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C209C" w14:textId="0660E80D" w:rsidR="00E568BD" w:rsidRPr="00E568BD" w:rsidRDefault="00E568BD" w:rsidP="00FC2222">
      <w:pPr>
        <w:spacing w:before="7000" w:after="0" w:line="240" w:lineRule="auto"/>
        <w:rPr>
          <w:rFonts w:ascii="Verdana" w:eastAsia="Times New Roman" w:hAnsi="Verdana" w:cs="Verdana"/>
          <w:sz w:val="36"/>
          <w:szCs w:val="20"/>
          <w:lang w:eastAsia="es-ES"/>
        </w:rPr>
      </w:pPr>
    </w:p>
    <w:p w14:paraId="365BC861" w14:textId="484CDB66" w:rsidR="00E568BD" w:rsidRPr="00E568BD" w:rsidRDefault="00FC2222" w:rsidP="00E568BD">
      <w:pPr>
        <w:spacing w:after="0" w:line="240" w:lineRule="auto"/>
        <w:jc w:val="right"/>
        <w:rPr>
          <w:rFonts w:ascii="Verdana" w:eastAsia="Times New Roman" w:hAnsi="Verdana" w:cs="Verdana"/>
          <w:b/>
          <w:sz w:val="36"/>
          <w:szCs w:val="20"/>
          <w:lang w:eastAsia="es-ES"/>
        </w:rPr>
      </w:pPr>
      <w:r>
        <w:rPr>
          <w:rFonts w:ascii="Verdana" w:eastAsia="Times New Roman" w:hAnsi="Verdana" w:cs="Verdana"/>
          <w:b/>
          <w:sz w:val="36"/>
          <w:szCs w:val="20"/>
          <w:lang w:eastAsia="es-ES"/>
        </w:rPr>
        <w:t xml:space="preserve">PROYECTO </w:t>
      </w:r>
      <w:r w:rsidR="00E568BD">
        <w:rPr>
          <w:rFonts w:ascii="Verdana" w:eastAsia="Times New Roman" w:hAnsi="Verdana" w:cs="Verdana"/>
          <w:b/>
          <w:sz w:val="36"/>
          <w:szCs w:val="20"/>
          <w:lang w:eastAsia="es-ES"/>
        </w:rPr>
        <w:t>INSTALACIÓN DE CLIMATIZACIÓN Y VENTILACIÓN</w:t>
      </w:r>
    </w:p>
    <w:p w14:paraId="7A23048E" w14:textId="77777777" w:rsidR="004870B2" w:rsidRDefault="004870B2">
      <w:pPr>
        <w:spacing w:after="0" w:line="240" w:lineRule="auto"/>
        <w:rPr>
          <w:rFonts w:ascii="Verdana" w:hAnsi="Verdana" w:cs="Arial"/>
          <w:color w:val="808080" w:themeColor="background1" w:themeShade="80"/>
          <w:sz w:val="18"/>
          <w:szCs w:val="18"/>
        </w:rPr>
      </w:pPr>
      <w:r>
        <w:rPr>
          <w:rFonts w:ascii="Verdana" w:hAnsi="Verdana" w:cs="Arial"/>
          <w:color w:val="808080" w:themeColor="background1" w:themeShade="80"/>
          <w:sz w:val="18"/>
          <w:szCs w:val="18"/>
        </w:rPr>
        <w:br w:type="page"/>
      </w:r>
    </w:p>
    <w:tbl>
      <w:tblPr>
        <w:tblW w:w="8762" w:type="dxa"/>
        <w:jc w:val="center"/>
        <w:tblCellMar>
          <w:top w:w="28" w:type="dxa"/>
          <w:left w:w="28" w:type="dxa"/>
          <w:bottom w:w="28" w:type="dxa"/>
          <w:right w:w="28" w:type="dxa"/>
        </w:tblCellMar>
        <w:tblLook w:val="0000" w:firstRow="0" w:lastRow="0" w:firstColumn="0" w:lastColumn="0" w:noHBand="0" w:noVBand="0"/>
      </w:tblPr>
      <w:tblGrid>
        <w:gridCol w:w="567"/>
        <w:gridCol w:w="624"/>
        <w:gridCol w:w="624"/>
        <w:gridCol w:w="624"/>
        <w:gridCol w:w="6323"/>
      </w:tblGrid>
      <w:tr w:rsidR="001017A1" w14:paraId="4884072A" w14:textId="77777777" w:rsidTr="002030B5">
        <w:trPr>
          <w:tblHeader/>
          <w:jc w:val="center"/>
        </w:trPr>
        <w:tc>
          <w:tcPr>
            <w:tcW w:w="8762" w:type="dxa"/>
            <w:gridSpan w:val="5"/>
            <w:shd w:val="clear" w:color="auto" w:fill="C0C0C0"/>
            <w:noWrap/>
          </w:tcPr>
          <w:p w14:paraId="2C72BB31" w14:textId="77777777" w:rsidR="001017A1" w:rsidRDefault="001017A1" w:rsidP="003569B5">
            <w:pPr>
              <w:spacing w:after="120" w:line="240" w:lineRule="auto"/>
              <w:jc w:val="center"/>
              <w:rPr>
                <w:rFonts w:ascii="Verdana" w:hAnsi="Verdana" w:cs="Verdana"/>
                <w:b/>
                <w:sz w:val="18"/>
              </w:rPr>
            </w:pPr>
            <w:r>
              <w:rPr>
                <w:rFonts w:ascii="Verdana" w:hAnsi="Verdana" w:cs="Verdana"/>
                <w:b/>
                <w:sz w:val="18"/>
              </w:rPr>
              <w:lastRenderedPageBreak/>
              <w:t>ÍNDICE</w:t>
            </w:r>
          </w:p>
        </w:tc>
      </w:tr>
      <w:tr w:rsidR="001017A1" w14:paraId="48E443E5" w14:textId="77777777" w:rsidTr="002030B5">
        <w:trPr>
          <w:jc w:val="center"/>
        </w:trPr>
        <w:tc>
          <w:tcPr>
            <w:tcW w:w="567" w:type="dxa"/>
            <w:noWrap/>
            <w:vAlign w:val="center"/>
          </w:tcPr>
          <w:p w14:paraId="0C13B139" w14:textId="77777777" w:rsidR="001017A1" w:rsidRDefault="001017A1" w:rsidP="003569B5">
            <w:pPr>
              <w:spacing w:after="0" w:line="240" w:lineRule="auto"/>
              <w:jc w:val="center"/>
              <w:rPr>
                <w:rFonts w:ascii="Verdana" w:hAnsi="Verdana" w:cs="Verdana"/>
                <w:sz w:val="18"/>
              </w:rPr>
            </w:pPr>
          </w:p>
        </w:tc>
        <w:tc>
          <w:tcPr>
            <w:tcW w:w="624" w:type="dxa"/>
            <w:noWrap/>
            <w:vAlign w:val="center"/>
          </w:tcPr>
          <w:p w14:paraId="6A829ED0" w14:textId="77777777" w:rsidR="001017A1" w:rsidRDefault="001017A1" w:rsidP="003569B5">
            <w:pPr>
              <w:spacing w:after="0" w:line="240" w:lineRule="auto"/>
              <w:jc w:val="center"/>
              <w:rPr>
                <w:rFonts w:ascii="Verdana" w:hAnsi="Verdana" w:cs="Verdana"/>
                <w:sz w:val="18"/>
              </w:rPr>
            </w:pPr>
          </w:p>
        </w:tc>
        <w:tc>
          <w:tcPr>
            <w:tcW w:w="624" w:type="dxa"/>
            <w:noWrap/>
            <w:vAlign w:val="center"/>
          </w:tcPr>
          <w:p w14:paraId="301379DD" w14:textId="77777777" w:rsidR="001017A1" w:rsidRDefault="001017A1" w:rsidP="003569B5">
            <w:pPr>
              <w:spacing w:after="0" w:line="240" w:lineRule="auto"/>
              <w:jc w:val="center"/>
              <w:rPr>
                <w:rFonts w:ascii="Verdana" w:hAnsi="Verdana" w:cs="Verdana"/>
                <w:sz w:val="18"/>
              </w:rPr>
            </w:pPr>
          </w:p>
        </w:tc>
        <w:tc>
          <w:tcPr>
            <w:tcW w:w="624" w:type="dxa"/>
            <w:noWrap/>
            <w:vAlign w:val="center"/>
          </w:tcPr>
          <w:p w14:paraId="7636E720" w14:textId="77777777" w:rsidR="001017A1" w:rsidRDefault="001017A1" w:rsidP="003569B5">
            <w:pPr>
              <w:spacing w:after="0" w:line="240" w:lineRule="auto"/>
              <w:jc w:val="center"/>
              <w:rPr>
                <w:rFonts w:ascii="Verdana" w:hAnsi="Verdana" w:cs="Verdana"/>
                <w:sz w:val="18"/>
              </w:rPr>
            </w:pPr>
          </w:p>
        </w:tc>
        <w:tc>
          <w:tcPr>
            <w:tcW w:w="6323" w:type="dxa"/>
            <w:tcMar>
              <w:top w:w="17" w:type="dxa"/>
              <w:left w:w="6" w:type="dxa"/>
              <w:bottom w:w="23" w:type="dxa"/>
              <w:right w:w="11" w:type="dxa"/>
            </w:tcMar>
            <w:vAlign w:val="center"/>
          </w:tcPr>
          <w:p w14:paraId="334DC0A5" w14:textId="77777777" w:rsidR="001017A1" w:rsidRDefault="001017A1" w:rsidP="003569B5">
            <w:pPr>
              <w:spacing w:after="0" w:line="240" w:lineRule="auto"/>
              <w:rPr>
                <w:rFonts w:ascii="Verdana" w:hAnsi="Verdana" w:cs="Verdana"/>
                <w:sz w:val="18"/>
              </w:rPr>
            </w:pPr>
          </w:p>
        </w:tc>
      </w:tr>
      <w:tr w:rsidR="001017A1" w14:paraId="3ADD4C16" w14:textId="77777777" w:rsidTr="002030B5">
        <w:trPr>
          <w:jc w:val="center"/>
        </w:trPr>
        <w:tc>
          <w:tcPr>
            <w:tcW w:w="8762" w:type="dxa"/>
            <w:gridSpan w:val="5"/>
            <w:noWrap/>
            <w:vAlign w:val="center"/>
          </w:tcPr>
          <w:p w14:paraId="780D8CBE" w14:textId="77777777" w:rsidR="001017A1" w:rsidRPr="00CF6B29" w:rsidRDefault="001017A1" w:rsidP="00CF6B29">
            <w:pPr>
              <w:spacing w:after="0" w:line="240" w:lineRule="auto"/>
              <w:rPr>
                <w:rFonts w:ascii="Verdana" w:hAnsi="Verdana" w:cs="Verdana"/>
                <w:b/>
                <w:sz w:val="18"/>
              </w:rPr>
            </w:pPr>
          </w:p>
        </w:tc>
      </w:tr>
      <w:tr w:rsidR="00736228" w14:paraId="39CB66E3" w14:textId="77777777" w:rsidTr="002030B5">
        <w:trPr>
          <w:jc w:val="center"/>
        </w:trPr>
        <w:tc>
          <w:tcPr>
            <w:tcW w:w="567" w:type="dxa"/>
            <w:noWrap/>
          </w:tcPr>
          <w:p w14:paraId="56BCB398" w14:textId="77777777" w:rsidR="00736228" w:rsidRDefault="00736228" w:rsidP="00736228">
            <w:pPr>
              <w:pStyle w:val="INDCAP1"/>
              <w:jc w:val="right"/>
            </w:pPr>
            <w:r>
              <w:t>1.-</w:t>
            </w:r>
          </w:p>
        </w:tc>
        <w:tc>
          <w:tcPr>
            <w:tcW w:w="8195" w:type="dxa"/>
            <w:gridSpan w:val="4"/>
          </w:tcPr>
          <w:p w14:paraId="2042B2A0" w14:textId="77777777" w:rsidR="00736228" w:rsidRDefault="00736228" w:rsidP="00736228">
            <w:pPr>
              <w:pStyle w:val="INDCAP1"/>
            </w:pPr>
            <w:r>
              <w:t>MEMORIA</w:t>
            </w:r>
          </w:p>
        </w:tc>
      </w:tr>
      <w:tr w:rsidR="00736228" w14:paraId="60542AF8" w14:textId="77777777" w:rsidTr="002030B5">
        <w:trPr>
          <w:jc w:val="center"/>
        </w:trPr>
        <w:tc>
          <w:tcPr>
            <w:tcW w:w="567" w:type="dxa"/>
            <w:noWrap/>
          </w:tcPr>
          <w:p w14:paraId="4B36E63C" w14:textId="77777777" w:rsidR="00736228" w:rsidRDefault="00736228" w:rsidP="00736228">
            <w:pPr>
              <w:pStyle w:val="INDCAP1"/>
              <w:jc w:val="right"/>
            </w:pPr>
            <w:r>
              <w:t>2.-</w:t>
            </w:r>
          </w:p>
        </w:tc>
        <w:tc>
          <w:tcPr>
            <w:tcW w:w="8195" w:type="dxa"/>
            <w:gridSpan w:val="4"/>
          </w:tcPr>
          <w:p w14:paraId="142B687C" w14:textId="77777777" w:rsidR="00736228" w:rsidRDefault="00000000" w:rsidP="00736228">
            <w:pPr>
              <w:pStyle w:val="INDCAP1"/>
            </w:pPr>
            <w:hyperlink w:anchor="REF_HTML:_RC_:1">
              <w:r w:rsidR="00736228">
                <w:t>EXIGENCIA</w:t>
              </w:r>
            </w:hyperlink>
            <w:r w:rsidR="00736228">
              <w:t xml:space="preserve"> DE BIENESTAR E HIGIENE</w:t>
            </w:r>
          </w:p>
        </w:tc>
      </w:tr>
      <w:tr w:rsidR="001017A1" w14:paraId="5766D5CB" w14:textId="77777777" w:rsidTr="002030B5">
        <w:trPr>
          <w:jc w:val="center"/>
        </w:trPr>
        <w:tc>
          <w:tcPr>
            <w:tcW w:w="567" w:type="dxa"/>
            <w:noWrap/>
          </w:tcPr>
          <w:p w14:paraId="180168B4" w14:textId="77777777" w:rsidR="001017A1" w:rsidRDefault="00736228" w:rsidP="003569B5">
            <w:pPr>
              <w:pStyle w:val="INDCAP1"/>
              <w:jc w:val="right"/>
            </w:pPr>
            <w:r>
              <w:t>3</w:t>
            </w:r>
            <w:r w:rsidR="001017A1">
              <w:t>.-</w:t>
            </w:r>
          </w:p>
        </w:tc>
        <w:tc>
          <w:tcPr>
            <w:tcW w:w="8195" w:type="dxa"/>
            <w:gridSpan w:val="4"/>
          </w:tcPr>
          <w:p w14:paraId="091A777E" w14:textId="77777777" w:rsidR="001017A1" w:rsidRDefault="00000000" w:rsidP="001017A1">
            <w:pPr>
              <w:pStyle w:val="INDCAP1"/>
            </w:pPr>
            <w:hyperlink w:anchor="REF_HTML:_RC_:2">
              <w:r w:rsidR="001017A1">
                <w:t>EXIGENCIA</w:t>
              </w:r>
            </w:hyperlink>
            <w:r w:rsidR="001017A1">
              <w:t xml:space="preserve"> DE EFICIENCIA ENERGÉTICA</w:t>
            </w:r>
          </w:p>
        </w:tc>
      </w:tr>
      <w:tr w:rsidR="00CF6B29" w14:paraId="76B07BDA" w14:textId="77777777" w:rsidTr="002030B5">
        <w:trPr>
          <w:jc w:val="center"/>
        </w:trPr>
        <w:tc>
          <w:tcPr>
            <w:tcW w:w="567" w:type="dxa"/>
            <w:noWrap/>
          </w:tcPr>
          <w:p w14:paraId="1F24AF5B" w14:textId="77777777" w:rsidR="00CF6B29" w:rsidRDefault="00CF6B29" w:rsidP="003569B5">
            <w:pPr>
              <w:pStyle w:val="INDCAP1"/>
              <w:jc w:val="right"/>
            </w:pPr>
            <w:r>
              <w:t>4.-</w:t>
            </w:r>
          </w:p>
        </w:tc>
        <w:tc>
          <w:tcPr>
            <w:tcW w:w="8195" w:type="dxa"/>
            <w:gridSpan w:val="4"/>
          </w:tcPr>
          <w:p w14:paraId="5D67EB08" w14:textId="77777777" w:rsidR="00CF6B29" w:rsidRDefault="00CF6B29" w:rsidP="001017A1">
            <w:pPr>
              <w:pStyle w:val="INDCAP1"/>
            </w:pPr>
            <w:r>
              <w:t>EXIGENCIA DE SEGURIDAD</w:t>
            </w:r>
          </w:p>
        </w:tc>
      </w:tr>
      <w:tr w:rsidR="00CF6B29" w14:paraId="407448BA" w14:textId="77777777" w:rsidTr="002030B5">
        <w:trPr>
          <w:jc w:val="center"/>
        </w:trPr>
        <w:tc>
          <w:tcPr>
            <w:tcW w:w="567" w:type="dxa"/>
            <w:noWrap/>
          </w:tcPr>
          <w:p w14:paraId="6B8C5440" w14:textId="77777777" w:rsidR="00CF6B29" w:rsidRDefault="00CF6B29" w:rsidP="003569B5">
            <w:pPr>
              <w:pStyle w:val="INDCAP1"/>
              <w:jc w:val="right"/>
            </w:pPr>
            <w:r>
              <w:t xml:space="preserve">5.- </w:t>
            </w:r>
          </w:p>
          <w:p w14:paraId="01891769" w14:textId="77777777" w:rsidR="00CF6B29" w:rsidRPr="00CF6B29" w:rsidRDefault="00CF6B29" w:rsidP="00CF6B29">
            <w:pPr>
              <w:rPr>
                <w:lang w:eastAsia="es-ES"/>
              </w:rPr>
            </w:pPr>
          </w:p>
        </w:tc>
        <w:tc>
          <w:tcPr>
            <w:tcW w:w="8195" w:type="dxa"/>
            <w:gridSpan w:val="4"/>
          </w:tcPr>
          <w:p w14:paraId="0353C9E0" w14:textId="77777777" w:rsidR="00CF6B29" w:rsidRDefault="00CF6B29" w:rsidP="001017A1">
            <w:pPr>
              <w:pStyle w:val="INDCAP1"/>
            </w:pPr>
            <w:r>
              <w:t>CALCULOS DE LA INSTALACION</w:t>
            </w:r>
            <w:r w:rsidR="00196CD9">
              <w:t xml:space="preserve"> DE CLIMATIZACIÓN Y VENTILACIÓN</w:t>
            </w:r>
          </w:p>
        </w:tc>
      </w:tr>
      <w:tr w:rsidR="00CF6B29" w14:paraId="7321BFAB" w14:textId="77777777" w:rsidTr="002030B5">
        <w:trPr>
          <w:jc w:val="center"/>
        </w:trPr>
        <w:tc>
          <w:tcPr>
            <w:tcW w:w="567" w:type="dxa"/>
            <w:noWrap/>
          </w:tcPr>
          <w:p w14:paraId="4816EF4E" w14:textId="77777777" w:rsidR="00CF6B29" w:rsidRDefault="00CF6B29" w:rsidP="00CF6B29">
            <w:pPr>
              <w:pStyle w:val="INDCAP1"/>
              <w:jc w:val="right"/>
            </w:pPr>
          </w:p>
        </w:tc>
        <w:tc>
          <w:tcPr>
            <w:tcW w:w="8195" w:type="dxa"/>
            <w:gridSpan w:val="4"/>
          </w:tcPr>
          <w:p w14:paraId="32E76BDD" w14:textId="77777777" w:rsidR="00CF6B29" w:rsidRDefault="00CF6B29" w:rsidP="001017A1">
            <w:pPr>
              <w:pStyle w:val="INDCAP1"/>
            </w:pPr>
          </w:p>
        </w:tc>
      </w:tr>
      <w:tr w:rsidR="00CF6B29" w14:paraId="4CFC3FB4" w14:textId="77777777" w:rsidTr="002030B5">
        <w:trPr>
          <w:jc w:val="center"/>
        </w:trPr>
        <w:tc>
          <w:tcPr>
            <w:tcW w:w="567" w:type="dxa"/>
            <w:noWrap/>
          </w:tcPr>
          <w:p w14:paraId="70C300C6" w14:textId="77777777" w:rsidR="00CF6B29" w:rsidRDefault="00CF6B29" w:rsidP="003569B5">
            <w:pPr>
              <w:pStyle w:val="INDCAP1"/>
              <w:jc w:val="right"/>
            </w:pPr>
          </w:p>
        </w:tc>
        <w:tc>
          <w:tcPr>
            <w:tcW w:w="8195" w:type="dxa"/>
            <w:gridSpan w:val="4"/>
          </w:tcPr>
          <w:p w14:paraId="04019D4D" w14:textId="77777777" w:rsidR="00CF6B29" w:rsidRDefault="00CF6B29" w:rsidP="001017A1">
            <w:pPr>
              <w:pStyle w:val="INDCAP1"/>
            </w:pPr>
          </w:p>
        </w:tc>
      </w:tr>
      <w:tr w:rsidR="001017A1" w14:paraId="3A194199" w14:textId="77777777" w:rsidTr="002030B5">
        <w:trPr>
          <w:jc w:val="center"/>
        </w:trPr>
        <w:tc>
          <w:tcPr>
            <w:tcW w:w="567" w:type="dxa"/>
            <w:noWrap/>
          </w:tcPr>
          <w:p w14:paraId="0424C718" w14:textId="77777777" w:rsidR="001017A1" w:rsidRDefault="001017A1" w:rsidP="003569B5">
            <w:pPr>
              <w:pStyle w:val="INDCAP1"/>
              <w:jc w:val="right"/>
            </w:pPr>
          </w:p>
        </w:tc>
        <w:tc>
          <w:tcPr>
            <w:tcW w:w="8195" w:type="dxa"/>
            <w:gridSpan w:val="4"/>
          </w:tcPr>
          <w:p w14:paraId="11F68A03" w14:textId="77777777" w:rsidR="00CF6B29" w:rsidRPr="00CF6B29" w:rsidRDefault="00CF6B29" w:rsidP="00CF6B29">
            <w:pPr>
              <w:rPr>
                <w:lang w:eastAsia="es-ES"/>
              </w:rPr>
            </w:pPr>
          </w:p>
        </w:tc>
      </w:tr>
      <w:tr w:rsidR="001017A1" w14:paraId="2226CB94" w14:textId="77777777" w:rsidTr="002030B5">
        <w:trPr>
          <w:jc w:val="center"/>
        </w:trPr>
        <w:tc>
          <w:tcPr>
            <w:tcW w:w="567" w:type="dxa"/>
            <w:noWrap/>
          </w:tcPr>
          <w:p w14:paraId="75F6605F" w14:textId="77777777" w:rsidR="001017A1" w:rsidRDefault="001017A1" w:rsidP="003569B5">
            <w:pPr>
              <w:pStyle w:val="INDCAP1"/>
              <w:jc w:val="right"/>
            </w:pPr>
          </w:p>
        </w:tc>
        <w:tc>
          <w:tcPr>
            <w:tcW w:w="8195" w:type="dxa"/>
            <w:gridSpan w:val="4"/>
          </w:tcPr>
          <w:p w14:paraId="07DC1BE5" w14:textId="77777777" w:rsidR="001017A1" w:rsidRDefault="001017A1" w:rsidP="003569B5">
            <w:pPr>
              <w:pStyle w:val="INDCAP1"/>
            </w:pPr>
          </w:p>
        </w:tc>
      </w:tr>
      <w:tr w:rsidR="001017A1" w14:paraId="6C0C200A" w14:textId="77777777" w:rsidTr="002030B5">
        <w:trPr>
          <w:jc w:val="center"/>
        </w:trPr>
        <w:tc>
          <w:tcPr>
            <w:tcW w:w="567" w:type="dxa"/>
            <w:noWrap/>
          </w:tcPr>
          <w:p w14:paraId="455CA6C3" w14:textId="77777777" w:rsidR="001017A1" w:rsidRDefault="001017A1" w:rsidP="003569B5">
            <w:pPr>
              <w:pStyle w:val="INDCAP1"/>
              <w:jc w:val="right"/>
            </w:pPr>
          </w:p>
        </w:tc>
        <w:tc>
          <w:tcPr>
            <w:tcW w:w="8195" w:type="dxa"/>
            <w:gridSpan w:val="4"/>
          </w:tcPr>
          <w:p w14:paraId="0E7650F3" w14:textId="77777777" w:rsidR="001017A1" w:rsidRDefault="001017A1" w:rsidP="001017A1">
            <w:pPr>
              <w:pStyle w:val="INDCAP1"/>
            </w:pPr>
          </w:p>
        </w:tc>
      </w:tr>
      <w:tr w:rsidR="001017A1" w14:paraId="5CB17322" w14:textId="77777777" w:rsidTr="002030B5">
        <w:trPr>
          <w:jc w:val="center"/>
        </w:trPr>
        <w:tc>
          <w:tcPr>
            <w:tcW w:w="567" w:type="dxa"/>
            <w:noWrap/>
          </w:tcPr>
          <w:p w14:paraId="28360E74" w14:textId="77777777" w:rsidR="001017A1" w:rsidRDefault="001017A1" w:rsidP="003569B5">
            <w:pPr>
              <w:pStyle w:val="INDCAP1"/>
              <w:jc w:val="right"/>
            </w:pPr>
          </w:p>
        </w:tc>
        <w:tc>
          <w:tcPr>
            <w:tcW w:w="8195" w:type="dxa"/>
            <w:gridSpan w:val="4"/>
          </w:tcPr>
          <w:p w14:paraId="3CD5447E" w14:textId="77777777" w:rsidR="001017A1" w:rsidRDefault="001017A1" w:rsidP="003569B5">
            <w:pPr>
              <w:pStyle w:val="INDCAP1"/>
            </w:pPr>
          </w:p>
        </w:tc>
      </w:tr>
      <w:tr w:rsidR="001017A1" w14:paraId="3A40CB32" w14:textId="77777777" w:rsidTr="002030B5">
        <w:trPr>
          <w:jc w:val="center"/>
        </w:trPr>
        <w:tc>
          <w:tcPr>
            <w:tcW w:w="567" w:type="dxa"/>
            <w:noWrap/>
          </w:tcPr>
          <w:p w14:paraId="1E9AC5A2" w14:textId="77777777" w:rsidR="001017A1" w:rsidRDefault="001017A1" w:rsidP="005F4A85">
            <w:pPr>
              <w:pStyle w:val="INDCAP1"/>
            </w:pPr>
          </w:p>
        </w:tc>
        <w:tc>
          <w:tcPr>
            <w:tcW w:w="8195" w:type="dxa"/>
            <w:gridSpan w:val="4"/>
          </w:tcPr>
          <w:p w14:paraId="329C8901" w14:textId="77777777" w:rsidR="001017A1" w:rsidRDefault="001017A1" w:rsidP="001017A1">
            <w:pPr>
              <w:pStyle w:val="INDCAP1"/>
            </w:pPr>
          </w:p>
        </w:tc>
      </w:tr>
    </w:tbl>
    <w:p w14:paraId="62C02337" w14:textId="77777777" w:rsidR="00EC08FB" w:rsidRDefault="00EC08FB" w:rsidP="00B54B71">
      <w:pPr>
        <w:pStyle w:val="Sinespaciado"/>
        <w:rPr>
          <w:rFonts w:ascii="Verdana" w:hAnsi="Verdana" w:cs="Arial"/>
          <w:b/>
          <w:sz w:val="26"/>
          <w:szCs w:val="26"/>
        </w:rPr>
      </w:pPr>
    </w:p>
    <w:p w14:paraId="0013DDF6" w14:textId="77777777" w:rsidR="00EC08FB" w:rsidRDefault="00EC08FB" w:rsidP="00B54B71">
      <w:pPr>
        <w:pStyle w:val="Sinespaciado"/>
        <w:rPr>
          <w:rFonts w:ascii="Verdana" w:hAnsi="Verdana" w:cs="Arial"/>
          <w:b/>
          <w:sz w:val="26"/>
          <w:szCs w:val="26"/>
        </w:rPr>
      </w:pPr>
    </w:p>
    <w:p w14:paraId="1536C5D7" w14:textId="77777777" w:rsidR="00EC08FB" w:rsidRDefault="00EC08FB" w:rsidP="00B54B71">
      <w:pPr>
        <w:pStyle w:val="Sinespaciado"/>
        <w:rPr>
          <w:rFonts w:ascii="Verdana" w:hAnsi="Verdana" w:cs="Arial"/>
          <w:b/>
          <w:sz w:val="26"/>
          <w:szCs w:val="26"/>
        </w:rPr>
      </w:pPr>
    </w:p>
    <w:p w14:paraId="715087AB" w14:textId="77777777" w:rsidR="00EC08FB" w:rsidRDefault="00EC08FB" w:rsidP="00B54B71">
      <w:pPr>
        <w:pStyle w:val="Sinespaciado"/>
        <w:rPr>
          <w:rFonts w:ascii="Verdana" w:hAnsi="Verdana" w:cs="Arial"/>
          <w:b/>
          <w:sz w:val="26"/>
          <w:szCs w:val="26"/>
        </w:rPr>
      </w:pPr>
    </w:p>
    <w:p w14:paraId="3971AC51" w14:textId="77777777" w:rsidR="00EC08FB" w:rsidRDefault="00EC08FB" w:rsidP="00B54B71">
      <w:pPr>
        <w:pStyle w:val="Sinespaciado"/>
        <w:rPr>
          <w:rFonts w:ascii="Verdana" w:hAnsi="Verdana" w:cs="Arial"/>
          <w:b/>
          <w:sz w:val="26"/>
          <w:szCs w:val="26"/>
        </w:rPr>
      </w:pPr>
    </w:p>
    <w:p w14:paraId="58EC772A" w14:textId="77777777" w:rsidR="00EC08FB" w:rsidRDefault="00EC08FB" w:rsidP="00B54B71">
      <w:pPr>
        <w:pStyle w:val="Sinespaciado"/>
        <w:rPr>
          <w:rFonts w:ascii="Verdana" w:hAnsi="Verdana" w:cs="Arial"/>
          <w:b/>
          <w:sz w:val="26"/>
          <w:szCs w:val="26"/>
        </w:rPr>
      </w:pPr>
    </w:p>
    <w:p w14:paraId="02A47B00" w14:textId="77777777" w:rsidR="00EC08FB" w:rsidRDefault="00EC08FB" w:rsidP="00B54B71">
      <w:pPr>
        <w:pStyle w:val="Sinespaciado"/>
        <w:rPr>
          <w:rFonts w:ascii="Verdana" w:hAnsi="Verdana" w:cs="Arial"/>
          <w:b/>
          <w:sz w:val="26"/>
          <w:szCs w:val="26"/>
        </w:rPr>
      </w:pPr>
    </w:p>
    <w:p w14:paraId="7B0F6253" w14:textId="77777777" w:rsidR="00EC08FB" w:rsidRDefault="00EC08FB" w:rsidP="00B54B71">
      <w:pPr>
        <w:pStyle w:val="Sinespaciado"/>
        <w:rPr>
          <w:rFonts w:ascii="Verdana" w:hAnsi="Verdana" w:cs="Arial"/>
          <w:b/>
          <w:sz w:val="26"/>
          <w:szCs w:val="26"/>
        </w:rPr>
      </w:pPr>
    </w:p>
    <w:p w14:paraId="183BF442" w14:textId="77777777" w:rsidR="00EC08FB" w:rsidRDefault="00EC08FB" w:rsidP="00B54B71">
      <w:pPr>
        <w:pStyle w:val="Sinespaciado"/>
        <w:rPr>
          <w:rFonts w:ascii="Verdana" w:hAnsi="Verdana" w:cs="Arial"/>
          <w:b/>
          <w:sz w:val="26"/>
          <w:szCs w:val="26"/>
        </w:rPr>
      </w:pPr>
    </w:p>
    <w:p w14:paraId="4F1633F5" w14:textId="77777777" w:rsidR="00EC08FB" w:rsidRDefault="00EC08FB" w:rsidP="00B54B71">
      <w:pPr>
        <w:pStyle w:val="Sinespaciado"/>
        <w:rPr>
          <w:rFonts w:ascii="Verdana" w:hAnsi="Verdana" w:cs="Arial"/>
          <w:b/>
          <w:sz w:val="26"/>
          <w:szCs w:val="26"/>
        </w:rPr>
      </w:pPr>
    </w:p>
    <w:p w14:paraId="21D42FBF" w14:textId="77777777" w:rsidR="00EC08FB" w:rsidRDefault="00EC08FB" w:rsidP="00B54B71">
      <w:pPr>
        <w:pStyle w:val="Sinespaciado"/>
        <w:rPr>
          <w:rFonts w:ascii="Verdana" w:hAnsi="Verdana" w:cs="Arial"/>
          <w:b/>
          <w:sz w:val="26"/>
          <w:szCs w:val="26"/>
        </w:rPr>
      </w:pPr>
    </w:p>
    <w:p w14:paraId="643881E2" w14:textId="77777777" w:rsidR="00EC08FB" w:rsidRDefault="00EC08FB" w:rsidP="00B54B71">
      <w:pPr>
        <w:pStyle w:val="Sinespaciado"/>
        <w:rPr>
          <w:rFonts w:ascii="Verdana" w:hAnsi="Verdana" w:cs="Arial"/>
          <w:b/>
          <w:sz w:val="26"/>
          <w:szCs w:val="26"/>
        </w:rPr>
      </w:pPr>
    </w:p>
    <w:p w14:paraId="66DBB096" w14:textId="77777777" w:rsidR="00EC08FB" w:rsidRDefault="00EC08FB" w:rsidP="00B54B71">
      <w:pPr>
        <w:pStyle w:val="Sinespaciado"/>
        <w:rPr>
          <w:rFonts w:ascii="Verdana" w:hAnsi="Verdana" w:cs="Arial"/>
          <w:b/>
          <w:sz w:val="26"/>
          <w:szCs w:val="26"/>
        </w:rPr>
      </w:pPr>
    </w:p>
    <w:p w14:paraId="15126381" w14:textId="77777777" w:rsidR="00EC08FB" w:rsidRDefault="00EC08FB" w:rsidP="00B54B71">
      <w:pPr>
        <w:pStyle w:val="Sinespaciado"/>
        <w:rPr>
          <w:rFonts w:ascii="Verdana" w:hAnsi="Verdana" w:cs="Arial"/>
          <w:b/>
          <w:sz w:val="26"/>
          <w:szCs w:val="26"/>
        </w:rPr>
      </w:pPr>
    </w:p>
    <w:p w14:paraId="7D800CBF" w14:textId="77777777" w:rsidR="00EC08FB" w:rsidRDefault="00EC08FB" w:rsidP="00B54B71">
      <w:pPr>
        <w:pStyle w:val="Sinespaciado"/>
        <w:rPr>
          <w:rFonts w:ascii="Verdana" w:hAnsi="Verdana" w:cs="Arial"/>
          <w:b/>
          <w:sz w:val="26"/>
          <w:szCs w:val="26"/>
        </w:rPr>
      </w:pPr>
    </w:p>
    <w:p w14:paraId="34760721" w14:textId="77777777" w:rsidR="00EC08FB" w:rsidRDefault="00EC08FB" w:rsidP="00B54B71">
      <w:pPr>
        <w:pStyle w:val="Sinespaciado"/>
        <w:rPr>
          <w:rFonts w:ascii="Verdana" w:hAnsi="Verdana" w:cs="Arial"/>
          <w:b/>
          <w:sz w:val="26"/>
          <w:szCs w:val="26"/>
        </w:rPr>
      </w:pPr>
    </w:p>
    <w:p w14:paraId="2EFC4DB0" w14:textId="77777777" w:rsidR="00EC08FB" w:rsidRDefault="00EC08FB" w:rsidP="00B54B71">
      <w:pPr>
        <w:pStyle w:val="Sinespaciado"/>
        <w:rPr>
          <w:rFonts w:ascii="Verdana" w:hAnsi="Verdana" w:cs="Arial"/>
          <w:b/>
          <w:sz w:val="26"/>
          <w:szCs w:val="26"/>
        </w:rPr>
      </w:pPr>
    </w:p>
    <w:p w14:paraId="203D2478" w14:textId="77777777" w:rsidR="00EC08FB" w:rsidRDefault="00EC08FB" w:rsidP="00B54B71">
      <w:pPr>
        <w:pStyle w:val="Sinespaciado"/>
        <w:rPr>
          <w:rFonts w:ascii="Verdana" w:hAnsi="Verdana" w:cs="Arial"/>
          <w:b/>
          <w:sz w:val="26"/>
          <w:szCs w:val="26"/>
        </w:rPr>
      </w:pPr>
    </w:p>
    <w:p w14:paraId="64ACC6AA" w14:textId="77777777" w:rsidR="00EC08FB" w:rsidRDefault="00EC08FB" w:rsidP="00B54B71">
      <w:pPr>
        <w:pStyle w:val="Sinespaciado"/>
        <w:rPr>
          <w:rFonts w:ascii="Verdana" w:hAnsi="Verdana" w:cs="Arial"/>
          <w:b/>
          <w:sz w:val="26"/>
          <w:szCs w:val="26"/>
        </w:rPr>
      </w:pPr>
    </w:p>
    <w:p w14:paraId="534E5501" w14:textId="77777777" w:rsidR="00EC08FB" w:rsidRDefault="00EC08FB" w:rsidP="00B54B71">
      <w:pPr>
        <w:pStyle w:val="Sinespaciado"/>
        <w:rPr>
          <w:rFonts w:ascii="Verdana" w:hAnsi="Verdana" w:cs="Arial"/>
          <w:b/>
          <w:sz w:val="26"/>
          <w:szCs w:val="26"/>
        </w:rPr>
      </w:pPr>
    </w:p>
    <w:p w14:paraId="7F1FDAC1" w14:textId="77777777" w:rsidR="00EC08FB" w:rsidRDefault="00EC08FB" w:rsidP="00B54B71">
      <w:pPr>
        <w:pStyle w:val="Sinespaciado"/>
        <w:rPr>
          <w:rFonts w:ascii="Verdana" w:hAnsi="Verdana" w:cs="Arial"/>
          <w:b/>
          <w:sz w:val="26"/>
          <w:szCs w:val="26"/>
        </w:rPr>
      </w:pPr>
    </w:p>
    <w:p w14:paraId="041824B0" w14:textId="77777777" w:rsidR="00EC08FB" w:rsidRDefault="00EC08FB" w:rsidP="00B54B71">
      <w:pPr>
        <w:pStyle w:val="Sinespaciado"/>
        <w:rPr>
          <w:rFonts w:ascii="Verdana" w:hAnsi="Verdana" w:cs="Arial"/>
          <w:b/>
          <w:sz w:val="26"/>
          <w:szCs w:val="26"/>
        </w:rPr>
      </w:pPr>
    </w:p>
    <w:p w14:paraId="06D59C5B" w14:textId="7DF9AB03" w:rsidR="004870B2" w:rsidRDefault="004870B2" w:rsidP="004870B2">
      <w:pPr>
        <w:spacing w:after="0" w:line="240" w:lineRule="auto"/>
        <w:rPr>
          <w:rFonts w:ascii="Verdana" w:hAnsi="Verdana" w:cs="Arial"/>
          <w:b/>
          <w:sz w:val="26"/>
          <w:szCs w:val="26"/>
        </w:rPr>
      </w:pPr>
    </w:p>
    <w:p w14:paraId="6E22858D" w14:textId="77777777" w:rsidR="007F4F26" w:rsidRDefault="007F4F26" w:rsidP="004870B2">
      <w:pPr>
        <w:spacing w:after="0" w:line="240" w:lineRule="auto"/>
        <w:rPr>
          <w:rFonts w:ascii="Verdana" w:hAnsi="Verdana" w:cs="Arial"/>
          <w:b/>
          <w:sz w:val="26"/>
          <w:szCs w:val="26"/>
        </w:rPr>
      </w:pPr>
    </w:p>
    <w:p w14:paraId="3D6A6EFB" w14:textId="77777777" w:rsidR="007F4F26" w:rsidRDefault="007F4F26" w:rsidP="004870B2">
      <w:pPr>
        <w:spacing w:after="0" w:line="240" w:lineRule="auto"/>
        <w:rPr>
          <w:rFonts w:ascii="Verdana" w:hAnsi="Verdana" w:cs="Arial"/>
          <w:b/>
          <w:sz w:val="26"/>
          <w:szCs w:val="26"/>
        </w:rPr>
      </w:pPr>
    </w:p>
    <w:p w14:paraId="3730574B" w14:textId="77777777" w:rsidR="007F4F26" w:rsidRDefault="007F4F26" w:rsidP="004870B2">
      <w:pPr>
        <w:spacing w:after="0" w:line="240" w:lineRule="auto"/>
        <w:rPr>
          <w:rFonts w:ascii="Verdana" w:hAnsi="Verdana" w:cs="Arial"/>
          <w:b/>
          <w:sz w:val="26"/>
          <w:szCs w:val="26"/>
        </w:rPr>
      </w:pPr>
    </w:p>
    <w:p w14:paraId="5491B65B" w14:textId="77777777" w:rsidR="007F4F26" w:rsidRDefault="007F4F26" w:rsidP="004870B2">
      <w:pPr>
        <w:spacing w:after="0" w:line="240" w:lineRule="auto"/>
        <w:rPr>
          <w:rFonts w:ascii="Verdana" w:hAnsi="Verdana" w:cs="Arial"/>
          <w:b/>
          <w:sz w:val="26"/>
          <w:szCs w:val="26"/>
        </w:rPr>
      </w:pPr>
    </w:p>
    <w:p w14:paraId="750DA04A" w14:textId="77777777" w:rsidR="007F4F26" w:rsidRDefault="007F4F26" w:rsidP="004870B2">
      <w:pPr>
        <w:spacing w:after="0" w:line="240" w:lineRule="auto"/>
        <w:rPr>
          <w:rFonts w:ascii="Verdana" w:hAnsi="Verdana" w:cs="Arial"/>
          <w:b/>
          <w:sz w:val="26"/>
          <w:szCs w:val="26"/>
        </w:rPr>
      </w:pPr>
    </w:p>
    <w:p w14:paraId="26CB31EB" w14:textId="77777777" w:rsidR="007F4F26" w:rsidRDefault="007F4F26" w:rsidP="004870B2">
      <w:pPr>
        <w:spacing w:after="0" w:line="240" w:lineRule="auto"/>
        <w:rPr>
          <w:rFonts w:ascii="Verdana" w:hAnsi="Verdana" w:cs="Arial"/>
          <w:b/>
          <w:sz w:val="26"/>
          <w:szCs w:val="26"/>
        </w:rPr>
      </w:pPr>
    </w:p>
    <w:p w14:paraId="5C46C1BC" w14:textId="77777777" w:rsidR="007F4F26" w:rsidRDefault="007F4F26" w:rsidP="004870B2">
      <w:pPr>
        <w:spacing w:after="0" w:line="240" w:lineRule="auto"/>
        <w:rPr>
          <w:rFonts w:ascii="Verdana" w:hAnsi="Verdana" w:cs="Arial"/>
          <w:b/>
          <w:sz w:val="26"/>
          <w:szCs w:val="26"/>
        </w:rPr>
      </w:pPr>
    </w:p>
    <w:p w14:paraId="2183406F" w14:textId="77777777" w:rsidR="007F4F26" w:rsidRDefault="007F4F26" w:rsidP="004870B2">
      <w:pPr>
        <w:spacing w:after="0" w:line="240" w:lineRule="auto"/>
        <w:rPr>
          <w:rFonts w:ascii="Verdana" w:hAnsi="Verdana" w:cs="Arial"/>
          <w:b/>
          <w:sz w:val="26"/>
          <w:szCs w:val="26"/>
        </w:rPr>
      </w:pPr>
    </w:p>
    <w:p w14:paraId="434BB4D2" w14:textId="77777777" w:rsidR="007F4F26" w:rsidRDefault="007F4F26" w:rsidP="004870B2">
      <w:pPr>
        <w:spacing w:after="0" w:line="240" w:lineRule="auto"/>
        <w:rPr>
          <w:rFonts w:ascii="Verdana" w:hAnsi="Verdana" w:cs="Arial"/>
          <w:b/>
          <w:sz w:val="26"/>
          <w:szCs w:val="26"/>
        </w:rPr>
      </w:pPr>
    </w:p>
    <w:p w14:paraId="4A64B59A" w14:textId="77777777" w:rsidR="007F4F26" w:rsidRDefault="007F4F26" w:rsidP="004870B2">
      <w:pPr>
        <w:spacing w:after="0" w:line="240" w:lineRule="auto"/>
        <w:rPr>
          <w:rFonts w:ascii="Verdana" w:hAnsi="Verdana" w:cs="Arial"/>
          <w:b/>
          <w:sz w:val="26"/>
          <w:szCs w:val="26"/>
        </w:rPr>
      </w:pPr>
    </w:p>
    <w:p w14:paraId="1497C292" w14:textId="77777777" w:rsidR="007F4F26" w:rsidRDefault="007F4F26" w:rsidP="004870B2">
      <w:pPr>
        <w:spacing w:after="0" w:line="240" w:lineRule="auto"/>
        <w:rPr>
          <w:rFonts w:ascii="Verdana" w:hAnsi="Verdana" w:cs="Arial"/>
          <w:b/>
          <w:sz w:val="26"/>
          <w:szCs w:val="26"/>
        </w:rPr>
      </w:pPr>
    </w:p>
    <w:p w14:paraId="1D10048D" w14:textId="77777777" w:rsidR="007F4F26" w:rsidRPr="007F4F26" w:rsidRDefault="007F4F26" w:rsidP="004870B2">
      <w:pPr>
        <w:spacing w:after="0" w:line="240" w:lineRule="auto"/>
        <w:rPr>
          <w:rFonts w:ascii="Verdana" w:hAnsi="Verdana" w:cs="Arial"/>
          <w:b/>
          <w:sz w:val="26"/>
          <w:szCs w:val="26"/>
        </w:rPr>
      </w:pPr>
    </w:p>
    <w:p w14:paraId="4BDC1365" w14:textId="77777777" w:rsidR="004870B2" w:rsidRDefault="004870B2" w:rsidP="004870B2">
      <w:pPr>
        <w:spacing w:after="0" w:line="240" w:lineRule="auto"/>
        <w:rPr>
          <w:rFonts w:ascii="Verdana" w:hAnsi="Verdana" w:cs="Arial"/>
          <w:b/>
          <w:sz w:val="18"/>
          <w:szCs w:val="18"/>
        </w:rPr>
      </w:pPr>
    </w:p>
    <w:p w14:paraId="54E0D658" w14:textId="77777777" w:rsidR="004870B2" w:rsidRDefault="004870B2" w:rsidP="004870B2">
      <w:pPr>
        <w:spacing w:after="0" w:line="240" w:lineRule="auto"/>
        <w:rPr>
          <w:rFonts w:ascii="Verdana" w:hAnsi="Verdana" w:cs="Arial"/>
          <w:b/>
          <w:sz w:val="18"/>
          <w:szCs w:val="18"/>
        </w:rPr>
      </w:pPr>
    </w:p>
    <w:p w14:paraId="508BC0D7" w14:textId="77777777" w:rsidR="004870B2" w:rsidRPr="00EC08FB" w:rsidRDefault="004870B2" w:rsidP="004870B2">
      <w:pPr>
        <w:spacing w:after="0" w:line="240" w:lineRule="auto"/>
        <w:rPr>
          <w:rFonts w:ascii="Verdana" w:hAnsi="Verdana" w:cs="Arial"/>
          <w:b/>
          <w:sz w:val="18"/>
          <w:szCs w:val="18"/>
        </w:rPr>
      </w:pPr>
    </w:p>
    <w:p w14:paraId="1C71CDE7" w14:textId="77777777" w:rsidR="004870B2" w:rsidRPr="00EC08FB" w:rsidRDefault="004870B2" w:rsidP="004870B2">
      <w:pPr>
        <w:pStyle w:val="Sinespaciado"/>
        <w:ind w:left="360"/>
        <w:jc w:val="right"/>
        <w:rPr>
          <w:rFonts w:ascii="Verdana" w:hAnsi="Verdana" w:cs="Arial"/>
          <w:b/>
          <w:sz w:val="26"/>
          <w:szCs w:val="26"/>
        </w:rPr>
      </w:pPr>
      <w:r>
        <w:rPr>
          <w:rFonts w:ascii="Verdana" w:hAnsi="Verdana" w:cs="Arial"/>
          <w:b/>
          <w:sz w:val="26"/>
          <w:szCs w:val="26"/>
        </w:rPr>
        <w:t>1. MEMORIA</w:t>
      </w:r>
    </w:p>
    <w:p w14:paraId="54F4C992" w14:textId="77777777" w:rsidR="004870B2" w:rsidRDefault="004870B2" w:rsidP="004870B2">
      <w:pPr>
        <w:autoSpaceDE w:val="0"/>
        <w:autoSpaceDN w:val="0"/>
        <w:adjustRightInd w:val="0"/>
        <w:spacing w:after="0" w:line="240" w:lineRule="auto"/>
        <w:ind w:left="720"/>
        <w:rPr>
          <w:rFonts w:ascii="Verdana" w:hAnsi="Verdana" w:cs="Arial"/>
          <w:b/>
          <w:sz w:val="18"/>
          <w:szCs w:val="18"/>
        </w:rPr>
      </w:pPr>
    </w:p>
    <w:p w14:paraId="4DE5B7C9" w14:textId="77777777" w:rsidR="004870B2" w:rsidRDefault="004870B2" w:rsidP="004870B2">
      <w:pPr>
        <w:autoSpaceDE w:val="0"/>
        <w:autoSpaceDN w:val="0"/>
        <w:adjustRightInd w:val="0"/>
        <w:spacing w:after="0" w:line="240" w:lineRule="auto"/>
        <w:ind w:left="720"/>
        <w:rPr>
          <w:rFonts w:ascii="Verdana" w:hAnsi="Verdana" w:cs="Arial"/>
          <w:b/>
          <w:sz w:val="18"/>
          <w:szCs w:val="18"/>
        </w:rPr>
      </w:pPr>
    </w:p>
    <w:p w14:paraId="00C87A62" w14:textId="77777777" w:rsidR="004870B2" w:rsidRDefault="004870B2" w:rsidP="004870B2">
      <w:pPr>
        <w:autoSpaceDE w:val="0"/>
        <w:autoSpaceDN w:val="0"/>
        <w:adjustRightInd w:val="0"/>
        <w:spacing w:after="0" w:line="240" w:lineRule="auto"/>
        <w:ind w:left="720"/>
        <w:rPr>
          <w:rFonts w:ascii="Verdana" w:hAnsi="Verdana" w:cs="Arial"/>
          <w:b/>
          <w:sz w:val="18"/>
          <w:szCs w:val="18"/>
        </w:rPr>
      </w:pPr>
    </w:p>
    <w:p w14:paraId="260BA558" w14:textId="77777777" w:rsidR="004870B2" w:rsidRDefault="004870B2" w:rsidP="004870B2">
      <w:pPr>
        <w:autoSpaceDE w:val="0"/>
        <w:autoSpaceDN w:val="0"/>
        <w:adjustRightInd w:val="0"/>
        <w:spacing w:after="0" w:line="240" w:lineRule="auto"/>
        <w:ind w:left="720"/>
        <w:rPr>
          <w:rFonts w:ascii="Verdana" w:hAnsi="Verdana" w:cs="Arial"/>
          <w:b/>
          <w:sz w:val="18"/>
          <w:szCs w:val="18"/>
        </w:rPr>
      </w:pPr>
    </w:p>
    <w:p w14:paraId="27D2ED19" w14:textId="77777777" w:rsidR="004870B2" w:rsidRDefault="004870B2" w:rsidP="004870B2">
      <w:pPr>
        <w:autoSpaceDE w:val="0"/>
        <w:autoSpaceDN w:val="0"/>
        <w:adjustRightInd w:val="0"/>
        <w:spacing w:after="0" w:line="240" w:lineRule="auto"/>
        <w:ind w:left="720"/>
        <w:rPr>
          <w:rFonts w:ascii="Verdana" w:hAnsi="Verdana" w:cs="Arial"/>
          <w:b/>
          <w:sz w:val="18"/>
          <w:szCs w:val="18"/>
        </w:rPr>
      </w:pPr>
    </w:p>
    <w:p w14:paraId="61DEAC0A" w14:textId="77777777" w:rsidR="00EC08FB" w:rsidRDefault="004870B2" w:rsidP="004870B2">
      <w:pPr>
        <w:spacing w:after="0" w:line="240" w:lineRule="auto"/>
        <w:rPr>
          <w:rFonts w:ascii="Verdana" w:hAnsi="Verdana" w:cs="Arial"/>
          <w:b/>
          <w:sz w:val="18"/>
          <w:szCs w:val="18"/>
        </w:rPr>
      </w:pPr>
      <w:r>
        <w:rPr>
          <w:rFonts w:ascii="Verdana" w:hAnsi="Verdana" w:cs="Arial"/>
          <w:b/>
          <w:sz w:val="18"/>
          <w:szCs w:val="18"/>
        </w:rPr>
        <w:br w:type="page"/>
      </w:r>
    </w:p>
    <w:p w14:paraId="367AD68F" w14:textId="77777777" w:rsidR="00736228" w:rsidRPr="00114F12" w:rsidRDefault="00736228" w:rsidP="00736228">
      <w:pPr>
        <w:pStyle w:val="CAP1"/>
        <w:keepNext/>
      </w:pPr>
      <w:r w:rsidRPr="00114F12">
        <w:lastRenderedPageBreak/>
        <w:t>1.- MEMORIA DESCRIPTIVA</w:t>
      </w:r>
    </w:p>
    <w:p w14:paraId="218602B8" w14:textId="77777777" w:rsidR="00736228" w:rsidRPr="00114F12" w:rsidRDefault="00736228" w:rsidP="00736228">
      <w:pPr>
        <w:spacing w:after="0" w:line="2" w:lineRule="auto"/>
        <w:rPr>
          <w:rFonts w:ascii="Verdana" w:hAnsi="Verdana"/>
        </w:rPr>
      </w:pPr>
      <w:bookmarkStart w:id="0" w:name="REF_HTML:_RC_:1:1"/>
      <w:bookmarkEnd w:id="0"/>
    </w:p>
    <w:p w14:paraId="2D230D5C" w14:textId="77777777" w:rsidR="00736228" w:rsidRPr="00114F12" w:rsidRDefault="00736228" w:rsidP="00736228">
      <w:pPr>
        <w:pStyle w:val="CAP2"/>
        <w:keepNext/>
      </w:pPr>
      <w:r w:rsidRPr="00114F12">
        <w:t>1.1.- Objeto del proyecto</w:t>
      </w:r>
    </w:p>
    <w:p w14:paraId="34C444F6" w14:textId="77777777" w:rsidR="00736228" w:rsidRPr="00114F12" w:rsidRDefault="00736228" w:rsidP="00736228">
      <w:pPr>
        <w:pStyle w:val="CUERPOTEXTO"/>
        <w:keepLines/>
      </w:pPr>
      <w:r w:rsidRPr="00114F12">
        <w:t xml:space="preserve">El objeto de este proyecto técnico es especificar todos y cada uno de los elementos que componen la instalación </w:t>
      </w:r>
      <w:r w:rsidR="00BA761E">
        <w:t>climatizacion y</w:t>
      </w:r>
      <w:r w:rsidR="00DB07DF">
        <w:t xml:space="preserve"> ventilación</w:t>
      </w:r>
      <w:r w:rsidR="00BA761E">
        <w:t xml:space="preserve"> de la zona de intervención en el edificio existente</w:t>
      </w:r>
      <w:r w:rsidRPr="00114F12">
        <w:t>.</w:t>
      </w:r>
    </w:p>
    <w:p w14:paraId="6896503B" w14:textId="77777777" w:rsidR="00736228" w:rsidRPr="00114F12" w:rsidRDefault="00736228" w:rsidP="00736228">
      <w:pPr>
        <w:spacing w:after="0" w:line="2" w:lineRule="auto"/>
        <w:rPr>
          <w:rFonts w:ascii="Verdana" w:hAnsi="Verdana"/>
        </w:rPr>
      </w:pPr>
      <w:bookmarkStart w:id="1" w:name="REF_HTML:_RC_:1:2"/>
      <w:bookmarkEnd w:id="1"/>
    </w:p>
    <w:p w14:paraId="6990D07B" w14:textId="77777777" w:rsidR="00736228" w:rsidRPr="00114F12" w:rsidRDefault="00736228" w:rsidP="00736228">
      <w:pPr>
        <w:spacing w:after="0" w:line="2" w:lineRule="auto"/>
        <w:rPr>
          <w:rFonts w:ascii="Verdana" w:hAnsi="Verdana"/>
        </w:rPr>
      </w:pPr>
    </w:p>
    <w:p w14:paraId="739AF1D8" w14:textId="77777777" w:rsidR="00736228" w:rsidRDefault="00736228" w:rsidP="00736228">
      <w:pPr>
        <w:pStyle w:val="CAP2"/>
        <w:keepNext/>
      </w:pPr>
      <w:r w:rsidRPr="00114F12">
        <w:t>1.</w:t>
      </w:r>
      <w:r w:rsidR="00BA761E">
        <w:t>2</w:t>
      </w:r>
      <w:r w:rsidRPr="00114F12">
        <w:t>.- Legislación aplicable</w:t>
      </w:r>
    </w:p>
    <w:p w14:paraId="1A3CF2A4" w14:textId="01B29BB1" w:rsidR="005C4157" w:rsidRDefault="005C4157" w:rsidP="005C4157">
      <w:pPr>
        <w:pStyle w:val="Normal0"/>
        <w:numPr>
          <w:ilvl w:val="0"/>
          <w:numId w:val="23"/>
        </w:numPr>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jc w:val="both"/>
        <w:rPr>
          <w:rFonts w:ascii="Verdana" w:hAnsi="Verdana"/>
          <w:sz w:val="18"/>
          <w:szCs w:val="18"/>
        </w:rPr>
      </w:pPr>
      <w:bookmarkStart w:id="2" w:name="REF_HTML:_RC_:1:5"/>
      <w:bookmarkStart w:id="3" w:name="REF_HTML:_RC_:1:5:1"/>
      <w:bookmarkEnd w:id="2"/>
      <w:bookmarkEnd w:id="3"/>
      <w:r w:rsidRPr="005C4157">
        <w:rPr>
          <w:rFonts w:ascii="Verdana" w:hAnsi="Verdana"/>
          <w:sz w:val="18"/>
          <w:szCs w:val="18"/>
        </w:rPr>
        <w:t>Real Decreto 1027/2007, de 20 de julio, por el que se aprueba el Reglamento de Instalaciones Térmicas en los Edificios (RITE) y sus Instrucciones Técnicas Complementarias ITE.</w:t>
      </w:r>
    </w:p>
    <w:p w14:paraId="2F354B21" w14:textId="341C99E4" w:rsidR="005C4157" w:rsidRDefault="005C4157" w:rsidP="005C4157">
      <w:pPr>
        <w:pStyle w:val="Normal0"/>
        <w:numPr>
          <w:ilvl w:val="0"/>
          <w:numId w:val="2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8"/>
          <w:szCs w:val="18"/>
        </w:rPr>
      </w:pPr>
      <w:r w:rsidRPr="005C4157">
        <w:rPr>
          <w:rFonts w:ascii="Verdana" w:hAnsi="Verdana"/>
          <w:sz w:val="18"/>
          <w:szCs w:val="18"/>
        </w:rPr>
        <w:t>Real Decreto 314/2006, de 17 de marzo, por el que se aprueba el Código Técnico de la Edificación. Documentos Básicos HE 1 "Ahorro de energía. Limitación de demanda energética", HE 2 "Ahorro de energía. Rendimiento de las instalaciones térmicas", HS 3 "Salubridad. Calidad del aire interior", HS 4 "Salubridad. Suministro de agua", HS 5 "Salubridad. Evacuación de aguas", SI "Seguridad en caso de incendio" y HR "Protección frente al ruido".</w:t>
      </w:r>
    </w:p>
    <w:p w14:paraId="23AF2D22" w14:textId="77777777" w:rsidR="008720FA" w:rsidRPr="008720FA" w:rsidRDefault="008720FA" w:rsidP="008720FA">
      <w:pPr>
        <w:pStyle w:val="Prrafodelista"/>
        <w:numPr>
          <w:ilvl w:val="0"/>
          <w:numId w:val="23"/>
        </w:numPr>
        <w:rPr>
          <w:rFonts w:ascii="Verdana" w:eastAsiaTheme="minorEastAsia" w:hAnsi="Verdana" w:cs="Arial"/>
          <w:sz w:val="18"/>
          <w:szCs w:val="18"/>
          <w:lang w:eastAsia="es-ES"/>
        </w:rPr>
      </w:pPr>
      <w:r w:rsidRPr="008720FA">
        <w:rPr>
          <w:rFonts w:ascii="Verdana" w:eastAsiaTheme="minorEastAsia" w:hAnsi="Verdana" w:cs="Arial"/>
          <w:sz w:val="18"/>
          <w:szCs w:val="18"/>
          <w:lang w:eastAsia="es-ES"/>
        </w:rPr>
        <w:t>Modificación del DB HE conforme al Real Decreto 450/2022: HE1 Condiciones para el control de la demanda energética y HE2 Condiciones de las instalaciones térmica</w:t>
      </w:r>
    </w:p>
    <w:p w14:paraId="0E961099" w14:textId="77777777" w:rsidR="008720FA" w:rsidRPr="008720FA" w:rsidRDefault="008720FA" w:rsidP="00A46D20">
      <w:pPr>
        <w:pStyle w:val="Prrafodelista"/>
        <w:numPr>
          <w:ilvl w:val="0"/>
          <w:numId w:val="2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8"/>
          <w:szCs w:val="18"/>
        </w:rPr>
      </w:pPr>
      <w:r w:rsidRPr="008720FA">
        <w:rPr>
          <w:rFonts w:ascii="Verdana" w:eastAsiaTheme="minorEastAsia" w:hAnsi="Verdana" w:cs="Arial"/>
          <w:sz w:val="18"/>
          <w:szCs w:val="18"/>
          <w:lang w:eastAsia="es-ES"/>
        </w:rPr>
        <w:t>Modificación del RITE por RD 178/2021.</w:t>
      </w:r>
    </w:p>
    <w:p w14:paraId="2A900AC1" w14:textId="5AD73EEE" w:rsidR="005C4157" w:rsidRPr="008720FA" w:rsidRDefault="005C4157" w:rsidP="00A46D20">
      <w:pPr>
        <w:pStyle w:val="Prrafodelista"/>
        <w:numPr>
          <w:ilvl w:val="0"/>
          <w:numId w:val="23"/>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Verdana" w:hAnsi="Verdana"/>
          <w:sz w:val="18"/>
          <w:szCs w:val="18"/>
        </w:rPr>
      </w:pPr>
      <w:r w:rsidRPr="008720FA">
        <w:rPr>
          <w:rFonts w:ascii="Verdana" w:hAnsi="Verdana"/>
          <w:sz w:val="18"/>
          <w:szCs w:val="18"/>
        </w:rPr>
        <w:t>Orden FOM/1635/2013, de 10 de septiembre, por la que se actualiza el Documento Básico DB-HE "Ahorro de Energía" del Código Técnico de la Edificación, aprobado por Real Decreto 314/2006, de 17 de marzo.</w:t>
      </w:r>
    </w:p>
    <w:p w14:paraId="72F958D0" w14:textId="77777777" w:rsidR="005C4157" w:rsidRPr="005C4157" w:rsidRDefault="005C4157" w:rsidP="005C4157">
      <w:pPr>
        <w:pStyle w:val="Normal0"/>
        <w:numPr>
          <w:ilvl w:val="0"/>
          <w:numId w:val="23"/>
        </w:numPr>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jc w:val="both"/>
        <w:rPr>
          <w:rFonts w:ascii="Verdana" w:hAnsi="Verdana"/>
          <w:sz w:val="18"/>
          <w:szCs w:val="18"/>
        </w:rPr>
      </w:pPr>
      <w:r w:rsidRPr="005C4157">
        <w:rPr>
          <w:rFonts w:ascii="Verdana" w:hAnsi="Verdana"/>
          <w:sz w:val="18"/>
          <w:szCs w:val="18"/>
        </w:rPr>
        <w:t>Real Decreto 2060/2008, de 12 de diciembre, por el que se aprueba el Reglamento de equipos a presión y sus Instrucciones Técnicas Complementarias.</w:t>
      </w:r>
    </w:p>
    <w:p w14:paraId="62D1276F"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Reglamento Electrotécnico para Baja Tensión e Instrucciones Técnicas Complementarias (Real Decreto 842/2002 de 2 de Agosto de 2002).</w:t>
      </w:r>
    </w:p>
    <w:p w14:paraId="0CE2C18B"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Real Decreto 919/2006, de 28 de julio, por el que se aprueba el Reglamento técnico de distribución y utilización de combustibles gaseosos y sus instrucciones técnicas complementarias.</w:t>
      </w:r>
    </w:p>
    <w:p w14:paraId="72279A67"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Reglamento de seguridad para plantas e instalaciones frigoríficas.</w:t>
      </w:r>
    </w:p>
    <w:p w14:paraId="745B685C"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378 sobre Sistemas de refrigeración y bombas de calor.</w:t>
      </w:r>
    </w:p>
    <w:p w14:paraId="71BF96DE"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ISO 1751 sobre Ventilación de edificios. Unidades terminales de aire. Ensayos aerodinámicos de compuertas y válvulas.</w:t>
      </w:r>
    </w:p>
    <w:p w14:paraId="5E0BAFD1"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lang w:val="en-US"/>
        </w:rPr>
      </w:pPr>
      <w:r w:rsidRPr="005C4157">
        <w:rPr>
          <w:rFonts w:ascii="Verdana" w:hAnsi="Verdana" w:cs="Arial"/>
          <w:sz w:val="18"/>
          <w:szCs w:val="18"/>
        </w:rPr>
        <w:t xml:space="preserve">Norma CR 1752 sobre Ventilación de edificios. </w:t>
      </w:r>
      <w:r w:rsidRPr="005C4157">
        <w:rPr>
          <w:rFonts w:ascii="Verdana" w:hAnsi="Verdana" w:cs="Arial"/>
          <w:sz w:val="18"/>
          <w:szCs w:val="18"/>
          <w:lang w:val="en-US"/>
        </w:rPr>
        <w:t>Design criteria for the indoor environment.</w:t>
      </w:r>
    </w:p>
    <w:p w14:paraId="0164D7CC"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V 12097 sobre Ventilación de edificios. Conductos. Requisitos relativos a los componentes destinados a facilitar el mantenimiento de sistemas de conductos.</w:t>
      </w:r>
    </w:p>
    <w:p w14:paraId="14B74BAF"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12237 sobre Ventilación de edificios. Conductos. Resistencia y fugas de conductos circulares de chapa metálica.</w:t>
      </w:r>
    </w:p>
    <w:p w14:paraId="56DF303F"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12599 sobre Ventilación de edificios. Procedimiento de ensayo y métodos de medición para la recepción de los sistemas de ventilación y de climatización.</w:t>
      </w:r>
    </w:p>
    <w:p w14:paraId="4B4AC4A7"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13053 sobre Ventilación de edificios. Unidades de tratamiento de aire. Clasificación y rendimiento de unidades, componentes y secciones.</w:t>
      </w:r>
    </w:p>
    <w:p w14:paraId="0E672213"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13403 sobre Ventilación de edificios. Conductos no metálicos. Red de conductos de planchas de material aislante.</w:t>
      </w:r>
    </w:p>
    <w:p w14:paraId="2592D97E"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13779 sobre Ventilación de edificios no residenciales. Requisitos de prestaciones de los sistemas de ventilación y acondicionamiento de recintos.</w:t>
      </w:r>
    </w:p>
    <w:p w14:paraId="0DAE7F28"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lastRenderedPageBreak/>
        <w:t>Norma UNE-EN 13180 sobre Ventilación de edificios. Conductos. Dimensiones y requisitos mecánicos para conductos flexibles.</w:t>
      </w:r>
    </w:p>
    <w:p w14:paraId="7A50E6D6"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ISO 7730 sobre Ergonomía del ambiente térmico.</w:t>
      </w:r>
    </w:p>
    <w:p w14:paraId="0CB4A09F"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ISO 12241 sobre Aislamiento térmico para equipos de edificaciones e instalaciones industriales.</w:t>
      </w:r>
    </w:p>
    <w:p w14:paraId="0882B76D"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ISO 16484 sobre Sistemas de automatización y control de edificios.</w:t>
      </w:r>
    </w:p>
    <w:p w14:paraId="19C384E6"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 20324 sobre Grados de protección proporcionados por las envolventes.</w:t>
      </w:r>
    </w:p>
    <w:p w14:paraId="7CCE3D26"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UNE-EN 60034 sobre Máquinas eléctricas rotativas.</w:t>
      </w:r>
    </w:p>
    <w:p w14:paraId="0F0CD398"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 100012 sobre Higienización de sistemas de climatización.</w:t>
      </w:r>
    </w:p>
    <w:p w14:paraId="7A1E1A33"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 100100, UNE 100155 y UNE 100156 sobre Climatización.</w:t>
      </w:r>
    </w:p>
    <w:p w14:paraId="6FE00844"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 100713 sobre Instalaciones de acondicionamiento de aire en hospitales.</w:t>
      </w:r>
    </w:p>
    <w:p w14:paraId="00AA0EB8"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 100030-IN sobre Prevención y control de la proliferación y diseminación de legionela en instalaciones.</w:t>
      </w:r>
    </w:p>
    <w:p w14:paraId="17035F9F"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 100001:2001 sobre Climatización. Condiciones climáticas para proyectos.</w:t>
      </w:r>
    </w:p>
    <w:p w14:paraId="777801C5"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 100002:1988 sobre Climatización. Grados-día base 15 ºC.</w:t>
      </w:r>
    </w:p>
    <w:p w14:paraId="51E8D1F2" w14:textId="77777777" w:rsidR="005C4157" w:rsidRPr="005C4157" w:rsidRDefault="005C4157" w:rsidP="005C4157">
      <w:pPr>
        <w:pStyle w:val="Prrafodelista"/>
        <w:numPr>
          <w:ilvl w:val="0"/>
          <w:numId w:val="23"/>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Verdana" w:hAnsi="Verdana" w:cs="Arial"/>
          <w:sz w:val="18"/>
          <w:szCs w:val="18"/>
        </w:rPr>
      </w:pPr>
      <w:r w:rsidRPr="005C4157">
        <w:rPr>
          <w:rFonts w:ascii="Verdana" w:hAnsi="Verdana" w:cs="Arial"/>
          <w:sz w:val="18"/>
          <w:szCs w:val="18"/>
        </w:rPr>
        <w:t>Norma UNE 100014 IN:2004 sobre Climatización. Bases para el proyecto.</w:t>
      </w:r>
    </w:p>
    <w:p w14:paraId="6BCB1E62" w14:textId="77777777" w:rsidR="005C4157" w:rsidRPr="005C4157" w:rsidRDefault="005C4157" w:rsidP="005C4157">
      <w:pPr>
        <w:pStyle w:val="Prrafodelista"/>
        <w:numPr>
          <w:ilvl w:val="0"/>
          <w:numId w:val="23"/>
        </w:numPr>
        <w:jc w:val="both"/>
        <w:rPr>
          <w:rFonts w:ascii="Verdana" w:hAnsi="Verdana"/>
          <w:sz w:val="18"/>
          <w:szCs w:val="18"/>
        </w:rPr>
      </w:pPr>
      <w:r w:rsidRPr="005C4157">
        <w:rPr>
          <w:rFonts w:ascii="Verdana" w:hAnsi="Verdana"/>
          <w:sz w:val="18"/>
          <w:szCs w:val="18"/>
        </w:rPr>
        <w:t>Normas Tecnológicas de la Edificación, NTE IC Climatización.</w:t>
      </w:r>
    </w:p>
    <w:p w14:paraId="6A597DE6" w14:textId="77777777" w:rsidR="005C4157" w:rsidRPr="005C4157" w:rsidRDefault="005C4157" w:rsidP="005C4157">
      <w:pPr>
        <w:pStyle w:val="Prrafodelista"/>
        <w:numPr>
          <w:ilvl w:val="0"/>
          <w:numId w:val="23"/>
        </w:numPr>
        <w:jc w:val="both"/>
        <w:rPr>
          <w:rFonts w:ascii="Verdana" w:hAnsi="Verdana"/>
          <w:sz w:val="18"/>
          <w:szCs w:val="18"/>
        </w:rPr>
      </w:pPr>
      <w:r w:rsidRPr="005C4157">
        <w:rPr>
          <w:rFonts w:ascii="Verdana" w:hAnsi="Verdana"/>
          <w:sz w:val="18"/>
          <w:szCs w:val="18"/>
        </w:rPr>
        <w:t>Ley 31/1995, de 8 de noviembre, de Prevención de Riesgos Laborales.</w:t>
      </w:r>
    </w:p>
    <w:p w14:paraId="063FDAC4" w14:textId="77777777" w:rsidR="005C4157" w:rsidRPr="005C4157" w:rsidRDefault="005C4157" w:rsidP="005C4157">
      <w:pPr>
        <w:pStyle w:val="Prrafodelista"/>
        <w:numPr>
          <w:ilvl w:val="0"/>
          <w:numId w:val="23"/>
        </w:numPr>
        <w:jc w:val="both"/>
        <w:rPr>
          <w:rFonts w:ascii="Verdana" w:hAnsi="Verdana"/>
          <w:sz w:val="18"/>
          <w:szCs w:val="18"/>
        </w:rPr>
      </w:pPr>
      <w:r w:rsidRPr="005C4157">
        <w:rPr>
          <w:rFonts w:ascii="Verdana" w:hAnsi="Verdana"/>
          <w:sz w:val="18"/>
          <w:szCs w:val="18"/>
        </w:rPr>
        <w:t>Real Decreto 1627/1997 de 24 de octubre de 1.997, sobre Disposiciones mínimas de seguridad y salud en las obras.</w:t>
      </w:r>
    </w:p>
    <w:p w14:paraId="5AB84E7E" w14:textId="77777777" w:rsidR="005C4157" w:rsidRPr="005C4157" w:rsidRDefault="005C4157" w:rsidP="005C4157">
      <w:pPr>
        <w:pStyle w:val="Prrafodelista"/>
        <w:numPr>
          <w:ilvl w:val="0"/>
          <w:numId w:val="23"/>
        </w:numPr>
        <w:jc w:val="both"/>
        <w:rPr>
          <w:rFonts w:ascii="Verdana" w:hAnsi="Verdana"/>
          <w:sz w:val="18"/>
          <w:szCs w:val="18"/>
        </w:rPr>
      </w:pPr>
      <w:r w:rsidRPr="005C4157">
        <w:rPr>
          <w:rFonts w:ascii="Verdana" w:hAnsi="Verdana"/>
          <w:sz w:val="18"/>
          <w:szCs w:val="18"/>
        </w:rPr>
        <w:t>Real Decreto 486/1997 de 14 de abril de 1997, sobre Disposiciones mínimas de seguridad y salud en los lugares de trabajo.</w:t>
      </w:r>
    </w:p>
    <w:p w14:paraId="6BA827F0" w14:textId="77777777" w:rsidR="005C4157" w:rsidRPr="005C4157" w:rsidRDefault="005C4157" w:rsidP="005C4157">
      <w:pPr>
        <w:pStyle w:val="Prrafodelista"/>
        <w:numPr>
          <w:ilvl w:val="0"/>
          <w:numId w:val="23"/>
        </w:numPr>
        <w:jc w:val="both"/>
        <w:rPr>
          <w:rFonts w:ascii="Verdana" w:hAnsi="Verdana"/>
          <w:sz w:val="18"/>
          <w:szCs w:val="18"/>
        </w:rPr>
      </w:pPr>
      <w:r w:rsidRPr="005C4157">
        <w:rPr>
          <w:rFonts w:ascii="Verdana" w:hAnsi="Verdana"/>
          <w:sz w:val="18"/>
          <w:szCs w:val="18"/>
        </w:rPr>
        <w:t>Real Decreto 485/1997 de 14 de abril de 1997, sobre Disposiciones mínimas en materia de señalización de seguridad y salud en el trabajo.</w:t>
      </w:r>
    </w:p>
    <w:p w14:paraId="2D111F2B" w14:textId="77777777" w:rsidR="005C4157" w:rsidRPr="005C4157" w:rsidRDefault="005C4157" w:rsidP="005C4157">
      <w:pPr>
        <w:pStyle w:val="Prrafodelista"/>
        <w:numPr>
          <w:ilvl w:val="0"/>
          <w:numId w:val="23"/>
        </w:numPr>
        <w:jc w:val="both"/>
        <w:rPr>
          <w:rFonts w:ascii="Verdana" w:hAnsi="Verdana"/>
          <w:sz w:val="18"/>
          <w:szCs w:val="18"/>
        </w:rPr>
      </w:pPr>
      <w:r w:rsidRPr="005C4157">
        <w:rPr>
          <w:rFonts w:ascii="Verdana" w:hAnsi="Verdana"/>
          <w:sz w:val="18"/>
          <w:szCs w:val="18"/>
        </w:rPr>
        <w:t>Real Decreto 1215/1997 de 18 de julio de 1997, sobre Disposiciones mínimas de seguridad y salud para la utilización por los trabajadores de los equipos de trabajo.</w:t>
      </w:r>
    </w:p>
    <w:p w14:paraId="04E58D91" w14:textId="77777777" w:rsidR="00736228" w:rsidRPr="00114F12" w:rsidRDefault="005C4157" w:rsidP="00BA761E">
      <w:pPr>
        <w:pStyle w:val="Prrafodelista"/>
        <w:numPr>
          <w:ilvl w:val="0"/>
          <w:numId w:val="23"/>
        </w:numPr>
        <w:jc w:val="both"/>
      </w:pPr>
      <w:r w:rsidRPr="005C4157">
        <w:rPr>
          <w:rFonts w:ascii="Verdana" w:hAnsi="Verdana"/>
          <w:sz w:val="18"/>
          <w:szCs w:val="18"/>
        </w:rPr>
        <w:t xml:space="preserve">Real Decreto 773/1997 de 30 de mayo de 1997, sobre Disposiciones mínimas de seguridad y salud relativas a la utilización por los trabajadores de equipos de protección </w:t>
      </w:r>
    </w:p>
    <w:p w14:paraId="14FB8ED6" w14:textId="77777777" w:rsidR="00BA761E" w:rsidRDefault="00BA761E" w:rsidP="00BA761E">
      <w:pPr>
        <w:pStyle w:val="CAP2"/>
        <w:keepNext/>
        <w:rPr>
          <w:sz w:val="18"/>
          <w:szCs w:val="18"/>
        </w:rPr>
      </w:pPr>
      <w:r w:rsidRPr="00603B40">
        <w:rPr>
          <w:sz w:val="18"/>
          <w:szCs w:val="18"/>
        </w:rPr>
        <w:t>1.</w:t>
      </w:r>
      <w:r>
        <w:rPr>
          <w:sz w:val="18"/>
          <w:szCs w:val="18"/>
        </w:rPr>
        <w:t>3</w:t>
      </w:r>
      <w:r w:rsidRPr="00603B40">
        <w:rPr>
          <w:sz w:val="18"/>
          <w:szCs w:val="18"/>
        </w:rPr>
        <w:t>.- D</w:t>
      </w:r>
      <w:r>
        <w:rPr>
          <w:sz w:val="18"/>
          <w:szCs w:val="18"/>
        </w:rPr>
        <w:t xml:space="preserve">escripción arquitectónica del edificio </w:t>
      </w:r>
    </w:p>
    <w:p w14:paraId="11A3718D" w14:textId="77777777" w:rsidR="00BA761E" w:rsidRDefault="00BA761E" w:rsidP="00BA761E">
      <w:pPr>
        <w:pStyle w:val="CUERPOTEXTO"/>
      </w:pPr>
    </w:p>
    <w:p w14:paraId="4647DE7A" w14:textId="77777777" w:rsidR="00BA761E" w:rsidRPr="00BA761E" w:rsidRDefault="00BA761E" w:rsidP="00BA761E">
      <w:pPr>
        <w:pStyle w:val="CUERPOTEXTO"/>
      </w:pPr>
      <w:r>
        <w:t>Se adjunta una tabla estimativa de las superficies y volum</w:t>
      </w:r>
      <w:r w:rsidR="005F6BD0">
        <w:t>e</w:t>
      </w:r>
      <w:r>
        <w:t>nes que componen la zona de intervención.</w:t>
      </w:r>
    </w:p>
    <w:tbl>
      <w:tblPr>
        <w:tblW w:w="6981" w:type="dxa"/>
        <w:jc w:val="center"/>
        <w:tblCellMar>
          <w:left w:w="70" w:type="dxa"/>
          <w:right w:w="70" w:type="dxa"/>
        </w:tblCellMar>
        <w:tblLook w:val="04A0" w:firstRow="1" w:lastRow="0" w:firstColumn="1" w:lastColumn="0" w:noHBand="0" w:noVBand="1"/>
      </w:tblPr>
      <w:tblGrid>
        <w:gridCol w:w="2571"/>
        <w:gridCol w:w="1970"/>
        <w:gridCol w:w="2440"/>
      </w:tblGrid>
      <w:tr w:rsidR="00840920" w:rsidRPr="006A321C" w14:paraId="739F201E" w14:textId="77777777" w:rsidTr="008D073C">
        <w:trPr>
          <w:trHeight w:val="315"/>
          <w:jc w:val="center"/>
        </w:trPr>
        <w:tc>
          <w:tcPr>
            <w:tcW w:w="6981" w:type="dxa"/>
            <w:gridSpan w:val="3"/>
            <w:tcBorders>
              <w:top w:val="single" w:sz="8" w:space="0" w:color="auto"/>
              <w:left w:val="single" w:sz="8" w:space="0" w:color="auto"/>
              <w:bottom w:val="single" w:sz="8" w:space="0" w:color="auto"/>
              <w:right w:val="single" w:sz="8" w:space="0" w:color="000000"/>
            </w:tcBorders>
            <w:shd w:val="clear" w:color="auto" w:fill="F2DBDB" w:themeFill="accent2" w:themeFillTint="33"/>
            <w:noWrap/>
            <w:vAlign w:val="center"/>
            <w:hideMark/>
          </w:tcPr>
          <w:p w14:paraId="4E2EC742" w14:textId="77777777" w:rsidR="00840920" w:rsidRDefault="00840920" w:rsidP="008D073C">
            <w:pPr>
              <w:spacing w:after="0" w:line="240" w:lineRule="auto"/>
              <w:contextualSpacing/>
              <w:jc w:val="center"/>
              <w:rPr>
                <w:rFonts w:ascii="Verdana" w:eastAsia="Times New Roman" w:hAnsi="Verdana" w:cs="Calibri"/>
                <w:b/>
                <w:bCs/>
                <w:color w:val="000000"/>
                <w:sz w:val="18"/>
                <w:szCs w:val="18"/>
              </w:rPr>
            </w:pPr>
            <w:r>
              <w:rPr>
                <w:rFonts w:ascii="Verdana" w:eastAsia="Times New Roman" w:hAnsi="Verdana" w:cs="Calibri"/>
                <w:b/>
                <w:bCs/>
                <w:color w:val="000000"/>
                <w:sz w:val="18"/>
                <w:szCs w:val="18"/>
              </w:rPr>
              <w:t>CUADRO DE SUPERFICIES</w:t>
            </w:r>
          </w:p>
        </w:tc>
      </w:tr>
      <w:tr w:rsidR="00840920" w:rsidRPr="006A321C" w14:paraId="1802A5FA" w14:textId="77777777" w:rsidTr="008D073C">
        <w:trPr>
          <w:trHeight w:val="315"/>
          <w:jc w:val="center"/>
        </w:trPr>
        <w:tc>
          <w:tcPr>
            <w:tcW w:w="2571" w:type="dxa"/>
            <w:tcBorders>
              <w:top w:val="nil"/>
              <w:left w:val="single" w:sz="8" w:space="0" w:color="auto"/>
              <w:bottom w:val="single" w:sz="8" w:space="0" w:color="auto"/>
              <w:right w:val="single" w:sz="8" w:space="0" w:color="auto"/>
            </w:tcBorders>
            <w:shd w:val="clear" w:color="000000" w:fill="F2F2F2"/>
            <w:noWrap/>
            <w:vAlign w:val="center"/>
            <w:hideMark/>
          </w:tcPr>
          <w:p w14:paraId="3AA00361" w14:textId="77777777" w:rsidR="00840920" w:rsidRPr="006A321C" w:rsidRDefault="00840920" w:rsidP="008D073C">
            <w:pPr>
              <w:spacing w:after="0" w:line="240" w:lineRule="auto"/>
              <w:contextualSpacing/>
              <w:jc w:val="center"/>
              <w:rPr>
                <w:rFonts w:eastAsia="Times New Roman" w:cs="Calibri"/>
                <w:b/>
                <w:bCs/>
                <w:color w:val="000000"/>
              </w:rPr>
            </w:pPr>
            <w:r>
              <w:rPr>
                <w:rFonts w:eastAsia="Times New Roman" w:cs="Calibri"/>
                <w:b/>
                <w:bCs/>
                <w:color w:val="000000"/>
              </w:rPr>
              <w:t>PLANTA</w:t>
            </w:r>
          </w:p>
        </w:tc>
        <w:tc>
          <w:tcPr>
            <w:tcW w:w="1970" w:type="dxa"/>
            <w:tcBorders>
              <w:top w:val="nil"/>
              <w:left w:val="nil"/>
              <w:bottom w:val="single" w:sz="8" w:space="0" w:color="auto"/>
              <w:right w:val="single" w:sz="8" w:space="0" w:color="auto"/>
            </w:tcBorders>
            <w:shd w:val="clear" w:color="000000" w:fill="F2F2F2"/>
            <w:noWrap/>
            <w:vAlign w:val="center"/>
            <w:hideMark/>
          </w:tcPr>
          <w:p w14:paraId="27AE6A0B" w14:textId="77777777" w:rsidR="00840920" w:rsidRPr="006A321C" w:rsidRDefault="00840920" w:rsidP="008D073C">
            <w:pPr>
              <w:spacing w:after="0" w:line="240" w:lineRule="auto"/>
              <w:contextualSpacing/>
              <w:jc w:val="center"/>
              <w:rPr>
                <w:rFonts w:eastAsia="Times New Roman" w:cs="Calibri"/>
                <w:b/>
                <w:bCs/>
                <w:color w:val="000000"/>
              </w:rPr>
            </w:pPr>
            <w:r w:rsidRPr="006A321C">
              <w:rPr>
                <w:rFonts w:eastAsia="Times New Roman" w:cs="Calibri"/>
                <w:b/>
                <w:bCs/>
                <w:color w:val="000000"/>
              </w:rPr>
              <w:t>SUP. ÚTIL (m</w:t>
            </w:r>
            <w:r w:rsidRPr="00E42FC3">
              <w:rPr>
                <w:rFonts w:eastAsia="Times New Roman" w:cs="Calibri"/>
                <w:b/>
                <w:bCs/>
                <w:color w:val="000000"/>
                <w:vertAlign w:val="superscript"/>
              </w:rPr>
              <w:t>2</w:t>
            </w:r>
            <w:r w:rsidRPr="006A321C">
              <w:rPr>
                <w:rFonts w:eastAsia="Times New Roman" w:cs="Calibri"/>
                <w:b/>
                <w:bCs/>
                <w:color w:val="000000"/>
              </w:rPr>
              <w:t>).</w:t>
            </w:r>
          </w:p>
        </w:tc>
        <w:tc>
          <w:tcPr>
            <w:tcW w:w="2440" w:type="dxa"/>
            <w:tcBorders>
              <w:top w:val="nil"/>
              <w:left w:val="nil"/>
              <w:bottom w:val="single" w:sz="8" w:space="0" w:color="auto"/>
              <w:right w:val="single" w:sz="8" w:space="0" w:color="auto"/>
            </w:tcBorders>
            <w:shd w:val="clear" w:color="000000" w:fill="F2F2F2"/>
            <w:vAlign w:val="center"/>
          </w:tcPr>
          <w:p w14:paraId="6926FE9C" w14:textId="77777777" w:rsidR="00840920" w:rsidRPr="006A321C" w:rsidRDefault="00840920" w:rsidP="008D073C">
            <w:pPr>
              <w:spacing w:after="0" w:line="240" w:lineRule="auto"/>
              <w:contextualSpacing/>
              <w:jc w:val="center"/>
              <w:rPr>
                <w:rFonts w:eastAsia="Times New Roman" w:cs="Calibri"/>
                <w:b/>
                <w:bCs/>
                <w:color w:val="000000"/>
              </w:rPr>
            </w:pPr>
            <w:r w:rsidRPr="006A321C">
              <w:rPr>
                <w:rFonts w:eastAsia="Times New Roman" w:cs="Calibri"/>
                <w:b/>
                <w:bCs/>
                <w:color w:val="000000"/>
              </w:rPr>
              <w:t xml:space="preserve">SUP. </w:t>
            </w:r>
            <w:r>
              <w:rPr>
                <w:rFonts w:eastAsia="Times New Roman" w:cs="Calibri"/>
                <w:b/>
                <w:bCs/>
                <w:color w:val="000000"/>
              </w:rPr>
              <w:t>CONSTRUIDA</w:t>
            </w:r>
            <w:r w:rsidRPr="006A321C">
              <w:rPr>
                <w:rFonts w:eastAsia="Times New Roman" w:cs="Calibri"/>
                <w:b/>
                <w:bCs/>
                <w:color w:val="000000"/>
              </w:rPr>
              <w:t xml:space="preserve"> (m</w:t>
            </w:r>
            <w:r w:rsidRPr="00E42FC3">
              <w:rPr>
                <w:rFonts w:eastAsia="Times New Roman" w:cs="Calibri"/>
                <w:b/>
                <w:bCs/>
                <w:color w:val="000000"/>
                <w:vertAlign w:val="superscript"/>
              </w:rPr>
              <w:t>2</w:t>
            </w:r>
            <w:r w:rsidRPr="006A321C">
              <w:rPr>
                <w:rFonts w:eastAsia="Times New Roman" w:cs="Calibri"/>
                <w:b/>
                <w:bCs/>
                <w:color w:val="000000"/>
              </w:rPr>
              <w:t>).</w:t>
            </w:r>
          </w:p>
        </w:tc>
      </w:tr>
      <w:tr w:rsidR="00840920" w:rsidRPr="006A321C" w14:paraId="48189325" w14:textId="77777777" w:rsidTr="008721D6">
        <w:trPr>
          <w:trHeight w:val="300"/>
          <w:jc w:val="center"/>
        </w:trPr>
        <w:tc>
          <w:tcPr>
            <w:tcW w:w="2571" w:type="dxa"/>
            <w:tcBorders>
              <w:top w:val="nil"/>
              <w:left w:val="single" w:sz="8" w:space="0" w:color="auto"/>
              <w:bottom w:val="single" w:sz="4" w:space="0" w:color="auto"/>
              <w:right w:val="single" w:sz="4" w:space="0" w:color="auto"/>
            </w:tcBorders>
            <w:shd w:val="clear" w:color="auto" w:fill="auto"/>
            <w:noWrap/>
            <w:vAlign w:val="center"/>
            <w:hideMark/>
          </w:tcPr>
          <w:p w14:paraId="38A63299" w14:textId="6579B7B8" w:rsidR="00840920" w:rsidRPr="006A321C" w:rsidRDefault="008D073C" w:rsidP="008D073C">
            <w:pPr>
              <w:spacing w:after="0" w:line="240" w:lineRule="auto"/>
              <w:contextualSpacing/>
              <w:jc w:val="center"/>
              <w:rPr>
                <w:rFonts w:eastAsia="Times New Roman" w:cs="Calibri"/>
                <w:color w:val="000000"/>
              </w:rPr>
            </w:pPr>
            <w:r>
              <w:rPr>
                <w:rFonts w:eastAsia="Times New Roman" w:cs="Calibri"/>
                <w:color w:val="000000"/>
              </w:rPr>
              <w:t xml:space="preserve">Planta </w:t>
            </w:r>
            <w:r w:rsidR="008721D6">
              <w:rPr>
                <w:rFonts w:eastAsia="Times New Roman" w:cs="Calibri"/>
                <w:color w:val="000000"/>
              </w:rPr>
              <w:t>semis</w:t>
            </w:r>
            <w:r>
              <w:rPr>
                <w:rFonts w:eastAsia="Times New Roman" w:cs="Calibri"/>
                <w:color w:val="000000"/>
              </w:rPr>
              <w:t>ótano</w:t>
            </w:r>
          </w:p>
        </w:tc>
        <w:tc>
          <w:tcPr>
            <w:tcW w:w="1970" w:type="dxa"/>
            <w:tcBorders>
              <w:top w:val="nil"/>
              <w:left w:val="nil"/>
              <w:bottom w:val="single" w:sz="4" w:space="0" w:color="auto"/>
              <w:right w:val="single" w:sz="8" w:space="0" w:color="auto"/>
            </w:tcBorders>
            <w:shd w:val="clear" w:color="auto" w:fill="auto"/>
            <w:noWrap/>
            <w:vAlign w:val="bottom"/>
          </w:tcPr>
          <w:p w14:paraId="5AEFFC0F" w14:textId="40E4FBB3" w:rsidR="00840920" w:rsidRPr="00DB1426" w:rsidRDefault="008721D6" w:rsidP="008D073C">
            <w:pPr>
              <w:spacing w:line="240" w:lineRule="auto"/>
              <w:contextualSpacing/>
              <w:jc w:val="center"/>
              <w:rPr>
                <w:rFonts w:eastAsia="Times New Roman" w:cs="Calibri"/>
                <w:color w:val="000000"/>
              </w:rPr>
            </w:pPr>
            <w:r>
              <w:rPr>
                <w:rFonts w:eastAsia="Times New Roman" w:cs="Calibri"/>
                <w:color w:val="000000"/>
              </w:rPr>
              <w:t>265,19</w:t>
            </w:r>
          </w:p>
        </w:tc>
        <w:tc>
          <w:tcPr>
            <w:tcW w:w="2440" w:type="dxa"/>
            <w:tcBorders>
              <w:top w:val="nil"/>
              <w:left w:val="nil"/>
              <w:bottom w:val="single" w:sz="4" w:space="0" w:color="auto"/>
              <w:right w:val="single" w:sz="8" w:space="0" w:color="auto"/>
            </w:tcBorders>
            <w:vAlign w:val="bottom"/>
          </w:tcPr>
          <w:p w14:paraId="43A5BB8B" w14:textId="0083CFBD" w:rsidR="00840920" w:rsidRPr="00DB1426" w:rsidRDefault="001747FF" w:rsidP="008D073C">
            <w:pPr>
              <w:spacing w:line="240" w:lineRule="auto"/>
              <w:contextualSpacing/>
              <w:jc w:val="center"/>
              <w:rPr>
                <w:rFonts w:eastAsia="Times New Roman" w:cs="Calibri"/>
                <w:color w:val="000000"/>
              </w:rPr>
            </w:pPr>
            <w:r>
              <w:rPr>
                <w:rFonts w:eastAsia="Times New Roman" w:cs="Calibri"/>
                <w:color w:val="000000"/>
              </w:rPr>
              <w:t>307,50</w:t>
            </w:r>
          </w:p>
        </w:tc>
      </w:tr>
      <w:tr w:rsidR="00840920" w:rsidRPr="0075710A" w14:paraId="440AD199" w14:textId="77777777" w:rsidTr="008721D6">
        <w:trPr>
          <w:trHeight w:val="300"/>
          <w:jc w:val="center"/>
        </w:trPr>
        <w:tc>
          <w:tcPr>
            <w:tcW w:w="2571" w:type="dxa"/>
            <w:tcBorders>
              <w:top w:val="nil"/>
              <w:left w:val="single" w:sz="8" w:space="0" w:color="auto"/>
              <w:bottom w:val="single" w:sz="4" w:space="0" w:color="auto"/>
              <w:right w:val="single" w:sz="4" w:space="0" w:color="auto"/>
            </w:tcBorders>
            <w:shd w:val="clear" w:color="auto" w:fill="auto"/>
            <w:noWrap/>
            <w:vAlign w:val="center"/>
            <w:hideMark/>
          </w:tcPr>
          <w:p w14:paraId="71D1CF80" w14:textId="1A5D8B5F" w:rsidR="00840920" w:rsidRPr="006A321C" w:rsidRDefault="00840920" w:rsidP="008D073C">
            <w:pPr>
              <w:spacing w:after="0" w:line="240" w:lineRule="auto"/>
              <w:contextualSpacing/>
              <w:jc w:val="center"/>
              <w:rPr>
                <w:rFonts w:eastAsia="Times New Roman" w:cs="Calibri"/>
                <w:color w:val="000000"/>
              </w:rPr>
            </w:pPr>
            <w:r>
              <w:rPr>
                <w:rFonts w:eastAsia="Times New Roman" w:cs="Calibri"/>
                <w:color w:val="000000"/>
              </w:rPr>
              <w:t xml:space="preserve">Planta </w:t>
            </w:r>
            <w:r w:rsidR="008721D6">
              <w:rPr>
                <w:rFonts w:eastAsia="Times New Roman" w:cs="Calibri"/>
                <w:color w:val="000000"/>
              </w:rPr>
              <w:t>baja</w:t>
            </w:r>
          </w:p>
        </w:tc>
        <w:tc>
          <w:tcPr>
            <w:tcW w:w="1970" w:type="dxa"/>
            <w:tcBorders>
              <w:top w:val="nil"/>
              <w:left w:val="nil"/>
              <w:bottom w:val="single" w:sz="4" w:space="0" w:color="auto"/>
              <w:right w:val="single" w:sz="8" w:space="0" w:color="auto"/>
            </w:tcBorders>
            <w:shd w:val="clear" w:color="auto" w:fill="auto"/>
            <w:noWrap/>
            <w:vAlign w:val="bottom"/>
          </w:tcPr>
          <w:p w14:paraId="19125245" w14:textId="510D0E48" w:rsidR="00840920" w:rsidRPr="00DB1426" w:rsidRDefault="001747FF" w:rsidP="008D073C">
            <w:pPr>
              <w:spacing w:line="240" w:lineRule="auto"/>
              <w:contextualSpacing/>
              <w:jc w:val="center"/>
              <w:rPr>
                <w:rFonts w:eastAsia="Times New Roman" w:cs="Calibri"/>
                <w:color w:val="000000"/>
              </w:rPr>
            </w:pPr>
            <w:r>
              <w:rPr>
                <w:rFonts w:eastAsia="Times New Roman" w:cs="Calibri"/>
                <w:color w:val="000000"/>
              </w:rPr>
              <w:t>257,93</w:t>
            </w:r>
          </w:p>
        </w:tc>
        <w:tc>
          <w:tcPr>
            <w:tcW w:w="2440" w:type="dxa"/>
            <w:tcBorders>
              <w:top w:val="nil"/>
              <w:left w:val="nil"/>
              <w:bottom w:val="single" w:sz="4" w:space="0" w:color="auto"/>
              <w:right w:val="single" w:sz="8" w:space="0" w:color="auto"/>
            </w:tcBorders>
            <w:vAlign w:val="bottom"/>
          </w:tcPr>
          <w:p w14:paraId="6EEAE2C7" w14:textId="5C6B808B" w:rsidR="00840920" w:rsidRPr="00DB1426" w:rsidRDefault="001747FF" w:rsidP="008D073C">
            <w:pPr>
              <w:spacing w:line="240" w:lineRule="auto"/>
              <w:contextualSpacing/>
              <w:jc w:val="center"/>
              <w:rPr>
                <w:rFonts w:eastAsia="Times New Roman" w:cs="Calibri"/>
                <w:color w:val="000000"/>
              </w:rPr>
            </w:pPr>
            <w:r>
              <w:rPr>
                <w:rFonts w:eastAsia="Times New Roman" w:cs="Calibri"/>
                <w:color w:val="000000"/>
              </w:rPr>
              <w:t>317,04</w:t>
            </w:r>
          </w:p>
        </w:tc>
      </w:tr>
      <w:tr w:rsidR="00840920" w:rsidRPr="0075710A" w14:paraId="7E3E35A6" w14:textId="77777777" w:rsidTr="008D073C">
        <w:trPr>
          <w:trHeight w:val="300"/>
          <w:jc w:val="center"/>
        </w:trPr>
        <w:tc>
          <w:tcPr>
            <w:tcW w:w="2571" w:type="dxa"/>
            <w:tcBorders>
              <w:top w:val="nil"/>
              <w:left w:val="single" w:sz="8" w:space="0" w:color="auto"/>
              <w:bottom w:val="single" w:sz="4" w:space="0" w:color="auto"/>
              <w:right w:val="single" w:sz="4" w:space="0" w:color="auto"/>
            </w:tcBorders>
            <w:shd w:val="clear" w:color="auto" w:fill="auto"/>
            <w:noWrap/>
            <w:vAlign w:val="center"/>
          </w:tcPr>
          <w:p w14:paraId="6E17A43C" w14:textId="73613F1F" w:rsidR="00840920" w:rsidRDefault="00840920" w:rsidP="008D073C">
            <w:pPr>
              <w:spacing w:after="0" w:line="240" w:lineRule="auto"/>
              <w:contextualSpacing/>
              <w:jc w:val="center"/>
              <w:rPr>
                <w:rFonts w:eastAsia="Times New Roman" w:cs="Calibri"/>
                <w:color w:val="000000"/>
              </w:rPr>
            </w:pPr>
            <w:r>
              <w:rPr>
                <w:rFonts w:eastAsia="Times New Roman" w:cs="Calibri"/>
                <w:color w:val="000000"/>
              </w:rPr>
              <w:t xml:space="preserve">Planta </w:t>
            </w:r>
            <w:r w:rsidR="008721D6">
              <w:rPr>
                <w:rFonts w:eastAsia="Times New Roman" w:cs="Calibri"/>
                <w:color w:val="000000"/>
              </w:rPr>
              <w:t>primera</w:t>
            </w:r>
          </w:p>
        </w:tc>
        <w:tc>
          <w:tcPr>
            <w:tcW w:w="1970" w:type="dxa"/>
            <w:tcBorders>
              <w:top w:val="nil"/>
              <w:left w:val="nil"/>
              <w:bottom w:val="single" w:sz="4" w:space="0" w:color="auto"/>
              <w:right w:val="single" w:sz="8" w:space="0" w:color="auto"/>
            </w:tcBorders>
            <w:shd w:val="clear" w:color="auto" w:fill="auto"/>
            <w:noWrap/>
            <w:vAlign w:val="bottom"/>
          </w:tcPr>
          <w:p w14:paraId="1C0480D8" w14:textId="7C7B6F12" w:rsidR="00840920" w:rsidRPr="00DB1426" w:rsidRDefault="001747FF" w:rsidP="008D073C">
            <w:pPr>
              <w:spacing w:line="240" w:lineRule="auto"/>
              <w:contextualSpacing/>
              <w:jc w:val="center"/>
              <w:rPr>
                <w:rFonts w:eastAsia="Times New Roman" w:cs="Calibri"/>
                <w:color w:val="000000"/>
              </w:rPr>
            </w:pPr>
            <w:r>
              <w:rPr>
                <w:rFonts w:eastAsia="Times New Roman" w:cs="Calibri"/>
                <w:color w:val="000000"/>
              </w:rPr>
              <w:t>218,26</w:t>
            </w:r>
          </w:p>
        </w:tc>
        <w:tc>
          <w:tcPr>
            <w:tcW w:w="2440" w:type="dxa"/>
            <w:tcBorders>
              <w:top w:val="nil"/>
              <w:left w:val="nil"/>
              <w:bottom w:val="single" w:sz="4" w:space="0" w:color="auto"/>
              <w:right w:val="single" w:sz="8" w:space="0" w:color="auto"/>
            </w:tcBorders>
            <w:vAlign w:val="bottom"/>
          </w:tcPr>
          <w:p w14:paraId="73CF996F" w14:textId="4803B679" w:rsidR="00840920" w:rsidRPr="00DB1426" w:rsidRDefault="001747FF" w:rsidP="008D073C">
            <w:pPr>
              <w:spacing w:line="240" w:lineRule="auto"/>
              <w:contextualSpacing/>
              <w:jc w:val="center"/>
              <w:rPr>
                <w:rFonts w:eastAsia="Times New Roman" w:cs="Calibri"/>
                <w:color w:val="000000"/>
              </w:rPr>
            </w:pPr>
            <w:r>
              <w:rPr>
                <w:rFonts w:eastAsia="Times New Roman" w:cs="Calibri"/>
                <w:color w:val="000000"/>
              </w:rPr>
              <w:t>291,77</w:t>
            </w:r>
          </w:p>
        </w:tc>
      </w:tr>
      <w:tr w:rsidR="00840920" w:rsidRPr="006A321C" w14:paraId="6500F6FB" w14:textId="77777777" w:rsidTr="008721D6">
        <w:trPr>
          <w:trHeight w:val="300"/>
          <w:jc w:val="center"/>
        </w:trPr>
        <w:tc>
          <w:tcPr>
            <w:tcW w:w="2571" w:type="dxa"/>
            <w:tcBorders>
              <w:top w:val="nil"/>
              <w:left w:val="single" w:sz="8" w:space="0" w:color="auto"/>
              <w:bottom w:val="single" w:sz="4" w:space="0" w:color="auto"/>
              <w:right w:val="single" w:sz="4" w:space="0" w:color="auto"/>
            </w:tcBorders>
            <w:shd w:val="clear" w:color="auto" w:fill="auto"/>
            <w:noWrap/>
            <w:vAlign w:val="center"/>
            <w:hideMark/>
          </w:tcPr>
          <w:p w14:paraId="339D2B19" w14:textId="77777777" w:rsidR="00840920" w:rsidRPr="006A321C" w:rsidRDefault="00840920" w:rsidP="008D073C">
            <w:pPr>
              <w:spacing w:after="0" w:line="240" w:lineRule="auto"/>
              <w:contextualSpacing/>
              <w:jc w:val="center"/>
              <w:rPr>
                <w:rFonts w:eastAsia="Times New Roman" w:cs="Calibri"/>
                <w:color w:val="000000"/>
              </w:rPr>
            </w:pPr>
            <w:r>
              <w:rPr>
                <w:rFonts w:eastAsia="Times New Roman" w:cs="Calibri"/>
                <w:color w:val="000000"/>
              </w:rPr>
              <w:t>Planta Cubierta</w:t>
            </w:r>
          </w:p>
        </w:tc>
        <w:tc>
          <w:tcPr>
            <w:tcW w:w="1970" w:type="dxa"/>
            <w:tcBorders>
              <w:top w:val="nil"/>
              <w:left w:val="nil"/>
              <w:bottom w:val="single" w:sz="4" w:space="0" w:color="auto"/>
              <w:right w:val="single" w:sz="8" w:space="0" w:color="auto"/>
            </w:tcBorders>
            <w:shd w:val="clear" w:color="auto" w:fill="auto"/>
            <w:noWrap/>
            <w:vAlign w:val="bottom"/>
          </w:tcPr>
          <w:p w14:paraId="2F8B396C" w14:textId="4BF6F471" w:rsidR="00840920" w:rsidRPr="00DB1426" w:rsidRDefault="001747FF" w:rsidP="008D073C">
            <w:pPr>
              <w:spacing w:line="240" w:lineRule="auto"/>
              <w:contextualSpacing/>
              <w:jc w:val="center"/>
              <w:rPr>
                <w:rFonts w:eastAsia="Times New Roman" w:cs="Calibri"/>
                <w:color w:val="000000"/>
              </w:rPr>
            </w:pPr>
            <w:r>
              <w:rPr>
                <w:rFonts w:eastAsia="Times New Roman" w:cs="Calibri"/>
                <w:color w:val="000000"/>
              </w:rPr>
              <w:t>15,40</w:t>
            </w:r>
          </w:p>
        </w:tc>
        <w:tc>
          <w:tcPr>
            <w:tcW w:w="2440" w:type="dxa"/>
            <w:tcBorders>
              <w:top w:val="nil"/>
              <w:left w:val="nil"/>
              <w:bottom w:val="single" w:sz="4" w:space="0" w:color="auto"/>
              <w:right w:val="single" w:sz="8" w:space="0" w:color="auto"/>
            </w:tcBorders>
            <w:vAlign w:val="bottom"/>
          </w:tcPr>
          <w:p w14:paraId="0B26A7D3" w14:textId="45F2614D" w:rsidR="00840920" w:rsidRPr="00DB1426" w:rsidRDefault="001747FF" w:rsidP="008D073C">
            <w:pPr>
              <w:spacing w:line="240" w:lineRule="auto"/>
              <w:contextualSpacing/>
              <w:jc w:val="center"/>
              <w:rPr>
                <w:rFonts w:eastAsia="Times New Roman" w:cs="Calibri"/>
                <w:color w:val="000000"/>
              </w:rPr>
            </w:pPr>
            <w:r>
              <w:rPr>
                <w:rFonts w:eastAsia="Times New Roman" w:cs="Calibri"/>
                <w:color w:val="000000"/>
              </w:rPr>
              <w:t>23,63</w:t>
            </w:r>
          </w:p>
        </w:tc>
      </w:tr>
      <w:tr w:rsidR="00840920" w:rsidRPr="006A321C" w14:paraId="73D3E5AF" w14:textId="77777777" w:rsidTr="008721D6">
        <w:trPr>
          <w:trHeight w:val="315"/>
          <w:jc w:val="center"/>
        </w:trPr>
        <w:tc>
          <w:tcPr>
            <w:tcW w:w="2571" w:type="dxa"/>
            <w:tcBorders>
              <w:top w:val="single" w:sz="8" w:space="0" w:color="auto"/>
              <w:left w:val="single" w:sz="8" w:space="0" w:color="auto"/>
              <w:bottom w:val="single" w:sz="8" w:space="0" w:color="auto"/>
              <w:right w:val="nil"/>
            </w:tcBorders>
            <w:shd w:val="clear" w:color="auto" w:fill="A6A6A6" w:themeFill="background1" w:themeFillShade="A6"/>
            <w:noWrap/>
            <w:vAlign w:val="bottom"/>
            <w:hideMark/>
          </w:tcPr>
          <w:p w14:paraId="26BDC6F6" w14:textId="77777777" w:rsidR="00840920" w:rsidRPr="006A321C" w:rsidRDefault="00840920" w:rsidP="008D073C">
            <w:pPr>
              <w:spacing w:after="0" w:line="240" w:lineRule="auto"/>
              <w:contextualSpacing/>
              <w:jc w:val="center"/>
              <w:rPr>
                <w:rFonts w:eastAsia="Times New Roman" w:cs="Calibri"/>
                <w:b/>
                <w:bCs/>
                <w:color w:val="000000"/>
              </w:rPr>
            </w:pPr>
            <w:r w:rsidRPr="006A321C">
              <w:rPr>
                <w:rFonts w:eastAsia="Times New Roman" w:cs="Calibri"/>
                <w:b/>
                <w:bCs/>
                <w:color w:val="000000"/>
              </w:rPr>
              <w:t>TOTAL</w:t>
            </w:r>
          </w:p>
        </w:tc>
        <w:tc>
          <w:tcPr>
            <w:tcW w:w="1970" w:type="dxa"/>
            <w:tcBorders>
              <w:top w:val="single" w:sz="8" w:space="0" w:color="auto"/>
              <w:left w:val="single" w:sz="4" w:space="0" w:color="auto"/>
              <w:bottom w:val="single" w:sz="8" w:space="0" w:color="auto"/>
              <w:right w:val="single" w:sz="8" w:space="0" w:color="auto"/>
            </w:tcBorders>
            <w:shd w:val="clear" w:color="auto" w:fill="A6A6A6" w:themeFill="background1" w:themeFillShade="A6"/>
            <w:noWrap/>
            <w:vAlign w:val="bottom"/>
          </w:tcPr>
          <w:p w14:paraId="59869ACA" w14:textId="3878D661" w:rsidR="00840920" w:rsidRDefault="001747FF" w:rsidP="008D073C">
            <w:pPr>
              <w:spacing w:line="240" w:lineRule="auto"/>
              <w:contextualSpacing/>
              <w:jc w:val="center"/>
              <w:rPr>
                <w:rFonts w:cs="Calibri"/>
                <w:b/>
                <w:bCs/>
                <w:color w:val="000000"/>
              </w:rPr>
            </w:pPr>
            <w:r>
              <w:rPr>
                <w:rFonts w:cs="Calibri"/>
                <w:b/>
                <w:bCs/>
                <w:color w:val="000000"/>
              </w:rPr>
              <w:t>756,78</w:t>
            </w:r>
          </w:p>
        </w:tc>
        <w:tc>
          <w:tcPr>
            <w:tcW w:w="2440" w:type="dxa"/>
            <w:tcBorders>
              <w:top w:val="single" w:sz="8" w:space="0" w:color="auto"/>
              <w:left w:val="single" w:sz="4" w:space="0" w:color="auto"/>
              <w:bottom w:val="single" w:sz="8" w:space="0" w:color="auto"/>
              <w:right w:val="single" w:sz="8" w:space="0" w:color="auto"/>
            </w:tcBorders>
            <w:shd w:val="clear" w:color="auto" w:fill="A6A6A6" w:themeFill="background1" w:themeFillShade="A6"/>
            <w:vAlign w:val="bottom"/>
          </w:tcPr>
          <w:p w14:paraId="1BED25E8" w14:textId="15D835BE" w:rsidR="00840920" w:rsidRDefault="001747FF" w:rsidP="008D073C">
            <w:pPr>
              <w:spacing w:line="240" w:lineRule="auto"/>
              <w:contextualSpacing/>
              <w:jc w:val="center"/>
              <w:rPr>
                <w:rFonts w:cs="Calibri"/>
                <w:b/>
                <w:bCs/>
                <w:color w:val="000000"/>
              </w:rPr>
            </w:pPr>
            <w:r>
              <w:rPr>
                <w:rFonts w:cs="Calibri"/>
                <w:b/>
                <w:bCs/>
                <w:color w:val="000000"/>
              </w:rPr>
              <w:t>939,94</w:t>
            </w:r>
          </w:p>
        </w:tc>
      </w:tr>
    </w:tbl>
    <w:p w14:paraId="231F5174" w14:textId="77777777" w:rsidR="00BA761E" w:rsidRPr="00114F12" w:rsidRDefault="00BA761E" w:rsidP="00736228">
      <w:pPr>
        <w:pStyle w:val="CUERPOTEXTOTABLA"/>
      </w:pPr>
    </w:p>
    <w:p w14:paraId="038491C2" w14:textId="27EE8473" w:rsidR="00736228" w:rsidRPr="00114F12" w:rsidRDefault="00736228" w:rsidP="00736228">
      <w:pPr>
        <w:pStyle w:val="CUERPOTEXTOTABLA"/>
      </w:pPr>
      <w:r w:rsidRPr="00114F12">
        <w:t xml:space="preserve">El complejo destinado para uso general de tipo </w:t>
      </w:r>
      <w:r w:rsidR="00DD040F">
        <w:t>sanitario</w:t>
      </w:r>
      <w:r w:rsidRPr="00114F12">
        <w:t>, exige un adecuado planteamiento de</w:t>
      </w:r>
      <w:r w:rsidR="005C4157">
        <w:t xml:space="preserve"> confort, seguridad y eficacia</w:t>
      </w:r>
      <w:r w:rsidRPr="00114F12">
        <w:t>. Para ello, se plantean como objetivos básicos de diseño los siguientes:</w:t>
      </w:r>
    </w:p>
    <w:p w14:paraId="0FD85EF3" w14:textId="77777777" w:rsidR="00736228" w:rsidRPr="00114F12" w:rsidRDefault="00736228" w:rsidP="00736228">
      <w:pPr>
        <w:pStyle w:val="CUERPOTEXTOTABLA"/>
      </w:pPr>
    </w:p>
    <w:p w14:paraId="7ABF4ED7" w14:textId="7D702E75" w:rsidR="005C4157" w:rsidRDefault="005C4157" w:rsidP="005C4157">
      <w:pPr>
        <w:pStyle w:val="CUERPOTEXTO"/>
        <w:numPr>
          <w:ilvl w:val="0"/>
          <w:numId w:val="24"/>
        </w:numPr>
      </w:pPr>
      <w:r>
        <w:lastRenderedPageBreak/>
        <w:t>Unidades de climatización separa</w:t>
      </w:r>
      <w:r w:rsidR="00AA2E1E">
        <w:t>das para cada estancia, Unidad de recuperación de calor y unidades de ventilación y extracción.</w:t>
      </w:r>
    </w:p>
    <w:p w14:paraId="184081A6" w14:textId="1453F391" w:rsidR="005C4157" w:rsidRPr="00114F12" w:rsidRDefault="00AA2E1E" w:rsidP="005C4157">
      <w:pPr>
        <w:pStyle w:val="CUERPOTEXTO"/>
        <w:numPr>
          <w:ilvl w:val="0"/>
          <w:numId w:val="24"/>
        </w:numPr>
      </w:pPr>
      <w:r>
        <w:t>Sistema centralizado de la unidades de climatización</w:t>
      </w:r>
      <w:r w:rsidR="005C4157">
        <w:t xml:space="preserve"> </w:t>
      </w:r>
    </w:p>
    <w:p w14:paraId="7DBA7460" w14:textId="77777777" w:rsidR="00736228" w:rsidRPr="00114F12" w:rsidRDefault="00736228" w:rsidP="00736228">
      <w:pPr>
        <w:spacing w:after="0" w:line="2" w:lineRule="auto"/>
        <w:rPr>
          <w:rFonts w:ascii="Verdana" w:hAnsi="Verdana"/>
        </w:rPr>
      </w:pPr>
      <w:bookmarkStart w:id="4" w:name="REF_HTML:_RC_:1:6"/>
      <w:bookmarkEnd w:id="4"/>
    </w:p>
    <w:p w14:paraId="750F741E" w14:textId="77777777" w:rsidR="00736228" w:rsidRPr="00603B40" w:rsidRDefault="00736228" w:rsidP="00736228">
      <w:pPr>
        <w:pStyle w:val="CAP2"/>
        <w:keepNext/>
        <w:rPr>
          <w:sz w:val="18"/>
          <w:szCs w:val="18"/>
        </w:rPr>
      </w:pPr>
      <w:r w:rsidRPr="00603B40">
        <w:rPr>
          <w:sz w:val="18"/>
          <w:szCs w:val="18"/>
        </w:rPr>
        <w:t xml:space="preserve">1.6.- </w:t>
      </w:r>
      <w:r w:rsidR="00603B40" w:rsidRPr="00603B40">
        <w:rPr>
          <w:sz w:val="18"/>
          <w:szCs w:val="18"/>
        </w:rPr>
        <w:t>D</w:t>
      </w:r>
      <w:r w:rsidR="00603B40">
        <w:rPr>
          <w:sz w:val="18"/>
          <w:szCs w:val="18"/>
        </w:rPr>
        <w:t>escripción del sistema de climatización adoptado</w:t>
      </w:r>
    </w:p>
    <w:p w14:paraId="6CE69CCE" w14:textId="77777777" w:rsidR="00EC08FB" w:rsidRDefault="00EC08FB" w:rsidP="00B54B71">
      <w:pPr>
        <w:pStyle w:val="Sinespaciado"/>
        <w:rPr>
          <w:rFonts w:ascii="Verdana" w:hAnsi="Verdana" w:cs="Arial"/>
          <w:b/>
          <w:sz w:val="18"/>
          <w:szCs w:val="18"/>
        </w:rPr>
      </w:pPr>
    </w:p>
    <w:p w14:paraId="661A790E" w14:textId="3ECD280D" w:rsidR="0038621D" w:rsidRDefault="0038621D" w:rsidP="00B34FBF">
      <w:pPr>
        <w:pStyle w:val="Sinespaciado"/>
        <w:jc w:val="both"/>
        <w:rPr>
          <w:rFonts w:ascii="Verdana" w:hAnsi="Verdana" w:cs="Arial"/>
          <w:bCs/>
          <w:sz w:val="18"/>
          <w:szCs w:val="18"/>
        </w:rPr>
      </w:pPr>
      <w:r>
        <w:rPr>
          <w:rFonts w:ascii="Verdana" w:hAnsi="Verdana" w:cs="Arial"/>
          <w:bCs/>
          <w:sz w:val="18"/>
          <w:szCs w:val="18"/>
        </w:rPr>
        <w:t xml:space="preserve">Se empleará un sistema </w:t>
      </w:r>
      <w:r w:rsidR="00AA2E1E">
        <w:rPr>
          <w:rFonts w:ascii="Verdana" w:hAnsi="Verdana" w:cs="Arial"/>
          <w:bCs/>
          <w:sz w:val="18"/>
          <w:szCs w:val="18"/>
        </w:rPr>
        <w:t>aire-aire de expansión directa para el sistema de calefacción y refrigeración como sistema principal, además de otros elementos. A continuación, se detalla el sistema de todo el edificio.</w:t>
      </w:r>
    </w:p>
    <w:p w14:paraId="5F86587E" w14:textId="421566A3" w:rsidR="00AA2E1E" w:rsidRDefault="00B32C06" w:rsidP="00B34FBF">
      <w:pPr>
        <w:pStyle w:val="Sinespaciado"/>
        <w:jc w:val="both"/>
        <w:rPr>
          <w:rFonts w:ascii="Verdana" w:hAnsi="Verdana" w:cs="Arial"/>
          <w:bCs/>
          <w:sz w:val="18"/>
          <w:szCs w:val="18"/>
        </w:rPr>
      </w:pPr>
      <w:r>
        <w:rPr>
          <w:rFonts w:ascii="Verdana" w:hAnsi="Verdana" w:cs="Arial"/>
          <w:bCs/>
          <w:sz w:val="18"/>
          <w:szCs w:val="18"/>
        </w:rPr>
        <w:t xml:space="preserve">- </w:t>
      </w:r>
      <w:r w:rsidR="00AA2E1E">
        <w:rPr>
          <w:rFonts w:ascii="Verdana" w:hAnsi="Verdana" w:cs="Arial"/>
          <w:bCs/>
          <w:sz w:val="18"/>
          <w:szCs w:val="18"/>
        </w:rPr>
        <w:t xml:space="preserve">Planta Sótano: </w:t>
      </w:r>
      <w:r w:rsidR="0075625A">
        <w:rPr>
          <w:rFonts w:ascii="Verdana" w:hAnsi="Verdana" w:cs="Arial"/>
          <w:bCs/>
          <w:sz w:val="18"/>
          <w:szCs w:val="18"/>
        </w:rPr>
        <w:t>Sistema multi-split formado por una unidad exterior y dos unidades interiores de tipo Split de pared, las cuales suministaran únicamente refrigeración al Almacén General y Almacén de Farmacia. Se dejará realizada una preinstalac</w:t>
      </w:r>
      <w:r>
        <w:rPr>
          <w:rFonts w:ascii="Verdana" w:hAnsi="Verdana" w:cs="Arial"/>
          <w:bCs/>
          <w:sz w:val="18"/>
          <w:szCs w:val="18"/>
        </w:rPr>
        <w:t>ión de climatización en el área.</w:t>
      </w:r>
    </w:p>
    <w:p w14:paraId="6BF1681B" w14:textId="165D8149" w:rsidR="00B32C06" w:rsidRDefault="00B32C06" w:rsidP="00B34FBF">
      <w:pPr>
        <w:pStyle w:val="Sinespaciado"/>
        <w:jc w:val="both"/>
        <w:rPr>
          <w:rFonts w:ascii="Verdana" w:hAnsi="Verdana" w:cs="Arial"/>
          <w:bCs/>
          <w:sz w:val="18"/>
          <w:szCs w:val="18"/>
        </w:rPr>
      </w:pPr>
      <w:r>
        <w:rPr>
          <w:rFonts w:ascii="Verdana" w:hAnsi="Verdana" w:cs="Arial"/>
          <w:bCs/>
          <w:sz w:val="18"/>
          <w:szCs w:val="18"/>
        </w:rPr>
        <w:t xml:space="preserve">En el vestuario de personal se instalará un radiador de tipo eléctrico con fluido de alta inercia térmica. </w:t>
      </w:r>
    </w:p>
    <w:p w14:paraId="243813D4" w14:textId="6B8A27D4" w:rsidR="00B32C06" w:rsidRDefault="00B32C06" w:rsidP="00B34FBF">
      <w:pPr>
        <w:pStyle w:val="Sinespaciado"/>
        <w:jc w:val="both"/>
        <w:rPr>
          <w:rFonts w:ascii="Verdana" w:hAnsi="Verdana" w:cs="Arial"/>
          <w:bCs/>
          <w:sz w:val="18"/>
          <w:szCs w:val="18"/>
        </w:rPr>
      </w:pPr>
      <w:r>
        <w:rPr>
          <w:rFonts w:ascii="Verdana" w:hAnsi="Verdana" w:cs="Arial"/>
          <w:bCs/>
          <w:sz w:val="18"/>
          <w:szCs w:val="18"/>
        </w:rPr>
        <w:t>La renovación de aire será realizada mediante una turbina de impulsión de aire y una turbina de extracción de aire. La turbina de impulsión de aire tendrá una una batería para precalentar el aire, la cual se activara cuando la temperatura del exterior sea muy baja.</w:t>
      </w:r>
    </w:p>
    <w:p w14:paraId="2E26E3B5" w14:textId="096CF202" w:rsidR="00B32C06" w:rsidRDefault="00B32C06" w:rsidP="00B34FBF">
      <w:pPr>
        <w:pStyle w:val="Sinespaciado"/>
        <w:jc w:val="both"/>
        <w:rPr>
          <w:rFonts w:ascii="Verdana" w:hAnsi="Verdana" w:cs="Arial"/>
          <w:bCs/>
          <w:sz w:val="18"/>
          <w:szCs w:val="18"/>
        </w:rPr>
      </w:pPr>
      <w:r>
        <w:rPr>
          <w:rFonts w:ascii="Verdana" w:hAnsi="Verdana" w:cs="Arial"/>
          <w:bCs/>
          <w:sz w:val="18"/>
          <w:szCs w:val="18"/>
        </w:rPr>
        <w:t>La zona de residuos y basura tendrá ventilación natural de impulsión y extracción mecánica independiente del resto de la instalación. La zona de aparacamiento tendrá ventilación natural de impulsión y extracción mecánica la cual estará conectada a una centralita detectora de CO Y NO2.</w:t>
      </w:r>
    </w:p>
    <w:p w14:paraId="338CF811" w14:textId="4E2B2B17" w:rsidR="00B32C06" w:rsidRDefault="005662D4" w:rsidP="005662D4">
      <w:pPr>
        <w:pStyle w:val="Sinespaciado"/>
        <w:jc w:val="both"/>
        <w:rPr>
          <w:rFonts w:ascii="Verdana" w:hAnsi="Verdana" w:cs="Arial"/>
          <w:bCs/>
          <w:sz w:val="18"/>
          <w:szCs w:val="18"/>
        </w:rPr>
      </w:pPr>
      <w:r w:rsidRPr="005662D4">
        <w:rPr>
          <w:rFonts w:ascii="Verdana" w:hAnsi="Verdana" w:cs="Arial"/>
          <w:bCs/>
          <w:sz w:val="18"/>
          <w:szCs w:val="18"/>
        </w:rPr>
        <w:t>-</w:t>
      </w:r>
      <w:r>
        <w:rPr>
          <w:rFonts w:ascii="Verdana" w:hAnsi="Verdana" w:cs="Arial"/>
          <w:bCs/>
          <w:sz w:val="18"/>
          <w:szCs w:val="18"/>
        </w:rPr>
        <w:t xml:space="preserve"> Planta Baja: Sistema VRF</w:t>
      </w:r>
      <w:r w:rsidR="00CE06BA">
        <w:rPr>
          <w:rFonts w:ascii="Verdana" w:hAnsi="Verdana" w:cs="Arial"/>
          <w:bCs/>
          <w:sz w:val="18"/>
          <w:szCs w:val="18"/>
        </w:rPr>
        <w:t xml:space="preserve"> de expansión directa</w:t>
      </w:r>
      <w:r>
        <w:rPr>
          <w:rFonts w:ascii="Verdana" w:hAnsi="Verdana" w:cs="Arial"/>
          <w:bCs/>
          <w:sz w:val="18"/>
          <w:szCs w:val="18"/>
        </w:rPr>
        <w:t xml:space="preserve"> </w:t>
      </w:r>
      <w:r w:rsidR="00900B86">
        <w:rPr>
          <w:rFonts w:ascii="Verdana" w:hAnsi="Verdana" w:cs="Arial"/>
          <w:bCs/>
          <w:sz w:val="18"/>
          <w:szCs w:val="18"/>
        </w:rPr>
        <w:t xml:space="preserve">compuesto por una unidade exterior y 6 </w:t>
      </w:r>
      <w:r>
        <w:rPr>
          <w:rFonts w:ascii="Verdana" w:hAnsi="Verdana" w:cs="Arial"/>
          <w:bCs/>
          <w:sz w:val="18"/>
          <w:szCs w:val="18"/>
        </w:rPr>
        <w:t>unidades interiores independientes para cada estancia de tipo conductos con un termostato independiente e interconectadas a un sistema de control centralizado</w:t>
      </w:r>
      <w:r w:rsidR="00900B86">
        <w:rPr>
          <w:rFonts w:ascii="Verdana" w:hAnsi="Verdana" w:cs="Arial"/>
          <w:bCs/>
          <w:sz w:val="18"/>
          <w:szCs w:val="18"/>
        </w:rPr>
        <w:t>. Sistema de recuperación de calor centralizado para la planta baja y primera, ubicado en la cubierta. Sistema de extracción de aire para la zona de baños y limpieza.</w:t>
      </w:r>
    </w:p>
    <w:p w14:paraId="3CCE3D08" w14:textId="1861FE2C" w:rsidR="00900B86" w:rsidRDefault="00900B86" w:rsidP="00900B86">
      <w:pPr>
        <w:pStyle w:val="Sinespaciado"/>
        <w:jc w:val="both"/>
        <w:rPr>
          <w:rFonts w:ascii="Verdana" w:hAnsi="Verdana" w:cs="Arial"/>
          <w:bCs/>
          <w:sz w:val="18"/>
          <w:szCs w:val="18"/>
        </w:rPr>
      </w:pPr>
      <w:r w:rsidRPr="005662D4">
        <w:rPr>
          <w:rFonts w:ascii="Verdana" w:hAnsi="Verdana" w:cs="Arial"/>
          <w:bCs/>
          <w:sz w:val="18"/>
          <w:szCs w:val="18"/>
        </w:rPr>
        <w:t>-</w:t>
      </w:r>
      <w:r>
        <w:rPr>
          <w:rFonts w:ascii="Verdana" w:hAnsi="Verdana" w:cs="Arial"/>
          <w:bCs/>
          <w:sz w:val="18"/>
          <w:szCs w:val="18"/>
        </w:rPr>
        <w:t xml:space="preserve"> Planta Primera: Sistema VRF</w:t>
      </w:r>
      <w:r w:rsidR="00CE06BA">
        <w:rPr>
          <w:rFonts w:ascii="Verdana" w:hAnsi="Verdana" w:cs="Arial"/>
          <w:bCs/>
          <w:sz w:val="18"/>
          <w:szCs w:val="18"/>
        </w:rPr>
        <w:t xml:space="preserve"> de expansión directa</w:t>
      </w:r>
      <w:r>
        <w:rPr>
          <w:rFonts w:ascii="Verdana" w:hAnsi="Verdana" w:cs="Arial"/>
          <w:bCs/>
          <w:sz w:val="18"/>
          <w:szCs w:val="18"/>
        </w:rPr>
        <w:t xml:space="preserve"> compuesto por una unidade exterior y 6 unidades interiores independientes para cada estancia de tipo conductos con un termostato independiente e interconectadas a un sistema de control centralizado. Sistema de recuperación de calor centralizado para la planta baja y primera, ubicado en la cubierta. Sistema de extracción de aire para la zona de baños y limpieza.</w:t>
      </w:r>
    </w:p>
    <w:p w14:paraId="0260AE29" w14:textId="77777777" w:rsidR="00CE06BA" w:rsidRDefault="00CE06BA" w:rsidP="005662D4">
      <w:pPr>
        <w:pStyle w:val="Sinespaciado"/>
        <w:jc w:val="both"/>
        <w:rPr>
          <w:rFonts w:ascii="Verdana" w:hAnsi="Verdana" w:cs="Arial"/>
          <w:bCs/>
          <w:sz w:val="18"/>
          <w:szCs w:val="18"/>
        </w:rPr>
      </w:pPr>
    </w:p>
    <w:p w14:paraId="3E62CCE4" w14:textId="3AEEA01D" w:rsidR="00900B86" w:rsidRDefault="00900B86" w:rsidP="005662D4">
      <w:pPr>
        <w:pStyle w:val="Sinespaciado"/>
        <w:jc w:val="both"/>
        <w:rPr>
          <w:rFonts w:ascii="Verdana" w:hAnsi="Verdana" w:cs="Arial"/>
          <w:bCs/>
          <w:sz w:val="18"/>
          <w:szCs w:val="18"/>
        </w:rPr>
      </w:pPr>
      <w:r>
        <w:rPr>
          <w:rFonts w:ascii="Verdana" w:hAnsi="Verdana" w:cs="Arial"/>
          <w:bCs/>
          <w:sz w:val="18"/>
          <w:szCs w:val="18"/>
        </w:rPr>
        <w:t>Para la planta baja y primera el sistema de renovación de aire será a través del recuperador de calor instalado en cubierta, para los caudales que indican el CTE y el RITE. El aire de retorno para las unidades de climatización será una parte conducida por la impulsión del recuperado</w:t>
      </w:r>
      <w:r w:rsidR="00CE06BA">
        <w:rPr>
          <w:rFonts w:ascii="Verdana" w:hAnsi="Verdana" w:cs="Arial"/>
          <w:bCs/>
          <w:sz w:val="18"/>
          <w:szCs w:val="18"/>
        </w:rPr>
        <w:t>r</w:t>
      </w:r>
      <w:r>
        <w:rPr>
          <w:rFonts w:ascii="Verdana" w:hAnsi="Verdana" w:cs="Arial"/>
          <w:bCs/>
          <w:sz w:val="18"/>
          <w:szCs w:val="18"/>
        </w:rPr>
        <w:t xml:space="preserve"> y el resto mediante plenum el cual vendrá de la zona a la que suministra el aire.</w:t>
      </w:r>
    </w:p>
    <w:p w14:paraId="20A2EF6C" w14:textId="77777777" w:rsidR="008B76A5" w:rsidRDefault="008B76A5" w:rsidP="00B34FBF">
      <w:pPr>
        <w:pStyle w:val="Sinespaciado"/>
        <w:jc w:val="both"/>
        <w:rPr>
          <w:rFonts w:ascii="Verdana" w:hAnsi="Verdana" w:cs="Arial"/>
          <w:bCs/>
          <w:sz w:val="18"/>
          <w:szCs w:val="18"/>
        </w:rPr>
      </w:pPr>
    </w:p>
    <w:p w14:paraId="794AFC05" w14:textId="77777777" w:rsidR="00B34FBF" w:rsidRDefault="00B34FBF" w:rsidP="00B34FBF">
      <w:pPr>
        <w:pStyle w:val="Sinespaciado"/>
        <w:jc w:val="both"/>
        <w:rPr>
          <w:rFonts w:ascii="Verdana" w:hAnsi="Verdana" w:cs="Arial"/>
          <w:bCs/>
          <w:sz w:val="18"/>
          <w:szCs w:val="18"/>
        </w:rPr>
      </w:pPr>
    </w:p>
    <w:p w14:paraId="13982317" w14:textId="77777777" w:rsidR="00603B40" w:rsidRPr="00603B40" w:rsidRDefault="00603B40" w:rsidP="00B34FBF">
      <w:pPr>
        <w:pStyle w:val="Sinespaciado"/>
        <w:jc w:val="both"/>
        <w:rPr>
          <w:rFonts w:ascii="Verdana" w:hAnsi="Verdana"/>
          <w:sz w:val="18"/>
          <w:szCs w:val="18"/>
        </w:rPr>
      </w:pPr>
    </w:p>
    <w:p w14:paraId="4E86DA0F" w14:textId="77777777" w:rsidR="00840920" w:rsidRDefault="00840920">
      <w:pPr>
        <w:spacing w:after="0" w:line="240" w:lineRule="auto"/>
        <w:rPr>
          <w:rFonts w:ascii="Verdana" w:hAnsi="Verdana" w:cs="Arial"/>
          <w:b/>
          <w:sz w:val="18"/>
          <w:szCs w:val="18"/>
        </w:rPr>
      </w:pPr>
      <w:r>
        <w:rPr>
          <w:rFonts w:ascii="Verdana" w:hAnsi="Verdana" w:cs="Arial"/>
          <w:b/>
          <w:sz w:val="18"/>
          <w:szCs w:val="18"/>
        </w:rPr>
        <w:br w:type="page"/>
      </w:r>
    </w:p>
    <w:p w14:paraId="26684DD6" w14:textId="77777777" w:rsidR="001017A1" w:rsidRDefault="001017A1" w:rsidP="00EC08FB">
      <w:pPr>
        <w:spacing w:after="0" w:line="240" w:lineRule="auto"/>
        <w:rPr>
          <w:rFonts w:ascii="Verdana" w:hAnsi="Verdana" w:cs="Arial"/>
          <w:b/>
          <w:sz w:val="18"/>
          <w:szCs w:val="18"/>
        </w:rPr>
      </w:pPr>
    </w:p>
    <w:p w14:paraId="0A7EE329" w14:textId="77777777" w:rsidR="001017A1" w:rsidRDefault="001017A1" w:rsidP="00EC08FB">
      <w:pPr>
        <w:spacing w:after="0" w:line="240" w:lineRule="auto"/>
        <w:rPr>
          <w:rFonts w:ascii="Verdana" w:hAnsi="Verdana" w:cs="Arial"/>
          <w:b/>
          <w:sz w:val="18"/>
          <w:szCs w:val="18"/>
        </w:rPr>
      </w:pPr>
    </w:p>
    <w:p w14:paraId="40DD5C42" w14:textId="77777777" w:rsidR="004870B2" w:rsidRDefault="004870B2" w:rsidP="00EC08FB">
      <w:pPr>
        <w:spacing w:after="0" w:line="240" w:lineRule="auto"/>
        <w:rPr>
          <w:rFonts w:ascii="Verdana" w:hAnsi="Verdana" w:cs="Arial"/>
          <w:b/>
          <w:sz w:val="18"/>
          <w:szCs w:val="18"/>
        </w:rPr>
      </w:pPr>
    </w:p>
    <w:p w14:paraId="07292AF1" w14:textId="77777777" w:rsidR="001017A1" w:rsidRDefault="001017A1" w:rsidP="00EC08FB">
      <w:pPr>
        <w:spacing w:after="0" w:line="240" w:lineRule="auto"/>
        <w:rPr>
          <w:rFonts w:ascii="Verdana" w:hAnsi="Verdana" w:cs="Arial"/>
          <w:b/>
          <w:sz w:val="18"/>
          <w:szCs w:val="18"/>
        </w:rPr>
      </w:pPr>
    </w:p>
    <w:p w14:paraId="516126A8" w14:textId="77777777" w:rsidR="004870B2" w:rsidRDefault="004870B2" w:rsidP="00EC08FB">
      <w:pPr>
        <w:spacing w:after="0" w:line="240" w:lineRule="auto"/>
        <w:rPr>
          <w:rFonts w:ascii="Verdana" w:hAnsi="Verdana" w:cs="Arial"/>
          <w:b/>
          <w:sz w:val="18"/>
          <w:szCs w:val="18"/>
        </w:rPr>
      </w:pPr>
    </w:p>
    <w:p w14:paraId="1714E356" w14:textId="77777777" w:rsidR="004870B2" w:rsidRDefault="004870B2" w:rsidP="00EC08FB">
      <w:pPr>
        <w:spacing w:after="0" w:line="240" w:lineRule="auto"/>
        <w:rPr>
          <w:rFonts w:ascii="Verdana" w:hAnsi="Verdana" w:cs="Arial"/>
          <w:b/>
          <w:sz w:val="18"/>
          <w:szCs w:val="18"/>
        </w:rPr>
      </w:pPr>
    </w:p>
    <w:p w14:paraId="176207BA" w14:textId="77777777" w:rsidR="00840920" w:rsidRDefault="00840920" w:rsidP="00EC08FB">
      <w:pPr>
        <w:spacing w:after="0" w:line="240" w:lineRule="auto"/>
        <w:rPr>
          <w:rFonts w:ascii="Verdana" w:hAnsi="Verdana" w:cs="Arial"/>
          <w:b/>
          <w:sz w:val="18"/>
          <w:szCs w:val="18"/>
        </w:rPr>
      </w:pPr>
    </w:p>
    <w:p w14:paraId="26CF27DD" w14:textId="77777777" w:rsidR="00840920" w:rsidRDefault="00840920" w:rsidP="00EC08FB">
      <w:pPr>
        <w:spacing w:after="0" w:line="240" w:lineRule="auto"/>
        <w:rPr>
          <w:rFonts w:ascii="Verdana" w:hAnsi="Verdana" w:cs="Arial"/>
          <w:b/>
          <w:sz w:val="18"/>
          <w:szCs w:val="18"/>
        </w:rPr>
      </w:pPr>
    </w:p>
    <w:p w14:paraId="74391316" w14:textId="77777777" w:rsidR="00840920" w:rsidRDefault="00840920" w:rsidP="00EC08FB">
      <w:pPr>
        <w:spacing w:after="0" w:line="240" w:lineRule="auto"/>
        <w:rPr>
          <w:rFonts w:ascii="Verdana" w:hAnsi="Verdana" w:cs="Arial"/>
          <w:b/>
          <w:sz w:val="18"/>
          <w:szCs w:val="18"/>
        </w:rPr>
      </w:pPr>
    </w:p>
    <w:p w14:paraId="4C9E2FF9" w14:textId="77777777" w:rsidR="00840920" w:rsidRDefault="00840920" w:rsidP="00EC08FB">
      <w:pPr>
        <w:spacing w:after="0" w:line="240" w:lineRule="auto"/>
        <w:rPr>
          <w:rFonts w:ascii="Verdana" w:hAnsi="Verdana" w:cs="Arial"/>
          <w:b/>
          <w:sz w:val="18"/>
          <w:szCs w:val="18"/>
        </w:rPr>
      </w:pPr>
    </w:p>
    <w:p w14:paraId="6BA33C65" w14:textId="77777777" w:rsidR="00840920" w:rsidRDefault="00840920" w:rsidP="00EC08FB">
      <w:pPr>
        <w:spacing w:after="0" w:line="240" w:lineRule="auto"/>
        <w:rPr>
          <w:rFonts w:ascii="Verdana" w:hAnsi="Verdana" w:cs="Arial"/>
          <w:b/>
          <w:sz w:val="18"/>
          <w:szCs w:val="18"/>
        </w:rPr>
      </w:pPr>
    </w:p>
    <w:p w14:paraId="7050DFD5" w14:textId="77777777" w:rsidR="00840920" w:rsidRDefault="00840920" w:rsidP="00EC08FB">
      <w:pPr>
        <w:spacing w:after="0" w:line="240" w:lineRule="auto"/>
        <w:rPr>
          <w:rFonts w:ascii="Verdana" w:hAnsi="Verdana" w:cs="Arial"/>
          <w:b/>
          <w:sz w:val="18"/>
          <w:szCs w:val="18"/>
        </w:rPr>
      </w:pPr>
    </w:p>
    <w:p w14:paraId="69A7D301" w14:textId="77777777" w:rsidR="004870B2" w:rsidRDefault="004870B2" w:rsidP="00EC08FB">
      <w:pPr>
        <w:spacing w:after="0" w:line="240" w:lineRule="auto"/>
        <w:rPr>
          <w:rFonts w:ascii="Verdana" w:hAnsi="Verdana" w:cs="Arial"/>
          <w:b/>
          <w:sz w:val="18"/>
          <w:szCs w:val="18"/>
        </w:rPr>
      </w:pPr>
    </w:p>
    <w:p w14:paraId="6656CB77" w14:textId="77777777" w:rsidR="004870B2" w:rsidRDefault="004870B2" w:rsidP="00EC08FB">
      <w:pPr>
        <w:spacing w:after="0" w:line="240" w:lineRule="auto"/>
        <w:rPr>
          <w:rFonts w:ascii="Verdana" w:hAnsi="Verdana" w:cs="Arial"/>
          <w:b/>
          <w:sz w:val="18"/>
          <w:szCs w:val="18"/>
        </w:rPr>
      </w:pPr>
    </w:p>
    <w:p w14:paraId="2AC888F8" w14:textId="77777777" w:rsidR="004870B2" w:rsidRDefault="004870B2" w:rsidP="00EC08FB">
      <w:pPr>
        <w:spacing w:after="0" w:line="240" w:lineRule="auto"/>
        <w:rPr>
          <w:rFonts w:ascii="Verdana" w:hAnsi="Verdana" w:cs="Arial"/>
          <w:b/>
          <w:sz w:val="18"/>
          <w:szCs w:val="18"/>
        </w:rPr>
      </w:pPr>
    </w:p>
    <w:p w14:paraId="6A3B6BC8" w14:textId="77777777" w:rsidR="004870B2" w:rsidRPr="00EC08FB" w:rsidRDefault="004870B2" w:rsidP="00EC08FB">
      <w:pPr>
        <w:spacing w:after="0" w:line="240" w:lineRule="auto"/>
        <w:rPr>
          <w:rFonts w:ascii="Verdana" w:hAnsi="Verdana" w:cs="Arial"/>
          <w:b/>
          <w:sz w:val="18"/>
          <w:szCs w:val="18"/>
        </w:rPr>
      </w:pPr>
    </w:p>
    <w:p w14:paraId="04A2C1C2" w14:textId="77777777" w:rsidR="0069304C" w:rsidRPr="00EC08FB" w:rsidRDefault="0069304C" w:rsidP="00603B40">
      <w:pPr>
        <w:pStyle w:val="Sinespaciado"/>
        <w:numPr>
          <w:ilvl w:val="0"/>
          <w:numId w:val="25"/>
        </w:numPr>
        <w:jc w:val="right"/>
        <w:rPr>
          <w:rFonts w:ascii="Verdana" w:hAnsi="Verdana" w:cs="Arial"/>
          <w:b/>
          <w:sz w:val="26"/>
          <w:szCs w:val="26"/>
        </w:rPr>
      </w:pPr>
      <w:r w:rsidRPr="00EC08FB">
        <w:rPr>
          <w:rFonts w:ascii="Verdana" w:hAnsi="Verdana" w:cs="Arial"/>
          <w:b/>
          <w:sz w:val="26"/>
          <w:szCs w:val="26"/>
        </w:rPr>
        <w:t xml:space="preserve">EXIGENCIA DE </w:t>
      </w:r>
      <w:r w:rsidR="00EC08FB">
        <w:rPr>
          <w:rFonts w:ascii="Verdana" w:hAnsi="Verdana" w:cs="Arial"/>
          <w:b/>
          <w:sz w:val="26"/>
          <w:szCs w:val="26"/>
        </w:rPr>
        <w:t>BIENESTAR E HIGIENE</w:t>
      </w:r>
    </w:p>
    <w:p w14:paraId="72EFEABE" w14:textId="77777777" w:rsidR="00434A20" w:rsidRDefault="00434A20" w:rsidP="00B54B71">
      <w:pPr>
        <w:autoSpaceDE w:val="0"/>
        <w:autoSpaceDN w:val="0"/>
        <w:adjustRightInd w:val="0"/>
        <w:spacing w:after="0" w:line="240" w:lineRule="auto"/>
        <w:ind w:left="720"/>
        <w:rPr>
          <w:rFonts w:ascii="Verdana" w:hAnsi="Verdana" w:cs="Arial"/>
          <w:b/>
          <w:sz w:val="18"/>
          <w:szCs w:val="18"/>
        </w:rPr>
      </w:pPr>
    </w:p>
    <w:p w14:paraId="790D6EDC" w14:textId="77777777" w:rsidR="00EC08FB" w:rsidRDefault="00EC08FB" w:rsidP="00B54B71">
      <w:pPr>
        <w:autoSpaceDE w:val="0"/>
        <w:autoSpaceDN w:val="0"/>
        <w:adjustRightInd w:val="0"/>
        <w:spacing w:after="0" w:line="240" w:lineRule="auto"/>
        <w:ind w:left="720"/>
        <w:rPr>
          <w:rFonts w:ascii="Verdana" w:hAnsi="Verdana" w:cs="Arial"/>
          <w:b/>
          <w:sz w:val="18"/>
          <w:szCs w:val="18"/>
        </w:rPr>
      </w:pPr>
    </w:p>
    <w:p w14:paraId="1362E73C" w14:textId="77777777" w:rsidR="00EC08FB" w:rsidRDefault="00EC08FB" w:rsidP="00B54B71">
      <w:pPr>
        <w:autoSpaceDE w:val="0"/>
        <w:autoSpaceDN w:val="0"/>
        <w:adjustRightInd w:val="0"/>
        <w:spacing w:after="0" w:line="240" w:lineRule="auto"/>
        <w:ind w:left="720"/>
        <w:rPr>
          <w:rFonts w:ascii="Verdana" w:hAnsi="Verdana" w:cs="Arial"/>
          <w:b/>
          <w:sz w:val="18"/>
          <w:szCs w:val="18"/>
        </w:rPr>
      </w:pPr>
    </w:p>
    <w:p w14:paraId="544D9F45" w14:textId="77777777" w:rsidR="00EC08FB" w:rsidRDefault="00EC08FB" w:rsidP="00B54B71">
      <w:pPr>
        <w:autoSpaceDE w:val="0"/>
        <w:autoSpaceDN w:val="0"/>
        <w:adjustRightInd w:val="0"/>
        <w:spacing w:after="0" w:line="240" w:lineRule="auto"/>
        <w:ind w:left="720"/>
        <w:rPr>
          <w:rFonts w:ascii="Verdana" w:hAnsi="Verdana" w:cs="Arial"/>
          <w:b/>
          <w:sz w:val="18"/>
          <w:szCs w:val="18"/>
        </w:rPr>
      </w:pPr>
    </w:p>
    <w:p w14:paraId="40E3F5EE" w14:textId="77777777" w:rsidR="00EC08FB" w:rsidRDefault="00EC08FB" w:rsidP="00B54B71">
      <w:pPr>
        <w:autoSpaceDE w:val="0"/>
        <w:autoSpaceDN w:val="0"/>
        <w:adjustRightInd w:val="0"/>
        <w:spacing w:after="0" w:line="240" w:lineRule="auto"/>
        <w:ind w:left="720"/>
        <w:rPr>
          <w:rFonts w:ascii="Verdana" w:hAnsi="Verdana" w:cs="Arial"/>
          <w:b/>
          <w:sz w:val="18"/>
          <w:szCs w:val="18"/>
        </w:rPr>
      </w:pPr>
    </w:p>
    <w:p w14:paraId="045E7977" w14:textId="77777777" w:rsidR="001017A1" w:rsidRDefault="001017A1">
      <w:pPr>
        <w:spacing w:after="0" w:line="240" w:lineRule="auto"/>
        <w:rPr>
          <w:rFonts w:ascii="Verdana" w:hAnsi="Verdana" w:cs="Arial"/>
          <w:b/>
          <w:sz w:val="18"/>
          <w:szCs w:val="18"/>
        </w:rPr>
      </w:pPr>
      <w:r>
        <w:rPr>
          <w:rFonts w:ascii="Verdana" w:hAnsi="Verdana" w:cs="Arial"/>
          <w:b/>
          <w:sz w:val="18"/>
          <w:szCs w:val="18"/>
        </w:rPr>
        <w:br w:type="page"/>
      </w:r>
    </w:p>
    <w:p w14:paraId="37668114" w14:textId="77777777" w:rsidR="00EC08FB" w:rsidRPr="00EC08FB" w:rsidRDefault="00EC08FB" w:rsidP="00B54B71">
      <w:pPr>
        <w:autoSpaceDE w:val="0"/>
        <w:autoSpaceDN w:val="0"/>
        <w:adjustRightInd w:val="0"/>
        <w:spacing w:after="0" w:line="240" w:lineRule="auto"/>
        <w:ind w:left="720"/>
        <w:rPr>
          <w:rFonts w:ascii="Verdana" w:hAnsi="Verdana" w:cs="Arial"/>
          <w:b/>
          <w:sz w:val="18"/>
          <w:szCs w:val="18"/>
        </w:rPr>
      </w:pPr>
    </w:p>
    <w:p w14:paraId="7272B49A" w14:textId="77777777" w:rsidR="00603B40" w:rsidRPr="00603B40" w:rsidRDefault="00603B40" w:rsidP="00603B40">
      <w:pPr>
        <w:pStyle w:val="Prrafodelista"/>
        <w:numPr>
          <w:ilvl w:val="0"/>
          <w:numId w:val="2"/>
        </w:numPr>
        <w:autoSpaceDE w:val="0"/>
        <w:autoSpaceDN w:val="0"/>
        <w:adjustRightInd w:val="0"/>
        <w:spacing w:after="0" w:line="240" w:lineRule="auto"/>
        <w:jc w:val="both"/>
        <w:rPr>
          <w:rFonts w:ascii="Verdana" w:hAnsi="Verdana" w:cs="Arial"/>
          <w:b/>
          <w:vanish/>
          <w:sz w:val="18"/>
          <w:szCs w:val="18"/>
        </w:rPr>
      </w:pPr>
    </w:p>
    <w:p w14:paraId="35877E11" w14:textId="77777777" w:rsidR="00603B40" w:rsidRPr="00603B40" w:rsidRDefault="00603B40" w:rsidP="00603B40">
      <w:pPr>
        <w:pStyle w:val="Prrafodelista"/>
        <w:numPr>
          <w:ilvl w:val="0"/>
          <w:numId w:val="2"/>
        </w:numPr>
        <w:autoSpaceDE w:val="0"/>
        <w:autoSpaceDN w:val="0"/>
        <w:adjustRightInd w:val="0"/>
        <w:spacing w:after="0" w:line="240" w:lineRule="auto"/>
        <w:jc w:val="both"/>
        <w:rPr>
          <w:rFonts w:ascii="Verdana" w:hAnsi="Verdana" w:cs="Arial"/>
          <w:b/>
          <w:vanish/>
          <w:sz w:val="18"/>
          <w:szCs w:val="18"/>
        </w:rPr>
      </w:pPr>
    </w:p>
    <w:p w14:paraId="29FC3169" w14:textId="77777777" w:rsidR="0069304C" w:rsidRPr="00EC08FB" w:rsidRDefault="0069304C" w:rsidP="00603B40">
      <w:pPr>
        <w:pStyle w:val="Prrafodelista"/>
        <w:numPr>
          <w:ilvl w:val="1"/>
          <w:numId w:val="2"/>
        </w:numPr>
        <w:autoSpaceDE w:val="0"/>
        <w:autoSpaceDN w:val="0"/>
        <w:adjustRightInd w:val="0"/>
        <w:spacing w:after="0" w:line="240" w:lineRule="auto"/>
        <w:jc w:val="both"/>
        <w:rPr>
          <w:rFonts w:ascii="Verdana" w:hAnsi="Verdana" w:cs="Arial"/>
          <w:b/>
          <w:sz w:val="18"/>
          <w:szCs w:val="18"/>
        </w:rPr>
      </w:pPr>
      <w:r w:rsidRPr="00EC08FB">
        <w:rPr>
          <w:rFonts w:ascii="Verdana" w:hAnsi="Verdana" w:cs="Arial"/>
          <w:b/>
          <w:sz w:val="18"/>
          <w:szCs w:val="18"/>
        </w:rPr>
        <w:t>Justificación del cumplimiento de la exigencia de calidad del ambiente del apartado 1.4.1</w:t>
      </w:r>
    </w:p>
    <w:p w14:paraId="4B005DD0"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rPr>
      </w:pPr>
    </w:p>
    <w:p w14:paraId="681BD824"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rPr>
      </w:pPr>
      <w:r w:rsidRPr="00EC08FB">
        <w:rPr>
          <w:rFonts w:ascii="Verdana" w:hAnsi="Verdana" w:cs="Arial"/>
          <w:sz w:val="18"/>
          <w:szCs w:val="18"/>
        </w:rPr>
        <w:t>La exigencia de calidad térmica del ambiente se considera satisfecha en el diseño y dimensionamiento de la instalación térmica. Por tanto, todos los parámetros que definen el bienestar térmico se mantienen dentro de los valores establecidos.</w:t>
      </w:r>
    </w:p>
    <w:p w14:paraId="0F3FC648" w14:textId="77777777" w:rsidR="00B54B71" w:rsidRPr="00EC08FB" w:rsidRDefault="00B54B71" w:rsidP="00B54B71">
      <w:pPr>
        <w:autoSpaceDE w:val="0"/>
        <w:autoSpaceDN w:val="0"/>
        <w:adjustRightInd w:val="0"/>
        <w:spacing w:after="0" w:line="240" w:lineRule="auto"/>
        <w:jc w:val="both"/>
        <w:rPr>
          <w:rFonts w:ascii="Verdana" w:hAnsi="Verdana" w:cs="Arial"/>
          <w:sz w:val="18"/>
          <w:szCs w:val="18"/>
        </w:rPr>
      </w:pPr>
    </w:p>
    <w:p w14:paraId="1CA66C89" w14:textId="77777777" w:rsidR="0069304C" w:rsidRPr="00EC08FB" w:rsidRDefault="0069304C" w:rsidP="00B54B71">
      <w:pPr>
        <w:spacing w:after="0" w:line="240" w:lineRule="auto"/>
        <w:jc w:val="both"/>
        <w:rPr>
          <w:rFonts w:ascii="Verdana" w:hAnsi="Verdana" w:cs="Arial"/>
          <w:sz w:val="18"/>
          <w:szCs w:val="18"/>
        </w:rPr>
      </w:pPr>
      <w:r w:rsidRPr="00EC08FB">
        <w:rPr>
          <w:rFonts w:ascii="Verdana" w:hAnsi="Verdana" w:cs="Arial"/>
          <w:sz w:val="18"/>
          <w:szCs w:val="18"/>
        </w:rPr>
        <w:t>En la siguiente tabla aparecen los límites que cumplen en la zona ocupada.</w:t>
      </w:r>
    </w:p>
    <w:p w14:paraId="379E75F9" w14:textId="77777777" w:rsidR="0069304C" w:rsidRPr="00EC08FB" w:rsidRDefault="00AA1B7E" w:rsidP="00B54B71">
      <w:pPr>
        <w:spacing w:after="0" w:line="240" w:lineRule="auto"/>
        <w:jc w:val="center"/>
        <w:rPr>
          <w:rFonts w:ascii="Verdana" w:hAnsi="Verdana" w:cs="Arial"/>
          <w:b/>
          <w:sz w:val="18"/>
          <w:szCs w:val="18"/>
        </w:rPr>
      </w:pPr>
      <w:r w:rsidRPr="00EC08FB">
        <w:rPr>
          <w:rFonts w:ascii="Verdana" w:hAnsi="Verdana" w:cs="Arial"/>
          <w:b/>
          <w:noProof/>
          <w:sz w:val="18"/>
          <w:szCs w:val="18"/>
          <w:lang w:eastAsia="es-ES"/>
        </w:rPr>
        <w:drawing>
          <wp:inline distT="0" distB="0" distL="0" distR="0" wp14:anchorId="2E2786BE" wp14:editId="3D68EC42">
            <wp:extent cx="3919855" cy="1017905"/>
            <wp:effectExtent l="19050" t="0" r="444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srcRect/>
                    <a:stretch>
                      <a:fillRect/>
                    </a:stretch>
                  </pic:blipFill>
                  <pic:spPr bwMode="auto">
                    <a:xfrm>
                      <a:off x="0" y="0"/>
                      <a:ext cx="3919855" cy="1017905"/>
                    </a:xfrm>
                    <a:prstGeom prst="rect">
                      <a:avLst/>
                    </a:prstGeom>
                    <a:noFill/>
                    <a:ln w="9525">
                      <a:noFill/>
                      <a:miter lim="800000"/>
                      <a:headEnd/>
                      <a:tailEnd/>
                    </a:ln>
                  </pic:spPr>
                </pic:pic>
              </a:graphicData>
            </a:graphic>
          </wp:inline>
        </w:drawing>
      </w:r>
    </w:p>
    <w:p w14:paraId="55209FC2" w14:textId="77777777" w:rsidR="007A7D1D" w:rsidRPr="00EC08FB" w:rsidRDefault="007A7D1D" w:rsidP="00B54B71">
      <w:pPr>
        <w:spacing w:after="0" w:line="240" w:lineRule="auto"/>
        <w:jc w:val="center"/>
        <w:rPr>
          <w:rFonts w:ascii="Verdana" w:hAnsi="Verdana" w:cs="Arial"/>
          <w:b/>
          <w:sz w:val="18"/>
          <w:szCs w:val="18"/>
        </w:rPr>
      </w:pPr>
    </w:p>
    <w:p w14:paraId="5F9DA832" w14:textId="77777777" w:rsidR="0069304C" w:rsidRPr="00EC08FB" w:rsidRDefault="0069304C" w:rsidP="00B54B71">
      <w:pPr>
        <w:spacing w:after="0" w:line="240" w:lineRule="auto"/>
        <w:jc w:val="both"/>
        <w:rPr>
          <w:rFonts w:ascii="Verdana" w:hAnsi="Verdana" w:cs="Arial"/>
          <w:sz w:val="18"/>
          <w:szCs w:val="18"/>
          <w:lang w:eastAsia="es-ES"/>
        </w:rPr>
      </w:pPr>
      <w:r w:rsidRPr="00EC08FB">
        <w:rPr>
          <w:rFonts w:ascii="Verdana" w:hAnsi="Verdana" w:cs="Arial"/>
          <w:sz w:val="18"/>
          <w:szCs w:val="18"/>
          <w:lang w:eastAsia="es-ES"/>
        </w:rPr>
        <w:t>A continuación se muestran los valores de condiciones interiores de diseño utilizadas en el proyecto:</w:t>
      </w:r>
    </w:p>
    <w:p w14:paraId="3E4A7462" w14:textId="77777777" w:rsidR="0069304C" w:rsidRDefault="0069304C" w:rsidP="00B54B71">
      <w:pPr>
        <w:spacing w:after="0" w:line="240" w:lineRule="auto"/>
        <w:jc w:val="both"/>
        <w:rPr>
          <w:rFonts w:ascii="Verdana" w:hAnsi="Verdana" w:cs="Arial"/>
          <w:sz w:val="18"/>
          <w:szCs w:val="18"/>
          <w:lang w:eastAsia="es-ES"/>
        </w:rPr>
      </w:pPr>
      <w:r w:rsidRPr="00EC08FB">
        <w:rPr>
          <w:rFonts w:ascii="Verdana" w:hAnsi="Verdana" w:cs="Arial"/>
          <w:sz w:val="18"/>
          <w:szCs w:val="18"/>
          <w:lang w:eastAsia="es-ES"/>
        </w:rPr>
        <w:t>Se tomarán unas condiciones de diseño para el local de 2</w:t>
      </w:r>
      <w:r w:rsidR="00942E6C">
        <w:rPr>
          <w:rFonts w:ascii="Verdana" w:hAnsi="Verdana" w:cs="Arial"/>
          <w:sz w:val="18"/>
          <w:szCs w:val="18"/>
          <w:lang w:eastAsia="es-ES"/>
        </w:rPr>
        <w:t>5</w:t>
      </w:r>
      <w:r w:rsidRPr="00EC08FB">
        <w:rPr>
          <w:rFonts w:ascii="Verdana" w:hAnsi="Verdana" w:cs="Arial"/>
          <w:sz w:val="18"/>
          <w:szCs w:val="18"/>
          <w:lang w:eastAsia="es-ES"/>
        </w:rPr>
        <w:t>ºC en verano, 21ºC en invierno y una Humedad relativa del 50%, según se refleja en la tabla en cada una de las estancias en la que se divide el local para su estudio.</w:t>
      </w:r>
    </w:p>
    <w:p w14:paraId="495FB4DC" w14:textId="77777777" w:rsidR="00D10CEB" w:rsidRPr="00EC08FB" w:rsidRDefault="00D10CEB" w:rsidP="00B54B71">
      <w:pPr>
        <w:spacing w:after="0" w:line="240" w:lineRule="auto"/>
        <w:jc w:val="both"/>
        <w:rPr>
          <w:rFonts w:ascii="Verdana" w:hAnsi="Verdana" w:cs="Arial"/>
          <w:sz w:val="18"/>
          <w:szCs w:val="18"/>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087"/>
        <w:gridCol w:w="2100"/>
        <w:gridCol w:w="3236"/>
      </w:tblGrid>
      <w:tr w:rsidR="0069304C" w:rsidRPr="00EC08FB" w14:paraId="0B31EAE2" w14:textId="77777777" w:rsidTr="0063184B">
        <w:trPr>
          <w:trHeight w:val="388"/>
          <w:jc w:val="center"/>
        </w:trPr>
        <w:tc>
          <w:tcPr>
            <w:tcW w:w="0" w:type="auto"/>
            <w:vMerge w:val="restart"/>
            <w:vAlign w:val="center"/>
          </w:tcPr>
          <w:p w14:paraId="77AA2CEB" w14:textId="77777777" w:rsidR="0069304C" w:rsidRPr="00EC08FB" w:rsidRDefault="0069304C" w:rsidP="00B54B71">
            <w:pPr>
              <w:spacing w:after="0" w:line="240" w:lineRule="auto"/>
              <w:jc w:val="center"/>
              <w:rPr>
                <w:rFonts w:ascii="Verdana" w:hAnsi="Verdana" w:cs="Arial"/>
                <w:b/>
                <w:sz w:val="18"/>
                <w:szCs w:val="18"/>
                <w:lang w:eastAsia="es-ES"/>
              </w:rPr>
            </w:pPr>
            <w:r w:rsidRPr="00EC08FB">
              <w:rPr>
                <w:rFonts w:ascii="Verdana" w:hAnsi="Verdana" w:cs="Arial"/>
                <w:b/>
                <w:sz w:val="18"/>
                <w:szCs w:val="18"/>
                <w:lang w:eastAsia="es-ES"/>
              </w:rPr>
              <w:t>Referencia</w:t>
            </w:r>
          </w:p>
        </w:tc>
        <w:tc>
          <w:tcPr>
            <w:tcW w:w="0" w:type="auto"/>
            <w:gridSpan w:val="3"/>
          </w:tcPr>
          <w:p w14:paraId="568A1AC5" w14:textId="77777777" w:rsidR="0069304C" w:rsidRPr="00EC08FB" w:rsidRDefault="0069304C" w:rsidP="00B54B71">
            <w:pPr>
              <w:spacing w:after="0" w:line="240" w:lineRule="auto"/>
              <w:jc w:val="center"/>
              <w:rPr>
                <w:rFonts w:ascii="Verdana" w:hAnsi="Verdana" w:cs="Arial"/>
                <w:b/>
                <w:sz w:val="18"/>
                <w:szCs w:val="18"/>
                <w:lang w:eastAsia="es-ES"/>
              </w:rPr>
            </w:pPr>
            <w:r w:rsidRPr="00EC08FB">
              <w:rPr>
                <w:rFonts w:ascii="Verdana" w:hAnsi="Verdana" w:cs="Arial"/>
                <w:b/>
                <w:sz w:val="18"/>
                <w:szCs w:val="18"/>
                <w:lang w:eastAsia="es-ES"/>
              </w:rPr>
              <w:t>Condiciones interiores de diseño</w:t>
            </w:r>
          </w:p>
        </w:tc>
      </w:tr>
      <w:tr w:rsidR="0069304C" w:rsidRPr="00EC08FB" w14:paraId="34C40E7A" w14:textId="77777777" w:rsidTr="0063184B">
        <w:trPr>
          <w:trHeight w:val="324"/>
          <w:jc w:val="center"/>
        </w:trPr>
        <w:tc>
          <w:tcPr>
            <w:tcW w:w="0" w:type="auto"/>
            <w:vMerge/>
          </w:tcPr>
          <w:p w14:paraId="150CA87C" w14:textId="77777777" w:rsidR="0069304C" w:rsidRPr="00EC08FB" w:rsidRDefault="0069304C" w:rsidP="00B54B71">
            <w:pPr>
              <w:spacing w:after="0" w:line="240" w:lineRule="auto"/>
              <w:jc w:val="both"/>
              <w:rPr>
                <w:rFonts w:ascii="Verdana" w:hAnsi="Verdana" w:cs="Arial"/>
                <w:b/>
                <w:sz w:val="18"/>
                <w:szCs w:val="18"/>
                <w:lang w:eastAsia="es-ES"/>
              </w:rPr>
            </w:pPr>
          </w:p>
        </w:tc>
        <w:tc>
          <w:tcPr>
            <w:tcW w:w="0" w:type="auto"/>
          </w:tcPr>
          <w:p w14:paraId="21A8625C" w14:textId="77777777" w:rsidR="0069304C" w:rsidRPr="00EC08FB" w:rsidRDefault="0069304C" w:rsidP="00B54B71">
            <w:pPr>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Tª de verano ( º C)</w:t>
            </w:r>
          </w:p>
        </w:tc>
        <w:tc>
          <w:tcPr>
            <w:tcW w:w="0" w:type="auto"/>
          </w:tcPr>
          <w:p w14:paraId="53D21792" w14:textId="77777777" w:rsidR="0069304C" w:rsidRPr="00EC08FB" w:rsidRDefault="0069304C" w:rsidP="00B54B71">
            <w:pPr>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Tª de invierno (ºC)</w:t>
            </w:r>
          </w:p>
        </w:tc>
        <w:tc>
          <w:tcPr>
            <w:tcW w:w="0" w:type="auto"/>
          </w:tcPr>
          <w:p w14:paraId="3DDF2610" w14:textId="77777777" w:rsidR="0069304C" w:rsidRPr="00EC08FB" w:rsidRDefault="0069304C" w:rsidP="00B54B71">
            <w:pPr>
              <w:spacing w:after="0" w:line="240" w:lineRule="auto"/>
              <w:rPr>
                <w:rFonts w:ascii="Verdana" w:hAnsi="Verdana"/>
                <w:b/>
                <w:sz w:val="18"/>
                <w:szCs w:val="18"/>
              </w:rPr>
            </w:pPr>
            <w:r w:rsidRPr="00EC08FB">
              <w:rPr>
                <w:rFonts w:ascii="Verdana" w:hAnsi="Verdana"/>
                <w:b/>
                <w:sz w:val="18"/>
                <w:szCs w:val="18"/>
                <w:lang w:eastAsia="es-ES"/>
              </w:rPr>
              <w:t xml:space="preserve">Humedad relativa interior </w:t>
            </w:r>
            <w:r w:rsidR="00603B40" w:rsidRPr="00EC08FB">
              <w:rPr>
                <w:rFonts w:ascii="Verdana" w:hAnsi="Verdana"/>
                <w:b/>
                <w:sz w:val="18"/>
                <w:szCs w:val="18"/>
                <w:lang w:eastAsia="es-ES"/>
              </w:rPr>
              <w:t>(%</w:t>
            </w:r>
            <w:r w:rsidRPr="00EC08FB">
              <w:rPr>
                <w:rFonts w:ascii="Verdana" w:hAnsi="Verdana"/>
                <w:b/>
                <w:sz w:val="18"/>
                <w:szCs w:val="18"/>
                <w:lang w:eastAsia="es-ES"/>
              </w:rPr>
              <w:t>)</w:t>
            </w:r>
          </w:p>
        </w:tc>
      </w:tr>
      <w:tr w:rsidR="0069304C" w:rsidRPr="00EC08FB" w14:paraId="7BCA1C94" w14:textId="77777777" w:rsidTr="0063184B">
        <w:trPr>
          <w:trHeight w:val="232"/>
          <w:jc w:val="center"/>
        </w:trPr>
        <w:tc>
          <w:tcPr>
            <w:tcW w:w="0" w:type="auto"/>
            <w:vAlign w:val="center"/>
          </w:tcPr>
          <w:p w14:paraId="606C2FEA" w14:textId="77777777" w:rsidR="0069304C" w:rsidRPr="00EC08FB" w:rsidRDefault="0069304C" w:rsidP="00B54B71">
            <w:pPr>
              <w:spacing w:after="0" w:line="240" w:lineRule="auto"/>
              <w:jc w:val="center"/>
              <w:rPr>
                <w:rFonts w:ascii="Verdana" w:hAnsi="Verdana" w:cs="Arial"/>
                <w:sz w:val="18"/>
                <w:szCs w:val="18"/>
                <w:lang w:eastAsia="es-ES"/>
              </w:rPr>
            </w:pPr>
          </w:p>
        </w:tc>
        <w:tc>
          <w:tcPr>
            <w:tcW w:w="0" w:type="auto"/>
            <w:vAlign w:val="center"/>
          </w:tcPr>
          <w:p w14:paraId="31771CCB" w14:textId="77777777" w:rsidR="0069304C" w:rsidRPr="00EC08FB" w:rsidRDefault="0069304C" w:rsidP="00B54B71">
            <w:pPr>
              <w:spacing w:after="0" w:line="240" w:lineRule="auto"/>
              <w:jc w:val="center"/>
              <w:rPr>
                <w:rFonts w:ascii="Verdana" w:hAnsi="Verdana" w:cs="Arial"/>
                <w:sz w:val="18"/>
                <w:szCs w:val="18"/>
                <w:lang w:eastAsia="es-ES"/>
              </w:rPr>
            </w:pPr>
            <w:r w:rsidRPr="00EC08FB">
              <w:rPr>
                <w:rFonts w:ascii="Verdana" w:hAnsi="Verdana" w:cs="Arial"/>
                <w:sz w:val="18"/>
                <w:szCs w:val="18"/>
                <w:lang w:eastAsia="es-ES"/>
              </w:rPr>
              <w:t>2</w:t>
            </w:r>
            <w:r w:rsidR="00942E6C">
              <w:rPr>
                <w:rFonts w:ascii="Verdana" w:hAnsi="Verdana" w:cs="Arial"/>
                <w:sz w:val="18"/>
                <w:szCs w:val="18"/>
                <w:lang w:eastAsia="es-ES"/>
              </w:rPr>
              <w:t>5</w:t>
            </w:r>
          </w:p>
        </w:tc>
        <w:tc>
          <w:tcPr>
            <w:tcW w:w="0" w:type="auto"/>
            <w:vAlign w:val="center"/>
          </w:tcPr>
          <w:p w14:paraId="41986A18" w14:textId="77777777" w:rsidR="0069304C" w:rsidRPr="00EC08FB" w:rsidRDefault="0069304C" w:rsidP="00B54B71">
            <w:pPr>
              <w:spacing w:after="0" w:line="240" w:lineRule="auto"/>
              <w:jc w:val="center"/>
              <w:rPr>
                <w:rFonts w:ascii="Verdana" w:hAnsi="Verdana" w:cs="Arial"/>
                <w:sz w:val="18"/>
                <w:szCs w:val="18"/>
                <w:lang w:eastAsia="es-ES"/>
              </w:rPr>
            </w:pPr>
            <w:r w:rsidRPr="00EC08FB">
              <w:rPr>
                <w:rFonts w:ascii="Verdana" w:hAnsi="Verdana" w:cs="Arial"/>
                <w:sz w:val="18"/>
                <w:szCs w:val="18"/>
                <w:lang w:eastAsia="es-ES"/>
              </w:rPr>
              <w:t>21</w:t>
            </w:r>
          </w:p>
        </w:tc>
        <w:tc>
          <w:tcPr>
            <w:tcW w:w="0" w:type="auto"/>
            <w:vAlign w:val="center"/>
          </w:tcPr>
          <w:p w14:paraId="0F2AE61A" w14:textId="77777777" w:rsidR="0069304C" w:rsidRPr="00EC08FB" w:rsidRDefault="0069304C" w:rsidP="00B54B71">
            <w:pPr>
              <w:spacing w:after="0" w:line="240" w:lineRule="auto"/>
              <w:jc w:val="center"/>
              <w:rPr>
                <w:rFonts w:ascii="Verdana" w:hAnsi="Verdana" w:cs="Arial"/>
                <w:sz w:val="18"/>
                <w:szCs w:val="18"/>
                <w:lang w:eastAsia="es-ES"/>
              </w:rPr>
            </w:pPr>
            <w:r w:rsidRPr="00EC08FB">
              <w:rPr>
                <w:rFonts w:ascii="Verdana" w:hAnsi="Verdana" w:cs="Arial"/>
                <w:sz w:val="18"/>
                <w:szCs w:val="18"/>
                <w:lang w:eastAsia="es-ES"/>
              </w:rPr>
              <w:t>50</w:t>
            </w:r>
          </w:p>
        </w:tc>
      </w:tr>
    </w:tbl>
    <w:p w14:paraId="13B74F42" w14:textId="77777777" w:rsidR="00856C11" w:rsidRDefault="00856C11" w:rsidP="00B54B71">
      <w:pPr>
        <w:autoSpaceDE w:val="0"/>
        <w:autoSpaceDN w:val="0"/>
        <w:adjustRightInd w:val="0"/>
        <w:spacing w:after="0" w:line="240" w:lineRule="auto"/>
        <w:jc w:val="both"/>
        <w:rPr>
          <w:rFonts w:ascii="Verdana" w:hAnsi="Verdana" w:cs="Arial"/>
          <w:b/>
          <w:sz w:val="18"/>
          <w:szCs w:val="18"/>
          <w:lang w:eastAsia="es-ES"/>
        </w:rPr>
      </w:pPr>
    </w:p>
    <w:p w14:paraId="7A684342" w14:textId="77777777" w:rsidR="005C4157" w:rsidRPr="005C4157" w:rsidRDefault="005C4157" w:rsidP="00B54B71">
      <w:pPr>
        <w:autoSpaceDE w:val="0"/>
        <w:autoSpaceDN w:val="0"/>
        <w:adjustRightInd w:val="0"/>
        <w:spacing w:after="0" w:line="240" w:lineRule="auto"/>
        <w:jc w:val="both"/>
        <w:rPr>
          <w:rFonts w:ascii="Verdana" w:hAnsi="Verdana" w:cs="Arial"/>
          <w:b/>
          <w:sz w:val="16"/>
          <w:szCs w:val="16"/>
          <w:lang w:eastAsia="es-ES"/>
        </w:rPr>
      </w:pPr>
    </w:p>
    <w:p w14:paraId="0CE9223B"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r w:rsidRPr="005C4157">
        <w:rPr>
          <w:rFonts w:ascii="Verdana" w:hAnsi="Verdana"/>
          <w:sz w:val="18"/>
          <w:szCs w:val="18"/>
        </w:rPr>
        <w:t>La velocidad del aire en la zona ocupada se mantendrá dentro de los límites de bienestar, teniendo en cuenta la actividad de las personas y su vestimenta, así como la temperatura del aire y la intensidad de la turbulencia.</w:t>
      </w:r>
    </w:p>
    <w:p w14:paraId="66D2F099"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p>
    <w:p w14:paraId="4564FC24"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r w:rsidRPr="005C4157">
        <w:rPr>
          <w:rFonts w:ascii="Verdana" w:hAnsi="Verdana"/>
          <w:sz w:val="18"/>
          <w:szCs w:val="18"/>
        </w:rPr>
        <w:t>En difusión por mezcla (zona de abastecimiento por encima de la zona de respiración), para una intensidad de la turbulencia del 40 % y PPD por corrientes de aire del 15 %, la velocidad media del aire estará comprendida entre los siguientes valores:</w:t>
      </w:r>
    </w:p>
    <w:p w14:paraId="4E29D3C2"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p>
    <w:p w14:paraId="35AD9BC9"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r w:rsidRPr="005C4157">
        <w:rPr>
          <w:rFonts w:ascii="Verdana" w:hAnsi="Verdana"/>
          <w:sz w:val="18"/>
          <w:szCs w:val="18"/>
        </w:rPr>
        <w:tab/>
        <w:t>- Invierno: 0,14 a 0,16 m/s</w:t>
      </w:r>
    </w:p>
    <w:p w14:paraId="603E2D7B"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r w:rsidRPr="005C4157">
        <w:rPr>
          <w:rFonts w:ascii="Verdana" w:hAnsi="Verdana"/>
          <w:sz w:val="18"/>
          <w:szCs w:val="18"/>
        </w:rPr>
        <w:tab/>
        <w:t>- Verano: 0,16 a 0,18 m/s</w:t>
      </w:r>
    </w:p>
    <w:p w14:paraId="4C63C21E"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p>
    <w:p w14:paraId="2A1ACB19"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r w:rsidRPr="005C4157">
        <w:rPr>
          <w:rFonts w:ascii="Verdana" w:hAnsi="Verdana"/>
          <w:sz w:val="18"/>
          <w:szCs w:val="18"/>
        </w:rPr>
        <w:t>En difusión por desplazamiento (zona de abastecimiento ocupada por personas y encima una zona de extracción), para una intensidad de la turbulencia del 15 % y PPD por corrientes de aire menor del 10 %, la velocidad media del aire estará comprendida entre los siguientes valores:</w:t>
      </w:r>
    </w:p>
    <w:p w14:paraId="60EE3B86"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p>
    <w:p w14:paraId="2E6E5B6C"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r w:rsidRPr="005C4157">
        <w:rPr>
          <w:rFonts w:ascii="Verdana" w:hAnsi="Verdana"/>
          <w:sz w:val="18"/>
          <w:szCs w:val="18"/>
        </w:rPr>
        <w:tab/>
        <w:t>- Invierno: 0,11 a 0,13 m/s</w:t>
      </w:r>
    </w:p>
    <w:p w14:paraId="5AB60C9C"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r w:rsidRPr="005C4157">
        <w:rPr>
          <w:rFonts w:ascii="Verdana" w:hAnsi="Verdana"/>
          <w:sz w:val="18"/>
          <w:szCs w:val="18"/>
        </w:rPr>
        <w:tab/>
        <w:t>- Verano: 0,13 a 0,15 m/s</w:t>
      </w:r>
    </w:p>
    <w:p w14:paraId="150E965D" w14:textId="77777777" w:rsidR="005C4157" w:rsidRPr="00EC08FB" w:rsidRDefault="005C4157" w:rsidP="00B54B71">
      <w:pPr>
        <w:autoSpaceDE w:val="0"/>
        <w:autoSpaceDN w:val="0"/>
        <w:adjustRightInd w:val="0"/>
        <w:spacing w:after="0" w:line="240" w:lineRule="auto"/>
        <w:jc w:val="both"/>
        <w:rPr>
          <w:rFonts w:ascii="Verdana" w:hAnsi="Verdana" w:cs="Arial"/>
          <w:b/>
          <w:sz w:val="18"/>
          <w:szCs w:val="18"/>
          <w:lang w:eastAsia="es-ES"/>
        </w:rPr>
      </w:pPr>
    </w:p>
    <w:p w14:paraId="6BAB3185" w14:textId="77777777" w:rsidR="0069304C" w:rsidRPr="00EC08FB" w:rsidRDefault="0069304C" w:rsidP="00AE0104">
      <w:pPr>
        <w:pStyle w:val="Prrafodelista"/>
        <w:numPr>
          <w:ilvl w:val="1"/>
          <w:numId w:val="2"/>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 xml:space="preserve">Justificación del cumplimiento de la exigencia de calidad del aire interior del apartado </w:t>
      </w:r>
    </w:p>
    <w:p w14:paraId="21979CF3"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p>
    <w:p w14:paraId="506CE3D4" w14:textId="77777777" w:rsidR="00603B40" w:rsidRPr="00603B40" w:rsidRDefault="00603B40" w:rsidP="00603B40">
      <w:pPr>
        <w:pStyle w:val="Prrafodelista"/>
        <w:numPr>
          <w:ilvl w:val="0"/>
          <w:numId w:val="3"/>
        </w:numPr>
        <w:autoSpaceDE w:val="0"/>
        <w:autoSpaceDN w:val="0"/>
        <w:adjustRightInd w:val="0"/>
        <w:spacing w:after="0" w:line="240" w:lineRule="auto"/>
        <w:jc w:val="both"/>
        <w:rPr>
          <w:rFonts w:ascii="Verdana" w:hAnsi="Verdana" w:cs="Arial"/>
          <w:b/>
          <w:vanish/>
          <w:sz w:val="18"/>
          <w:szCs w:val="18"/>
          <w:lang w:eastAsia="es-ES"/>
        </w:rPr>
      </w:pPr>
    </w:p>
    <w:p w14:paraId="7C6D15C7" w14:textId="77777777" w:rsidR="00603B40" w:rsidRPr="00603B40" w:rsidRDefault="00603B40" w:rsidP="00603B40">
      <w:pPr>
        <w:pStyle w:val="Prrafodelista"/>
        <w:numPr>
          <w:ilvl w:val="0"/>
          <w:numId w:val="3"/>
        </w:numPr>
        <w:autoSpaceDE w:val="0"/>
        <w:autoSpaceDN w:val="0"/>
        <w:adjustRightInd w:val="0"/>
        <w:spacing w:after="0" w:line="240" w:lineRule="auto"/>
        <w:jc w:val="both"/>
        <w:rPr>
          <w:rFonts w:ascii="Verdana" w:hAnsi="Verdana" w:cs="Arial"/>
          <w:b/>
          <w:vanish/>
          <w:sz w:val="18"/>
          <w:szCs w:val="18"/>
          <w:lang w:eastAsia="es-ES"/>
        </w:rPr>
      </w:pPr>
    </w:p>
    <w:p w14:paraId="7FE9645B" w14:textId="77777777" w:rsidR="00603B40" w:rsidRPr="00603B40" w:rsidRDefault="00603B40" w:rsidP="00603B40">
      <w:pPr>
        <w:pStyle w:val="Prrafodelista"/>
        <w:numPr>
          <w:ilvl w:val="1"/>
          <w:numId w:val="3"/>
        </w:numPr>
        <w:autoSpaceDE w:val="0"/>
        <w:autoSpaceDN w:val="0"/>
        <w:adjustRightInd w:val="0"/>
        <w:spacing w:after="0" w:line="240" w:lineRule="auto"/>
        <w:jc w:val="both"/>
        <w:rPr>
          <w:rFonts w:ascii="Verdana" w:hAnsi="Verdana" w:cs="Arial"/>
          <w:b/>
          <w:vanish/>
          <w:sz w:val="18"/>
          <w:szCs w:val="18"/>
          <w:lang w:eastAsia="es-ES"/>
        </w:rPr>
      </w:pPr>
    </w:p>
    <w:p w14:paraId="37BBFB02" w14:textId="77777777" w:rsidR="0069304C" w:rsidRPr="00EC08FB" w:rsidRDefault="0069304C" w:rsidP="00603B40">
      <w:pPr>
        <w:pStyle w:val="Prrafodelista"/>
        <w:numPr>
          <w:ilvl w:val="2"/>
          <w:numId w:val="3"/>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 xml:space="preserve"> Categorías de calidad del aire interior.</w:t>
      </w:r>
    </w:p>
    <w:p w14:paraId="4199509F"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p>
    <w:p w14:paraId="31B6B5E2"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En función del edificio o local, la categoría de calidad de aire interior (IDA) que se deberá alcanzar será como mínimo la siguiente:</w:t>
      </w:r>
    </w:p>
    <w:p w14:paraId="496C7BF0"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p>
    <w:p w14:paraId="61DB820C"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lastRenderedPageBreak/>
        <w:t>IDA 1 (aire de óptima calidad): hospitales, clínicas, laboratorios y guarderías.</w:t>
      </w:r>
    </w:p>
    <w:p w14:paraId="3D18FAB9"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IDA 2 (aire de buena calidad): oficinas, residencias (locales comunes de hoteles y similares, residencias de ancianos y estudiantes), salas de lectura, museos, salas de tribunales, aulas de enseñanza y asimilables y piscinas.</w:t>
      </w:r>
    </w:p>
    <w:p w14:paraId="0257686C"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IDA 3 (aire de calidad media): edificios comerciales, cines, teatros, salones de actos, habitaciones de hoteles y similares, restaurantes, cafeterías, bares, salas de fiestas, gimnasios, locales para el deporte (salvo piscinas) y salas de ordenadores.</w:t>
      </w:r>
    </w:p>
    <w:p w14:paraId="6E4DA936" w14:textId="77777777" w:rsidR="0069304C" w:rsidRPr="00EC08FB" w:rsidRDefault="0069304C" w:rsidP="00B54B71">
      <w:pPr>
        <w:spacing w:after="0" w:line="240" w:lineRule="auto"/>
        <w:jc w:val="both"/>
        <w:rPr>
          <w:rFonts w:ascii="Verdana" w:hAnsi="Verdana" w:cs="Arial"/>
          <w:sz w:val="18"/>
          <w:szCs w:val="18"/>
          <w:lang w:eastAsia="es-ES"/>
        </w:rPr>
      </w:pPr>
      <w:r w:rsidRPr="00EC08FB">
        <w:rPr>
          <w:rFonts w:ascii="Verdana" w:hAnsi="Verdana" w:cs="Arial"/>
          <w:sz w:val="18"/>
          <w:szCs w:val="18"/>
          <w:lang w:eastAsia="es-ES"/>
        </w:rPr>
        <w:t>IDA 4 (aire de calidad baja)</w:t>
      </w:r>
    </w:p>
    <w:p w14:paraId="34615C61" w14:textId="77777777" w:rsidR="00E47DBF" w:rsidRPr="00EC08FB" w:rsidRDefault="00E47DBF" w:rsidP="00B54B71">
      <w:pPr>
        <w:spacing w:after="0" w:line="240" w:lineRule="auto"/>
        <w:jc w:val="both"/>
        <w:rPr>
          <w:rFonts w:ascii="Verdana" w:hAnsi="Verdana" w:cs="Arial"/>
          <w:sz w:val="18"/>
          <w:szCs w:val="18"/>
        </w:rPr>
      </w:pPr>
    </w:p>
    <w:p w14:paraId="1621C50A" w14:textId="1D89DD67" w:rsidR="0069304C" w:rsidRPr="009F07CD" w:rsidRDefault="0069304C" w:rsidP="00B54B71">
      <w:pPr>
        <w:spacing w:after="0" w:line="240" w:lineRule="auto"/>
        <w:jc w:val="both"/>
        <w:rPr>
          <w:rFonts w:ascii="Verdana" w:hAnsi="Verdana" w:cs="Arial"/>
          <w:b/>
          <w:sz w:val="18"/>
          <w:szCs w:val="18"/>
        </w:rPr>
      </w:pPr>
      <w:r w:rsidRPr="00EC08FB">
        <w:rPr>
          <w:rFonts w:ascii="Verdana" w:hAnsi="Verdana" w:cs="Arial"/>
          <w:sz w:val="18"/>
          <w:szCs w:val="18"/>
        </w:rPr>
        <w:t>En el caso que nos ocupa</w:t>
      </w:r>
      <w:r w:rsidR="00E47DBF" w:rsidRPr="00EC08FB">
        <w:rPr>
          <w:rFonts w:ascii="Verdana" w:hAnsi="Verdana" w:cs="Arial"/>
          <w:sz w:val="18"/>
          <w:szCs w:val="18"/>
        </w:rPr>
        <w:t>s</w:t>
      </w:r>
      <w:r w:rsidRPr="00EC08FB">
        <w:rPr>
          <w:rFonts w:ascii="Verdana" w:hAnsi="Verdana" w:cs="Arial"/>
          <w:sz w:val="18"/>
          <w:szCs w:val="18"/>
        </w:rPr>
        <w:t>e considerará una calidad de aire interior</w:t>
      </w:r>
      <w:r w:rsidRPr="00EC08FB">
        <w:rPr>
          <w:rFonts w:ascii="Verdana" w:hAnsi="Verdana" w:cs="Arial"/>
          <w:b/>
          <w:sz w:val="18"/>
          <w:szCs w:val="18"/>
        </w:rPr>
        <w:t xml:space="preserve"> IDA </w:t>
      </w:r>
      <w:r w:rsidR="00840920">
        <w:rPr>
          <w:rFonts w:ascii="Verdana" w:hAnsi="Verdana" w:cs="Arial"/>
          <w:b/>
          <w:sz w:val="18"/>
          <w:szCs w:val="18"/>
        </w:rPr>
        <w:t>2</w:t>
      </w:r>
      <w:r w:rsidRPr="00EC08FB">
        <w:rPr>
          <w:rFonts w:ascii="Verdana" w:hAnsi="Verdana" w:cs="Arial"/>
          <w:b/>
          <w:sz w:val="18"/>
          <w:szCs w:val="18"/>
        </w:rPr>
        <w:t>.</w:t>
      </w:r>
      <w:r w:rsidR="009F07CD">
        <w:rPr>
          <w:rFonts w:ascii="Verdana" w:hAnsi="Verdana" w:cs="Arial"/>
          <w:b/>
          <w:sz w:val="18"/>
          <w:szCs w:val="18"/>
        </w:rPr>
        <w:t xml:space="preserve"> </w:t>
      </w:r>
      <w:r w:rsidR="009F07CD">
        <w:rPr>
          <w:rFonts w:ascii="Verdana" w:hAnsi="Verdana" w:cs="Arial"/>
          <w:sz w:val="18"/>
          <w:szCs w:val="18"/>
        </w:rPr>
        <w:t xml:space="preserve">Debido a que en la planta baja existe una zona de intervenciones menores, la renovación de aire será realizada a través de un </w:t>
      </w:r>
      <w:r w:rsidR="009F07CD" w:rsidRPr="009F07CD">
        <w:rPr>
          <w:rFonts w:ascii="Verdana" w:hAnsi="Verdana" w:cs="Arial"/>
          <w:b/>
          <w:sz w:val="18"/>
          <w:szCs w:val="18"/>
        </w:rPr>
        <w:t>filtro F9.</w:t>
      </w:r>
    </w:p>
    <w:p w14:paraId="2890D545" w14:textId="77777777" w:rsidR="00580A54" w:rsidRDefault="00580A54" w:rsidP="00B54B71">
      <w:pPr>
        <w:spacing w:after="0" w:line="240" w:lineRule="auto"/>
        <w:jc w:val="both"/>
        <w:rPr>
          <w:rFonts w:ascii="Verdana" w:hAnsi="Verdana" w:cs="Arial"/>
          <w:b/>
          <w:sz w:val="18"/>
          <w:szCs w:val="18"/>
        </w:rPr>
      </w:pPr>
    </w:p>
    <w:p w14:paraId="57527A3A" w14:textId="77777777" w:rsidR="00580A54" w:rsidRPr="00EC08FB" w:rsidRDefault="00580A54" w:rsidP="00B54B71">
      <w:pPr>
        <w:spacing w:after="0" w:line="240" w:lineRule="auto"/>
        <w:jc w:val="both"/>
        <w:rPr>
          <w:rFonts w:ascii="Verdana" w:hAnsi="Verdana" w:cs="Arial"/>
          <w:b/>
          <w:sz w:val="18"/>
          <w:szCs w:val="18"/>
        </w:rPr>
      </w:pPr>
    </w:p>
    <w:p w14:paraId="1227EBD3" w14:textId="77777777" w:rsidR="00B54B71" w:rsidRPr="00EC08FB" w:rsidRDefault="00B54B71" w:rsidP="00B54B71">
      <w:pPr>
        <w:spacing w:after="0" w:line="240" w:lineRule="auto"/>
        <w:jc w:val="both"/>
        <w:rPr>
          <w:rFonts w:ascii="Verdana" w:hAnsi="Verdana" w:cs="Arial"/>
          <w:b/>
          <w:sz w:val="18"/>
          <w:szCs w:val="18"/>
        </w:rPr>
      </w:pPr>
    </w:p>
    <w:p w14:paraId="208EAE95" w14:textId="77777777" w:rsidR="0069304C" w:rsidRPr="00EC08FB" w:rsidRDefault="0069304C" w:rsidP="00AE0104">
      <w:pPr>
        <w:pStyle w:val="Prrafodelista"/>
        <w:numPr>
          <w:ilvl w:val="2"/>
          <w:numId w:val="3"/>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Caudal mínimo de aire exterior.</w:t>
      </w:r>
    </w:p>
    <w:p w14:paraId="1CCC550F"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p>
    <w:p w14:paraId="65E7EC80"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 xml:space="preserve">El caudal mínimo de aire exterior de ventilación necesario se calcula según el método indirecto de caudal de aire exterior por persona o el método de caudal de aire por unidad de superficie, especificados en </w:t>
      </w:r>
      <w:r w:rsidR="003B515E" w:rsidRPr="00EC08FB">
        <w:rPr>
          <w:rFonts w:ascii="Verdana" w:hAnsi="Verdana" w:cs="Arial"/>
          <w:sz w:val="18"/>
          <w:szCs w:val="18"/>
          <w:lang w:eastAsia="es-ES"/>
        </w:rPr>
        <w:t>la instrucción</w:t>
      </w:r>
      <w:r w:rsidRPr="00EC08FB">
        <w:rPr>
          <w:rFonts w:ascii="Verdana" w:hAnsi="Verdana" w:cs="Arial"/>
          <w:sz w:val="18"/>
          <w:szCs w:val="18"/>
          <w:lang w:eastAsia="es-ES"/>
        </w:rPr>
        <w:t xml:space="preserve"> técnica I.T.1.1.4.2.3.</w:t>
      </w:r>
    </w:p>
    <w:p w14:paraId="0D68D25B" w14:textId="77777777" w:rsidR="008A2E07" w:rsidRDefault="008A2E07" w:rsidP="00B54B7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Verdana" w:hAnsi="Verdana" w:cs="Arial"/>
          <w:sz w:val="18"/>
          <w:szCs w:val="18"/>
        </w:rPr>
      </w:pPr>
    </w:p>
    <w:p w14:paraId="095A9719" w14:textId="77777777" w:rsidR="00856C11" w:rsidRPr="00EC08FB" w:rsidRDefault="008A2E07" w:rsidP="00B54B7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Verdana" w:hAnsi="Verdana" w:cs="Arial"/>
          <w:sz w:val="18"/>
          <w:szCs w:val="18"/>
        </w:rPr>
      </w:pPr>
      <w:r>
        <w:rPr>
          <w:rFonts w:ascii="Verdana" w:hAnsi="Verdana" w:cs="Arial"/>
          <w:sz w:val="18"/>
          <w:szCs w:val="18"/>
        </w:rPr>
        <w:t>P</w:t>
      </w:r>
      <w:r w:rsidR="0069304C" w:rsidRPr="00EC08FB">
        <w:rPr>
          <w:rFonts w:ascii="Verdana" w:hAnsi="Verdana" w:cs="Arial"/>
          <w:sz w:val="18"/>
          <w:szCs w:val="18"/>
        </w:rPr>
        <w:t xml:space="preserve">ara el cálculo del caudal total de ventilación, se tomará como referencia el método indirecto de caudal de aire exterior por persona, que para una categoría de aire interior de IDA </w:t>
      </w:r>
      <w:r w:rsidR="002E2B13">
        <w:rPr>
          <w:rFonts w:ascii="Verdana" w:hAnsi="Verdana" w:cs="Arial"/>
          <w:sz w:val="18"/>
          <w:szCs w:val="18"/>
        </w:rPr>
        <w:t>2</w:t>
      </w:r>
      <w:r w:rsidR="0069304C" w:rsidRPr="00EC08FB">
        <w:rPr>
          <w:rFonts w:ascii="Verdana" w:hAnsi="Verdana" w:cs="Arial"/>
          <w:sz w:val="18"/>
          <w:szCs w:val="18"/>
        </w:rPr>
        <w:t xml:space="preserve"> la tabla 1.4.2.1 del RITE nos indica un valor de </w:t>
      </w:r>
      <w:r w:rsidR="002E2B13">
        <w:rPr>
          <w:rFonts w:ascii="Verdana" w:hAnsi="Verdana" w:cs="Arial"/>
          <w:sz w:val="18"/>
          <w:szCs w:val="18"/>
        </w:rPr>
        <w:t>12,5</w:t>
      </w:r>
      <w:r w:rsidR="0069304C" w:rsidRPr="00EC08FB">
        <w:rPr>
          <w:rFonts w:ascii="Verdana" w:hAnsi="Verdana" w:cs="Arial"/>
          <w:sz w:val="18"/>
          <w:szCs w:val="18"/>
        </w:rPr>
        <w:t xml:space="preserve"> dm3/</w:t>
      </w:r>
      <w:r w:rsidR="0047099A" w:rsidRPr="00EC08FB">
        <w:rPr>
          <w:rFonts w:ascii="Verdana" w:hAnsi="Verdana" w:cs="Arial"/>
          <w:sz w:val="18"/>
          <w:szCs w:val="18"/>
        </w:rPr>
        <w:t>s  por persona (</w:t>
      </w:r>
      <w:r w:rsidR="002E2B13">
        <w:rPr>
          <w:rFonts w:ascii="Verdana" w:hAnsi="Verdana" w:cs="Arial"/>
          <w:sz w:val="18"/>
          <w:szCs w:val="18"/>
        </w:rPr>
        <w:t>45</w:t>
      </w:r>
      <w:r w:rsidR="0047099A" w:rsidRPr="00EC08FB">
        <w:rPr>
          <w:rFonts w:ascii="Verdana" w:hAnsi="Verdana" w:cs="Arial"/>
          <w:sz w:val="18"/>
          <w:szCs w:val="18"/>
        </w:rPr>
        <w:t xml:space="preserve"> m3/h persona)</w:t>
      </w:r>
      <w:r w:rsidR="001A63F6" w:rsidRPr="00EC08FB">
        <w:rPr>
          <w:rFonts w:ascii="Verdana" w:hAnsi="Verdana" w:cs="Arial"/>
          <w:sz w:val="18"/>
          <w:szCs w:val="18"/>
        </w:rPr>
        <w:t>.</w:t>
      </w:r>
    </w:p>
    <w:p w14:paraId="736349BC" w14:textId="77777777" w:rsidR="00B96B52" w:rsidRPr="00EC08FB" w:rsidRDefault="00B96B52" w:rsidP="00B54B7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Verdana" w:hAnsi="Verdana" w:cs="Arial"/>
          <w:sz w:val="18"/>
          <w:szCs w:val="18"/>
        </w:rPr>
      </w:pPr>
    </w:p>
    <w:p w14:paraId="43109F38" w14:textId="77777777" w:rsidR="0047099A" w:rsidRPr="00EC08FB" w:rsidRDefault="0047099A" w:rsidP="00B54B7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Verdana" w:hAnsi="Verdana" w:cs="Arial"/>
          <w:sz w:val="18"/>
          <w:szCs w:val="18"/>
        </w:rPr>
      </w:pPr>
    </w:p>
    <w:p w14:paraId="6FB8ECCD" w14:textId="77777777" w:rsidR="00391837" w:rsidRPr="00EC08FB" w:rsidRDefault="00391837" w:rsidP="0039183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rFonts w:ascii="Verdana" w:hAnsi="Verdana" w:cs="Arial"/>
          <w:sz w:val="18"/>
          <w:szCs w:val="18"/>
        </w:rPr>
      </w:pPr>
      <w:r w:rsidRPr="00EC08FB">
        <w:rPr>
          <w:rFonts w:ascii="Verdana" w:hAnsi="Verdana" w:cs="Arial"/>
          <w:noProof/>
          <w:sz w:val="18"/>
          <w:szCs w:val="18"/>
          <w:lang w:eastAsia="es-ES"/>
        </w:rPr>
        <w:drawing>
          <wp:inline distT="0" distB="0" distL="0" distR="0" wp14:anchorId="7D3C7385" wp14:editId="1328A377">
            <wp:extent cx="3228340" cy="1351915"/>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228340" cy="1351915"/>
                    </a:xfrm>
                    <a:prstGeom prst="rect">
                      <a:avLst/>
                    </a:prstGeom>
                    <a:noFill/>
                    <a:ln w="9525">
                      <a:noFill/>
                      <a:miter lim="800000"/>
                      <a:headEnd/>
                      <a:tailEnd/>
                    </a:ln>
                  </pic:spPr>
                </pic:pic>
              </a:graphicData>
            </a:graphic>
          </wp:inline>
        </w:drawing>
      </w:r>
    </w:p>
    <w:p w14:paraId="24615CED" w14:textId="77777777" w:rsidR="00391837" w:rsidRPr="00EC08FB" w:rsidRDefault="00391837" w:rsidP="00B54B7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Verdana" w:hAnsi="Verdana" w:cs="Arial"/>
          <w:sz w:val="18"/>
          <w:szCs w:val="18"/>
        </w:rPr>
      </w:pPr>
    </w:p>
    <w:p w14:paraId="4636ABAA" w14:textId="77777777" w:rsidR="00391837" w:rsidRPr="00EC08FB" w:rsidRDefault="00391837" w:rsidP="00391837">
      <w:pPr>
        <w:autoSpaceDE w:val="0"/>
        <w:autoSpaceDN w:val="0"/>
        <w:adjustRightInd w:val="0"/>
        <w:spacing w:after="0" w:line="240" w:lineRule="auto"/>
        <w:jc w:val="both"/>
        <w:rPr>
          <w:rFonts w:ascii="Verdana" w:hAnsi="Verdana" w:cs="Arial"/>
          <w:sz w:val="18"/>
          <w:szCs w:val="18"/>
        </w:rPr>
      </w:pPr>
    </w:p>
    <w:p w14:paraId="3A64821C" w14:textId="77777777" w:rsidR="00603B40" w:rsidRPr="00603B40" w:rsidRDefault="00603B40" w:rsidP="00603B40">
      <w:pPr>
        <w:pStyle w:val="Prrafodelista"/>
        <w:numPr>
          <w:ilvl w:val="0"/>
          <w:numId w:val="10"/>
        </w:numPr>
        <w:autoSpaceDE w:val="0"/>
        <w:autoSpaceDN w:val="0"/>
        <w:adjustRightInd w:val="0"/>
        <w:spacing w:after="0" w:line="240" w:lineRule="auto"/>
        <w:jc w:val="both"/>
        <w:rPr>
          <w:rFonts w:ascii="Verdana" w:hAnsi="Verdana" w:cs="Arial"/>
          <w:b/>
          <w:vanish/>
          <w:sz w:val="18"/>
          <w:szCs w:val="18"/>
          <w:lang w:eastAsia="es-ES"/>
        </w:rPr>
      </w:pPr>
    </w:p>
    <w:p w14:paraId="3CE02E7C" w14:textId="77777777" w:rsidR="00603B40" w:rsidRPr="00603B40" w:rsidRDefault="00603B40" w:rsidP="00603B40">
      <w:pPr>
        <w:pStyle w:val="Prrafodelista"/>
        <w:numPr>
          <w:ilvl w:val="0"/>
          <w:numId w:val="10"/>
        </w:numPr>
        <w:autoSpaceDE w:val="0"/>
        <w:autoSpaceDN w:val="0"/>
        <w:adjustRightInd w:val="0"/>
        <w:spacing w:after="0" w:line="240" w:lineRule="auto"/>
        <w:jc w:val="both"/>
        <w:rPr>
          <w:rFonts w:ascii="Verdana" w:hAnsi="Verdana" w:cs="Arial"/>
          <w:b/>
          <w:vanish/>
          <w:sz w:val="18"/>
          <w:szCs w:val="18"/>
          <w:lang w:eastAsia="es-ES"/>
        </w:rPr>
      </w:pPr>
    </w:p>
    <w:p w14:paraId="7F641B5E" w14:textId="77777777" w:rsidR="00603B40" w:rsidRPr="00603B40" w:rsidRDefault="00603B40" w:rsidP="00603B40">
      <w:pPr>
        <w:pStyle w:val="Prrafodelista"/>
        <w:numPr>
          <w:ilvl w:val="1"/>
          <w:numId w:val="10"/>
        </w:numPr>
        <w:autoSpaceDE w:val="0"/>
        <w:autoSpaceDN w:val="0"/>
        <w:adjustRightInd w:val="0"/>
        <w:spacing w:after="0" w:line="240" w:lineRule="auto"/>
        <w:jc w:val="both"/>
        <w:rPr>
          <w:rFonts w:ascii="Verdana" w:hAnsi="Verdana" w:cs="Arial"/>
          <w:b/>
          <w:vanish/>
          <w:sz w:val="18"/>
          <w:szCs w:val="18"/>
          <w:lang w:eastAsia="es-ES"/>
        </w:rPr>
      </w:pPr>
    </w:p>
    <w:p w14:paraId="3E7ADA90" w14:textId="77777777" w:rsidR="00603B40" w:rsidRPr="00603B40" w:rsidRDefault="00603B40" w:rsidP="00603B40">
      <w:pPr>
        <w:pStyle w:val="Prrafodelista"/>
        <w:numPr>
          <w:ilvl w:val="2"/>
          <w:numId w:val="10"/>
        </w:numPr>
        <w:autoSpaceDE w:val="0"/>
        <w:autoSpaceDN w:val="0"/>
        <w:adjustRightInd w:val="0"/>
        <w:spacing w:after="0" w:line="240" w:lineRule="auto"/>
        <w:jc w:val="both"/>
        <w:rPr>
          <w:rFonts w:ascii="Verdana" w:hAnsi="Verdana" w:cs="Arial"/>
          <w:b/>
          <w:vanish/>
          <w:sz w:val="18"/>
          <w:szCs w:val="18"/>
          <w:lang w:eastAsia="es-ES"/>
        </w:rPr>
      </w:pPr>
    </w:p>
    <w:p w14:paraId="0A1F9212" w14:textId="77777777" w:rsidR="00603B40" w:rsidRPr="00603B40" w:rsidRDefault="00603B40" w:rsidP="00603B40">
      <w:pPr>
        <w:pStyle w:val="Prrafodelista"/>
        <w:numPr>
          <w:ilvl w:val="2"/>
          <w:numId w:val="10"/>
        </w:numPr>
        <w:autoSpaceDE w:val="0"/>
        <w:autoSpaceDN w:val="0"/>
        <w:adjustRightInd w:val="0"/>
        <w:spacing w:after="0" w:line="240" w:lineRule="auto"/>
        <w:jc w:val="both"/>
        <w:rPr>
          <w:rFonts w:ascii="Verdana" w:hAnsi="Verdana" w:cs="Arial"/>
          <w:b/>
          <w:vanish/>
          <w:sz w:val="18"/>
          <w:szCs w:val="18"/>
          <w:lang w:eastAsia="es-ES"/>
        </w:rPr>
      </w:pPr>
    </w:p>
    <w:p w14:paraId="78336226" w14:textId="77777777" w:rsidR="00B54B71" w:rsidRPr="00EC08FB" w:rsidRDefault="0069304C" w:rsidP="00603B40">
      <w:pPr>
        <w:pStyle w:val="Prrafodelista"/>
        <w:numPr>
          <w:ilvl w:val="2"/>
          <w:numId w:val="10"/>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Filtración de aire exterior.</w:t>
      </w:r>
    </w:p>
    <w:p w14:paraId="6649530C"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p>
    <w:p w14:paraId="2603EE52"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El aire exterior de ventilación se introduce al edificio debidamente filtrado según el apartado I.T.1.1.4.2.4. Se ha considerado un nivel de calidad de aire exterior para toda la instalación ODA 2, aire con altas concentraciones de partículas.</w:t>
      </w:r>
    </w:p>
    <w:p w14:paraId="7FDA7609" w14:textId="77777777" w:rsidR="00431747" w:rsidRPr="00EC08FB" w:rsidRDefault="00431747" w:rsidP="00B54B71">
      <w:pPr>
        <w:autoSpaceDE w:val="0"/>
        <w:autoSpaceDN w:val="0"/>
        <w:adjustRightInd w:val="0"/>
        <w:spacing w:after="0" w:line="240" w:lineRule="auto"/>
        <w:jc w:val="both"/>
        <w:rPr>
          <w:rFonts w:ascii="Verdana" w:hAnsi="Verdana" w:cs="Arial"/>
          <w:sz w:val="18"/>
          <w:szCs w:val="18"/>
          <w:lang w:eastAsia="es-ES"/>
        </w:rPr>
      </w:pPr>
    </w:p>
    <w:p w14:paraId="7AEF2496"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Las clases de filtración empleadas en la instalación cumplen con lo establecido en la tabla 1.4.2.5 para filtros previos y finales.</w:t>
      </w:r>
    </w:p>
    <w:p w14:paraId="435B8F4B" w14:textId="77777777" w:rsidR="00431747" w:rsidRPr="00EC08FB" w:rsidRDefault="00431747" w:rsidP="00B54B71">
      <w:pPr>
        <w:autoSpaceDE w:val="0"/>
        <w:autoSpaceDN w:val="0"/>
        <w:adjustRightInd w:val="0"/>
        <w:spacing w:after="0" w:line="240" w:lineRule="auto"/>
        <w:jc w:val="both"/>
        <w:rPr>
          <w:rFonts w:ascii="Verdana" w:hAnsi="Verdana" w:cs="Arial"/>
          <w:sz w:val="18"/>
          <w:szCs w:val="18"/>
          <w:lang w:eastAsia="es-ES"/>
        </w:rPr>
      </w:pPr>
    </w:p>
    <w:p w14:paraId="2A951361"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Filtros previos:</w:t>
      </w:r>
    </w:p>
    <w:p w14:paraId="34152FA1" w14:textId="77777777" w:rsidR="0069304C" w:rsidRPr="00EC08FB" w:rsidRDefault="00AA1B7E" w:rsidP="00B54B71">
      <w:pPr>
        <w:autoSpaceDE w:val="0"/>
        <w:autoSpaceDN w:val="0"/>
        <w:adjustRightInd w:val="0"/>
        <w:spacing w:after="0" w:line="240" w:lineRule="auto"/>
        <w:jc w:val="center"/>
        <w:rPr>
          <w:rFonts w:ascii="Verdana" w:hAnsi="Verdana" w:cs="Arial"/>
          <w:sz w:val="18"/>
          <w:szCs w:val="18"/>
          <w:lang w:eastAsia="es-ES"/>
        </w:rPr>
      </w:pPr>
      <w:r w:rsidRPr="00EC08FB">
        <w:rPr>
          <w:rFonts w:ascii="Verdana" w:hAnsi="Verdana" w:cs="Arial"/>
          <w:noProof/>
          <w:sz w:val="18"/>
          <w:szCs w:val="18"/>
          <w:lang w:eastAsia="es-ES"/>
        </w:rPr>
        <w:drawing>
          <wp:inline distT="0" distB="0" distL="0" distR="0" wp14:anchorId="1913C04F" wp14:editId="25C55365">
            <wp:extent cx="1966244" cy="1009650"/>
            <wp:effectExtent l="19050" t="0" r="0" b="0"/>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a:srcRect/>
                    <a:stretch>
                      <a:fillRect/>
                    </a:stretch>
                  </pic:blipFill>
                  <pic:spPr bwMode="auto">
                    <a:xfrm>
                      <a:off x="0" y="0"/>
                      <a:ext cx="1979768" cy="1016595"/>
                    </a:xfrm>
                    <a:prstGeom prst="rect">
                      <a:avLst/>
                    </a:prstGeom>
                    <a:noFill/>
                    <a:ln w="9525">
                      <a:noFill/>
                      <a:miter lim="800000"/>
                      <a:headEnd/>
                      <a:tailEnd/>
                    </a:ln>
                  </pic:spPr>
                </pic:pic>
              </a:graphicData>
            </a:graphic>
          </wp:inline>
        </w:drawing>
      </w:r>
    </w:p>
    <w:p w14:paraId="2BD10097"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Filtros finales:</w:t>
      </w:r>
    </w:p>
    <w:p w14:paraId="0C10772D" w14:textId="77777777" w:rsidR="0069304C" w:rsidRPr="00EC08FB" w:rsidRDefault="00AA1B7E" w:rsidP="00B54B71">
      <w:pPr>
        <w:autoSpaceDE w:val="0"/>
        <w:autoSpaceDN w:val="0"/>
        <w:adjustRightInd w:val="0"/>
        <w:spacing w:after="0" w:line="240" w:lineRule="auto"/>
        <w:jc w:val="center"/>
        <w:rPr>
          <w:rFonts w:ascii="Verdana" w:hAnsi="Verdana" w:cs="Arial"/>
          <w:sz w:val="18"/>
          <w:szCs w:val="18"/>
          <w:lang w:eastAsia="es-ES"/>
        </w:rPr>
      </w:pPr>
      <w:r w:rsidRPr="00EC08FB">
        <w:rPr>
          <w:rFonts w:ascii="Verdana" w:hAnsi="Verdana" w:cs="Arial"/>
          <w:noProof/>
          <w:sz w:val="18"/>
          <w:szCs w:val="18"/>
          <w:lang w:eastAsia="es-ES"/>
        </w:rPr>
        <w:lastRenderedPageBreak/>
        <w:drawing>
          <wp:inline distT="0" distB="0" distL="0" distR="0" wp14:anchorId="1E1D021D" wp14:editId="59E6E3C2">
            <wp:extent cx="1890217" cy="1166204"/>
            <wp:effectExtent l="19050" t="0" r="0" b="0"/>
            <wp:docPr id="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1"/>
                    <a:srcRect/>
                    <a:stretch>
                      <a:fillRect/>
                    </a:stretch>
                  </pic:blipFill>
                  <pic:spPr bwMode="auto">
                    <a:xfrm>
                      <a:off x="0" y="0"/>
                      <a:ext cx="1891917" cy="1167253"/>
                    </a:xfrm>
                    <a:prstGeom prst="rect">
                      <a:avLst/>
                    </a:prstGeom>
                    <a:noFill/>
                    <a:ln w="9525">
                      <a:noFill/>
                      <a:miter lim="800000"/>
                      <a:headEnd/>
                      <a:tailEnd/>
                    </a:ln>
                  </pic:spPr>
                </pic:pic>
              </a:graphicData>
            </a:graphic>
          </wp:inline>
        </w:drawing>
      </w:r>
    </w:p>
    <w:p w14:paraId="6EB8B669" w14:textId="77777777" w:rsidR="00431747" w:rsidRPr="00EC08FB" w:rsidRDefault="00431747" w:rsidP="00B54B71">
      <w:pPr>
        <w:autoSpaceDE w:val="0"/>
        <w:autoSpaceDN w:val="0"/>
        <w:adjustRightInd w:val="0"/>
        <w:spacing w:after="0" w:line="240" w:lineRule="auto"/>
        <w:jc w:val="center"/>
        <w:rPr>
          <w:rFonts w:ascii="Verdana" w:hAnsi="Verdana" w:cs="Arial"/>
          <w:sz w:val="18"/>
          <w:szCs w:val="18"/>
          <w:lang w:eastAsia="es-ES"/>
        </w:rPr>
      </w:pPr>
    </w:p>
    <w:p w14:paraId="500DF7B2" w14:textId="77777777" w:rsidR="006D3B7B" w:rsidRDefault="006D3B7B" w:rsidP="00B54B71">
      <w:pPr>
        <w:spacing w:after="0" w:line="240" w:lineRule="auto"/>
        <w:rPr>
          <w:rFonts w:ascii="Verdana" w:hAnsi="Verdana" w:cs="Arial"/>
          <w:sz w:val="18"/>
          <w:szCs w:val="18"/>
        </w:rPr>
      </w:pPr>
    </w:p>
    <w:p w14:paraId="42E44D6B" w14:textId="77777777" w:rsidR="00A530BD" w:rsidRDefault="00A530BD" w:rsidP="00B54B71">
      <w:pPr>
        <w:spacing w:after="0" w:line="240" w:lineRule="auto"/>
        <w:rPr>
          <w:rFonts w:ascii="Verdana" w:hAnsi="Verdana" w:cs="Arial"/>
          <w:sz w:val="18"/>
          <w:szCs w:val="18"/>
        </w:rPr>
      </w:pPr>
    </w:p>
    <w:p w14:paraId="4B7ACEF9" w14:textId="77777777" w:rsidR="00031BE5" w:rsidRPr="00EC08FB" w:rsidRDefault="00031BE5" w:rsidP="00B54B71">
      <w:pPr>
        <w:spacing w:after="0" w:line="240" w:lineRule="auto"/>
        <w:rPr>
          <w:rFonts w:ascii="Verdana" w:hAnsi="Verdana" w:cs="Arial"/>
          <w:sz w:val="18"/>
          <w:szCs w:val="18"/>
        </w:rPr>
      </w:pPr>
    </w:p>
    <w:p w14:paraId="4162FCC6" w14:textId="77777777" w:rsidR="0069304C" w:rsidRPr="00EC08FB" w:rsidRDefault="0069304C" w:rsidP="00B96B52">
      <w:pPr>
        <w:pStyle w:val="Prrafodelista"/>
        <w:numPr>
          <w:ilvl w:val="2"/>
          <w:numId w:val="10"/>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 xml:space="preserve"> Aire de extracción</w:t>
      </w:r>
    </w:p>
    <w:p w14:paraId="0D881B5D" w14:textId="77777777" w:rsidR="00B54B71" w:rsidRPr="00EC08FB" w:rsidRDefault="00B54B71" w:rsidP="00B54B71">
      <w:pPr>
        <w:pStyle w:val="Prrafodelista"/>
        <w:autoSpaceDE w:val="0"/>
        <w:autoSpaceDN w:val="0"/>
        <w:adjustRightInd w:val="0"/>
        <w:spacing w:after="0" w:line="240" w:lineRule="auto"/>
        <w:ind w:left="1155"/>
        <w:jc w:val="both"/>
        <w:rPr>
          <w:rFonts w:ascii="Verdana" w:hAnsi="Verdana" w:cs="Arial"/>
          <w:sz w:val="18"/>
          <w:szCs w:val="18"/>
          <w:lang w:eastAsia="es-ES"/>
        </w:rPr>
      </w:pPr>
    </w:p>
    <w:p w14:paraId="398E73AF"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En función del uso del edificio o local, el aire de extracción se clasifica en una de las siguientes categorías:</w:t>
      </w:r>
    </w:p>
    <w:p w14:paraId="28F8E38E" w14:textId="77777777" w:rsidR="00FB7B14" w:rsidRPr="00EC08FB" w:rsidRDefault="00FB7B14" w:rsidP="00B54B71">
      <w:pPr>
        <w:autoSpaceDE w:val="0"/>
        <w:autoSpaceDN w:val="0"/>
        <w:adjustRightInd w:val="0"/>
        <w:spacing w:after="0" w:line="240" w:lineRule="auto"/>
        <w:jc w:val="both"/>
        <w:rPr>
          <w:rFonts w:ascii="Verdana" w:hAnsi="Verdana" w:cs="Arial"/>
          <w:sz w:val="18"/>
          <w:szCs w:val="18"/>
          <w:lang w:eastAsia="es-ES"/>
        </w:rPr>
      </w:pPr>
    </w:p>
    <w:p w14:paraId="6F3E9666"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 xml:space="preserve">AE 1 (bajo nivel de contaminación): aire que procede de los locales en los que las emisiones más </w:t>
      </w:r>
      <w:r w:rsidR="003B515E" w:rsidRPr="00EC08FB">
        <w:rPr>
          <w:rFonts w:ascii="Verdana" w:hAnsi="Verdana" w:cs="Arial"/>
          <w:sz w:val="18"/>
          <w:szCs w:val="18"/>
          <w:lang w:eastAsia="es-ES"/>
        </w:rPr>
        <w:t>importantes de</w:t>
      </w:r>
      <w:r w:rsidRPr="00EC08FB">
        <w:rPr>
          <w:rFonts w:ascii="Verdana" w:hAnsi="Verdana" w:cs="Arial"/>
          <w:sz w:val="18"/>
          <w:szCs w:val="18"/>
          <w:lang w:eastAsia="es-ES"/>
        </w:rPr>
        <w:t xml:space="preserve"> contaminantes proceden de los materiales de construcción y decoración, además de las personas. Está excluido el aire que procede de locales donde se permite fumar.</w:t>
      </w:r>
    </w:p>
    <w:p w14:paraId="4F1CC2C3"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AE 2 (moderado nivel de contaminación): aire de locales ocupados con más contaminantes que la categoría anterior, en los que, además, no está prohibido fumar.</w:t>
      </w:r>
    </w:p>
    <w:p w14:paraId="1D68887C"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 xml:space="preserve">AE 3 (alto nivel de contaminación): aire que procede de locales con producción de productos </w:t>
      </w:r>
      <w:r w:rsidR="00603B40" w:rsidRPr="00EC08FB">
        <w:rPr>
          <w:rFonts w:ascii="Verdana" w:hAnsi="Verdana" w:cs="Arial"/>
          <w:sz w:val="18"/>
          <w:szCs w:val="18"/>
          <w:lang w:eastAsia="es-ES"/>
        </w:rPr>
        <w:t>químicos, humedad</w:t>
      </w:r>
      <w:r w:rsidRPr="00EC08FB">
        <w:rPr>
          <w:rFonts w:ascii="Verdana" w:hAnsi="Verdana" w:cs="Arial"/>
          <w:sz w:val="18"/>
          <w:szCs w:val="18"/>
          <w:lang w:eastAsia="es-ES"/>
        </w:rPr>
        <w:t>, etc.</w:t>
      </w:r>
    </w:p>
    <w:p w14:paraId="4E48C820"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AE 4 (muy alto nivel de contaminación): aire que contiene sustancias olorosas y contaminantes perjudiciales para la salud en concentraciones mayores que las permitidas en el aire interior de la zona ocupada.</w:t>
      </w:r>
    </w:p>
    <w:p w14:paraId="59324D9D"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p>
    <w:p w14:paraId="79D85FA4"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 xml:space="preserve">Se describe a continuación la categoría de aire de extracción que se ha considerado para cada uno </w:t>
      </w:r>
      <w:r w:rsidR="008A5ED1" w:rsidRPr="00EC08FB">
        <w:rPr>
          <w:rFonts w:ascii="Verdana" w:hAnsi="Verdana" w:cs="Arial"/>
          <w:sz w:val="18"/>
          <w:szCs w:val="18"/>
          <w:lang w:eastAsia="es-ES"/>
        </w:rPr>
        <w:t>de los</w:t>
      </w:r>
      <w:r w:rsidRPr="00EC08FB">
        <w:rPr>
          <w:rFonts w:ascii="Verdana" w:hAnsi="Verdana" w:cs="Arial"/>
          <w:sz w:val="18"/>
          <w:szCs w:val="18"/>
          <w:lang w:eastAsia="es-ES"/>
        </w:rPr>
        <w:t xml:space="preserve"> recintos de la instalación:</w:t>
      </w:r>
    </w:p>
    <w:p w14:paraId="7CDA0E16" w14:textId="77777777" w:rsidR="00856C11" w:rsidRPr="00EC08FB" w:rsidRDefault="00856C11" w:rsidP="00B54B71">
      <w:pPr>
        <w:spacing w:after="0" w:line="240" w:lineRule="auto"/>
        <w:jc w:val="both"/>
        <w:rPr>
          <w:rFonts w:ascii="Verdana" w:hAnsi="Verdana" w:cs="Arial"/>
          <w:sz w:val="18"/>
          <w:szCs w:val="18"/>
        </w:rPr>
      </w:pPr>
    </w:p>
    <w:p w14:paraId="545B5767" w14:textId="042F3357" w:rsidR="0069304C" w:rsidRPr="00EC08FB" w:rsidRDefault="0069304C" w:rsidP="00B54B71">
      <w:pPr>
        <w:spacing w:after="0" w:line="240" w:lineRule="auto"/>
        <w:jc w:val="both"/>
        <w:rPr>
          <w:rFonts w:ascii="Verdana" w:hAnsi="Verdana" w:cs="Arial"/>
          <w:b/>
          <w:sz w:val="18"/>
          <w:szCs w:val="18"/>
        </w:rPr>
      </w:pPr>
      <w:r w:rsidRPr="00EC08FB">
        <w:rPr>
          <w:rFonts w:ascii="Verdana" w:hAnsi="Verdana" w:cs="Arial"/>
          <w:b/>
          <w:sz w:val="18"/>
          <w:szCs w:val="18"/>
        </w:rPr>
        <w:t>S</w:t>
      </w:r>
      <w:r w:rsidR="006834CF">
        <w:rPr>
          <w:rFonts w:ascii="Verdana" w:hAnsi="Verdana" w:cs="Arial"/>
          <w:b/>
          <w:sz w:val="18"/>
          <w:szCs w:val="18"/>
        </w:rPr>
        <w:t xml:space="preserve">e considera para todas </w:t>
      </w:r>
      <w:r w:rsidRPr="00EC08FB">
        <w:rPr>
          <w:rFonts w:ascii="Verdana" w:hAnsi="Verdana" w:cs="Arial"/>
          <w:b/>
          <w:sz w:val="18"/>
          <w:szCs w:val="18"/>
        </w:rPr>
        <w:t>del local una categoría del aire de AE1</w:t>
      </w:r>
      <w:r w:rsidR="006834CF">
        <w:rPr>
          <w:rFonts w:ascii="Verdana" w:hAnsi="Verdana" w:cs="Arial"/>
          <w:b/>
          <w:sz w:val="18"/>
          <w:szCs w:val="18"/>
        </w:rPr>
        <w:t>, menos para la zona de residuos, basura y aparcamiento el cual se considera una categoría del aire de AE 4.</w:t>
      </w:r>
    </w:p>
    <w:p w14:paraId="4F34FC88" w14:textId="77777777" w:rsidR="003B515E" w:rsidRPr="00EC08FB" w:rsidRDefault="003B515E" w:rsidP="00B54B71">
      <w:pPr>
        <w:spacing w:after="0" w:line="240" w:lineRule="auto"/>
        <w:jc w:val="both"/>
        <w:rPr>
          <w:rFonts w:ascii="Verdana" w:hAnsi="Verdana" w:cs="Arial"/>
          <w:b/>
          <w:sz w:val="18"/>
          <w:szCs w:val="18"/>
        </w:rPr>
      </w:pPr>
    </w:p>
    <w:p w14:paraId="3EC8DFBF" w14:textId="77777777" w:rsidR="0069304C" w:rsidRPr="00EC08FB" w:rsidRDefault="00603B40" w:rsidP="00B54B71">
      <w:pPr>
        <w:autoSpaceDE w:val="0"/>
        <w:autoSpaceDN w:val="0"/>
        <w:adjustRightInd w:val="0"/>
        <w:spacing w:after="0" w:line="240" w:lineRule="auto"/>
        <w:jc w:val="both"/>
        <w:rPr>
          <w:rFonts w:ascii="Verdana" w:hAnsi="Verdana" w:cs="Arial"/>
          <w:b/>
          <w:sz w:val="18"/>
          <w:szCs w:val="18"/>
          <w:lang w:eastAsia="es-ES"/>
        </w:rPr>
      </w:pPr>
      <w:r>
        <w:rPr>
          <w:rFonts w:ascii="Verdana" w:hAnsi="Verdana" w:cs="Arial"/>
          <w:b/>
          <w:sz w:val="18"/>
          <w:szCs w:val="18"/>
          <w:lang w:eastAsia="es-ES"/>
        </w:rPr>
        <w:t>2</w:t>
      </w:r>
      <w:r w:rsidR="0069304C" w:rsidRPr="00EC08FB">
        <w:rPr>
          <w:rFonts w:ascii="Verdana" w:hAnsi="Verdana" w:cs="Arial"/>
          <w:b/>
          <w:sz w:val="18"/>
          <w:szCs w:val="18"/>
          <w:lang w:eastAsia="es-ES"/>
        </w:rPr>
        <w:t>.3.- Justificación del cumplimiento de la exigencia de higiene del apartado 1.4.3</w:t>
      </w:r>
    </w:p>
    <w:p w14:paraId="3B3C8345"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p>
    <w:p w14:paraId="11CCD92A" w14:textId="62F2FD72" w:rsidR="00FB7876" w:rsidRDefault="00FB7876"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rPr>
          <w:rFonts w:ascii="Verdana" w:hAnsi="Verdana"/>
          <w:sz w:val="18"/>
          <w:szCs w:val="18"/>
        </w:rPr>
      </w:pPr>
      <w:r>
        <w:rPr>
          <w:rFonts w:ascii="Verdana" w:hAnsi="Verdana"/>
          <w:sz w:val="18"/>
          <w:szCs w:val="18"/>
        </w:rPr>
        <w:t>Se justifica en el apartado HE4 del proyecto</w:t>
      </w:r>
    </w:p>
    <w:p w14:paraId="2FA7FB34" w14:textId="77777777" w:rsidR="0069304C" w:rsidRPr="00EC08FB" w:rsidRDefault="0069304C" w:rsidP="00B54B71">
      <w:pPr>
        <w:autoSpaceDE w:val="0"/>
        <w:autoSpaceDN w:val="0"/>
        <w:adjustRightInd w:val="0"/>
        <w:spacing w:after="0" w:line="240" w:lineRule="auto"/>
        <w:jc w:val="both"/>
        <w:rPr>
          <w:rFonts w:ascii="Verdana" w:hAnsi="Verdana" w:cs="Arial"/>
          <w:sz w:val="18"/>
          <w:szCs w:val="18"/>
          <w:lang w:eastAsia="es-ES"/>
        </w:rPr>
      </w:pPr>
    </w:p>
    <w:p w14:paraId="5A5CD18E" w14:textId="77777777" w:rsidR="0069304C" w:rsidRPr="00EC08FB" w:rsidRDefault="00603B40" w:rsidP="00B54B71">
      <w:pPr>
        <w:autoSpaceDE w:val="0"/>
        <w:autoSpaceDN w:val="0"/>
        <w:adjustRightInd w:val="0"/>
        <w:spacing w:after="0" w:line="240" w:lineRule="auto"/>
        <w:jc w:val="both"/>
        <w:rPr>
          <w:rFonts w:ascii="Verdana" w:hAnsi="Verdana" w:cs="Arial"/>
          <w:b/>
          <w:sz w:val="18"/>
          <w:szCs w:val="18"/>
          <w:lang w:eastAsia="es-ES"/>
        </w:rPr>
      </w:pPr>
      <w:r>
        <w:rPr>
          <w:rFonts w:ascii="Verdana" w:hAnsi="Verdana" w:cs="Arial"/>
          <w:b/>
          <w:sz w:val="18"/>
          <w:szCs w:val="18"/>
          <w:lang w:eastAsia="es-ES"/>
        </w:rPr>
        <w:t>2</w:t>
      </w:r>
      <w:r w:rsidR="0069304C" w:rsidRPr="00EC08FB">
        <w:rPr>
          <w:rFonts w:ascii="Verdana" w:hAnsi="Verdana" w:cs="Arial"/>
          <w:b/>
          <w:sz w:val="18"/>
          <w:szCs w:val="18"/>
          <w:lang w:eastAsia="es-ES"/>
        </w:rPr>
        <w:t>.4.- Justificación del cumplimiento de la exigencia de calidad acústica del apartado</w:t>
      </w:r>
      <w:r>
        <w:rPr>
          <w:rFonts w:ascii="Verdana" w:hAnsi="Verdana" w:cs="Arial"/>
          <w:b/>
          <w:sz w:val="18"/>
          <w:szCs w:val="18"/>
          <w:lang w:eastAsia="es-ES"/>
        </w:rPr>
        <w:t>1</w:t>
      </w:r>
      <w:r w:rsidR="0069304C" w:rsidRPr="00EC08FB">
        <w:rPr>
          <w:rFonts w:ascii="Verdana" w:hAnsi="Verdana" w:cs="Arial"/>
          <w:b/>
          <w:sz w:val="18"/>
          <w:szCs w:val="18"/>
          <w:lang w:eastAsia="es-ES"/>
        </w:rPr>
        <w:t>.4.4</w:t>
      </w:r>
    </w:p>
    <w:p w14:paraId="35E0225B" w14:textId="77777777" w:rsidR="0069304C" w:rsidRPr="00EC08FB" w:rsidRDefault="0069304C" w:rsidP="00B54B71">
      <w:pPr>
        <w:autoSpaceDE w:val="0"/>
        <w:autoSpaceDN w:val="0"/>
        <w:adjustRightInd w:val="0"/>
        <w:spacing w:after="0" w:line="240" w:lineRule="auto"/>
        <w:jc w:val="both"/>
        <w:rPr>
          <w:rFonts w:ascii="Verdana" w:hAnsi="Verdana" w:cs="Arial"/>
          <w:b/>
          <w:sz w:val="18"/>
          <w:szCs w:val="18"/>
          <w:lang w:eastAsia="es-ES"/>
        </w:rPr>
      </w:pPr>
    </w:p>
    <w:p w14:paraId="7292DADE" w14:textId="77777777" w:rsid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Se tomarán las medidas adecuadas para que, como consecuencia del funcionamiento de las instalaciones, en las zonas de normal ocupación de locales habitables, los niveles sonoros en el ambiente interior no sean superiores a los valores máximos admisibles indicados a continuación:</w:t>
      </w:r>
    </w:p>
    <w:p w14:paraId="06E36060"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BF501BD"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0"/>
      </w:tblGrid>
      <w:tr w:rsidR="00603B40" w14:paraId="287ACD51" w14:textId="77777777" w:rsidTr="00603B40">
        <w:trPr>
          <w:cantSplit/>
        </w:trPr>
        <w:tc>
          <w:tcPr>
            <w:tcW w:w="8929" w:type="dxa"/>
          </w:tcPr>
          <w:p w14:paraId="615098B5"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lastRenderedPageBreak/>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u w:val="single"/>
              </w:rPr>
              <w:t>Valores máximos de niveles sonoros (dBA)</w:t>
            </w:r>
          </w:p>
          <w:p w14:paraId="6BFF4AEB"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u w:val="single"/>
              </w:rPr>
            </w:pPr>
            <w:r w:rsidRPr="005C4157">
              <w:rPr>
                <w:rFonts w:ascii="Verdana" w:hAnsi="Verdana"/>
                <w:sz w:val="18"/>
                <w:szCs w:val="18"/>
                <w:u w:val="single"/>
              </w:rPr>
              <w:t>Tipo de local</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u w:val="single"/>
              </w:rPr>
              <w:t>Día</w:t>
            </w:r>
            <w:r w:rsidRPr="005C4157">
              <w:rPr>
                <w:rFonts w:ascii="Verdana" w:hAnsi="Verdana"/>
                <w:sz w:val="18"/>
                <w:szCs w:val="18"/>
                <w:u w:val="single"/>
              </w:rPr>
              <w:tab/>
            </w:r>
            <w:r w:rsidRPr="005C4157">
              <w:rPr>
                <w:rFonts w:ascii="Verdana" w:hAnsi="Verdana"/>
                <w:sz w:val="18"/>
                <w:szCs w:val="18"/>
                <w:u w:val="single"/>
              </w:rPr>
              <w:tab/>
              <w:t>Noche</w:t>
            </w:r>
          </w:p>
          <w:p w14:paraId="3BE9FA2E"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A2F8444"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Residencial Privado</w:t>
            </w:r>
          </w:p>
          <w:p w14:paraId="2BF1D81B"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Estancias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45</w:t>
            </w:r>
            <w:r w:rsidRPr="005C4157">
              <w:rPr>
                <w:rFonts w:ascii="Verdana" w:hAnsi="Verdana"/>
                <w:sz w:val="18"/>
                <w:szCs w:val="18"/>
              </w:rPr>
              <w:tab/>
            </w:r>
            <w:r w:rsidRPr="005C4157">
              <w:rPr>
                <w:rFonts w:ascii="Verdana" w:hAnsi="Verdana"/>
                <w:sz w:val="18"/>
                <w:szCs w:val="18"/>
              </w:rPr>
              <w:tab/>
              <w:t>40</w:t>
            </w:r>
          </w:p>
          <w:p w14:paraId="77FC4E82"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Dormitorios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40</w:t>
            </w:r>
            <w:r w:rsidRPr="005C4157">
              <w:rPr>
                <w:rFonts w:ascii="Verdana" w:hAnsi="Verdana"/>
                <w:sz w:val="18"/>
                <w:szCs w:val="18"/>
              </w:rPr>
              <w:tab/>
            </w:r>
            <w:r w:rsidRPr="005C4157">
              <w:rPr>
                <w:rFonts w:ascii="Verdana" w:hAnsi="Verdana"/>
                <w:sz w:val="18"/>
                <w:szCs w:val="18"/>
              </w:rPr>
              <w:tab/>
              <w:t>30</w:t>
            </w:r>
          </w:p>
          <w:p w14:paraId="255CD51A"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Servicios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50</w:t>
            </w:r>
            <w:r w:rsidRPr="005C4157">
              <w:rPr>
                <w:rFonts w:ascii="Verdana" w:hAnsi="Verdana"/>
                <w:sz w:val="18"/>
                <w:szCs w:val="18"/>
              </w:rPr>
              <w:tab/>
            </w:r>
            <w:r w:rsidRPr="005C4157">
              <w:rPr>
                <w:rFonts w:ascii="Verdana" w:hAnsi="Verdana"/>
                <w:sz w:val="18"/>
                <w:szCs w:val="18"/>
              </w:rPr>
              <w:tab/>
              <w:t>-</w:t>
            </w:r>
          </w:p>
          <w:p w14:paraId="7568144B"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Zonas comunes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50</w:t>
            </w:r>
            <w:r w:rsidRPr="005C4157">
              <w:rPr>
                <w:rFonts w:ascii="Verdana" w:hAnsi="Verdana"/>
                <w:sz w:val="18"/>
                <w:szCs w:val="18"/>
              </w:rPr>
              <w:tab/>
            </w:r>
            <w:r w:rsidRPr="005C4157">
              <w:rPr>
                <w:rFonts w:ascii="Verdana" w:hAnsi="Verdana"/>
                <w:sz w:val="18"/>
                <w:szCs w:val="18"/>
              </w:rPr>
              <w:tab/>
              <w:t>-</w:t>
            </w:r>
            <w:r w:rsidRPr="005C4157">
              <w:rPr>
                <w:rFonts w:ascii="Verdana" w:hAnsi="Verdana"/>
                <w:sz w:val="18"/>
                <w:szCs w:val="18"/>
              </w:rPr>
              <w:tab/>
            </w:r>
          </w:p>
          <w:p w14:paraId="34DF76E2"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Residencial Público</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p>
          <w:p w14:paraId="7BE09CD5"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Zonas de estancia</w:t>
            </w:r>
            <w:r w:rsidRPr="005C4157">
              <w:rPr>
                <w:rFonts w:ascii="Verdana" w:hAnsi="Verdana"/>
                <w:sz w:val="18"/>
                <w:szCs w:val="18"/>
              </w:rPr>
              <w:tab/>
            </w:r>
            <w:r w:rsidRPr="005C4157">
              <w:rPr>
                <w:rFonts w:ascii="Verdana" w:hAnsi="Verdana"/>
                <w:sz w:val="18"/>
                <w:szCs w:val="18"/>
              </w:rPr>
              <w:tab/>
              <w:t>45</w:t>
            </w:r>
            <w:r w:rsidRPr="005C4157">
              <w:rPr>
                <w:rFonts w:ascii="Verdana" w:hAnsi="Verdana"/>
                <w:sz w:val="18"/>
                <w:szCs w:val="18"/>
              </w:rPr>
              <w:tab/>
            </w:r>
            <w:r w:rsidRPr="005C4157">
              <w:rPr>
                <w:rFonts w:ascii="Verdana" w:hAnsi="Verdana"/>
                <w:sz w:val="18"/>
                <w:szCs w:val="18"/>
              </w:rPr>
              <w:tab/>
              <w:t>30</w:t>
            </w:r>
          </w:p>
          <w:p w14:paraId="72ED8452"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Dormitorios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40</w:t>
            </w:r>
            <w:r w:rsidRPr="005C4157">
              <w:rPr>
                <w:rFonts w:ascii="Verdana" w:hAnsi="Verdana"/>
                <w:sz w:val="18"/>
                <w:szCs w:val="18"/>
              </w:rPr>
              <w:tab/>
            </w:r>
            <w:r w:rsidRPr="005C4157">
              <w:rPr>
                <w:rFonts w:ascii="Verdana" w:hAnsi="Verdana"/>
                <w:sz w:val="18"/>
                <w:szCs w:val="18"/>
              </w:rPr>
              <w:tab/>
              <w:t>-</w:t>
            </w:r>
          </w:p>
          <w:p w14:paraId="1CFA4231"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Servicios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50</w:t>
            </w:r>
            <w:r w:rsidRPr="005C4157">
              <w:rPr>
                <w:rFonts w:ascii="Verdana" w:hAnsi="Verdana"/>
                <w:sz w:val="18"/>
                <w:szCs w:val="18"/>
              </w:rPr>
              <w:tab/>
            </w:r>
            <w:r w:rsidRPr="005C4157">
              <w:rPr>
                <w:rFonts w:ascii="Verdana" w:hAnsi="Verdana"/>
                <w:sz w:val="18"/>
                <w:szCs w:val="18"/>
              </w:rPr>
              <w:tab/>
              <w:t>-</w:t>
            </w:r>
          </w:p>
          <w:p w14:paraId="47CA03C7"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Zonas comunes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50</w:t>
            </w:r>
            <w:r w:rsidRPr="005C4157">
              <w:rPr>
                <w:rFonts w:ascii="Verdana" w:hAnsi="Verdana"/>
                <w:sz w:val="18"/>
                <w:szCs w:val="18"/>
              </w:rPr>
              <w:tab/>
            </w:r>
            <w:r w:rsidRPr="005C4157">
              <w:rPr>
                <w:rFonts w:ascii="Verdana" w:hAnsi="Verdana"/>
                <w:sz w:val="18"/>
                <w:szCs w:val="18"/>
              </w:rPr>
              <w:tab/>
              <w:t>-</w:t>
            </w:r>
          </w:p>
          <w:p w14:paraId="2BFFC90E"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Administrativo y Oficinas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p>
          <w:p w14:paraId="0ED0D6CF"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Despachos profesionales</w:t>
            </w:r>
            <w:r w:rsidRPr="005C4157">
              <w:rPr>
                <w:rFonts w:ascii="Verdana" w:hAnsi="Verdana"/>
                <w:sz w:val="18"/>
                <w:szCs w:val="18"/>
              </w:rPr>
              <w:tab/>
              <w:t>40</w:t>
            </w:r>
            <w:r w:rsidRPr="005C4157">
              <w:rPr>
                <w:rFonts w:ascii="Verdana" w:hAnsi="Verdana"/>
                <w:sz w:val="18"/>
                <w:szCs w:val="18"/>
              </w:rPr>
              <w:tab/>
            </w:r>
            <w:r w:rsidRPr="005C4157">
              <w:rPr>
                <w:rFonts w:ascii="Verdana" w:hAnsi="Verdana"/>
                <w:sz w:val="18"/>
                <w:szCs w:val="18"/>
              </w:rPr>
              <w:tab/>
              <w:t>-</w:t>
            </w:r>
          </w:p>
          <w:p w14:paraId="7CCD89EE" w14:textId="3F190640"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Oficinas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00FB7876">
              <w:rPr>
                <w:rFonts w:ascii="Verdana" w:hAnsi="Verdana"/>
                <w:sz w:val="18"/>
                <w:szCs w:val="18"/>
              </w:rPr>
              <w:t xml:space="preserve">            </w:t>
            </w:r>
            <w:r w:rsidRPr="005C4157">
              <w:rPr>
                <w:rFonts w:ascii="Verdana" w:hAnsi="Verdana"/>
                <w:sz w:val="18"/>
                <w:szCs w:val="18"/>
              </w:rPr>
              <w:t>45</w:t>
            </w:r>
            <w:r w:rsidRPr="005C4157">
              <w:rPr>
                <w:rFonts w:ascii="Verdana" w:hAnsi="Verdana"/>
                <w:sz w:val="18"/>
                <w:szCs w:val="18"/>
              </w:rPr>
              <w:tab/>
            </w:r>
            <w:r w:rsidRPr="005C4157">
              <w:rPr>
                <w:rFonts w:ascii="Verdana" w:hAnsi="Verdana"/>
                <w:sz w:val="18"/>
                <w:szCs w:val="18"/>
              </w:rPr>
              <w:tab/>
              <w:t>-</w:t>
            </w:r>
            <w:r w:rsidRPr="005C4157">
              <w:rPr>
                <w:rFonts w:ascii="Verdana" w:hAnsi="Verdana"/>
                <w:sz w:val="18"/>
                <w:szCs w:val="18"/>
              </w:rPr>
              <w:tab/>
            </w:r>
          </w:p>
          <w:p w14:paraId="74315B48"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Zonas Comunes</w:t>
            </w:r>
            <w:r w:rsidRPr="005C4157">
              <w:rPr>
                <w:rFonts w:ascii="Verdana" w:hAnsi="Verdana"/>
                <w:sz w:val="18"/>
                <w:szCs w:val="18"/>
              </w:rPr>
              <w:tab/>
            </w:r>
            <w:r w:rsidRPr="005C4157">
              <w:rPr>
                <w:rFonts w:ascii="Verdana" w:hAnsi="Verdana"/>
                <w:sz w:val="18"/>
                <w:szCs w:val="18"/>
              </w:rPr>
              <w:tab/>
              <w:t>50</w:t>
            </w:r>
            <w:r w:rsidRPr="005C4157">
              <w:rPr>
                <w:rFonts w:ascii="Verdana" w:hAnsi="Verdana"/>
                <w:sz w:val="18"/>
                <w:szCs w:val="18"/>
              </w:rPr>
              <w:tab/>
            </w:r>
            <w:r w:rsidRPr="005C4157">
              <w:rPr>
                <w:rFonts w:ascii="Verdana" w:hAnsi="Verdana"/>
                <w:sz w:val="18"/>
                <w:szCs w:val="18"/>
              </w:rPr>
              <w:tab/>
              <w:t>-</w:t>
            </w:r>
          </w:p>
          <w:p w14:paraId="2487C1AF"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Sanitario</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p>
          <w:p w14:paraId="071E190A"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Zonas de estancia</w:t>
            </w:r>
            <w:r w:rsidRPr="005C4157">
              <w:rPr>
                <w:rFonts w:ascii="Verdana" w:hAnsi="Verdana"/>
                <w:sz w:val="18"/>
                <w:szCs w:val="18"/>
              </w:rPr>
              <w:tab/>
            </w:r>
            <w:r w:rsidRPr="005C4157">
              <w:rPr>
                <w:rFonts w:ascii="Verdana" w:hAnsi="Verdana"/>
                <w:sz w:val="18"/>
                <w:szCs w:val="18"/>
              </w:rPr>
              <w:tab/>
              <w:t>45</w:t>
            </w:r>
            <w:r w:rsidRPr="005C4157">
              <w:rPr>
                <w:rFonts w:ascii="Verdana" w:hAnsi="Verdana"/>
                <w:sz w:val="18"/>
                <w:szCs w:val="18"/>
              </w:rPr>
              <w:tab/>
            </w:r>
            <w:r w:rsidRPr="005C4157">
              <w:rPr>
                <w:rFonts w:ascii="Verdana" w:hAnsi="Verdana"/>
                <w:sz w:val="18"/>
                <w:szCs w:val="18"/>
              </w:rPr>
              <w:tab/>
              <w:t>-</w:t>
            </w:r>
          </w:p>
          <w:p w14:paraId="28B34C88"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Dormitorios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30</w:t>
            </w:r>
            <w:r w:rsidRPr="005C4157">
              <w:rPr>
                <w:rFonts w:ascii="Verdana" w:hAnsi="Verdana"/>
                <w:sz w:val="18"/>
                <w:szCs w:val="18"/>
              </w:rPr>
              <w:tab/>
            </w:r>
            <w:r w:rsidRPr="005C4157">
              <w:rPr>
                <w:rFonts w:ascii="Verdana" w:hAnsi="Verdana"/>
                <w:sz w:val="18"/>
                <w:szCs w:val="18"/>
              </w:rPr>
              <w:tab/>
              <w:t>25</w:t>
            </w:r>
          </w:p>
          <w:p w14:paraId="018BC438"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Zonas comunes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50</w:t>
            </w:r>
            <w:r w:rsidRPr="005C4157">
              <w:rPr>
                <w:rFonts w:ascii="Verdana" w:hAnsi="Verdana"/>
                <w:sz w:val="18"/>
                <w:szCs w:val="18"/>
              </w:rPr>
              <w:tab/>
            </w:r>
            <w:r w:rsidRPr="005C4157">
              <w:rPr>
                <w:rFonts w:ascii="Verdana" w:hAnsi="Verdana"/>
                <w:sz w:val="18"/>
                <w:szCs w:val="18"/>
              </w:rPr>
              <w:tab/>
              <w:t>-</w:t>
            </w:r>
          </w:p>
          <w:p w14:paraId="69F33E68"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Docente</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p>
          <w:p w14:paraId="33AE001D"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Aulas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40</w:t>
            </w:r>
            <w:r w:rsidRPr="005C4157">
              <w:rPr>
                <w:rFonts w:ascii="Verdana" w:hAnsi="Verdana"/>
                <w:sz w:val="18"/>
                <w:szCs w:val="18"/>
              </w:rPr>
              <w:tab/>
            </w:r>
            <w:r w:rsidRPr="005C4157">
              <w:rPr>
                <w:rFonts w:ascii="Verdana" w:hAnsi="Verdana"/>
                <w:sz w:val="18"/>
                <w:szCs w:val="18"/>
              </w:rPr>
              <w:tab/>
              <w:t>-</w:t>
            </w:r>
          </w:p>
          <w:p w14:paraId="35471FCB"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Sala lectura</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35</w:t>
            </w:r>
            <w:r w:rsidRPr="005C4157">
              <w:rPr>
                <w:rFonts w:ascii="Verdana" w:hAnsi="Verdana"/>
                <w:sz w:val="18"/>
                <w:szCs w:val="18"/>
              </w:rPr>
              <w:tab/>
            </w:r>
            <w:r w:rsidRPr="005C4157">
              <w:rPr>
                <w:rFonts w:ascii="Verdana" w:hAnsi="Verdana"/>
                <w:sz w:val="18"/>
                <w:szCs w:val="18"/>
              </w:rPr>
              <w:tab/>
              <w:t>-</w:t>
            </w:r>
          </w:p>
          <w:p w14:paraId="049B7EA0"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ab/>
              <w:t>Zonas comunes</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50</w:t>
            </w:r>
            <w:r w:rsidRPr="005C4157">
              <w:rPr>
                <w:rFonts w:ascii="Verdana" w:hAnsi="Verdana"/>
                <w:sz w:val="18"/>
                <w:szCs w:val="18"/>
              </w:rPr>
              <w:tab/>
            </w:r>
            <w:r w:rsidRPr="005C4157">
              <w:rPr>
                <w:rFonts w:ascii="Verdana" w:hAnsi="Verdana"/>
                <w:sz w:val="18"/>
                <w:szCs w:val="18"/>
              </w:rPr>
              <w:tab/>
              <w:t>-</w:t>
            </w:r>
          </w:p>
          <w:p w14:paraId="5C55655D"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Ocio</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50</w:t>
            </w:r>
            <w:r w:rsidRPr="005C4157">
              <w:rPr>
                <w:rFonts w:ascii="Verdana" w:hAnsi="Verdana"/>
                <w:sz w:val="18"/>
                <w:szCs w:val="18"/>
              </w:rPr>
              <w:tab/>
            </w:r>
            <w:r w:rsidRPr="005C4157">
              <w:rPr>
                <w:rFonts w:ascii="Verdana" w:hAnsi="Verdana"/>
                <w:sz w:val="18"/>
                <w:szCs w:val="18"/>
              </w:rPr>
              <w:tab/>
              <w:t>-</w:t>
            </w:r>
          </w:p>
          <w:p w14:paraId="531E8530"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Comercial</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55</w:t>
            </w:r>
            <w:r w:rsidRPr="005C4157">
              <w:rPr>
                <w:rFonts w:ascii="Verdana" w:hAnsi="Verdana"/>
                <w:sz w:val="18"/>
                <w:szCs w:val="18"/>
              </w:rPr>
              <w:tab/>
            </w:r>
            <w:r w:rsidRPr="005C4157">
              <w:rPr>
                <w:rFonts w:ascii="Verdana" w:hAnsi="Verdana"/>
                <w:sz w:val="18"/>
                <w:szCs w:val="18"/>
              </w:rPr>
              <w:tab/>
              <w:t>-</w:t>
            </w:r>
          </w:p>
          <w:p w14:paraId="54E86B90" w14:textId="77777777" w:rsidR="00603B40" w:rsidRPr="005C4157" w:rsidRDefault="00603B40" w:rsidP="00603B40">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5C4157">
              <w:rPr>
                <w:rFonts w:ascii="Verdana" w:hAnsi="Verdana"/>
                <w:sz w:val="18"/>
                <w:szCs w:val="18"/>
              </w:rPr>
              <w:t>Cultural y religioso</w:t>
            </w:r>
            <w:r w:rsidRPr="005C4157">
              <w:rPr>
                <w:rFonts w:ascii="Verdana" w:hAnsi="Verdana"/>
                <w:sz w:val="18"/>
                <w:szCs w:val="18"/>
              </w:rPr>
              <w:tab/>
            </w:r>
            <w:r w:rsidRPr="005C4157">
              <w:rPr>
                <w:rFonts w:ascii="Verdana" w:hAnsi="Verdana"/>
                <w:sz w:val="18"/>
                <w:szCs w:val="18"/>
              </w:rPr>
              <w:tab/>
            </w:r>
            <w:r w:rsidRPr="005C4157">
              <w:rPr>
                <w:rFonts w:ascii="Verdana" w:hAnsi="Verdana"/>
                <w:sz w:val="18"/>
                <w:szCs w:val="18"/>
              </w:rPr>
              <w:tab/>
              <w:t>40</w:t>
            </w:r>
            <w:r w:rsidRPr="005C4157">
              <w:rPr>
                <w:rFonts w:ascii="Verdana" w:hAnsi="Verdana"/>
                <w:sz w:val="18"/>
                <w:szCs w:val="18"/>
              </w:rPr>
              <w:tab/>
            </w:r>
            <w:r w:rsidRPr="005C4157">
              <w:rPr>
                <w:rFonts w:ascii="Verdana" w:hAnsi="Verdana"/>
                <w:sz w:val="18"/>
                <w:szCs w:val="18"/>
              </w:rPr>
              <w:tab/>
              <w:t>-</w:t>
            </w:r>
          </w:p>
          <w:p w14:paraId="73734714" w14:textId="77777777" w:rsidR="00603B40" w:rsidRDefault="00603B40"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tc>
      </w:tr>
    </w:tbl>
    <w:p w14:paraId="0A236A6E" w14:textId="77777777" w:rsidR="005C4157" w:rsidRPr="005C4157" w:rsidRDefault="005C4157" w:rsidP="005C4157">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BB6B4D0" w14:textId="77777777" w:rsidR="00EC08FB" w:rsidRDefault="005C4157" w:rsidP="00B11E26">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color w:val="FF0000"/>
          <w:sz w:val="18"/>
          <w:szCs w:val="18"/>
        </w:rPr>
      </w:pPr>
      <w:r w:rsidRPr="005C4157">
        <w:rPr>
          <w:rFonts w:ascii="Verdana" w:hAnsi="Verdana"/>
          <w:sz w:val="18"/>
          <w:szCs w:val="18"/>
        </w:rPr>
        <w:tab/>
        <w:t>Para mantener los niveles de vibración por debajo de un nivel aceptable, los equipos y las conducciones deben aislarse de los elementos estructurales del edificio según se indica en la instrucción UNE 100153.</w:t>
      </w:r>
    </w:p>
    <w:p w14:paraId="7B434189"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5E362AE4"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5F184C0F"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422AD67B"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00731044"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5943C38A"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17B15FE0"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0AB7D20B"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4901B647"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61BAAA2B"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511F0E6F"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2F7997DC"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66C39D19"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796EC18A"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2903B5D5"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0E637909"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1926FAC8"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076F7A17" w14:textId="77777777" w:rsidR="00EC08FB" w:rsidRDefault="00EC08FB" w:rsidP="00B54B71">
      <w:pPr>
        <w:autoSpaceDE w:val="0"/>
        <w:autoSpaceDN w:val="0"/>
        <w:adjustRightInd w:val="0"/>
        <w:spacing w:after="0" w:line="240" w:lineRule="auto"/>
        <w:jc w:val="both"/>
        <w:rPr>
          <w:rFonts w:ascii="Verdana" w:hAnsi="Verdana" w:cs="Arial"/>
          <w:color w:val="FF0000"/>
          <w:sz w:val="18"/>
          <w:szCs w:val="18"/>
        </w:rPr>
      </w:pPr>
    </w:p>
    <w:p w14:paraId="5AAB7701" w14:textId="77777777" w:rsidR="00EC08FB" w:rsidRDefault="00EC08FB" w:rsidP="00EC08FB">
      <w:pPr>
        <w:autoSpaceDE w:val="0"/>
        <w:autoSpaceDN w:val="0"/>
        <w:adjustRightInd w:val="0"/>
        <w:spacing w:after="0" w:line="240" w:lineRule="auto"/>
        <w:jc w:val="both"/>
        <w:rPr>
          <w:rFonts w:ascii="Verdana" w:hAnsi="Verdana" w:cs="Arial"/>
          <w:color w:val="FF0000"/>
          <w:sz w:val="18"/>
          <w:szCs w:val="18"/>
        </w:rPr>
      </w:pPr>
    </w:p>
    <w:p w14:paraId="7F015978"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71D25750"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2D6C88AE"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37C4555A"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020B24E2"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009294A6"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125D4DAC"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20796DC9"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6D758879"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51016ECF"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3F04E7EC"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3A4211B7"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13AE702D"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261227E5"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219142DA" w14:textId="77777777" w:rsidR="004870B2" w:rsidRDefault="004870B2" w:rsidP="00EC08FB">
      <w:pPr>
        <w:autoSpaceDE w:val="0"/>
        <w:autoSpaceDN w:val="0"/>
        <w:adjustRightInd w:val="0"/>
        <w:spacing w:after="0" w:line="240" w:lineRule="auto"/>
        <w:jc w:val="both"/>
        <w:rPr>
          <w:rFonts w:ascii="Verdana" w:hAnsi="Verdana" w:cs="Arial"/>
          <w:color w:val="FF0000"/>
          <w:sz w:val="18"/>
          <w:szCs w:val="18"/>
        </w:rPr>
      </w:pPr>
    </w:p>
    <w:p w14:paraId="5CBE63AF" w14:textId="77777777" w:rsidR="00EC08FB" w:rsidRDefault="00EC08FB" w:rsidP="00EC08FB">
      <w:pPr>
        <w:autoSpaceDE w:val="0"/>
        <w:autoSpaceDN w:val="0"/>
        <w:adjustRightInd w:val="0"/>
        <w:spacing w:after="0" w:line="240" w:lineRule="auto"/>
        <w:jc w:val="both"/>
        <w:rPr>
          <w:rFonts w:ascii="Verdana" w:hAnsi="Verdana" w:cs="Arial"/>
          <w:color w:val="FF0000"/>
          <w:sz w:val="18"/>
          <w:szCs w:val="18"/>
        </w:rPr>
      </w:pPr>
    </w:p>
    <w:p w14:paraId="0F031D26" w14:textId="77777777" w:rsidR="00EC08FB" w:rsidRDefault="00EC08FB" w:rsidP="00EC08FB">
      <w:pPr>
        <w:autoSpaceDE w:val="0"/>
        <w:autoSpaceDN w:val="0"/>
        <w:adjustRightInd w:val="0"/>
        <w:spacing w:after="0" w:line="240" w:lineRule="auto"/>
        <w:jc w:val="both"/>
        <w:rPr>
          <w:rFonts w:ascii="Verdana" w:hAnsi="Verdana" w:cs="Arial"/>
          <w:color w:val="FF0000"/>
          <w:sz w:val="18"/>
          <w:szCs w:val="18"/>
        </w:rPr>
      </w:pPr>
    </w:p>
    <w:p w14:paraId="0581F5DA" w14:textId="77777777" w:rsidR="00EC08FB" w:rsidRPr="00EC08FB" w:rsidRDefault="00EC08FB" w:rsidP="00EC08FB">
      <w:pPr>
        <w:autoSpaceDE w:val="0"/>
        <w:autoSpaceDN w:val="0"/>
        <w:adjustRightInd w:val="0"/>
        <w:spacing w:after="0" w:line="240" w:lineRule="auto"/>
        <w:jc w:val="both"/>
        <w:rPr>
          <w:rFonts w:ascii="Verdana" w:hAnsi="Verdana" w:cs="Arial"/>
          <w:color w:val="FF0000"/>
          <w:sz w:val="18"/>
          <w:szCs w:val="18"/>
        </w:rPr>
      </w:pPr>
    </w:p>
    <w:p w14:paraId="65C164C4" w14:textId="77777777" w:rsidR="004870B2" w:rsidRDefault="004870B2" w:rsidP="00EC08FB">
      <w:pPr>
        <w:spacing w:after="0" w:line="240" w:lineRule="auto"/>
        <w:jc w:val="right"/>
        <w:rPr>
          <w:rFonts w:ascii="Verdana" w:hAnsi="Verdana" w:cs="Arial"/>
          <w:b/>
          <w:sz w:val="26"/>
          <w:szCs w:val="26"/>
        </w:rPr>
      </w:pPr>
    </w:p>
    <w:p w14:paraId="4743925D" w14:textId="77777777" w:rsidR="004870B2" w:rsidRDefault="004870B2" w:rsidP="00EC08FB">
      <w:pPr>
        <w:spacing w:after="0" w:line="240" w:lineRule="auto"/>
        <w:jc w:val="right"/>
        <w:rPr>
          <w:rFonts w:ascii="Verdana" w:hAnsi="Verdana" w:cs="Arial"/>
          <w:b/>
          <w:sz w:val="26"/>
          <w:szCs w:val="26"/>
        </w:rPr>
      </w:pPr>
    </w:p>
    <w:p w14:paraId="0652C77D" w14:textId="77777777" w:rsidR="00EC08FB" w:rsidRDefault="00603B40" w:rsidP="00EC08FB">
      <w:pPr>
        <w:spacing w:after="0" w:line="240" w:lineRule="auto"/>
        <w:jc w:val="right"/>
        <w:rPr>
          <w:rFonts w:ascii="Verdana" w:hAnsi="Verdana" w:cs="Arial"/>
          <w:b/>
          <w:sz w:val="18"/>
          <w:szCs w:val="18"/>
        </w:rPr>
      </w:pPr>
      <w:r>
        <w:rPr>
          <w:rFonts w:ascii="Verdana" w:hAnsi="Verdana" w:cs="Arial"/>
          <w:b/>
          <w:sz w:val="26"/>
          <w:szCs w:val="26"/>
        </w:rPr>
        <w:t>3</w:t>
      </w:r>
      <w:r w:rsidR="00EC08FB" w:rsidRPr="00EC08FB">
        <w:rPr>
          <w:rFonts w:ascii="Verdana" w:hAnsi="Verdana" w:cs="Arial"/>
          <w:b/>
          <w:sz w:val="26"/>
          <w:szCs w:val="26"/>
        </w:rPr>
        <w:t>. EXIGENCIA DE EFICIENCIA ENERGÉTICA</w:t>
      </w:r>
      <w:r w:rsidR="00EC08FB">
        <w:rPr>
          <w:rFonts w:ascii="Verdana" w:hAnsi="Verdana" w:cs="Arial"/>
          <w:b/>
          <w:sz w:val="18"/>
          <w:szCs w:val="18"/>
        </w:rPr>
        <w:br w:type="page"/>
      </w:r>
    </w:p>
    <w:p w14:paraId="30BBC7C0" w14:textId="77777777" w:rsidR="001F01ED" w:rsidRPr="00EC08FB" w:rsidRDefault="001F01ED" w:rsidP="00EC08FB">
      <w:pPr>
        <w:autoSpaceDE w:val="0"/>
        <w:autoSpaceDN w:val="0"/>
        <w:adjustRightInd w:val="0"/>
        <w:spacing w:after="0" w:line="240" w:lineRule="auto"/>
        <w:rPr>
          <w:rFonts w:ascii="Verdana" w:hAnsi="Verdana" w:cs="Arial"/>
          <w:b/>
          <w:sz w:val="18"/>
          <w:szCs w:val="18"/>
        </w:rPr>
      </w:pPr>
    </w:p>
    <w:p w14:paraId="2EEAD336" w14:textId="77777777" w:rsidR="00B54B71" w:rsidRPr="00EC08FB" w:rsidRDefault="00B54B71" w:rsidP="00EC08FB">
      <w:pPr>
        <w:pStyle w:val="Prrafodelista"/>
        <w:numPr>
          <w:ilvl w:val="0"/>
          <w:numId w:val="2"/>
        </w:numPr>
        <w:autoSpaceDE w:val="0"/>
        <w:autoSpaceDN w:val="0"/>
        <w:adjustRightInd w:val="0"/>
        <w:spacing w:after="0" w:line="240" w:lineRule="auto"/>
        <w:jc w:val="both"/>
        <w:rPr>
          <w:rFonts w:ascii="Verdana" w:hAnsi="Verdana" w:cs="Arial"/>
          <w:b/>
          <w:vanish/>
          <w:sz w:val="18"/>
          <w:szCs w:val="18"/>
          <w:lang w:eastAsia="es-ES"/>
        </w:rPr>
      </w:pPr>
    </w:p>
    <w:p w14:paraId="01B59CE2" w14:textId="77777777" w:rsidR="0069304C" w:rsidRPr="00EC08FB" w:rsidRDefault="0069304C" w:rsidP="00EC08FB">
      <w:pPr>
        <w:pStyle w:val="Prrafodelista"/>
        <w:numPr>
          <w:ilvl w:val="1"/>
          <w:numId w:val="2"/>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Justificación del cumplimiento de la exigencia de eficiencia energética en la generación de calor y frío del apartado 1.2.4.1</w:t>
      </w:r>
    </w:p>
    <w:p w14:paraId="2F502A8C" w14:textId="77777777" w:rsidR="0069304C" w:rsidRPr="00EC08FB" w:rsidRDefault="0069304C" w:rsidP="00EC08FB">
      <w:pPr>
        <w:autoSpaceDE w:val="0"/>
        <w:autoSpaceDN w:val="0"/>
        <w:adjustRightInd w:val="0"/>
        <w:spacing w:after="0" w:line="240" w:lineRule="auto"/>
        <w:jc w:val="both"/>
        <w:rPr>
          <w:rFonts w:ascii="Verdana" w:hAnsi="Verdana" w:cs="Arial"/>
          <w:sz w:val="18"/>
          <w:szCs w:val="18"/>
          <w:lang w:eastAsia="es-ES"/>
        </w:rPr>
      </w:pPr>
    </w:p>
    <w:p w14:paraId="317D094A" w14:textId="77777777" w:rsidR="00603B40" w:rsidRPr="00603B40" w:rsidRDefault="00603B40" w:rsidP="00603B40">
      <w:pPr>
        <w:pStyle w:val="Prrafodelista"/>
        <w:numPr>
          <w:ilvl w:val="0"/>
          <w:numId w:val="4"/>
        </w:numPr>
        <w:autoSpaceDE w:val="0"/>
        <w:autoSpaceDN w:val="0"/>
        <w:adjustRightInd w:val="0"/>
        <w:spacing w:after="0" w:line="240" w:lineRule="auto"/>
        <w:jc w:val="both"/>
        <w:rPr>
          <w:rFonts w:ascii="Verdana" w:hAnsi="Verdana" w:cs="Arial"/>
          <w:b/>
          <w:bCs/>
          <w:vanish/>
          <w:sz w:val="18"/>
          <w:szCs w:val="18"/>
          <w:lang w:eastAsia="es-ES"/>
        </w:rPr>
      </w:pPr>
    </w:p>
    <w:p w14:paraId="24DA30DA" w14:textId="77777777" w:rsidR="00603B40" w:rsidRPr="00603B40" w:rsidRDefault="00603B40" w:rsidP="00603B40">
      <w:pPr>
        <w:pStyle w:val="Prrafodelista"/>
        <w:numPr>
          <w:ilvl w:val="0"/>
          <w:numId w:val="4"/>
        </w:numPr>
        <w:autoSpaceDE w:val="0"/>
        <w:autoSpaceDN w:val="0"/>
        <w:adjustRightInd w:val="0"/>
        <w:spacing w:after="0" w:line="240" w:lineRule="auto"/>
        <w:jc w:val="both"/>
        <w:rPr>
          <w:rFonts w:ascii="Verdana" w:hAnsi="Verdana" w:cs="Arial"/>
          <w:b/>
          <w:bCs/>
          <w:vanish/>
          <w:sz w:val="18"/>
          <w:szCs w:val="18"/>
          <w:lang w:eastAsia="es-ES"/>
        </w:rPr>
      </w:pPr>
    </w:p>
    <w:p w14:paraId="6190F449" w14:textId="77777777" w:rsidR="00603B40" w:rsidRPr="00603B40" w:rsidRDefault="00603B40" w:rsidP="00603B40">
      <w:pPr>
        <w:pStyle w:val="Prrafodelista"/>
        <w:numPr>
          <w:ilvl w:val="1"/>
          <w:numId w:val="4"/>
        </w:numPr>
        <w:autoSpaceDE w:val="0"/>
        <w:autoSpaceDN w:val="0"/>
        <w:adjustRightInd w:val="0"/>
        <w:spacing w:after="0" w:line="240" w:lineRule="auto"/>
        <w:jc w:val="both"/>
        <w:rPr>
          <w:rFonts w:ascii="Verdana" w:hAnsi="Verdana" w:cs="Arial"/>
          <w:b/>
          <w:bCs/>
          <w:vanish/>
          <w:sz w:val="18"/>
          <w:szCs w:val="18"/>
          <w:lang w:eastAsia="es-ES"/>
        </w:rPr>
      </w:pPr>
    </w:p>
    <w:p w14:paraId="10F86D3D" w14:textId="77777777" w:rsidR="0069304C" w:rsidRDefault="0069304C" w:rsidP="00603B40">
      <w:pPr>
        <w:pStyle w:val="Prrafodelista"/>
        <w:numPr>
          <w:ilvl w:val="2"/>
          <w:numId w:val="4"/>
        </w:numPr>
        <w:autoSpaceDE w:val="0"/>
        <w:autoSpaceDN w:val="0"/>
        <w:adjustRightInd w:val="0"/>
        <w:spacing w:after="0" w:line="240" w:lineRule="auto"/>
        <w:jc w:val="both"/>
        <w:rPr>
          <w:rFonts w:ascii="Verdana" w:hAnsi="Verdana" w:cs="Arial"/>
          <w:b/>
          <w:bCs/>
          <w:sz w:val="18"/>
          <w:szCs w:val="18"/>
          <w:lang w:eastAsia="es-ES"/>
        </w:rPr>
      </w:pPr>
      <w:r w:rsidRPr="00736228">
        <w:rPr>
          <w:rFonts w:ascii="Verdana" w:hAnsi="Verdana" w:cs="Arial"/>
          <w:b/>
          <w:bCs/>
          <w:sz w:val="18"/>
          <w:szCs w:val="18"/>
          <w:lang w:eastAsia="es-ES"/>
        </w:rPr>
        <w:t>Generalidades</w:t>
      </w:r>
    </w:p>
    <w:p w14:paraId="25837309" w14:textId="77777777" w:rsidR="00857B9D" w:rsidRDefault="00857B9D" w:rsidP="00857B9D">
      <w:pPr>
        <w:autoSpaceDE w:val="0"/>
        <w:autoSpaceDN w:val="0"/>
        <w:adjustRightInd w:val="0"/>
        <w:spacing w:after="0" w:line="240" w:lineRule="auto"/>
        <w:jc w:val="both"/>
        <w:rPr>
          <w:rFonts w:ascii="Verdana" w:hAnsi="Verdana" w:cs="Arial"/>
          <w:b/>
          <w:bCs/>
          <w:sz w:val="18"/>
          <w:szCs w:val="18"/>
          <w:lang w:eastAsia="es-ES"/>
        </w:rPr>
      </w:pPr>
    </w:p>
    <w:p w14:paraId="3EE0EAC0" w14:textId="77777777" w:rsidR="00857B9D" w:rsidRDefault="00857B9D" w:rsidP="00857B9D">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Las unidades de producción del proyecto utilizan energías convencionales ajustándose a la carga máxima simultánea de las instalaciones servidas considerando las ganancias o pérdidas de calor a través de las redes de tuberías de los fluidos portadores, así como el equivalente térmico de la potencia absorbida por los equipos de transporte de fluidos.</w:t>
      </w:r>
    </w:p>
    <w:p w14:paraId="559A905B" w14:textId="77777777" w:rsidR="00857B9D" w:rsidRPr="00857B9D" w:rsidRDefault="00857B9D" w:rsidP="00857B9D">
      <w:pPr>
        <w:autoSpaceDE w:val="0"/>
        <w:autoSpaceDN w:val="0"/>
        <w:adjustRightInd w:val="0"/>
        <w:spacing w:after="0" w:line="240" w:lineRule="auto"/>
        <w:jc w:val="both"/>
        <w:rPr>
          <w:rFonts w:ascii="Verdana" w:hAnsi="Verdana" w:cs="Arial"/>
          <w:b/>
          <w:bCs/>
          <w:sz w:val="18"/>
          <w:szCs w:val="18"/>
          <w:lang w:eastAsia="es-ES"/>
        </w:rPr>
      </w:pPr>
    </w:p>
    <w:p w14:paraId="25A0CD46" w14:textId="77777777" w:rsidR="00857B9D" w:rsidRPr="00857B9D" w:rsidRDefault="00857B9D" w:rsidP="00603B40">
      <w:pPr>
        <w:pStyle w:val="Prrafodelista"/>
        <w:numPr>
          <w:ilvl w:val="2"/>
          <w:numId w:val="4"/>
        </w:numPr>
        <w:autoSpaceDE w:val="0"/>
        <w:autoSpaceDN w:val="0"/>
        <w:adjustRightInd w:val="0"/>
        <w:spacing w:after="0" w:line="240" w:lineRule="auto"/>
        <w:jc w:val="both"/>
        <w:rPr>
          <w:rFonts w:ascii="Verdana" w:hAnsi="Verdana" w:cs="Arial"/>
          <w:b/>
          <w:bCs/>
          <w:sz w:val="18"/>
          <w:szCs w:val="18"/>
          <w:lang w:eastAsia="es-ES"/>
        </w:rPr>
      </w:pPr>
      <w:r w:rsidRPr="00857B9D">
        <w:rPr>
          <w:rFonts w:ascii="Verdana" w:hAnsi="Verdana" w:cs="Arial"/>
          <w:b/>
          <w:bCs/>
          <w:sz w:val="18"/>
          <w:szCs w:val="18"/>
          <w:lang w:eastAsia="es-ES"/>
        </w:rPr>
        <w:t>Justificación del cumplimiento de la exigencia de contabilización de consumos del apartado 1.2.4.4</w:t>
      </w:r>
    </w:p>
    <w:p w14:paraId="24EFC495" w14:textId="77777777" w:rsidR="00431747" w:rsidRPr="00EC08FB" w:rsidRDefault="00431747" w:rsidP="00EC08FB">
      <w:pPr>
        <w:autoSpaceDE w:val="0"/>
        <w:autoSpaceDN w:val="0"/>
        <w:adjustRightInd w:val="0"/>
        <w:spacing w:after="0" w:line="240" w:lineRule="auto"/>
        <w:jc w:val="both"/>
        <w:rPr>
          <w:rFonts w:ascii="Verdana" w:hAnsi="Verdana" w:cs="Arial"/>
          <w:sz w:val="18"/>
          <w:szCs w:val="18"/>
          <w:lang w:eastAsia="es-ES"/>
        </w:rPr>
      </w:pPr>
    </w:p>
    <w:p w14:paraId="1D554CEA" w14:textId="64E57EB2" w:rsidR="00857B9D" w:rsidRDefault="00857B9D" w:rsidP="00EC08FB">
      <w:pPr>
        <w:autoSpaceDE w:val="0"/>
        <w:autoSpaceDN w:val="0"/>
        <w:adjustRightInd w:val="0"/>
        <w:spacing w:after="0" w:line="240" w:lineRule="auto"/>
        <w:jc w:val="both"/>
        <w:rPr>
          <w:rFonts w:ascii="Verdana" w:hAnsi="Verdana" w:cs="Arial"/>
          <w:sz w:val="18"/>
          <w:szCs w:val="18"/>
          <w:lang w:eastAsia="es-ES"/>
        </w:rPr>
      </w:pPr>
      <w:r>
        <w:rPr>
          <w:rFonts w:ascii="Verdana" w:hAnsi="Verdana" w:cs="Arial"/>
          <w:sz w:val="18"/>
          <w:szCs w:val="18"/>
          <w:lang w:eastAsia="es-ES"/>
        </w:rPr>
        <w:t>La instalación</w:t>
      </w:r>
      <w:r w:rsidR="00D52C2D">
        <w:rPr>
          <w:rFonts w:ascii="Verdana" w:hAnsi="Verdana" w:cs="Arial"/>
          <w:sz w:val="18"/>
          <w:szCs w:val="18"/>
          <w:lang w:eastAsia="es-ES"/>
        </w:rPr>
        <w:t xml:space="preserve"> proyectada</w:t>
      </w:r>
      <w:r>
        <w:rPr>
          <w:rFonts w:ascii="Verdana" w:hAnsi="Verdana" w:cs="Arial"/>
          <w:sz w:val="18"/>
          <w:szCs w:val="18"/>
          <w:lang w:eastAsia="es-ES"/>
        </w:rPr>
        <w:t xml:space="preserve"> cuenta con un sistema que permite realizar la contabilización de consumos y horas de funcionamiento establecida en el RITE.</w:t>
      </w:r>
    </w:p>
    <w:p w14:paraId="6C747D1B" w14:textId="77777777" w:rsidR="00857B9D" w:rsidRPr="00EC08FB" w:rsidRDefault="00857B9D" w:rsidP="00EC08FB">
      <w:pPr>
        <w:autoSpaceDE w:val="0"/>
        <w:autoSpaceDN w:val="0"/>
        <w:adjustRightInd w:val="0"/>
        <w:spacing w:after="0" w:line="240" w:lineRule="auto"/>
        <w:jc w:val="both"/>
        <w:rPr>
          <w:rFonts w:ascii="Verdana" w:hAnsi="Verdana" w:cs="Arial"/>
          <w:sz w:val="18"/>
          <w:szCs w:val="18"/>
          <w:lang w:eastAsia="es-ES"/>
        </w:rPr>
      </w:pPr>
    </w:p>
    <w:p w14:paraId="4BF05551" w14:textId="77777777" w:rsidR="0069304C" w:rsidRPr="00EC08FB" w:rsidRDefault="0069304C" w:rsidP="00EC08FB">
      <w:pPr>
        <w:pStyle w:val="Prrafodelista"/>
        <w:numPr>
          <w:ilvl w:val="2"/>
          <w:numId w:val="4"/>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Cargas térmicas</w:t>
      </w:r>
    </w:p>
    <w:p w14:paraId="5E05DC77" w14:textId="77777777" w:rsidR="0069304C" w:rsidRPr="00EC08FB" w:rsidRDefault="0069304C" w:rsidP="00EC08FB">
      <w:pPr>
        <w:autoSpaceDE w:val="0"/>
        <w:autoSpaceDN w:val="0"/>
        <w:adjustRightInd w:val="0"/>
        <w:spacing w:after="0" w:line="240" w:lineRule="auto"/>
        <w:jc w:val="both"/>
        <w:rPr>
          <w:rFonts w:ascii="Verdana" w:hAnsi="Verdana" w:cs="Arial"/>
          <w:b/>
          <w:sz w:val="18"/>
          <w:szCs w:val="18"/>
          <w:lang w:eastAsia="es-ES"/>
        </w:rPr>
      </w:pPr>
    </w:p>
    <w:p w14:paraId="21E7AB7B" w14:textId="77777777" w:rsidR="00603B40" w:rsidRPr="00603B40" w:rsidRDefault="00603B40" w:rsidP="00603B40">
      <w:pPr>
        <w:pStyle w:val="Prrafodelista"/>
        <w:numPr>
          <w:ilvl w:val="0"/>
          <w:numId w:val="5"/>
        </w:numPr>
        <w:autoSpaceDE w:val="0"/>
        <w:autoSpaceDN w:val="0"/>
        <w:adjustRightInd w:val="0"/>
        <w:spacing w:after="0" w:line="240" w:lineRule="auto"/>
        <w:jc w:val="both"/>
        <w:rPr>
          <w:rFonts w:ascii="Verdana" w:hAnsi="Verdana" w:cs="Arial"/>
          <w:b/>
          <w:vanish/>
          <w:sz w:val="18"/>
          <w:szCs w:val="18"/>
          <w:lang w:eastAsia="es-ES"/>
        </w:rPr>
      </w:pPr>
    </w:p>
    <w:p w14:paraId="4FAA56E3" w14:textId="77777777" w:rsidR="00603B40" w:rsidRPr="00603B40" w:rsidRDefault="00603B40" w:rsidP="00603B40">
      <w:pPr>
        <w:pStyle w:val="Prrafodelista"/>
        <w:numPr>
          <w:ilvl w:val="0"/>
          <w:numId w:val="5"/>
        </w:numPr>
        <w:autoSpaceDE w:val="0"/>
        <w:autoSpaceDN w:val="0"/>
        <w:adjustRightInd w:val="0"/>
        <w:spacing w:after="0" w:line="240" w:lineRule="auto"/>
        <w:jc w:val="both"/>
        <w:rPr>
          <w:rFonts w:ascii="Verdana" w:hAnsi="Verdana" w:cs="Arial"/>
          <w:b/>
          <w:vanish/>
          <w:sz w:val="18"/>
          <w:szCs w:val="18"/>
          <w:lang w:eastAsia="es-ES"/>
        </w:rPr>
      </w:pPr>
    </w:p>
    <w:p w14:paraId="54D42E10" w14:textId="77777777" w:rsidR="00603B40" w:rsidRPr="00603B40" w:rsidRDefault="00603B40" w:rsidP="00603B40">
      <w:pPr>
        <w:pStyle w:val="Prrafodelista"/>
        <w:numPr>
          <w:ilvl w:val="1"/>
          <w:numId w:val="5"/>
        </w:numPr>
        <w:autoSpaceDE w:val="0"/>
        <w:autoSpaceDN w:val="0"/>
        <w:adjustRightInd w:val="0"/>
        <w:spacing w:after="0" w:line="240" w:lineRule="auto"/>
        <w:jc w:val="both"/>
        <w:rPr>
          <w:rFonts w:ascii="Verdana" w:hAnsi="Verdana" w:cs="Arial"/>
          <w:b/>
          <w:vanish/>
          <w:sz w:val="18"/>
          <w:szCs w:val="18"/>
          <w:lang w:eastAsia="es-ES"/>
        </w:rPr>
      </w:pPr>
    </w:p>
    <w:p w14:paraId="6AF7EF5B" w14:textId="77777777" w:rsidR="00603B40" w:rsidRPr="00603B40" w:rsidRDefault="00603B40" w:rsidP="00603B40">
      <w:pPr>
        <w:pStyle w:val="Prrafodelista"/>
        <w:numPr>
          <w:ilvl w:val="2"/>
          <w:numId w:val="5"/>
        </w:numPr>
        <w:autoSpaceDE w:val="0"/>
        <w:autoSpaceDN w:val="0"/>
        <w:adjustRightInd w:val="0"/>
        <w:spacing w:after="0" w:line="240" w:lineRule="auto"/>
        <w:jc w:val="both"/>
        <w:rPr>
          <w:rFonts w:ascii="Verdana" w:hAnsi="Verdana" w:cs="Arial"/>
          <w:b/>
          <w:vanish/>
          <w:sz w:val="18"/>
          <w:szCs w:val="18"/>
          <w:lang w:eastAsia="es-ES"/>
        </w:rPr>
      </w:pPr>
    </w:p>
    <w:p w14:paraId="44A66434" w14:textId="77777777" w:rsidR="0069304C" w:rsidRPr="00EC08FB" w:rsidRDefault="0069304C" w:rsidP="00603B40">
      <w:pPr>
        <w:pStyle w:val="Prrafodelista"/>
        <w:numPr>
          <w:ilvl w:val="3"/>
          <w:numId w:val="5"/>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Cargas máximas simultáneas</w:t>
      </w:r>
    </w:p>
    <w:p w14:paraId="3E5EF954" w14:textId="77777777" w:rsidR="0069304C" w:rsidRPr="00EC08FB" w:rsidRDefault="0069304C" w:rsidP="00EC08FB">
      <w:pPr>
        <w:autoSpaceDE w:val="0"/>
        <w:autoSpaceDN w:val="0"/>
        <w:adjustRightInd w:val="0"/>
        <w:spacing w:after="0" w:line="240" w:lineRule="auto"/>
        <w:jc w:val="both"/>
        <w:rPr>
          <w:rFonts w:ascii="Verdana" w:hAnsi="Verdana" w:cs="Arial"/>
          <w:sz w:val="18"/>
          <w:szCs w:val="18"/>
          <w:lang w:eastAsia="es-ES"/>
        </w:rPr>
      </w:pPr>
    </w:p>
    <w:p w14:paraId="5C8FEE92" w14:textId="77777777" w:rsidR="00FB7B14" w:rsidRDefault="0069304C" w:rsidP="00EC08FB">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A continuación se muestra el resumen de la carga máxima simultánea para cada uno de los conjuntos de recintos</w:t>
      </w:r>
      <w:r w:rsidR="00B54B71" w:rsidRPr="00EC08FB">
        <w:rPr>
          <w:rFonts w:ascii="Verdana" w:hAnsi="Verdana" w:cs="Arial"/>
          <w:sz w:val="18"/>
          <w:szCs w:val="18"/>
          <w:lang w:eastAsia="es-ES"/>
        </w:rPr>
        <w:t xml:space="preserve">. </w:t>
      </w:r>
      <w:r w:rsidRPr="00EC08FB">
        <w:rPr>
          <w:rFonts w:ascii="Verdana" w:hAnsi="Verdana" w:cs="Arial"/>
          <w:sz w:val="18"/>
          <w:szCs w:val="18"/>
          <w:lang w:eastAsia="es-ES"/>
        </w:rPr>
        <w:t>Se tomará como caso más desfavorable la carga de refrigeración y los recintos de mayores dimensiones</w:t>
      </w:r>
      <w:r w:rsidR="00FB7B14" w:rsidRPr="00EC08FB">
        <w:rPr>
          <w:rFonts w:ascii="Verdana" w:hAnsi="Verdana" w:cs="Arial"/>
          <w:sz w:val="18"/>
          <w:szCs w:val="18"/>
          <w:lang w:eastAsia="es-ES"/>
        </w:rPr>
        <w:t>.</w:t>
      </w:r>
    </w:p>
    <w:p w14:paraId="40F54AAA" w14:textId="77777777" w:rsidR="008A4F7B" w:rsidRPr="00EC08FB" w:rsidRDefault="008A4F7B" w:rsidP="00EC08FB">
      <w:pPr>
        <w:autoSpaceDE w:val="0"/>
        <w:autoSpaceDN w:val="0"/>
        <w:adjustRightInd w:val="0"/>
        <w:spacing w:after="0" w:line="240" w:lineRule="auto"/>
        <w:jc w:val="both"/>
        <w:rPr>
          <w:rFonts w:ascii="Verdana" w:hAnsi="Verdana" w:cs="Arial"/>
          <w:sz w:val="18"/>
          <w:szCs w:val="18"/>
          <w:lang w:eastAsia="es-ES"/>
        </w:rPr>
      </w:pPr>
    </w:p>
    <w:p w14:paraId="72C870C8" w14:textId="5528C2E3" w:rsidR="008A4F7B" w:rsidRPr="008A4F7B" w:rsidRDefault="008A4F7B" w:rsidP="008A4F7B">
      <w:pPr>
        <w:autoSpaceDE w:val="0"/>
        <w:autoSpaceDN w:val="0"/>
        <w:adjustRightInd w:val="0"/>
        <w:spacing w:after="0" w:line="240" w:lineRule="auto"/>
        <w:jc w:val="both"/>
        <w:rPr>
          <w:rFonts w:ascii="Verdana" w:hAnsi="Verdana" w:cs="Arial"/>
          <w:sz w:val="18"/>
          <w:szCs w:val="18"/>
          <w:lang w:eastAsia="es-ES"/>
        </w:rPr>
      </w:pPr>
      <w:r w:rsidRPr="008A4F7B">
        <w:rPr>
          <w:rFonts w:ascii="Verdana" w:hAnsi="Verdana" w:cs="Arial"/>
          <w:b/>
          <w:bCs/>
          <w:sz w:val="18"/>
          <w:szCs w:val="18"/>
          <w:u w:val="single"/>
          <w:lang w:eastAsia="es-ES"/>
        </w:rPr>
        <w:t>CARGA TÉRMICA VERANO.</w:t>
      </w:r>
    </w:p>
    <w:p w14:paraId="0E9B9A2D" w14:textId="77777777" w:rsidR="008A4F7B" w:rsidRPr="008A4F7B" w:rsidRDefault="008A4F7B" w:rsidP="008A4F7B">
      <w:pPr>
        <w:autoSpaceDE w:val="0"/>
        <w:autoSpaceDN w:val="0"/>
        <w:adjustRightInd w:val="0"/>
        <w:spacing w:after="0" w:line="240" w:lineRule="auto"/>
        <w:jc w:val="both"/>
        <w:rPr>
          <w:rFonts w:ascii="Verdana" w:hAnsi="Verdana" w:cs="Arial"/>
          <w:sz w:val="18"/>
          <w:szCs w:val="18"/>
          <w:lang w:eastAsia="es-ES"/>
        </w:rPr>
      </w:pPr>
    </w:p>
    <w:p w14:paraId="1CB6E147"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2EED2893"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5B3A69B1"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6AF5806B"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674C6FE5"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7A6D9B19"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59E41866"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1E88E6E2"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050E402D"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0EC0AA2F"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104D8A85"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09C7C1B3"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4F5E980A"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7AFB9152"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2002E0E4"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297A4619"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52DFFA8F"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759C12BE"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7F87F835"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1E4A0CC1"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19D81990"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12596DCD"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0BD605B4"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2CA56EA8"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6192F992"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5E7D4E5F"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083487C7"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62499B08"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3CCD7585"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31225392" w14:textId="77777777" w:rsidR="00F0714D" w:rsidRDefault="00F0714D" w:rsidP="008A4F7B">
      <w:pPr>
        <w:autoSpaceDE w:val="0"/>
        <w:autoSpaceDN w:val="0"/>
        <w:adjustRightInd w:val="0"/>
        <w:spacing w:after="0" w:line="240" w:lineRule="auto"/>
        <w:jc w:val="both"/>
        <w:rPr>
          <w:rFonts w:ascii="Verdana" w:hAnsi="Verdana" w:cs="Arial"/>
          <w:b/>
          <w:bCs/>
          <w:sz w:val="18"/>
          <w:szCs w:val="18"/>
          <w:u w:val="single"/>
          <w:lang w:eastAsia="es-ES"/>
        </w:rPr>
      </w:pPr>
    </w:p>
    <w:p w14:paraId="02766B05" w14:textId="3073E962" w:rsidR="008A4F7B" w:rsidRPr="008A4F7B" w:rsidRDefault="00D51277" w:rsidP="008A4F7B">
      <w:pPr>
        <w:autoSpaceDE w:val="0"/>
        <w:autoSpaceDN w:val="0"/>
        <w:adjustRightInd w:val="0"/>
        <w:spacing w:after="0" w:line="240" w:lineRule="auto"/>
        <w:jc w:val="both"/>
        <w:rPr>
          <w:rFonts w:ascii="Verdana" w:hAnsi="Verdana" w:cs="Arial"/>
          <w:sz w:val="18"/>
          <w:szCs w:val="18"/>
          <w:lang w:eastAsia="es-ES"/>
        </w:rPr>
      </w:pPr>
      <w:r>
        <w:rPr>
          <w:rFonts w:ascii="Verdana" w:hAnsi="Verdana" w:cs="Arial"/>
          <w:b/>
          <w:bCs/>
          <w:sz w:val="18"/>
          <w:szCs w:val="18"/>
          <w:u w:val="single"/>
          <w:lang w:eastAsia="es-ES"/>
        </w:rPr>
        <w:lastRenderedPageBreak/>
        <w:t xml:space="preserve">SISTEMA PLANTA BAJA </w:t>
      </w:r>
      <w:r w:rsidR="008A4F7B" w:rsidRPr="008A4F7B">
        <w:rPr>
          <w:rFonts w:ascii="Verdana" w:hAnsi="Verdana" w:cs="Arial"/>
          <w:b/>
          <w:bCs/>
          <w:sz w:val="18"/>
          <w:szCs w:val="18"/>
          <w:u w:val="single"/>
          <w:lang w:eastAsia="es-ES"/>
        </w:rPr>
        <w:t>.</w:t>
      </w:r>
      <w:r w:rsidR="008A4F7B">
        <w:rPr>
          <w:rFonts w:ascii="Verdana" w:hAnsi="Verdana" w:cs="Arial"/>
          <w:sz w:val="18"/>
          <w:szCs w:val="18"/>
          <w:lang w:eastAsia="es-ES"/>
        </w:rPr>
        <w:t xml:space="preserve"> </w:t>
      </w:r>
    </w:p>
    <w:p w14:paraId="13F45AE9" w14:textId="4C4A1695" w:rsidR="008A4F7B" w:rsidRDefault="008A4F7B" w:rsidP="008A4F7B">
      <w:pPr>
        <w:autoSpaceDE w:val="0"/>
        <w:autoSpaceDN w:val="0"/>
        <w:adjustRightInd w:val="0"/>
        <w:spacing w:after="0" w:line="240" w:lineRule="auto"/>
        <w:jc w:val="both"/>
        <w:rPr>
          <w:rFonts w:ascii="Verdana" w:hAnsi="Verdana" w:cs="Arial"/>
          <w:sz w:val="18"/>
          <w:szCs w:val="18"/>
          <w:lang w:eastAsia="es-ES"/>
        </w:rPr>
      </w:pPr>
    </w:p>
    <w:p w14:paraId="0A8B60D4" w14:textId="2D704BF3" w:rsidR="007F4F26" w:rsidRPr="008A4F7B" w:rsidRDefault="00F70000" w:rsidP="008A4F7B">
      <w:pPr>
        <w:autoSpaceDE w:val="0"/>
        <w:autoSpaceDN w:val="0"/>
        <w:adjustRightInd w:val="0"/>
        <w:spacing w:after="0" w:line="240" w:lineRule="auto"/>
        <w:jc w:val="both"/>
        <w:rPr>
          <w:rFonts w:ascii="Verdana" w:hAnsi="Verdana" w:cs="Arial"/>
          <w:sz w:val="18"/>
          <w:szCs w:val="18"/>
          <w:lang w:eastAsia="es-ES"/>
        </w:rPr>
      </w:pPr>
      <w:r w:rsidRPr="00F70000">
        <w:rPr>
          <w:noProof/>
          <w:lang w:eastAsia="es-ES"/>
        </w:rPr>
        <w:drawing>
          <wp:inline distT="0" distB="0" distL="0" distR="0" wp14:anchorId="26362916" wp14:editId="158FD8AD">
            <wp:extent cx="5400040" cy="609212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6092122"/>
                    </a:xfrm>
                    <a:prstGeom prst="rect">
                      <a:avLst/>
                    </a:prstGeom>
                    <a:noFill/>
                    <a:ln>
                      <a:noFill/>
                    </a:ln>
                  </pic:spPr>
                </pic:pic>
              </a:graphicData>
            </a:graphic>
          </wp:inline>
        </w:drawing>
      </w:r>
    </w:p>
    <w:p w14:paraId="6362738A" w14:textId="77777777" w:rsidR="008A4F7B" w:rsidRPr="008A4F7B" w:rsidRDefault="008A4F7B" w:rsidP="008A4F7B">
      <w:pPr>
        <w:autoSpaceDE w:val="0"/>
        <w:autoSpaceDN w:val="0"/>
        <w:adjustRightInd w:val="0"/>
        <w:spacing w:after="0" w:line="240" w:lineRule="auto"/>
        <w:jc w:val="both"/>
        <w:rPr>
          <w:rFonts w:ascii="Verdana" w:hAnsi="Verdana" w:cs="Arial"/>
          <w:sz w:val="18"/>
          <w:szCs w:val="18"/>
          <w:lang w:eastAsia="es-ES"/>
        </w:rPr>
      </w:pPr>
    </w:p>
    <w:p w14:paraId="4A781780"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7C2A5B3E"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7FFB603E"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69A81B23"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71260E37"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5BFC4186"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776AA118"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50B319BE"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01EF69F7"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58C0D756"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7911D755"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3C7EC799" w14:textId="77777777" w:rsidR="00F70000" w:rsidRDefault="00F70000" w:rsidP="008A4F7B">
      <w:pPr>
        <w:autoSpaceDE w:val="0"/>
        <w:autoSpaceDN w:val="0"/>
        <w:adjustRightInd w:val="0"/>
        <w:spacing w:after="0" w:line="240" w:lineRule="auto"/>
        <w:jc w:val="both"/>
        <w:rPr>
          <w:rFonts w:ascii="Verdana" w:hAnsi="Verdana" w:cs="Arial"/>
          <w:b/>
          <w:bCs/>
          <w:sz w:val="18"/>
          <w:szCs w:val="18"/>
          <w:u w:val="single"/>
          <w:lang w:eastAsia="es-ES"/>
        </w:rPr>
      </w:pPr>
    </w:p>
    <w:p w14:paraId="52F75A36" w14:textId="4D844079" w:rsidR="008A4F7B" w:rsidRPr="008A4F7B" w:rsidRDefault="007F4F26" w:rsidP="008A4F7B">
      <w:pPr>
        <w:autoSpaceDE w:val="0"/>
        <w:autoSpaceDN w:val="0"/>
        <w:adjustRightInd w:val="0"/>
        <w:spacing w:after="0" w:line="240" w:lineRule="auto"/>
        <w:jc w:val="both"/>
        <w:rPr>
          <w:rFonts w:ascii="Verdana" w:hAnsi="Verdana" w:cs="Arial"/>
          <w:sz w:val="18"/>
          <w:szCs w:val="18"/>
          <w:lang w:eastAsia="es-ES"/>
        </w:rPr>
      </w:pPr>
      <w:r>
        <w:rPr>
          <w:rFonts w:ascii="Verdana" w:hAnsi="Verdana" w:cs="Arial"/>
          <w:b/>
          <w:bCs/>
          <w:sz w:val="18"/>
          <w:szCs w:val="18"/>
          <w:u w:val="single"/>
          <w:lang w:eastAsia="es-ES"/>
        </w:rPr>
        <w:t>SISTEMA PLANTA PRIMERA</w:t>
      </w:r>
      <w:r w:rsidR="008A4F7B" w:rsidRPr="008A4F7B">
        <w:rPr>
          <w:rFonts w:ascii="Verdana" w:hAnsi="Verdana" w:cs="Arial"/>
          <w:b/>
          <w:bCs/>
          <w:sz w:val="18"/>
          <w:szCs w:val="18"/>
          <w:u w:val="single"/>
          <w:lang w:eastAsia="es-ES"/>
        </w:rPr>
        <w:t>.</w:t>
      </w:r>
      <w:r w:rsidR="008A4F7B" w:rsidRPr="008A4F7B">
        <w:rPr>
          <w:rFonts w:ascii="Verdana" w:hAnsi="Verdana" w:cs="Arial"/>
          <w:sz w:val="18"/>
          <w:szCs w:val="18"/>
          <w:lang w:eastAsia="es-ES"/>
        </w:rPr>
        <w:t xml:space="preserve"> </w:t>
      </w:r>
    </w:p>
    <w:p w14:paraId="764CA4BA" w14:textId="77777777" w:rsidR="008A4F7B" w:rsidRDefault="008A4F7B" w:rsidP="008A4F7B">
      <w:pPr>
        <w:autoSpaceDE w:val="0"/>
        <w:autoSpaceDN w:val="0"/>
        <w:adjustRightInd w:val="0"/>
        <w:spacing w:after="0" w:line="240" w:lineRule="auto"/>
        <w:jc w:val="both"/>
        <w:rPr>
          <w:rFonts w:ascii="Verdana" w:hAnsi="Verdana" w:cs="Arial"/>
          <w:sz w:val="18"/>
          <w:szCs w:val="18"/>
          <w:lang w:eastAsia="es-ES"/>
        </w:rPr>
      </w:pPr>
    </w:p>
    <w:p w14:paraId="571E9649" w14:textId="77777777" w:rsidR="00F70000" w:rsidRPr="008A4F7B" w:rsidRDefault="00F70000" w:rsidP="008A4F7B">
      <w:pPr>
        <w:autoSpaceDE w:val="0"/>
        <w:autoSpaceDN w:val="0"/>
        <w:adjustRightInd w:val="0"/>
        <w:spacing w:after="0" w:line="240" w:lineRule="auto"/>
        <w:jc w:val="both"/>
        <w:rPr>
          <w:rFonts w:ascii="Verdana" w:hAnsi="Verdana" w:cs="Arial"/>
          <w:sz w:val="18"/>
          <w:szCs w:val="18"/>
          <w:lang w:eastAsia="es-ES"/>
        </w:rPr>
      </w:pPr>
    </w:p>
    <w:p w14:paraId="48512796" w14:textId="21050D5E" w:rsidR="008A4F7B" w:rsidRDefault="00B25976" w:rsidP="008A4F7B">
      <w:pPr>
        <w:autoSpaceDE w:val="0"/>
        <w:autoSpaceDN w:val="0"/>
        <w:adjustRightInd w:val="0"/>
        <w:spacing w:after="0" w:line="240" w:lineRule="auto"/>
        <w:jc w:val="both"/>
        <w:rPr>
          <w:rFonts w:ascii="Verdana" w:hAnsi="Verdana" w:cs="Arial"/>
          <w:sz w:val="18"/>
          <w:szCs w:val="18"/>
          <w:lang w:eastAsia="es-ES"/>
        </w:rPr>
      </w:pPr>
      <w:r w:rsidRPr="00B25976">
        <w:rPr>
          <w:noProof/>
          <w:lang w:eastAsia="es-ES"/>
        </w:rPr>
        <w:drawing>
          <wp:inline distT="0" distB="0" distL="0" distR="0" wp14:anchorId="52A66F5E" wp14:editId="31868A74">
            <wp:extent cx="5400040" cy="6261794"/>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6261794"/>
                    </a:xfrm>
                    <a:prstGeom prst="rect">
                      <a:avLst/>
                    </a:prstGeom>
                    <a:noFill/>
                    <a:ln>
                      <a:noFill/>
                    </a:ln>
                  </pic:spPr>
                </pic:pic>
              </a:graphicData>
            </a:graphic>
          </wp:inline>
        </w:drawing>
      </w:r>
    </w:p>
    <w:p w14:paraId="117A603B" w14:textId="77777777" w:rsidR="00B25976" w:rsidRDefault="00B25976" w:rsidP="008A4F7B">
      <w:pPr>
        <w:autoSpaceDE w:val="0"/>
        <w:autoSpaceDN w:val="0"/>
        <w:adjustRightInd w:val="0"/>
        <w:spacing w:after="0" w:line="240" w:lineRule="auto"/>
        <w:jc w:val="both"/>
        <w:rPr>
          <w:rFonts w:ascii="Verdana" w:hAnsi="Verdana" w:cs="Arial"/>
          <w:sz w:val="18"/>
          <w:szCs w:val="18"/>
          <w:lang w:eastAsia="es-ES"/>
        </w:rPr>
      </w:pPr>
    </w:p>
    <w:p w14:paraId="077EC467" w14:textId="77777777" w:rsidR="00F70000" w:rsidRDefault="00F70000" w:rsidP="008A4F7B">
      <w:pPr>
        <w:autoSpaceDE w:val="0"/>
        <w:autoSpaceDN w:val="0"/>
        <w:adjustRightInd w:val="0"/>
        <w:spacing w:after="0" w:line="240" w:lineRule="auto"/>
        <w:jc w:val="both"/>
        <w:rPr>
          <w:rFonts w:ascii="Verdana" w:hAnsi="Verdana" w:cs="Arial"/>
          <w:sz w:val="18"/>
          <w:szCs w:val="18"/>
          <w:lang w:eastAsia="es-ES"/>
        </w:rPr>
      </w:pPr>
    </w:p>
    <w:p w14:paraId="25415339" w14:textId="77777777" w:rsidR="00F70000" w:rsidRDefault="00F70000" w:rsidP="008A4F7B">
      <w:pPr>
        <w:autoSpaceDE w:val="0"/>
        <w:autoSpaceDN w:val="0"/>
        <w:adjustRightInd w:val="0"/>
        <w:spacing w:after="0" w:line="240" w:lineRule="auto"/>
        <w:jc w:val="both"/>
        <w:rPr>
          <w:rFonts w:ascii="Verdana" w:hAnsi="Verdana" w:cs="Arial"/>
          <w:sz w:val="18"/>
          <w:szCs w:val="18"/>
          <w:lang w:eastAsia="es-ES"/>
        </w:rPr>
      </w:pPr>
    </w:p>
    <w:p w14:paraId="56228733" w14:textId="77777777" w:rsidR="00F70000" w:rsidRDefault="00F70000" w:rsidP="008A4F7B">
      <w:pPr>
        <w:autoSpaceDE w:val="0"/>
        <w:autoSpaceDN w:val="0"/>
        <w:adjustRightInd w:val="0"/>
        <w:spacing w:after="0" w:line="240" w:lineRule="auto"/>
        <w:jc w:val="both"/>
        <w:rPr>
          <w:rFonts w:ascii="Verdana" w:hAnsi="Verdana" w:cs="Arial"/>
          <w:sz w:val="18"/>
          <w:szCs w:val="18"/>
          <w:lang w:eastAsia="es-ES"/>
        </w:rPr>
      </w:pPr>
    </w:p>
    <w:p w14:paraId="05A99309" w14:textId="77777777" w:rsidR="00F70000" w:rsidRDefault="00F70000" w:rsidP="008A4F7B">
      <w:pPr>
        <w:autoSpaceDE w:val="0"/>
        <w:autoSpaceDN w:val="0"/>
        <w:adjustRightInd w:val="0"/>
        <w:spacing w:after="0" w:line="240" w:lineRule="auto"/>
        <w:jc w:val="both"/>
        <w:rPr>
          <w:rFonts w:ascii="Verdana" w:hAnsi="Verdana" w:cs="Arial"/>
          <w:sz w:val="18"/>
          <w:szCs w:val="18"/>
          <w:lang w:eastAsia="es-ES"/>
        </w:rPr>
      </w:pPr>
    </w:p>
    <w:p w14:paraId="557A7C23" w14:textId="77777777" w:rsidR="00F70000" w:rsidRDefault="00F70000" w:rsidP="008A4F7B">
      <w:pPr>
        <w:autoSpaceDE w:val="0"/>
        <w:autoSpaceDN w:val="0"/>
        <w:adjustRightInd w:val="0"/>
        <w:spacing w:after="0" w:line="240" w:lineRule="auto"/>
        <w:jc w:val="both"/>
        <w:rPr>
          <w:rFonts w:ascii="Verdana" w:hAnsi="Verdana" w:cs="Arial"/>
          <w:sz w:val="18"/>
          <w:szCs w:val="18"/>
          <w:lang w:eastAsia="es-ES"/>
        </w:rPr>
      </w:pPr>
    </w:p>
    <w:p w14:paraId="56F92993" w14:textId="77777777" w:rsidR="00F70000" w:rsidRDefault="00F70000" w:rsidP="008A4F7B">
      <w:pPr>
        <w:autoSpaceDE w:val="0"/>
        <w:autoSpaceDN w:val="0"/>
        <w:adjustRightInd w:val="0"/>
        <w:spacing w:after="0" w:line="240" w:lineRule="auto"/>
        <w:jc w:val="both"/>
        <w:rPr>
          <w:rFonts w:ascii="Verdana" w:hAnsi="Verdana" w:cs="Arial"/>
          <w:sz w:val="18"/>
          <w:szCs w:val="18"/>
          <w:lang w:eastAsia="es-ES"/>
        </w:rPr>
      </w:pPr>
    </w:p>
    <w:p w14:paraId="2FBCC498" w14:textId="77777777" w:rsidR="00F70000" w:rsidRDefault="00F70000" w:rsidP="008A4F7B">
      <w:pPr>
        <w:autoSpaceDE w:val="0"/>
        <w:autoSpaceDN w:val="0"/>
        <w:adjustRightInd w:val="0"/>
        <w:spacing w:after="0" w:line="240" w:lineRule="auto"/>
        <w:jc w:val="both"/>
        <w:rPr>
          <w:rFonts w:ascii="Verdana" w:hAnsi="Verdana" w:cs="Arial"/>
          <w:sz w:val="18"/>
          <w:szCs w:val="18"/>
          <w:lang w:eastAsia="es-ES"/>
        </w:rPr>
      </w:pPr>
    </w:p>
    <w:p w14:paraId="63CF8F95" w14:textId="77777777" w:rsidR="00B25976" w:rsidRPr="008A4F7B" w:rsidRDefault="00B25976" w:rsidP="008A4F7B">
      <w:pPr>
        <w:autoSpaceDE w:val="0"/>
        <w:autoSpaceDN w:val="0"/>
        <w:adjustRightInd w:val="0"/>
        <w:spacing w:after="0" w:line="240" w:lineRule="auto"/>
        <w:jc w:val="both"/>
        <w:rPr>
          <w:rFonts w:ascii="Verdana" w:hAnsi="Verdana" w:cs="Arial"/>
          <w:sz w:val="18"/>
          <w:szCs w:val="18"/>
          <w:lang w:eastAsia="es-ES"/>
        </w:rPr>
      </w:pPr>
    </w:p>
    <w:p w14:paraId="697A90B2" w14:textId="0EC07380" w:rsidR="008A4F7B" w:rsidRDefault="008A4F7B" w:rsidP="008A4F7B">
      <w:pPr>
        <w:autoSpaceDE w:val="0"/>
        <w:autoSpaceDN w:val="0"/>
        <w:adjustRightInd w:val="0"/>
        <w:spacing w:after="0" w:line="240" w:lineRule="auto"/>
        <w:jc w:val="both"/>
        <w:rPr>
          <w:rFonts w:ascii="Verdana" w:hAnsi="Verdana" w:cs="Arial"/>
          <w:sz w:val="18"/>
          <w:szCs w:val="18"/>
          <w:lang w:eastAsia="es-ES"/>
        </w:rPr>
      </w:pPr>
      <w:r w:rsidRPr="008A4F7B">
        <w:rPr>
          <w:rFonts w:ascii="Verdana" w:hAnsi="Verdana" w:cs="Arial"/>
          <w:b/>
          <w:bCs/>
          <w:sz w:val="18"/>
          <w:szCs w:val="18"/>
          <w:lang w:eastAsia="es-ES"/>
        </w:rPr>
        <w:t xml:space="preserve"> </w:t>
      </w:r>
      <w:r w:rsidRPr="008A4F7B">
        <w:rPr>
          <w:rFonts w:ascii="Verdana" w:hAnsi="Verdana" w:cs="Arial"/>
          <w:b/>
          <w:bCs/>
          <w:sz w:val="18"/>
          <w:szCs w:val="18"/>
          <w:u w:val="single"/>
          <w:lang w:eastAsia="es-ES"/>
        </w:rPr>
        <w:t>SISTEMA PLANTA SOTANO.</w:t>
      </w:r>
      <w:r w:rsidRPr="008A4F7B">
        <w:rPr>
          <w:rFonts w:ascii="Verdana" w:hAnsi="Verdana" w:cs="Arial"/>
          <w:sz w:val="18"/>
          <w:szCs w:val="18"/>
          <w:lang w:eastAsia="es-ES"/>
        </w:rPr>
        <w:t xml:space="preserve"> </w:t>
      </w:r>
    </w:p>
    <w:p w14:paraId="77CECD0A" w14:textId="77777777" w:rsidR="00F70000" w:rsidRPr="008A4F7B" w:rsidRDefault="00F70000" w:rsidP="008A4F7B">
      <w:pPr>
        <w:autoSpaceDE w:val="0"/>
        <w:autoSpaceDN w:val="0"/>
        <w:adjustRightInd w:val="0"/>
        <w:spacing w:after="0" w:line="240" w:lineRule="auto"/>
        <w:jc w:val="both"/>
        <w:rPr>
          <w:rFonts w:ascii="Verdana" w:hAnsi="Verdana" w:cs="Arial"/>
          <w:sz w:val="18"/>
          <w:szCs w:val="18"/>
          <w:lang w:eastAsia="es-ES"/>
        </w:rPr>
      </w:pPr>
    </w:p>
    <w:p w14:paraId="1E0DF274" w14:textId="77777777" w:rsidR="008A4F7B" w:rsidRPr="008A4F7B" w:rsidRDefault="008A4F7B" w:rsidP="008A4F7B">
      <w:pPr>
        <w:autoSpaceDE w:val="0"/>
        <w:autoSpaceDN w:val="0"/>
        <w:adjustRightInd w:val="0"/>
        <w:spacing w:after="0" w:line="240" w:lineRule="auto"/>
        <w:jc w:val="both"/>
        <w:rPr>
          <w:rFonts w:ascii="Verdana" w:hAnsi="Verdana" w:cs="Arial"/>
          <w:sz w:val="18"/>
          <w:szCs w:val="18"/>
          <w:lang w:eastAsia="es-ES"/>
        </w:rPr>
      </w:pPr>
    </w:p>
    <w:p w14:paraId="3D6941D9" w14:textId="47414A04" w:rsidR="008A4F7B" w:rsidRPr="008A4F7B" w:rsidRDefault="00B25976" w:rsidP="008A4F7B">
      <w:pPr>
        <w:autoSpaceDE w:val="0"/>
        <w:autoSpaceDN w:val="0"/>
        <w:adjustRightInd w:val="0"/>
        <w:spacing w:after="0" w:line="240" w:lineRule="auto"/>
        <w:jc w:val="both"/>
        <w:rPr>
          <w:rFonts w:ascii="Verdana" w:hAnsi="Verdana" w:cs="Arial"/>
          <w:sz w:val="18"/>
          <w:szCs w:val="18"/>
          <w:lang w:eastAsia="es-ES"/>
        </w:rPr>
      </w:pPr>
      <w:r w:rsidRPr="00B25976">
        <w:rPr>
          <w:noProof/>
          <w:lang w:eastAsia="es-ES"/>
        </w:rPr>
        <w:drawing>
          <wp:inline distT="0" distB="0" distL="0" distR="0" wp14:anchorId="2957180A" wp14:editId="2A3C0328">
            <wp:extent cx="5400040" cy="4151591"/>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4151591"/>
                    </a:xfrm>
                    <a:prstGeom prst="rect">
                      <a:avLst/>
                    </a:prstGeom>
                    <a:noFill/>
                    <a:ln>
                      <a:noFill/>
                    </a:ln>
                  </pic:spPr>
                </pic:pic>
              </a:graphicData>
            </a:graphic>
          </wp:inline>
        </w:drawing>
      </w:r>
    </w:p>
    <w:p w14:paraId="0A100018" w14:textId="77777777" w:rsidR="008A4F7B" w:rsidRPr="008A4F7B" w:rsidRDefault="008A4F7B" w:rsidP="008A4F7B">
      <w:pPr>
        <w:autoSpaceDE w:val="0"/>
        <w:autoSpaceDN w:val="0"/>
        <w:adjustRightInd w:val="0"/>
        <w:spacing w:after="0" w:line="240" w:lineRule="auto"/>
        <w:jc w:val="both"/>
        <w:rPr>
          <w:rFonts w:ascii="Verdana" w:hAnsi="Verdana" w:cs="Arial"/>
          <w:sz w:val="18"/>
          <w:szCs w:val="18"/>
          <w:lang w:eastAsia="es-ES"/>
        </w:rPr>
      </w:pPr>
    </w:p>
    <w:p w14:paraId="572058DC" w14:textId="77777777" w:rsidR="008A4F7B" w:rsidRPr="008A4F7B" w:rsidRDefault="008A4F7B" w:rsidP="008A4F7B">
      <w:pPr>
        <w:autoSpaceDE w:val="0"/>
        <w:autoSpaceDN w:val="0"/>
        <w:adjustRightInd w:val="0"/>
        <w:spacing w:after="0" w:line="240" w:lineRule="auto"/>
        <w:jc w:val="both"/>
        <w:rPr>
          <w:rFonts w:ascii="Verdana" w:hAnsi="Verdana" w:cs="Arial"/>
          <w:sz w:val="18"/>
          <w:szCs w:val="18"/>
          <w:lang w:eastAsia="es-ES"/>
        </w:rPr>
      </w:pPr>
    </w:p>
    <w:p w14:paraId="75228449" w14:textId="77777777" w:rsidR="008A4F7B" w:rsidRDefault="008A4F7B" w:rsidP="00EC08FB">
      <w:pPr>
        <w:autoSpaceDE w:val="0"/>
        <w:autoSpaceDN w:val="0"/>
        <w:adjustRightInd w:val="0"/>
        <w:spacing w:after="0" w:line="240" w:lineRule="auto"/>
        <w:jc w:val="both"/>
        <w:rPr>
          <w:rFonts w:ascii="Verdana" w:hAnsi="Verdana" w:cs="Arial"/>
          <w:sz w:val="18"/>
          <w:szCs w:val="18"/>
          <w:lang w:eastAsia="es-ES"/>
        </w:rPr>
      </w:pPr>
    </w:p>
    <w:p w14:paraId="20DDB0E0" w14:textId="77777777" w:rsidR="00B11E26" w:rsidRPr="00EC08FB" w:rsidRDefault="00B11E26" w:rsidP="00B11E26">
      <w:pPr>
        <w:autoSpaceDE w:val="0"/>
        <w:autoSpaceDN w:val="0"/>
        <w:adjustRightInd w:val="0"/>
        <w:spacing w:after="0" w:line="240" w:lineRule="auto"/>
        <w:jc w:val="both"/>
        <w:rPr>
          <w:rFonts w:ascii="Verdana" w:hAnsi="Verdana" w:cs="Arial"/>
          <w:caps/>
          <w:sz w:val="18"/>
          <w:szCs w:val="18"/>
          <w:lang w:eastAsia="es-ES"/>
        </w:rPr>
      </w:pPr>
    </w:p>
    <w:p w14:paraId="73D75751" w14:textId="77777777" w:rsidR="00667BA0" w:rsidRPr="00EC08FB" w:rsidRDefault="00667BA0" w:rsidP="00B54B71">
      <w:pPr>
        <w:autoSpaceDE w:val="0"/>
        <w:autoSpaceDN w:val="0"/>
        <w:adjustRightInd w:val="0"/>
        <w:spacing w:after="0" w:line="240" w:lineRule="auto"/>
        <w:jc w:val="both"/>
        <w:rPr>
          <w:rFonts w:ascii="Verdana" w:hAnsi="Verdana" w:cs="Arial"/>
          <w:b/>
          <w:sz w:val="18"/>
          <w:szCs w:val="18"/>
          <w:lang w:eastAsia="es-ES"/>
        </w:rPr>
      </w:pPr>
    </w:p>
    <w:p w14:paraId="273DA561" w14:textId="77777777" w:rsidR="000F7FE6" w:rsidRPr="00EC08FB" w:rsidRDefault="000F7FE6" w:rsidP="00AE0104">
      <w:pPr>
        <w:pStyle w:val="Prrafodelista"/>
        <w:numPr>
          <w:ilvl w:val="1"/>
          <w:numId w:val="5"/>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Justificación del cumplimiento de la exigencia de eficiencia energética en las redes de tuberías y conductos de calor y frío del apartado 1.2.4.2</w:t>
      </w:r>
    </w:p>
    <w:p w14:paraId="02FE43E6"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6F7F70DF" w14:textId="77777777" w:rsidR="00603B40" w:rsidRPr="00603B40" w:rsidRDefault="00603B40" w:rsidP="00603B40">
      <w:pPr>
        <w:pStyle w:val="Prrafodelista"/>
        <w:numPr>
          <w:ilvl w:val="0"/>
          <w:numId w:val="6"/>
        </w:numPr>
        <w:autoSpaceDE w:val="0"/>
        <w:autoSpaceDN w:val="0"/>
        <w:adjustRightInd w:val="0"/>
        <w:spacing w:after="0" w:line="240" w:lineRule="auto"/>
        <w:jc w:val="both"/>
        <w:rPr>
          <w:rFonts w:ascii="Verdana" w:hAnsi="Verdana" w:cs="Arial"/>
          <w:b/>
          <w:vanish/>
          <w:sz w:val="18"/>
          <w:szCs w:val="18"/>
          <w:lang w:eastAsia="es-ES"/>
        </w:rPr>
      </w:pPr>
    </w:p>
    <w:p w14:paraId="0719FC33" w14:textId="77777777" w:rsidR="00603B40" w:rsidRPr="00603B40" w:rsidRDefault="00603B40" w:rsidP="00603B40">
      <w:pPr>
        <w:pStyle w:val="Prrafodelista"/>
        <w:numPr>
          <w:ilvl w:val="0"/>
          <w:numId w:val="6"/>
        </w:numPr>
        <w:autoSpaceDE w:val="0"/>
        <w:autoSpaceDN w:val="0"/>
        <w:adjustRightInd w:val="0"/>
        <w:spacing w:after="0" w:line="240" w:lineRule="auto"/>
        <w:jc w:val="both"/>
        <w:rPr>
          <w:rFonts w:ascii="Verdana" w:hAnsi="Verdana" w:cs="Arial"/>
          <w:b/>
          <w:vanish/>
          <w:sz w:val="18"/>
          <w:szCs w:val="18"/>
          <w:lang w:eastAsia="es-ES"/>
        </w:rPr>
      </w:pPr>
    </w:p>
    <w:p w14:paraId="0AECEB33" w14:textId="77777777" w:rsidR="00603B40" w:rsidRPr="00603B40" w:rsidRDefault="00603B40" w:rsidP="00603B40">
      <w:pPr>
        <w:pStyle w:val="Prrafodelista"/>
        <w:numPr>
          <w:ilvl w:val="1"/>
          <w:numId w:val="6"/>
        </w:numPr>
        <w:autoSpaceDE w:val="0"/>
        <w:autoSpaceDN w:val="0"/>
        <w:adjustRightInd w:val="0"/>
        <w:spacing w:after="0" w:line="240" w:lineRule="auto"/>
        <w:jc w:val="both"/>
        <w:rPr>
          <w:rFonts w:ascii="Verdana" w:hAnsi="Verdana" w:cs="Arial"/>
          <w:b/>
          <w:vanish/>
          <w:sz w:val="18"/>
          <w:szCs w:val="18"/>
          <w:lang w:eastAsia="es-ES"/>
        </w:rPr>
      </w:pPr>
    </w:p>
    <w:p w14:paraId="3E07BF9F" w14:textId="77777777" w:rsidR="000F7FE6" w:rsidRPr="00EC08FB" w:rsidRDefault="000F7FE6" w:rsidP="00603B40">
      <w:pPr>
        <w:pStyle w:val="Prrafodelista"/>
        <w:numPr>
          <w:ilvl w:val="2"/>
          <w:numId w:val="6"/>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 xml:space="preserve"> Eficiencia energética de los motores eléctricos</w:t>
      </w:r>
    </w:p>
    <w:p w14:paraId="4A4F042A"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545F8B16"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Los motores eléctricos utilizados en la instalación quedan excluidos de la exigencia de rendimiento mínimo, según el punto 3 de la instrucción técnica I.T. 1.2.4.2.6.</w:t>
      </w:r>
    </w:p>
    <w:p w14:paraId="70679DEF"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5222DCF3" w14:textId="77777777" w:rsidR="00BD721E" w:rsidRDefault="00BD721E" w:rsidP="00B54B71">
      <w:pPr>
        <w:autoSpaceDE w:val="0"/>
        <w:autoSpaceDN w:val="0"/>
        <w:adjustRightInd w:val="0"/>
        <w:spacing w:after="0" w:line="240" w:lineRule="auto"/>
        <w:jc w:val="both"/>
        <w:rPr>
          <w:rFonts w:ascii="Verdana" w:hAnsi="Verdana" w:cs="Arial"/>
          <w:sz w:val="18"/>
          <w:szCs w:val="18"/>
          <w:lang w:eastAsia="es-ES"/>
        </w:rPr>
      </w:pPr>
    </w:p>
    <w:p w14:paraId="2921C8D9" w14:textId="77777777" w:rsidR="00AE6607" w:rsidRPr="007A2ACD" w:rsidRDefault="00AE6607" w:rsidP="00AE6607">
      <w:pPr>
        <w:pStyle w:val="Prrafodelista"/>
        <w:numPr>
          <w:ilvl w:val="2"/>
          <w:numId w:val="7"/>
        </w:numPr>
        <w:autoSpaceDE w:val="0"/>
        <w:autoSpaceDN w:val="0"/>
        <w:adjustRightInd w:val="0"/>
        <w:spacing w:after="0" w:line="240" w:lineRule="auto"/>
        <w:jc w:val="both"/>
        <w:rPr>
          <w:rFonts w:ascii="Verdana" w:hAnsi="Verdana" w:cs="Arial"/>
          <w:b/>
          <w:sz w:val="18"/>
          <w:szCs w:val="18"/>
          <w:lang w:eastAsia="es-ES"/>
        </w:rPr>
      </w:pPr>
      <w:r w:rsidRPr="007A2ACD">
        <w:rPr>
          <w:rFonts w:ascii="Verdana" w:hAnsi="Verdana" w:cs="Arial"/>
          <w:b/>
          <w:sz w:val="18"/>
          <w:szCs w:val="18"/>
          <w:lang w:eastAsia="es-ES"/>
        </w:rPr>
        <w:t>Conductos de aire</w:t>
      </w:r>
    </w:p>
    <w:p w14:paraId="1023016E" w14:textId="77777777" w:rsidR="00AE6607" w:rsidRPr="007A2ACD" w:rsidRDefault="00AE6607" w:rsidP="00AE6607">
      <w:pPr>
        <w:autoSpaceDE w:val="0"/>
        <w:autoSpaceDN w:val="0"/>
        <w:adjustRightInd w:val="0"/>
        <w:spacing w:after="0" w:line="240" w:lineRule="auto"/>
        <w:rPr>
          <w:rFonts w:ascii="Verdana" w:hAnsi="Verdana" w:cs="Arial"/>
          <w:sz w:val="18"/>
          <w:szCs w:val="18"/>
          <w:lang w:eastAsia="es-ES"/>
        </w:rPr>
      </w:pPr>
    </w:p>
    <w:p w14:paraId="29FA8F36" w14:textId="77777777" w:rsidR="00AE6607" w:rsidRPr="007A2ACD" w:rsidRDefault="00AE6607" w:rsidP="00AE6607">
      <w:pPr>
        <w:autoSpaceDE w:val="0"/>
        <w:autoSpaceDN w:val="0"/>
        <w:adjustRightInd w:val="0"/>
        <w:spacing w:after="0" w:line="240" w:lineRule="auto"/>
        <w:jc w:val="both"/>
        <w:rPr>
          <w:rFonts w:ascii="Verdana" w:hAnsi="Verdana" w:cs="Arial"/>
          <w:sz w:val="18"/>
          <w:szCs w:val="18"/>
          <w:lang w:eastAsia="es-ES"/>
        </w:rPr>
      </w:pPr>
      <w:r w:rsidRPr="007A2ACD">
        <w:rPr>
          <w:rFonts w:ascii="Verdana" w:hAnsi="Verdana" w:cs="Arial"/>
          <w:sz w:val="18"/>
          <w:szCs w:val="18"/>
          <w:lang w:eastAsia="es-ES"/>
        </w:rPr>
        <w:t>El cálculo y el dimensionamiento de la red de conductos de la instalación, así como elementos complementarios (plenums, conexión de unidades terminales, pasillos, unidades terminales) se ha realizado conforme a la instrucción técnica 1.3.4.2.10 Conductos de aire del RITE, reflejando en planos la distribución y secciones de los mismos.</w:t>
      </w:r>
    </w:p>
    <w:p w14:paraId="0C54D194" w14:textId="77777777" w:rsidR="00AE6607" w:rsidRPr="007A2ACD" w:rsidRDefault="00AE6607" w:rsidP="00AE6607">
      <w:pPr>
        <w:autoSpaceDE w:val="0"/>
        <w:autoSpaceDN w:val="0"/>
        <w:adjustRightInd w:val="0"/>
        <w:spacing w:after="0" w:line="240" w:lineRule="auto"/>
        <w:jc w:val="both"/>
        <w:rPr>
          <w:rFonts w:ascii="Verdana" w:hAnsi="Verdana" w:cs="Arial"/>
          <w:sz w:val="18"/>
          <w:szCs w:val="18"/>
          <w:lang w:eastAsia="es-ES"/>
        </w:rPr>
      </w:pPr>
    </w:p>
    <w:p w14:paraId="2CF8CEC4" w14:textId="77777777" w:rsidR="000F7FE6" w:rsidRPr="00EC08FB" w:rsidRDefault="000F7FE6" w:rsidP="00AE0104">
      <w:pPr>
        <w:pStyle w:val="Prrafodelista"/>
        <w:numPr>
          <w:ilvl w:val="1"/>
          <w:numId w:val="5"/>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lastRenderedPageBreak/>
        <w:t xml:space="preserve">Justificación del cumplimiento de la exigencia de eficiencia energética en </w:t>
      </w:r>
      <w:r w:rsidR="003B515E" w:rsidRPr="00EC08FB">
        <w:rPr>
          <w:rFonts w:ascii="Verdana" w:hAnsi="Verdana" w:cs="Arial"/>
          <w:b/>
          <w:sz w:val="18"/>
          <w:szCs w:val="18"/>
          <w:lang w:eastAsia="es-ES"/>
        </w:rPr>
        <w:t>el control</w:t>
      </w:r>
      <w:r w:rsidRPr="00EC08FB">
        <w:rPr>
          <w:rFonts w:ascii="Verdana" w:hAnsi="Verdana" w:cs="Arial"/>
          <w:b/>
          <w:sz w:val="18"/>
          <w:szCs w:val="18"/>
          <w:lang w:eastAsia="es-ES"/>
        </w:rPr>
        <w:t xml:space="preserve"> de instalaciones térmicas del apartado 1.2.4.3</w:t>
      </w:r>
    </w:p>
    <w:p w14:paraId="6021114A"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6FA126C9" w14:textId="77777777" w:rsidR="00B54B71" w:rsidRPr="00EC08FB" w:rsidRDefault="00B54B71" w:rsidP="00AE0104">
      <w:pPr>
        <w:pStyle w:val="Prrafodelista"/>
        <w:numPr>
          <w:ilvl w:val="1"/>
          <w:numId w:val="6"/>
        </w:numPr>
        <w:autoSpaceDE w:val="0"/>
        <w:autoSpaceDN w:val="0"/>
        <w:adjustRightInd w:val="0"/>
        <w:spacing w:after="0" w:line="240" w:lineRule="auto"/>
        <w:jc w:val="both"/>
        <w:rPr>
          <w:rFonts w:ascii="Verdana" w:hAnsi="Verdana" w:cs="Arial"/>
          <w:vanish/>
          <w:sz w:val="18"/>
          <w:szCs w:val="18"/>
          <w:lang w:eastAsia="es-ES"/>
        </w:rPr>
      </w:pPr>
    </w:p>
    <w:p w14:paraId="1459E43C" w14:textId="77777777" w:rsidR="000F7FE6" w:rsidRPr="00EC08FB" w:rsidRDefault="000F7FE6" w:rsidP="00AE0104">
      <w:pPr>
        <w:pStyle w:val="Prrafodelista"/>
        <w:numPr>
          <w:ilvl w:val="2"/>
          <w:numId w:val="6"/>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Generalidades</w:t>
      </w:r>
    </w:p>
    <w:p w14:paraId="579584F9"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1E1B209F"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La instalación térmica proyectada está dotada de los sistemas de control automático necesarios para que se puedan mantener en los recintos las condiciones de diseño previstas.</w:t>
      </w:r>
    </w:p>
    <w:p w14:paraId="11BF3746"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6FB84527" w14:textId="77777777" w:rsidR="000F7FE6" w:rsidRPr="00EC08FB" w:rsidRDefault="000F7FE6" w:rsidP="00AE0104">
      <w:pPr>
        <w:pStyle w:val="Prrafodelista"/>
        <w:numPr>
          <w:ilvl w:val="2"/>
          <w:numId w:val="6"/>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Control de las condiciones termohigrométricas</w:t>
      </w:r>
    </w:p>
    <w:p w14:paraId="0B41E960"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7AA2B341"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El equipamiento mínimo de aparatos de control de las condiciones de temperatura y humedad relativa de los recintos, según las categorías descritas en la tabla 2.4.2.1, es el siguiente:</w:t>
      </w:r>
    </w:p>
    <w:p w14:paraId="4EC3CB55"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THM-C1:</w:t>
      </w:r>
    </w:p>
    <w:p w14:paraId="485C6C7F" w14:textId="6787EF6D"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Variación de la temperatura</w:t>
      </w:r>
      <w:r w:rsidR="004C399E">
        <w:rPr>
          <w:rFonts w:ascii="Verdana" w:hAnsi="Verdana" w:cs="Arial"/>
          <w:sz w:val="18"/>
          <w:szCs w:val="18"/>
          <w:lang w:eastAsia="es-ES"/>
        </w:rPr>
        <w:t xml:space="preserve"> del fluido portador</w:t>
      </w:r>
      <w:r w:rsidRPr="00EC08FB">
        <w:rPr>
          <w:rFonts w:ascii="Verdana" w:hAnsi="Verdana" w:cs="Arial"/>
          <w:sz w:val="18"/>
          <w:szCs w:val="18"/>
          <w:lang w:eastAsia="es-ES"/>
        </w:rPr>
        <w:t xml:space="preserve"> en función de la temperatura exterior y/</w:t>
      </w:r>
      <w:r w:rsidR="003B515E" w:rsidRPr="00EC08FB">
        <w:rPr>
          <w:rFonts w:ascii="Verdana" w:hAnsi="Verdana" w:cs="Arial"/>
          <w:sz w:val="18"/>
          <w:szCs w:val="18"/>
          <w:lang w:eastAsia="es-ES"/>
        </w:rPr>
        <w:t>o control</w:t>
      </w:r>
      <w:r w:rsidRPr="00EC08FB">
        <w:rPr>
          <w:rFonts w:ascii="Verdana" w:hAnsi="Verdana" w:cs="Arial"/>
          <w:sz w:val="18"/>
          <w:szCs w:val="18"/>
          <w:lang w:eastAsia="es-ES"/>
        </w:rPr>
        <w:t xml:space="preserve"> de la temperatura del ambiente por zona térmica.</w:t>
      </w:r>
    </w:p>
    <w:p w14:paraId="1CBB1E34"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THM-C2:</w:t>
      </w:r>
    </w:p>
    <w:p w14:paraId="5182711A"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Como THM-C1, más el control de la humedad relativa media o la del local más representativo.</w:t>
      </w:r>
    </w:p>
    <w:p w14:paraId="1439E5D6"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THM-C3:</w:t>
      </w:r>
    </w:p>
    <w:p w14:paraId="0C331218"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 xml:space="preserve">Como THM-C1, más variación de la temperatura del fluido portador frío en función de la </w:t>
      </w:r>
      <w:r w:rsidR="003B515E" w:rsidRPr="00EC08FB">
        <w:rPr>
          <w:rFonts w:ascii="Verdana" w:hAnsi="Verdana" w:cs="Arial"/>
          <w:sz w:val="18"/>
          <w:szCs w:val="18"/>
          <w:lang w:eastAsia="es-ES"/>
        </w:rPr>
        <w:t>temperatura exterior</w:t>
      </w:r>
      <w:r w:rsidRPr="00EC08FB">
        <w:rPr>
          <w:rFonts w:ascii="Verdana" w:hAnsi="Verdana" w:cs="Arial"/>
          <w:sz w:val="18"/>
          <w:szCs w:val="18"/>
          <w:lang w:eastAsia="es-ES"/>
        </w:rPr>
        <w:t xml:space="preserve"> y/o control de la temperatura del ambiente por zona térmica.</w:t>
      </w:r>
    </w:p>
    <w:p w14:paraId="1E49E3E9"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THM-C4:</w:t>
      </w:r>
    </w:p>
    <w:p w14:paraId="13B9162C"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Como THM-C3, más control de la humedad relativa media o la del recinto más representativo.</w:t>
      </w:r>
    </w:p>
    <w:p w14:paraId="3E945620"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THM-C5:</w:t>
      </w:r>
    </w:p>
    <w:p w14:paraId="5BB8CFAE"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Como THM-C3, más control de la humedad relativa en locales.</w:t>
      </w:r>
    </w:p>
    <w:p w14:paraId="5C04400B" w14:textId="77777777" w:rsidR="000F7FE6" w:rsidRPr="00EC08FB" w:rsidRDefault="000F7FE6" w:rsidP="00B54B71">
      <w:pPr>
        <w:autoSpaceDE w:val="0"/>
        <w:autoSpaceDN w:val="0"/>
        <w:adjustRightInd w:val="0"/>
        <w:spacing w:after="0" w:line="240" w:lineRule="auto"/>
        <w:jc w:val="both"/>
        <w:rPr>
          <w:rFonts w:ascii="Verdana" w:hAnsi="Verdana" w:cs="Arial"/>
          <w:b/>
          <w:sz w:val="18"/>
          <w:szCs w:val="18"/>
          <w:lang w:eastAsia="es-ES"/>
        </w:rPr>
      </w:pPr>
    </w:p>
    <w:p w14:paraId="2A19CD2D" w14:textId="77777777" w:rsidR="000F7FE6" w:rsidRPr="00EC08FB" w:rsidRDefault="000F7FE6" w:rsidP="00AE0104">
      <w:pPr>
        <w:pStyle w:val="Prrafodelista"/>
        <w:numPr>
          <w:ilvl w:val="2"/>
          <w:numId w:val="6"/>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Control de la calidad del aire interior en las instalaciones de climatización</w:t>
      </w:r>
    </w:p>
    <w:p w14:paraId="3AE0EF65" w14:textId="77777777" w:rsidR="00B54B71" w:rsidRPr="00EC08FB" w:rsidRDefault="00B54B71" w:rsidP="00B54B71">
      <w:pPr>
        <w:pStyle w:val="Prrafodelista"/>
        <w:autoSpaceDE w:val="0"/>
        <w:autoSpaceDN w:val="0"/>
        <w:adjustRightInd w:val="0"/>
        <w:spacing w:after="0" w:line="240" w:lineRule="auto"/>
        <w:ind w:left="1155"/>
        <w:jc w:val="both"/>
        <w:rPr>
          <w:rFonts w:ascii="Verdana" w:hAnsi="Verdana" w:cs="Arial"/>
          <w:sz w:val="18"/>
          <w:szCs w:val="18"/>
          <w:lang w:eastAsia="es-ES"/>
        </w:rPr>
      </w:pPr>
    </w:p>
    <w:p w14:paraId="624CCA6F" w14:textId="77777777" w:rsidR="000F7FE6" w:rsidRPr="00EC08FB" w:rsidRDefault="000F7FE6" w:rsidP="00B54B71">
      <w:pPr>
        <w:spacing w:after="0" w:line="240" w:lineRule="auto"/>
        <w:jc w:val="both"/>
        <w:rPr>
          <w:rFonts w:ascii="Verdana" w:hAnsi="Verdana" w:cs="Arial"/>
          <w:sz w:val="18"/>
          <w:szCs w:val="18"/>
          <w:lang w:eastAsia="es-ES"/>
        </w:rPr>
      </w:pPr>
      <w:r w:rsidRPr="00EC08FB">
        <w:rPr>
          <w:rFonts w:ascii="Verdana" w:hAnsi="Verdana" w:cs="Arial"/>
          <w:sz w:val="18"/>
          <w:szCs w:val="18"/>
          <w:lang w:eastAsia="es-ES"/>
        </w:rPr>
        <w:t>El control de la calidad de aire interior puede realizarse por uno de los métodos descritos en la tabla 2.4.3.2.</w:t>
      </w:r>
    </w:p>
    <w:p w14:paraId="36FEEEE0" w14:textId="77777777" w:rsidR="000F7FE6" w:rsidRPr="00EC08FB" w:rsidRDefault="00AA1B7E" w:rsidP="00B54B71">
      <w:pPr>
        <w:spacing w:after="0" w:line="240" w:lineRule="auto"/>
        <w:jc w:val="both"/>
        <w:rPr>
          <w:rFonts w:ascii="Verdana" w:hAnsi="Verdana" w:cs="Arial"/>
          <w:sz w:val="18"/>
          <w:szCs w:val="18"/>
          <w:lang w:eastAsia="es-ES"/>
        </w:rPr>
      </w:pPr>
      <w:r w:rsidRPr="00EC08FB">
        <w:rPr>
          <w:rFonts w:ascii="Verdana" w:hAnsi="Verdana" w:cs="Arial"/>
          <w:noProof/>
          <w:sz w:val="18"/>
          <w:szCs w:val="18"/>
          <w:lang w:eastAsia="es-ES"/>
        </w:rPr>
        <w:drawing>
          <wp:inline distT="0" distB="0" distL="0" distR="0" wp14:anchorId="09BC5F6C" wp14:editId="1AA572D3">
            <wp:extent cx="5391150" cy="1359535"/>
            <wp:effectExtent l="19050" t="0" r="0" b="0"/>
            <wp:docPr id="1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5"/>
                    <a:srcRect/>
                    <a:stretch>
                      <a:fillRect/>
                    </a:stretch>
                  </pic:blipFill>
                  <pic:spPr bwMode="auto">
                    <a:xfrm>
                      <a:off x="0" y="0"/>
                      <a:ext cx="5391150" cy="1359535"/>
                    </a:xfrm>
                    <a:prstGeom prst="rect">
                      <a:avLst/>
                    </a:prstGeom>
                    <a:noFill/>
                    <a:ln w="9525">
                      <a:noFill/>
                      <a:miter lim="800000"/>
                      <a:headEnd/>
                      <a:tailEnd/>
                    </a:ln>
                  </pic:spPr>
                </pic:pic>
              </a:graphicData>
            </a:graphic>
          </wp:inline>
        </w:drawing>
      </w:r>
    </w:p>
    <w:p w14:paraId="6D1EC616" w14:textId="4420C358"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 xml:space="preserve">Se ha empleado en el proyecto el método </w:t>
      </w:r>
      <w:r w:rsidRPr="00EC08FB">
        <w:rPr>
          <w:rFonts w:ascii="Verdana" w:hAnsi="Verdana" w:cs="Arial"/>
          <w:b/>
          <w:sz w:val="18"/>
          <w:szCs w:val="18"/>
          <w:lang w:eastAsia="es-ES"/>
        </w:rPr>
        <w:t>IDA-C</w:t>
      </w:r>
      <w:r w:rsidR="004C399E">
        <w:rPr>
          <w:rFonts w:ascii="Verdana" w:hAnsi="Verdana" w:cs="Arial"/>
          <w:b/>
          <w:sz w:val="18"/>
          <w:szCs w:val="18"/>
          <w:lang w:eastAsia="es-ES"/>
        </w:rPr>
        <w:t>3</w:t>
      </w:r>
      <w:r w:rsidR="0046408C">
        <w:rPr>
          <w:rFonts w:ascii="Verdana" w:hAnsi="Verdana" w:cs="Arial"/>
          <w:sz w:val="18"/>
          <w:szCs w:val="18"/>
          <w:lang w:eastAsia="es-ES"/>
        </w:rPr>
        <w:t>.</w:t>
      </w:r>
    </w:p>
    <w:p w14:paraId="50A23B78" w14:textId="77777777" w:rsidR="00797B59" w:rsidRPr="00EC08FB" w:rsidRDefault="00797B59" w:rsidP="00B54B71">
      <w:pPr>
        <w:autoSpaceDE w:val="0"/>
        <w:autoSpaceDN w:val="0"/>
        <w:adjustRightInd w:val="0"/>
        <w:spacing w:after="0" w:line="240" w:lineRule="auto"/>
        <w:jc w:val="both"/>
        <w:rPr>
          <w:rFonts w:ascii="Verdana" w:hAnsi="Verdana" w:cs="Arial"/>
          <w:sz w:val="18"/>
          <w:szCs w:val="18"/>
          <w:lang w:eastAsia="es-ES"/>
        </w:rPr>
      </w:pPr>
    </w:p>
    <w:p w14:paraId="7AD03FA2" w14:textId="77777777" w:rsidR="000F7FE6" w:rsidRPr="00EC08FB" w:rsidRDefault="000F7FE6" w:rsidP="00AE0104">
      <w:pPr>
        <w:pStyle w:val="Prrafodelista"/>
        <w:numPr>
          <w:ilvl w:val="1"/>
          <w:numId w:val="5"/>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 xml:space="preserve">Justificación del cumplimiento de la exigencia de recuperación de energía </w:t>
      </w:r>
      <w:r w:rsidR="003B515E" w:rsidRPr="00EC08FB">
        <w:rPr>
          <w:rFonts w:ascii="Verdana" w:hAnsi="Verdana" w:cs="Arial"/>
          <w:b/>
          <w:sz w:val="18"/>
          <w:szCs w:val="18"/>
          <w:lang w:eastAsia="es-ES"/>
        </w:rPr>
        <w:t>del apartado</w:t>
      </w:r>
      <w:r w:rsidRPr="00EC08FB">
        <w:rPr>
          <w:rFonts w:ascii="Verdana" w:hAnsi="Verdana" w:cs="Arial"/>
          <w:b/>
          <w:sz w:val="18"/>
          <w:szCs w:val="18"/>
          <w:lang w:eastAsia="es-ES"/>
        </w:rPr>
        <w:t xml:space="preserve"> 1.2.4.5</w:t>
      </w:r>
    </w:p>
    <w:p w14:paraId="22263046"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2E16C22D" w14:textId="77777777" w:rsidR="00B54B71" w:rsidRPr="00EC08FB" w:rsidRDefault="00B54B71" w:rsidP="00AE0104">
      <w:pPr>
        <w:pStyle w:val="Prrafodelista"/>
        <w:numPr>
          <w:ilvl w:val="1"/>
          <w:numId w:val="6"/>
        </w:numPr>
        <w:autoSpaceDE w:val="0"/>
        <w:autoSpaceDN w:val="0"/>
        <w:adjustRightInd w:val="0"/>
        <w:spacing w:after="0" w:line="240" w:lineRule="auto"/>
        <w:jc w:val="both"/>
        <w:rPr>
          <w:rFonts w:ascii="Verdana" w:hAnsi="Verdana" w:cs="Arial"/>
          <w:vanish/>
          <w:sz w:val="18"/>
          <w:szCs w:val="18"/>
          <w:lang w:eastAsia="es-ES"/>
        </w:rPr>
      </w:pPr>
    </w:p>
    <w:p w14:paraId="3A23FC88" w14:textId="77777777" w:rsidR="000F7FE6" w:rsidRPr="00EC08FB" w:rsidRDefault="000F7FE6" w:rsidP="00AE0104">
      <w:pPr>
        <w:pStyle w:val="Prrafodelista"/>
        <w:numPr>
          <w:ilvl w:val="2"/>
          <w:numId w:val="6"/>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Zonificación</w:t>
      </w:r>
    </w:p>
    <w:p w14:paraId="119BD27D"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21E6BA29" w14:textId="77777777" w:rsidR="000F7FE6" w:rsidRPr="009D4AD3" w:rsidRDefault="008A5ED1"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El diseño de la instalación ha sido realizado teniendo en cuenta</w:t>
      </w:r>
      <w:r w:rsidR="00E245BC" w:rsidRPr="00EC08FB">
        <w:rPr>
          <w:rFonts w:ascii="Verdana" w:hAnsi="Verdana" w:cs="Arial"/>
          <w:sz w:val="18"/>
          <w:szCs w:val="18"/>
          <w:lang w:eastAsia="es-ES"/>
        </w:rPr>
        <w:t xml:space="preserve"> por un lado la climatización de </w:t>
      </w:r>
      <w:r w:rsidR="00E245BC" w:rsidRPr="009D4AD3">
        <w:rPr>
          <w:rFonts w:ascii="Verdana" w:hAnsi="Verdana" w:cs="Arial"/>
          <w:sz w:val="18"/>
          <w:szCs w:val="18"/>
          <w:lang w:eastAsia="es-ES"/>
        </w:rPr>
        <w:t>forma difer</w:t>
      </w:r>
      <w:r w:rsidR="00854246" w:rsidRPr="009D4AD3">
        <w:rPr>
          <w:rFonts w:ascii="Verdana" w:hAnsi="Verdana" w:cs="Arial"/>
          <w:sz w:val="18"/>
          <w:szCs w:val="18"/>
          <w:lang w:eastAsia="es-ES"/>
        </w:rPr>
        <w:t>en</w:t>
      </w:r>
      <w:r w:rsidR="00E245BC" w:rsidRPr="009D4AD3">
        <w:rPr>
          <w:rFonts w:ascii="Verdana" w:hAnsi="Verdana" w:cs="Arial"/>
          <w:sz w:val="18"/>
          <w:szCs w:val="18"/>
          <w:lang w:eastAsia="es-ES"/>
        </w:rPr>
        <w:t xml:space="preserve">ciada de cada una de </w:t>
      </w:r>
      <w:r w:rsidR="009D4AD3" w:rsidRPr="009D4AD3">
        <w:rPr>
          <w:rFonts w:ascii="Verdana" w:hAnsi="Verdana" w:cs="Arial"/>
          <w:sz w:val="18"/>
          <w:szCs w:val="18"/>
          <w:lang w:eastAsia="es-ES"/>
        </w:rPr>
        <w:t>las plantas.</w:t>
      </w:r>
    </w:p>
    <w:p w14:paraId="2B808BF1" w14:textId="77777777" w:rsidR="00784C75" w:rsidRPr="00EC08FB" w:rsidRDefault="00784C75" w:rsidP="00B54B71">
      <w:pPr>
        <w:autoSpaceDE w:val="0"/>
        <w:autoSpaceDN w:val="0"/>
        <w:adjustRightInd w:val="0"/>
        <w:spacing w:after="0" w:line="240" w:lineRule="auto"/>
        <w:jc w:val="both"/>
        <w:rPr>
          <w:rFonts w:ascii="Verdana" w:hAnsi="Verdana" w:cs="Arial"/>
          <w:sz w:val="18"/>
          <w:szCs w:val="18"/>
          <w:lang w:eastAsia="es-ES"/>
        </w:rPr>
      </w:pPr>
    </w:p>
    <w:p w14:paraId="7D85563E" w14:textId="0859FD6B" w:rsidR="000F7FE6" w:rsidRPr="00EC08FB" w:rsidRDefault="000F7FE6" w:rsidP="00B54B71">
      <w:pPr>
        <w:spacing w:after="0" w:line="240" w:lineRule="auto"/>
        <w:jc w:val="both"/>
        <w:rPr>
          <w:rFonts w:ascii="Verdana" w:hAnsi="Verdana" w:cs="Arial"/>
          <w:sz w:val="18"/>
          <w:szCs w:val="18"/>
        </w:rPr>
      </w:pPr>
      <w:r w:rsidRPr="00EC08FB">
        <w:rPr>
          <w:rFonts w:ascii="Verdana" w:hAnsi="Verdana" w:cs="Arial"/>
          <w:sz w:val="18"/>
          <w:szCs w:val="18"/>
        </w:rPr>
        <w:t>Según el RITE en su IT 1.2.4.5.2 Recuperación de calor del aire de extracción</w:t>
      </w:r>
      <w:r w:rsidR="00C63A5C" w:rsidRPr="00EC08FB">
        <w:rPr>
          <w:rFonts w:ascii="Verdana" w:hAnsi="Verdana" w:cs="Arial"/>
          <w:sz w:val="18"/>
          <w:szCs w:val="18"/>
        </w:rPr>
        <w:t xml:space="preserve"> en los sistemas de climatización</w:t>
      </w:r>
      <w:r w:rsidRPr="00EC08FB">
        <w:rPr>
          <w:rFonts w:ascii="Verdana" w:hAnsi="Verdana" w:cs="Arial"/>
          <w:sz w:val="18"/>
          <w:szCs w:val="18"/>
        </w:rPr>
        <w:t>, indica que en los locales en los que el caudal de aire expulsado al exterior, por medios mecánicos, sea superior a 0,</w:t>
      </w:r>
      <w:r w:rsidR="00BA192D">
        <w:rPr>
          <w:rFonts w:ascii="Verdana" w:hAnsi="Verdana" w:cs="Arial"/>
          <w:sz w:val="18"/>
          <w:szCs w:val="18"/>
        </w:rPr>
        <w:t>28</w:t>
      </w:r>
      <w:r w:rsidRPr="00EC08FB">
        <w:rPr>
          <w:rFonts w:ascii="Verdana" w:hAnsi="Verdana" w:cs="Arial"/>
          <w:sz w:val="18"/>
          <w:szCs w:val="18"/>
        </w:rPr>
        <w:t xml:space="preserve"> m3/s (1.</w:t>
      </w:r>
      <w:r w:rsidR="00BA192D">
        <w:rPr>
          <w:rFonts w:ascii="Verdana" w:hAnsi="Verdana" w:cs="Arial"/>
          <w:sz w:val="18"/>
          <w:szCs w:val="18"/>
        </w:rPr>
        <w:t>008</w:t>
      </w:r>
      <w:r w:rsidRPr="00EC08FB">
        <w:rPr>
          <w:rFonts w:ascii="Verdana" w:hAnsi="Verdana" w:cs="Arial"/>
          <w:sz w:val="18"/>
          <w:szCs w:val="18"/>
        </w:rPr>
        <w:t xml:space="preserve"> m3/h) se recuperará la energía del aire expulsado, por lo que al sobrepasar este valor en la estimación realizada de </w:t>
      </w:r>
      <w:r w:rsidRPr="00EC08FB">
        <w:rPr>
          <w:rFonts w:ascii="Verdana" w:hAnsi="Verdana" w:cs="Arial"/>
          <w:sz w:val="18"/>
          <w:szCs w:val="18"/>
        </w:rPr>
        <w:lastRenderedPageBreak/>
        <w:t xml:space="preserve">nuestro local, la energía contenida en el aire expulsado </w:t>
      </w:r>
      <w:r w:rsidR="00E245BC" w:rsidRPr="00EC08FB">
        <w:rPr>
          <w:rFonts w:ascii="Verdana" w:hAnsi="Verdana" w:cs="Arial"/>
          <w:sz w:val="18"/>
          <w:szCs w:val="18"/>
        </w:rPr>
        <w:t xml:space="preserve">deberá de ser recuperada por lo que </w:t>
      </w:r>
      <w:r w:rsidRPr="00EC08FB">
        <w:rPr>
          <w:rFonts w:ascii="Verdana" w:hAnsi="Verdana" w:cs="Arial"/>
          <w:sz w:val="18"/>
          <w:szCs w:val="18"/>
        </w:rPr>
        <w:t>se estima la instalación de recuperador de capaz de renovar esta cantidad de m3/h.</w:t>
      </w:r>
    </w:p>
    <w:p w14:paraId="7F4A837A" w14:textId="77777777" w:rsidR="00926E03" w:rsidRPr="00EC08FB" w:rsidRDefault="00926E03" w:rsidP="00B54B71">
      <w:pPr>
        <w:spacing w:after="0" w:line="240" w:lineRule="auto"/>
        <w:jc w:val="both"/>
        <w:rPr>
          <w:rFonts w:ascii="Verdana" w:hAnsi="Verdana" w:cs="Arial"/>
          <w:sz w:val="18"/>
          <w:szCs w:val="18"/>
        </w:rPr>
      </w:pPr>
    </w:p>
    <w:p w14:paraId="68A2E25E" w14:textId="77777777" w:rsidR="000F7FE6" w:rsidRPr="00EC08FB" w:rsidRDefault="000F7FE6" w:rsidP="00AE0104">
      <w:pPr>
        <w:pStyle w:val="Prrafodelista"/>
        <w:numPr>
          <w:ilvl w:val="1"/>
          <w:numId w:val="5"/>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Justificación del cumplimiento de la exigencia de aprovechamiento de energías renovables del apartado 1.2.4.6</w:t>
      </w:r>
    </w:p>
    <w:p w14:paraId="4BD32483"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7E2C92CC" w14:textId="6C81E78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La instalación térmica destinada a la producción de agua caliente sanitaria cumple con la exigencia básica CT</w:t>
      </w:r>
      <w:r w:rsidR="00B26277">
        <w:rPr>
          <w:rFonts w:ascii="Verdana" w:hAnsi="Verdana" w:cs="Arial"/>
          <w:sz w:val="18"/>
          <w:szCs w:val="18"/>
          <w:lang w:eastAsia="es-ES"/>
        </w:rPr>
        <w:t>E HE 4.</w:t>
      </w:r>
    </w:p>
    <w:p w14:paraId="0F089AD1"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5827FD65" w14:textId="77777777" w:rsidR="000F7FE6" w:rsidRPr="00EC08FB" w:rsidRDefault="000F7FE6" w:rsidP="00AE0104">
      <w:pPr>
        <w:pStyle w:val="Prrafodelista"/>
        <w:numPr>
          <w:ilvl w:val="1"/>
          <w:numId w:val="5"/>
        </w:numPr>
        <w:autoSpaceDE w:val="0"/>
        <w:autoSpaceDN w:val="0"/>
        <w:adjustRightInd w:val="0"/>
        <w:spacing w:after="0" w:line="240" w:lineRule="auto"/>
        <w:jc w:val="both"/>
        <w:rPr>
          <w:rFonts w:ascii="Verdana" w:hAnsi="Verdana" w:cs="Arial"/>
          <w:b/>
          <w:sz w:val="18"/>
          <w:szCs w:val="18"/>
          <w:lang w:eastAsia="es-ES"/>
        </w:rPr>
      </w:pPr>
      <w:r w:rsidRPr="00EC08FB">
        <w:rPr>
          <w:rFonts w:ascii="Verdana" w:hAnsi="Verdana" w:cs="Arial"/>
          <w:b/>
          <w:sz w:val="18"/>
          <w:szCs w:val="18"/>
          <w:lang w:eastAsia="es-ES"/>
        </w:rPr>
        <w:t xml:space="preserve">Justificación del cumplimiento de la exigencia de limitación de la utilización de energía convencional del apartado 1.2.4.7 </w:t>
      </w:r>
    </w:p>
    <w:p w14:paraId="1130F1BF"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1DB6EF00"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Se enumeran los puntos para justificar el cumplimiento de esta exigencia:</w:t>
      </w:r>
    </w:p>
    <w:p w14:paraId="0DFB98D6"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08230850"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 El sistema de calefacción empleado no es un sistema centralizado que utilice la energía eléctrica por "efecto Joule".</w:t>
      </w:r>
    </w:p>
    <w:p w14:paraId="43028BE0"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53BCEDA9"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 No se ha climatizado ninguno de los recintos no habitables incluidos en el proyecto.</w:t>
      </w:r>
    </w:p>
    <w:p w14:paraId="11F64BB5"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30C31407"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 No se realizan procesos sucesivos de enfriamiento y calentamiento, ni se produce la interacci</w:t>
      </w:r>
      <w:r w:rsidR="001526FA" w:rsidRPr="00EC08FB">
        <w:rPr>
          <w:rFonts w:ascii="Verdana" w:hAnsi="Verdana" w:cs="Arial"/>
          <w:sz w:val="18"/>
          <w:szCs w:val="18"/>
          <w:lang w:eastAsia="es-ES"/>
        </w:rPr>
        <w:t>ó</w:t>
      </w:r>
      <w:r w:rsidRPr="00EC08FB">
        <w:rPr>
          <w:rFonts w:ascii="Verdana" w:hAnsi="Verdana" w:cs="Arial"/>
          <w:sz w:val="18"/>
          <w:szCs w:val="18"/>
          <w:lang w:eastAsia="es-ES"/>
        </w:rPr>
        <w:t>n de dos fluidos con temperatura de efectos opuestos.</w:t>
      </w:r>
    </w:p>
    <w:p w14:paraId="46E43000"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p>
    <w:p w14:paraId="3B125993" w14:textId="77777777" w:rsidR="000F7FE6" w:rsidRPr="00EC08FB" w:rsidRDefault="000F7FE6" w:rsidP="00B54B71">
      <w:pPr>
        <w:autoSpaceDE w:val="0"/>
        <w:autoSpaceDN w:val="0"/>
        <w:adjustRightInd w:val="0"/>
        <w:spacing w:after="0" w:line="240" w:lineRule="auto"/>
        <w:jc w:val="both"/>
        <w:rPr>
          <w:rFonts w:ascii="Verdana" w:hAnsi="Verdana" w:cs="Arial"/>
          <w:sz w:val="18"/>
          <w:szCs w:val="18"/>
          <w:lang w:eastAsia="es-ES"/>
        </w:rPr>
      </w:pPr>
      <w:r w:rsidRPr="00EC08FB">
        <w:rPr>
          <w:rFonts w:ascii="Verdana" w:hAnsi="Verdana" w:cs="Arial"/>
          <w:sz w:val="18"/>
          <w:szCs w:val="18"/>
          <w:lang w:eastAsia="es-ES"/>
        </w:rPr>
        <w:t>· No se contempla en el proyecto el empleo de ningún combustible sólido de origen fósil en las instalaciones térmicas.</w:t>
      </w:r>
    </w:p>
    <w:p w14:paraId="77E01EB8" w14:textId="77777777" w:rsidR="00587355" w:rsidRDefault="00587355" w:rsidP="00EC08FB">
      <w:pPr>
        <w:autoSpaceDE w:val="0"/>
        <w:autoSpaceDN w:val="0"/>
        <w:adjustRightInd w:val="0"/>
        <w:spacing w:after="0" w:line="240" w:lineRule="auto"/>
        <w:jc w:val="right"/>
        <w:rPr>
          <w:rFonts w:ascii="Verdana" w:hAnsi="Verdana" w:cs="Arial"/>
          <w:b/>
          <w:sz w:val="26"/>
          <w:szCs w:val="26"/>
        </w:rPr>
      </w:pPr>
    </w:p>
    <w:p w14:paraId="03C5C6CA" w14:textId="4EDA9487" w:rsidR="00D52C2D" w:rsidRPr="00EC08FB" w:rsidRDefault="00C048D3" w:rsidP="00D52C2D">
      <w:pPr>
        <w:pStyle w:val="Prrafodelista"/>
        <w:numPr>
          <w:ilvl w:val="1"/>
          <w:numId w:val="5"/>
        </w:numPr>
        <w:autoSpaceDE w:val="0"/>
        <w:autoSpaceDN w:val="0"/>
        <w:adjustRightInd w:val="0"/>
        <w:spacing w:after="0" w:line="240" w:lineRule="auto"/>
        <w:jc w:val="both"/>
        <w:rPr>
          <w:rFonts w:ascii="Verdana" w:hAnsi="Verdana" w:cs="Arial"/>
          <w:b/>
          <w:sz w:val="18"/>
          <w:szCs w:val="18"/>
          <w:lang w:eastAsia="es-ES"/>
        </w:rPr>
      </w:pPr>
      <w:r w:rsidRPr="00C048D3">
        <w:rPr>
          <w:rFonts w:ascii="Verdana" w:hAnsi="Verdana" w:cs="Arial"/>
          <w:b/>
          <w:sz w:val="18"/>
          <w:szCs w:val="18"/>
          <w:lang w:eastAsia="es-ES"/>
        </w:rPr>
        <w:t>Justificación del cumplimiento de la exigencia de evaluación de la eficiencia energética general del sistema de climatización y agua caliente sanitaria de la IT 1.2.4.8.</w:t>
      </w:r>
    </w:p>
    <w:p w14:paraId="308394F3" w14:textId="77777777" w:rsidR="00C048D3" w:rsidRDefault="00C048D3" w:rsidP="00C048D3">
      <w:pPr>
        <w:autoSpaceDE w:val="0"/>
        <w:autoSpaceDN w:val="0"/>
        <w:adjustRightInd w:val="0"/>
        <w:spacing w:after="0" w:line="240" w:lineRule="auto"/>
        <w:jc w:val="both"/>
        <w:rPr>
          <w:rFonts w:ascii="Verdana" w:hAnsi="Verdana" w:cs="Arial"/>
          <w:sz w:val="18"/>
          <w:szCs w:val="18"/>
          <w:lang w:eastAsia="es-ES"/>
        </w:rPr>
      </w:pPr>
    </w:p>
    <w:p w14:paraId="2ABC84CF" w14:textId="2F75A6BE" w:rsidR="00C048D3" w:rsidRDefault="008A377E" w:rsidP="00C048D3">
      <w:pPr>
        <w:autoSpaceDE w:val="0"/>
        <w:autoSpaceDN w:val="0"/>
        <w:adjustRightInd w:val="0"/>
        <w:spacing w:after="0" w:line="240" w:lineRule="auto"/>
        <w:jc w:val="both"/>
        <w:rPr>
          <w:rFonts w:ascii="Verdana" w:hAnsi="Verdana" w:cs="Arial"/>
          <w:sz w:val="18"/>
          <w:szCs w:val="18"/>
          <w:lang w:eastAsia="es-ES"/>
        </w:rPr>
      </w:pPr>
      <w:r>
        <w:rPr>
          <w:rFonts w:ascii="Verdana" w:hAnsi="Verdana" w:cs="Arial"/>
          <w:sz w:val="18"/>
          <w:szCs w:val="18"/>
          <w:lang w:eastAsia="es-ES"/>
        </w:rPr>
        <w:t>La eficiencia general del sistema será:</w:t>
      </w:r>
    </w:p>
    <w:p w14:paraId="48D695F5"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tbl>
      <w:tblPr>
        <w:tblStyle w:val="Tablaconcuadrcula"/>
        <w:tblW w:w="0" w:type="auto"/>
        <w:tblLook w:val="04A0" w:firstRow="1" w:lastRow="0" w:firstColumn="1" w:lastColumn="0" w:noHBand="0" w:noVBand="1"/>
      </w:tblPr>
      <w:tblGrid>
        <w:gridCol w:w="1785"/>
        <w:gridCol w:w="1562"/>
        <w:gridCol w:w="1870"/>
        <w:gridCol w:w="2131"/>
        <w:gridCol w:w="1372"/>
      </w:tblGrid>
      <w:tr w:rsidR="00665434" w14:paraId="7059AA8B" w14:textId="49010AE6" w:rsidTr="00665434">
        <w:tc>
          <w:tcPr>
            <w:tcW w:w="1785" w:type="dxa"/>
          </w:tcPr>
          <w:p w14:paraId="0A0AF8BF" w14:textId="3D05658C" w:rsidR="00A81F2B" w:rsidRPr="00665434" w:rsidRDefault="00A81F2B" w:rsidP="00EC08FB">
            <w:pPr>
              <w:autoSpaceDE w:val="0"/>
              <w:autoSpaceDN w:val="0"/>
              <w:adjustRightInd w:val="0"/>
              <w:spacing w:after="0" w:line="240" w:lineRule="auto"/>
              <w:jc w:val="right"/>
              <w:rPr>
                <w:rFonts w:ascii="Verdana" w:hAnsi="Verdana" w:cs="Arial"/>
                <w:b/>
                <w:sz w:val="24"/>
                <w:szCs w:val="24"/>
              </w:rPr>
            </w:pPr>
          </w:p>
        </w:tc>
        <w:tc>
          <w:tcPr>
            <w:tcW w:w="1562" w:type="dxa"/>
          </w:tcPr>
          <w:p w14:paraId="02870668" w14:textId="4B11EF02" w:rsidR="00A81F2B" w:rsidRPr="00665434" w:rsidRDefault="00A81F2B" w:rsidP="00EC08FB">
            <w:pPr>
              <w:autoSpaceDE w:val="0"/>
              <w:autoSpaceDN w:val="0"/>
              <w:adjustRightInd w:val="0"/>
              <w:spacing w:after="0" w:line="240" w:lineRule="auto"/>
              <w:jc w:val="right"/>
              <w:rPr>
                <w:rFonts w:ascii="Verdana" w:hAnsi="Verdana" w:cs="Arial"/>
                <w:b/>
                <w:sz w:val="24"/>
                <w:szCs w:val="24"/>
              </w:rPr>
            </w:pPr>
            <w:r w:rsidRPr="00665434">
              <w:rPr>
                <w:rFonts w:ascii="Verdana" w:hAnsi="Verdana" w:cs="Arial"/>
                <w:b/>
                <w:sz w:val="24"/>
                <w:szCs w:val="24"/>
              </w:rPr>
              <w:t>Acs kWh/año</w:t>
            </w:r>
          </w:p>
        </w:tc>
        <w:tc>
          <w:tcPr>
            <w:tcW w:w="1870" w:type="dxa"/>
          </w:tcPr>
          <w:p w14:paraId="110D83B3" w14:textId="7F2FA29F" w:rsidR="00A81F2B" w:rsidRPr="00665434" w:rsidRDefault="00A81F2B" w:rsidP="00EC08FB">
            <w:pPr>
              <w:autoSpaceDE w:val="0"/>
              <w:autoSpaceDN w:val="0"/>
              <w:adjustRightInd w:val="0"/>
              <w:spacing w:after="0" w:line="240" w:lineRule="auto"/>
              <w:jc w:val="right"/>
              <w:rPr>
                <w:rFonts w:ascii="Verdana" w:hAnsi="Verdana" w:cs="Arial"/>
                <w:b/>
                <w:sz w:val="24"/>
                <w:szCs w:val="24"/>
              </w:rPr>
            </w:pPr>
            <w:r w:rsidRPr="00665434">
              <w:rPr>
                <w:rFonts w:ascii="Verdana" w:hAnsi="Verdana" w:cs="Arial"/>
                <w:b/>
                <w:sz w:val="24"/>
                <w:szCs w:val="24"/>
              </w:rPr>
              <w:t>Calefacción kWh/año</w:t>
            </w:r>
          </w:p>
        </w:tc>
        <w:tc>
          <w:tcPr>
            <w:tcW w:w="2131" w:type="dxa"/>
          </w:tcPr>
          <w:p w14:paraId="4E821B2F" w14:textId="396C6190" w:rsidR="00A81F2B" w:rsidRPr="00665434" w:rsidRDefault="00A81F2B" w:rsidP="00EC08FB">
            <w:pPr>
              <w:autoSpaceDE w:val="0"/>
              <w:autoSpaceDN w:val="0"/>
              <w:adjustRightInd w:val="0"/>
              <w:spacing w:after="0" w:line="240" w:lineRule="auto"/>
              <w:jc w:val="right"/>
              <w:rPr>
                <w:rFonts w:ascii="Verdana" w:hAnsi="Verdana" w:cs="Arial"/>
                <w:b/>
                <w:sz w:val="24"/>
                <w:szCs w:val="24"/>
              </w:rPr>
            </w:pPr>
            <w:r w:rsidRPr="00665434">
              <w:rPr>
                <w:rFonts w:ascii="Verdana" w:hAnsi="Verdana" w:cs="Arial"/>
                <w:b/>
                <w:sz w:val="24"/>
                <w:szCs w:val="24"/>
              </w:rPr>
              <w:t>Refrigeraci</w:t>
            </w:r>
            <w:r w:rsidR="00665434">
              <w:rPr>
                <w:rFonts w:ascii="Verdana" w:hAnsi="Verdana" w:cs="Arial"/>
                <w:b/>
                <w:sz w:val="24"/>
                <w:szCs w:val="24"/>
              </w:rPr>
              <w:t>ó</w:t>
            </w:r>
            <w:r w:rsidR="00665434" w:rsidRPr="00665434">
              <w:rPr>
                <w:rFonts w:ascii="Verdana" w:hAnsi="Verdana" w:cs="Arial"/>
                <w:b/>
                <w:sz w:val="24"/>
                <w:szCs w:val="24"/>
              </w:rPr>
              <w:t>n</w:t>
            </w:r>
            <w:r w:rsidRPr="00665434">
              <w:rPr>
                <w:rFonts w:ascii="Verdana" w:hAnsi="Verdana" w:cs="Arial"/>
                <w:b/>
                <w:sz w:val="24"/>
                <w:szCs w:val="24"/>
              </w:rPr>
              <w:t xml:space="preserve"> kWh/año</w:t>
            </w:r>
          </w:p>
        </w:tc>
        <w:tc>
          <w:tcPr>
            <w:tcW w:w="1372" w:type="dxa"/>
          </w:tcPr>
          <w:p w14:paraId="480C012F" w14:textId="2618C48E" w:rsidR="00A81F2B" w:rsidRPr="00665434" w:rsidRDefault="00A81F2B" w:rsidP="00EC08FB">
            <w:pPr>
              <w:autoSpaceDE w:val="0"/>
              <w:autoSpaceDN w:val="0"/>
              <w:adjustRightInd w:val="0"/>
              <w:spacing w:after="0" w:line="240" w:lineRule="auto"/>
              <w:jc w:val="right"/>
              <w:rPr>
                <w:rFonts w:ascii="Verdana" w:hAnsi="Verdana" w:cs="Arial"/>
                <w:b/>
                <w:sz w:val="24"/>
                <w:szCs w:val="24"/>
              </w:rPr>
            </w:pPr>
            <w:r w:rsidRPr="00665434">
              <w:rPr>
                <w:rFonts w:ascii="Verdana" w:hAnsi="Verdana" w:cs="Arial"/>
                <w:b/>
                <w:sz w:val="24"/>
                <w:szCs w:val="24"/>
              </w:rPr>
              <w:t>Total</w:t>
            </w:r>
          </w:p>
        </w:tc>
      </w:tr>
      <w:tr w:rsidR="00665434" w14:paraId="04F09782" w14:textId="0F963A93" w:rsidTr="00665434">
        <w:tc>
          <w:tcPr>
            <w:tcW w:w="1785" w:type="dxa"/>
          </w:tcPr>
          <w:p w14:paraId="1DDAFFED" w14:textId="448C2538" w:rsidR="00A81F2B" w:rsidRPr="00665434" w:rsidRDefault="00A81F2B" w:rsidP="00EC08FB">
            <w:pPr>
              <w:autoSpaceDE w:val="0"/>
              <w:autoSpaceDN w:val="0"/>
              <w:adjustRightInd w:val="0"/>
              <w:spacing w:after="0" w:line="240" w:lineRule="auto"/>
              <w:jc w:val="right"/>
              <w:rPr>
                <w:rFonts w:ascii="Verdana" w:hAnsi="Verdana" w:cs="Arial"/>
                <w:b/>
                <w:sz w:val="24"/>
                <w:szCs w:val="24"/>
              </w:rPr>
            </w:pPr>
            <w:r w:rsidRPr="00665434">
              <w:rPr>
                <w:rFonts w:ascii="Verdana" w:hAnsi="Verdana" w:cs="Arial"/>
                <w:b/>
                <w:sz w:val="24"/>
                <w:szCs w:val="24"/>
              </w:rPr>
              <w:t>Energia demandada</w:t>
            </w:r>
          </w:p>
        </w:tc>
        <w:tc>
          <w:tcPr>
            <w:tcW w:w="1562" w:type="dxa"/>
          </w:tcPr>
          <w:p w14:paraId="3AF099D9" w14:textId="080B4F76" w:rsidR="00A81F2B" w:rsidRPr="00665434" w:rsidRDefault="00665434" w:rsidP="00EC08FB">
            <w:pPr>
              <w:autoSpaceDE w:val="0"/>
              <w:autoSpaceDN w:val="0"/>
              <w:adjustRightInd w:val="0"/>
              <w:spacing w:after="0" w:line="240" w:lineRule="auto"/>
              <w:jc w:val="right"/>
              <w:rPr>
                <w:rFonts w:ascii="Verdana" w:hAnsi="Verdana" w:cs="Arial"/>
                <w:bCs/>
                <w:sz w:val="24"/>
                <w:szCs w:val="24"/>
              </w:rPr>
            </w:pPr>
            <w:r w:rsidRPr="00665434">
              <w:rPr>
                <w:rFonts w:ascii="Verdana" w:hAnsi="Verdana" w:cs="Arial"/>
                <w:bCs/>
                <w:sz w:val="24"/>
                <w:szCs w:val="24"/>
              </w:rPr>
              <w:t>4171.68</w:t>
            </w:r>
          </w:p>
        </w:tc>
        <w:tc>
          <w:tcPr>
            <w:tcW w:w="1870" w:type="dxa"/>
          </w:tcPr>
          <w:p w14:paraId="3B4ADD58" w14:textId="32E4A8CD" w:rsidR="00A81F2B" w:rsidRPr="00665434" w:rsidRDefault="00665434" w:rsidP="00EC08FB">
            <w:pPr>
              <w:autoSpaceDE w:val="0"/>
              <w:autoSpaceDN w:val="0"/>
              <w:adjustRightInd w:val="0"/>
              <w:spacing w:after="0" w:line="240" w:lineRule="auto"/>
              <w:jc w:val="right"/>
              <w:rPr>
                <w:rFonts w:ascii="Verdana" w:hAnsi="Verdana" w:cs="Arial"/>
                <w:bCs/>
                <w:sz w:val="24"/>
                <w:szCs w:val="24"/>
              </w:rPr>
            </w:pPr>
            <w:r w:rsidRPr="00665434">
              <w:rPr>
                <w:rFonts w:ascii="Verdana" w:hAnsi="Verdana" w:cs="Arial"/>
                <w:bCs/>
                <w:sz w:val="24"/>
                <w:szCs w:val="24"/>
              </w:rPr>
              <w:t>5116.40</w:t>
            </w:r>
          </w:p>
        </w:tc>
        <w:tc>
          <w:tcPr>
            <w:tcW w:w="2131" w:type="dxa"/>
          </w:tcPr>
          <w:p w14:paraId="421A45B2" w14:textId="250F4658" w:rsidR="00A81F2B" w:rsidRPr="00665434" w:rsidRDefault="00665434" w:rsidP="00EC08FB">
            <w:pPr>
              <w:autoSpaceDE w:val="0"/>
              <w:autoSpaceDN w:val="0"/>
              <w:adjustRightInd w:val="0"/>
              <w:spacing w:after="0" w:line="240" w:lineRule="auto"/>
              <w:jc w:val="right"/>
              <w:rPr>
                <w:rFonts w:ascii="Verdana" w:hAnsi="Verdana" w:cs="Arial"/>
                <w:bCs/>
                <w:sz w:val="24"/>
                <w:szCs w:val="24"/>
              </w:rPr>
            </w:pPr>
            <w:r w:rsidRPr="00665434">
              <w:rPr>
                <w:rFonts w:ascii="Verdana" w:hAnsi="Verdana" w:cs="Arial"/>
                <w:bCs/>
                <w:sz w:val="24"/>
                <w:szCs w:val="24"/>
              </w:rPr>
              <w:t>2513.60</w:t>
            </w:r>
          </w:p>
        </w:tc>
        <w:tc>
          <w:tcPr>
            <w:tcW w:w="1372" w:type="dxa"/>
          </w:tcPr>
          <w:p w14:paraId="1151CC5B" w14:textId="03B11EDE" w:rsidR="00A81F2B" w:rsidRPr="00665434" w:rsidRDefault="00665434" w:rsidP="00EC08FB">
            <w:pPr>
              <w:autoSpaceDE w:val="0"/>
              <w:autoSpaceDN w:val="0"/>
              <w:adjustRightInd w:val="0"/>
              <w:spacing w:after="0" w:line="240" w:lineRule="auto"/>
              <w:jc w:val="right"/>
              <w:rPr>
                <w:rFonts w:ascii="Verdana" w:hAnsi="Verdana" w:cs="Arial"/>
                <w:bCs/>
                <w:sz w:val="24"/>
                <w:szCs w:val="24"/>
              </w:rPr>
            </w:pPr>
            <w:r w:rsidRPr="00665434">
              <w:rPr>
                <w:rFonts w:ascii="Verdana" w:hAnsi="Verdana" w:cs="Arial"/>
                <w:bCs/>
                <w:sz w:val="24"/>
                <w:szCs w:val="24"/>
              </w:rPr>
              <w:t>11801.68</w:t>
            </w:r>
          </w:p>
        </w:tc>
      </w:tr>
      <w:tr w:rsidR="00665434" w14:paraId="3E54E604" w14:textId="0A198652" w:rsidTr="00665434">
        <w:tc>
          <w:tcPr>
            <w:tcW w:w="1785" w:type="dxa"/>
          </w:tcPr>
          <w:p w14:paraId="076A2406" w14:textId="4360633F" w:rsidR="00A81F2B" w:rsidRPr="00665434" w:rsidRDefault="00A81F2B" w:rsidP="00EC08FB">
            <w:pPr>
              <w:autoSpaceDE w:val="0"/>
              <w:autoSpaceDN w:val="0"/>
              <w:adjustRightInd w:val="0"/>
              <w:spacing w:after="0" w:line="240" w:lineRule="auto"/>
              <w:jc w:val="right"/>
              <w:rPr>
                <w:rFonts w:ascii="Verdana" w:hAnsi="Verdana" w:cs="Arial"/>
                <w:b/>
                <w:sz w:val="24"/>
                <w:szCs w:val="24"/>
              </w:rPr>
            </w:pPr>
            <w:r w:rsidRPr="00665434">
              <w:rPr>
                <w:rFonts w:ascii="Verdana" w:hAnsi="Verdana" w:cs="Arial"/>
                <w:b/>
                <w:sz w:val="24"/>
                <w:szCs w:val="24"/>
              </w:rPr>
              <w:t>Energia consumida</w:t>
            </w:r>
          </w:p>
        </w:tc>
        <w:tc>
          <w:tcPr>
            <w:tcW w:w="1562" w:type="dxa"/>
          </w:tcPr>
          <w:p w14:paraId="1CF1018A" w14:textId="455EECFA" w:rsidR="00A81F2B" w:rsidRPr="00665434" w:rsidRDefault="00A81F2B" w:rsidP="00A81F2B">
            <w:pPr>
              <w:autoSpaceDE w:val="0"/>
              <w:autoSpaceDN w:val="0"/>
              <w:adjustRightInd w:val="0"/>
              <w:spacing w:after="0" w:line="240" w:lineRule="auto"/>
              <w:jc w:val="right"/>
              <w:rPr>
                <w:rFonts w:ascii="Verdana" w:hAnsi="Verdana" w:cs="Arial"/>
                <w:bCs/>
                <w:sz w:val="24"/>
                <w:szCs w:val="24"/>
              </w:rPr>
            </w:pPr>
            <w:r w:rsidRPr="00665434">
              <w:rPr>
                <w:rFonts w:ascii="Verdana" w:hAnsi="Verdana" w:cs="Arial"/>
                <w:bCs/>
                <w:sz w:val="24"/>
                <w:szCs w:val="24"/>
              </w:rPr>
              <w:t>1181.78</w:t>
            </w:r>
          </w:p>
        </w:tc>
        <w:tc>
          <w:tcPr>
            <w:tcW w:w="1870" w:type="dxa"/>
          </w:tcPr>
          <w:p w14:paraId="64D4BE28" w14:textId="41663221" w:rsidR="00A81F2B" w:rsidRPr="00665434" w:rsidRDefault="00A81F2B" w:rsidP="00EC08FB">
            <w:pPr>
              <w:autoSpaceDE w:val="0"/>
              <w:autoSpaceDN w:val="0"/>
              <w:adjustRightInd w:val="0"/>
              <w:spacing w:after="0" w:line="240" w:lineRule="auto"/>
              <w:jc w:val="right"/>
              <w:rPr>
                <w:rFonts w:ascii="Verdana" w:hAnsi="Verdana" w:cs="Arial"/>
                <w:bCs/>
                <w:sz w:val="24"/>
                <w:szCs w:val="24"/>
              </w:rPr>
            </w:pPr>
            <w:r w:rsidRPr="00665434">
              <w:rPr>
                <w:rFonts w:ascii="Verdana" w:hAnsi="Verdana" w:cs="Arial"/>
                <w:bCs/>
                <w:sz w:val="24"/>
                <w:szCs w:val="24"/>
              </w:rPr>
              <w:t>2034.35</w:t>
            </w:r>
          </w:p>
        </w:tc>
        <w:tc>
          <w:tcPr>
            <w:tcW w:w="2131" w:type="dxa"/>
          </w:tcPr>
          <w:p w14:paraId="508FF91E" w14:textId="1163EF18" w:rsidR="00A81F2B" w:rsidRPr="00665434" w:rsidRDefault="00665434" w:rsidP="00EC08FB">
            <w:pPr>
              <w:autoSpaceDE w:val="0"/>
              <w:autoSpaceDN w:val="0"/>
              <w:adjustRightInd w:val="0"/>
              <w:spacing w:after="0" w:line="240" w:lineRule="auto"/>
              <w:jc w:val="right"/>
              <w:rPr>
                <w:rFonts w:ascii="Verdana" w:hAnsi="Verdana" w:cs="Arial"/>
                <w:bCs/>
                <w:sz w:val="24"/>
                <w:szCs w:val="24"/>
              </w:rPr>
            </w:pPr>
            <w:r w:rsidRPr="00665434">
              <w:rPr>
                <w:rFonts w:ascii="Verdana" w:hAnsi="Verdana" w:cs="Arial"/>
                <w:bCs/>
                <w:sz w:val="24"/>
                <w:szCs w:val="24"/>
              </w:rPr>
              <w:t>606.25</w:t>
            </w:r>
          </w:p>
        </w:tc>
        <w:tc>
          <w:tcPr>
            <w:tcW w:w="1372" w:type="dxa"/>
          </w:tcPr>
          <w:p w14:paraId="1042A14D" w14:textId="251305FC" w:rsidR="00A81F2B" w:rsidRPr="00665434" w:rsidRDefault="00665434" w:rsidP="00EC08FB">
            <w:pPr>
              <w:autoSpaceDE w:val="0"/>
              <w:autoSpaceDN w:val="0"/>
              <w:adjustRightInd w:val="0"/>
              <w:spacing w:after="0" w:line="240" w:lineRule="auto"/>
              <w:jc w:val="right"/>
              <w:rPr>
                <w:rFonts w:ascii="Verdana" w:hAnsi="Verdana" w:cs="Arial"/>
                <w:bCs/>
                <w:sz w:val="24"/>
                <w:szCs w:val="24"/>
              </w:rPr>
            </w:pPr>
            <w:r>
              <w:rPr>
                <w:rFonts w:ascii="Verdana" w:hAnsi="Verdana" w:cs="Arial"/>
                <w:bCs/>
                <w:sz w:val="24"/>
                <w:szCs w:val="24"/>
              </w:rPr>
              <w:t>3822.38</w:t>
            </w:r>
          </w:p>
        </w:tc>
      </w:tr>
      <w:tr w:rsidR="00665434" w14:paraId="343FB99F" w14:textId="77777777" w:rsidTr="00665434">
        <w:tc>
          <w:tcPr>
            <w:tcW w:w="7348" w:type="dxa"/>
            <w:gridSpan w:val="4"/>
          </w:tcPr>
          <w:p w14:paraId="52879A88" w14:textId="1552F2D0" w:rsidR="00665434" w:rsidRPr="00665434" w:rsidRDefault="00665434" w:rsidP="00EC08FB">
            <w:pPr>
              <w:autoSpaceDE w:val="0"/>
              <w:autoSpaceDN w:val="0"/>
              <w:adjustRightInd w:val="0"/>
              <w:spacing w:after="0" w:line="240" w:lineRule="auto"/>
              <w:jc w:val="right"/>
              <w:rPr>
                <w:rFonts w:ascii="Verdana" w:hAnsi="Verdana" w:cs="Arial"/>
                <w:bCs/>
                <w:sz w:val="24"/>
                <w:szCs w:val="24"/>
              </w:rPr>
            </w:pPr>
            <w:r>
              <w:rPr>
                <w:rFonts w:ascii="Verdana" w:hAnsi="Verdana" w:cs="Arial"/>
                <w:b/>
                <w:sz w:val="24"/>
                <w:szCs w:val="24"/>
              </w:rPr>
              <w:t>Eficiencia energética general del sistema</w:t>
            </w:r>
          </w:p>
        </w:tc>
        <w:tc>
          <w:tcPr>
            <w:tcW w:w="1372" w:type="dxa"/>
          </w:tcPr>
          <w:p w14:paraId="37402E5F" w14:textId="32EDBC0F" w:rsidR="00665434" w:rsidRDefault="00665434" w:rsidP="00EC08FB">
            <w:pPr>
              <w:autoSpaceDE w:val="0"/>
              <w:autoSpaceDN w:val="0"/>
              <w:adjustRightInd w:val="0"/>
              <w:spacing w:after="0" w:line="240" w:lineRule="auto"/>
              <w:jc w:val="right"/>
              <w:rPr>
                <w:rFonts w:ascii="Verdana" w:hAnsi="Verdana" w:cs="Arial"/>
                <w:bCs/>
                <w:sz w:val="24"/>
                <w:szCs w:val="24"/>
              </w:rPr>
            </w:pPr>
            <w:r>
              <w:rPr>
                <w:rFonts w:ascii="Verdana" w:hAnsi="Verdana" w:cs="Arial"/>
                <w:bCs/>
                <w:sz w:val="24"/>
                <w:szCs w:val="24"/>
              </w:rPr>
              <w:t>3.09</w:t>
            </w:r>
          </w:p>
        </w:tc>
      </w:tr>
    </w:tbl>
    <w:p w14:paraId="6B43BEE1"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20FEA6A4"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644BA071"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4456F81A"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5778CA3F"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4FF3B3B2"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53418137"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1306F4BF"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0CE80E18"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3D7165DE"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425DC380"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2221D4C7"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06EC9084"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3C70D099"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4EFF63B5"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36A106B3"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5A8AC2BD"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185DB1F7" w14:textId="77777777" w:rsidR="004870B2" w:rsidRDefault="004870B2" w:rsidP="00EC08FB">
      <w:pPr>
        <w:autoSpaceDE w:val="0"/>
        <w:autoSpaceDN w:val="0"/>
        <w:adjustRightInd w:val="0"/>
        <w:spacing w:after="0" w:line="240" w:lineRule="auto"/>
        <w:jc w:val="right"/>
        <w:rPr>
          <w:rFonts w:ascii="Verdana" w:hAnsi="Verdana" w:cs="Arial"/>
          <w:b/>
          <w:sz w:val="26"/>
          <w:szCs w:val="26"/>
        </w:rPr>
      </w:pPr>
    </w:p>
    <w:p w14:paraId="5D811A62" w14:textId="77777777" w:rsidR="004870B2" w:rsidRDefault="004870B2" w:rsidP="00EC08FB">
      <w:pPr>
        <w:autoSpaceDE w:val="0"/>
        <w:autoSpaceDN w:val="0"/>
        <w:adjustRightInd w:val="0"/>
        <w:spacing w:after="0" w:line="240" w:lineRule="auto"/>
        <w:jc w:val="right"/>
        <w:rPr>
          <w:rFonts w:ascii="Verdana" w:hAnsi="Verdana" w:cs="Arial"/>
          <w:b/>
          <w:sz w:val="26"/>
          <w:szCs w:val="26"/>
        </w:rPr>
      </w:pPr>
    </w:p>
    <w:p w14:paraId="3CDE10A5" w14:textId="77777777" w:rsidR="004870B2" w:rsidRDefault="004870B2" w:rsidP="00EC08FB">
      <w:pPr>
        <w:autoSpaceDE w:val="0"/>
        <w:autoSpaceDN w:val="0"/>
        <w:adjustRightInd w:val="0"/>
        <w:spacing w:after="0" w:line="240" w:lineRule="auto"/>
        <w:jc w:val="right"/>
        <w:rPr>
          <w:rFonts w:ascii="Verdana" w:hAnsi="Verdana" w:cs="Arial"/>
          <w:b/>
          <w:sz w:val="26"/>
          <w:szCs w:val="26"/>
        </w:rPr>
      </w:pPr>
    </w:p>
    <w:p w14:paraId="2E316B20" w14:textId="77777777" w:rsidR="004870B2" w:rsidRDefault="004870B2" w:rsidP="00EC08FB">
      <w:pPr>
        <w:autoSpaceDE w:val="0"/>
        <w:autoSpaceDN w:val="0"/>
        <w:adjustRightInd w:val="0"/>
        <w:spacing w:after="0" w:line="240" w:lineRule="auto"/>
        <w:jc w:val="right"/>
        <w:rPr>
          <w:rFonts w:ascii="Verdana" w:hAnsi="Verdana" w:cs="Arial"/>
          <w:b/>
          <w:sz w:val="26"/>
          <w:szCs w:val="26"/>
        </w:rPr>
      </w:pPr>
    </w:p>
    <w:p w14:paraId="38E774A8" w14:textId="77777777" w:rsidR="004870B2" w:rsidRDefault="004870B2" w:rsidP="00EC08FB">
      <w:pPr>
        <w:autoSpaceDE w:val="0"/>
        <w:autoSpaceDN w:val="0"/>
        <w:adjustRightInd w:val="0"/>
        <w:spacing w:after="0" w:line="240" w:lineRule="auto"/>
        <w:jc w:val="right"/>
        <w:rPr>
          <w:rFonts w:ascii="Verdana" w:hAnsi="Verdana" w:cs="Arial"/>
          <w:b/>
          <w:sz w:val="26"/>
          <w:szCs w:val="26"/>
        </w:rPr>
      </w:pPr>
    </w:p>
    <w:p w14:paraId="22731631" w14:textId="77777777" w:rsidR="004870B2" w:rsidRDefault="004870B2" w:rsidP="00EC08FB">
      <w:pPr>
        <w:autoSpaceDE w:val="0"/>
        <w:autoSpaceDN w:val="0"/>
        <w:adjustRightInd w:val="0"/>
        <w:spacing w:after="0" w:line="240" w:lineRule="auto"/>
        <w:jc w:val="right"/>
        <w:rPr>
          <w:rFonts w:ascii="Verdana" w:hAnsi="Verdana" w:cs="Arial"/>
          <w:b/>
          <w:sz w:val="26"/>
          <w:szCs w:val="26"/>
        </w:rPr>
      </w:pPr>
    </w:p>
    <w:p w14:paraId="34272261" w14:textId="77777777" w:rsidR="004870B2" w:rsidRDefault="004870B2" w:rsidP="00EC08FB">
      <w:pPr>
        <w:autoSpaceDE w:val="0"/>
        <w:autoSpaceDN w:val="0"/>
        <w:adjustRightInd w:val="0"/>
        <w:spacing w:after="0" w:line="240" w:lineRule="auto"/>
        <w:jc w:val="right"/>
        <w:rPr>
          <w:rFonts w:ascii="Verdana" w:hAnsi="Verdana" w:cs="Arial"/>
          <w:b/>
          <w:sz w:val="26"/>
          <w:szCs w:val="26"/>
        </w:rPr>
      </w:pPr>
    </w:p>
    <w:p w14:paraId="5C5EAF24" w14:textId="77777777" w:rsidR="004870B2" w:rsidRDefault="004870B2" w:rsidP="00EC08FB">
      <w:pPr>
        <w:autoSpaceDE w:val="0"/>
        <w:autoSpaceDN w:val="0"/>
        <w:adjustRightInd w:val="0"/>
        <w:spacing w:after="0" w:line="240" w:lineRule="auto"/>
        <w:jc w:val="right"/>
        <w:rPr>
          <w:rFonts w:ascii="Verdana" w:hAnsi="Verdana" w:cs="Arial"/>
          <w:b/>
          <w:sz w:val="26"/>
          <w:szCs w:val="26"/>
        </w:rPr>
      </w:pPr>
    </w:p>
    <w:p w14:paraId="3771D1FE" w14:textId="77777777" w:rsidR="00EC08FB" w:rsidRDefault="00EC08FB" w:rsidP="00EC08FB">
      <w:pPr>
        <w:autoSpaceDE w:val="0"/>
        <w:autoSpaceDN w:val="0"/>
        <w:adjustRightInd w:val="0"/>
        <w:spacing w:after="0" w:line="240" w:lineRule="auto"/>
        <w:jc w:val="right"/>
        <w:rPr>
          <w:rFonts w:ascii="Verdana" w:hAnsi="Verdana" w:cs="Arial"/>
          <w:b/>
          <w:sz w:val="26"/>
          <w:szCs w:val="26"/>
        </w:rPr>
      </w:pPr>
    </w:p>
    <w:p w14:paraId="2491D5EA" w14:textId="77777777" w:rsidR="00EC08FB" w:rsidRPr="00EC08FB" w:rsidRDefault="006F5CCE" w:rsidP="00EC08FB">
      <w:pPr>
        <w:autoSpaceDE w:val="0"/>
        <w:autoSpaceDN w:val="0"/>
        <w:adjustRightInd w:val="0"/>
        <w:spacing w:after="0" w:line="240" w:lineRule="auto"/>
        <w:jc w:val="right"/>
        <w:rPr>
          <w:rFonts w:ascii="Verdana" w:hAnsi="Verdana" w:cs="Arial"/>
          <w:b/>
          <w:sz w:val="26"/>
          <w:szCs w:val="26"/>
          <w:shd w:val="clear" w:color="auto" w:fill="D9D9D9"/>
        </w:rPr>
      </w:pPr>
      <w:r>
        <w:rPr>
          <w:rFonts w:ascii="Verdana" w:hAnsi="Verdana" w:cs="Arial"/>
          <w:b/>
          <w:sz w:val="26"/>
          <w:szCs w:val="26"/>
        </w:rPr>
        <w:t>4</w:t>
      </w:r>
      <w:r w:rsidR="00EC08FB">
        <w:rPr>
          <w:rFonts w:ascii="Verdana" w:hAnsi="Verdana" w:cs="Arial"/>
          <w:b/>
          <w:sz w:val="26"/>
          <w:szCs w:val="26"/>
        </w:rPr>
        <w:t>.</w:t>
      </w:r>
      <w:r w:rsidR="00EC08FB">
        <w:rPr>
          <w:rFonts w:ascii="Verdana" w:hAnsi="Verdana" w:cs="Arial"/>
          <w:b/>
          <w:sz w:val="26"/>
          <w:szCs w:val="26"/>
        </w:rPr>
        <w:tab/>
        <w:t>EXIGENCIA DE SEGURIDAD</w:t>
      </w:r>
    </w:p>
    <w:p w14:paraId="455136C9" w14:textId="1BD40294" w:rsidR="006F5CCE" w:rsidRPr="00A56C5E" w:rsidRDefault="00EC08FB" w:rsidP="00A56C5E">
      <w:pPr>
        <w:spacing w:after="0" w:line="240" w:lineRule="auto"/>
        <w:jc w:val="right"/>
        <w:rPr>
          <w:rFonts w:ascii="Verdana" w:hAnsi="Verdana" w:cs="Arial"/>
          <w:b/>
          <w:sz w:val="26"/>
          <w:szCs w:val="26"/>
          <w:shd w:val="clear" w:color="auto" w:fill="D9D9D9"/>
        </w:rPr>
      </w:pPr>
      <w:r w:rsidRPr="00EC08FB">
        <w:rPr>
          <w:rFonts w:ascii="Verdana" w:hAnsi="Verdana" w:cs="Arial"/>
          <w:b/>
          <w:sz w:val="26"/>
          <w:szCs w:val="26"/>
          <w:shd w:val="clear" w:color="auto" w:fill="D9D9D9"/>
        </w:rPr>
        <w:br w:type="page"/>
      </w:r>
    </w:p>
    <w:p w14:paraId="4FFE3CF8" w14:textId="77777777" w:rsidR="00432A29" w:rsidRPr="00432A29" w:rsidRDefault="00432A29" w:rsidP="00432A29">
      <w:pPr>
        <w:pStyle w:val="Prrafodelista"/>
        <w:numPr>
          <w:ilvl w:val="0"/>
          <w:numId w:val="33"/>
        </w:numPr>
        <w:autoSpaceDE w:val="0"/>
        <w:autoSpaceDN w:val="0"/>
        <w:adjustRightInd w:val="0"/>
        <w:spacing w:after="0" w:line="240" w:lineRule="auto"/>
        <w:jc w:val="both"/>
        <w:rPr>
          <w:rFonts w:ascii="Verdana" w:hAnsi="Verdana"/>
          <w:b/>
          <w:bCs/>
          <w:vanish/>
          <w:sz w:val="18"/>
          <w:szCs w:val="18"/>
        </w:rPr>
      </w:pPr>
    </w:p>
    <w:p w14:paraId="2CDF3F32" w14:textId="77777777" w:rsidR="00432A29" w:rsidRPr="00432A29" w:rsidRDefault="00432A29" w:rsidP="00432A29">
      <w:pPr>
        <w:pStyle w:val="Prrafodelista"/>
        <w:numPr>
          <w:ilvl w:val="0"/>
          <w:numId w:val="33"/>
        </w:numPr>
        <w:autoSpaceDE w:val="0"/>
        <w:autoSpaceDN w:val="0"/>
        <w:adjustRightInd w:val="0"/>
        <w:spacing w:after="0" w:line="240" w:lineRule="auto"/>
        <w:jc w:val="both"/>
        <w:rPr>
          <w:rFonts w:ascii="Verdana" w:hAnsi="Verdana"/>
          <w:b/>
          <w:bCs/>
          <w:vanish/>
          <w:sz w:val="18"/>
          <w:szCs w:val="18"/>
        </w:rPr>
      </w:pPr>
    </w:p>
    <w:p w14:paraId="2292BB99" w14:textId="39CFA876" w:rsidR="00432A29" w:rsidRPr="00432A29" w:rsidRDefault="00432A29" w:rsidP="00432A29">
      <w:pPr>
        <w:pStyle w:val="Prrafodelista"/>
        <w:numPr>
          <w:ilvl w:val="1"/>
          <w:numId w:val="33"/>
        </w:numPr>
        <w:autoSpaceDE w:val="0"/>
        <w:autoSpaceDN w:val="0"/>
        <w:adjustRightInd w:val="0"/>
        <w:spacing w:after="0" w:line="240" w:lineRule="auto"/>
        <w:jc w:val="both"/>
        <w:rPr>
          <w:rFonts w:ascii="Verdana" w:hAnsi="Verdana" w:cs="Arial"/>
          <w:b/>
          <w:sz w:val="18"/>
          <w:szCs w:val="18"/>
          <w:lang w:eastAsia="es-ES"/>
        </w:rPr>
      </w:pPr>
      <w:r w:rsidRPr="00432A29">
        <w:rPr>
          <w:rFonts w:ascii="Verdana" w:hAnsi="Verdana"/>
          <w:b/>
          <w:bCs/>
          <w:sz w:val="18"/>
          <w:szCs w:val="18"/>
        </w:rPr>
        <w:t>Justificación de la exigencia de seguridad en generación de calor y frío del apartado 1.3.4.1</w:t>
      </w:r>
    </w:p>
    <w:p w14:paraId="6E7E81B8" w14:textId="1AD6C9C5" w:rsidR="00432A29" w:rsidRDefault="00432A29" w:rsidP="00432A29">
      <w:pPr>
        <w:autoSpaceDE w:val="0"/>
        <w:autoSpaceDN w:val="0"/>
        <w:adjustRightInd w:val="0"/>
        <w:spacing w:after="0" w:line="240" w:lineRule="auto"/>
        <w:jc w:val="both"/>
        <w:rPr>
          <w:rFonts w:ascii="Verdana" w:hAnsi="Verdana" w:cs="Arial"/>
          <w:b/>
          <w:sz w:val="18"/>
          <w:szCs w:val="18"/>
          <w:lang w:eastAsia="es-ES"/>
        </w:rPr>
      </w:pPr>
    </w:p>
    <w:p w14:paraId="428E7A11" w14:textId="4C3C975E" w:rsidR="00432A29" w:rsidRDefault="0041472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Pr>
          <w:rFonts w:ascii="Verdana" w:hAnsi="Verdana"/>
          <w:sz w:val="18"/>
          <w:szCs w:val="18"/>
        </w:rPr>
        <w:t>No se aplica ya que el sistema proyectado no emplea combustibles</w:t>
      </w:r>
      <w:r w:rsidR="00120E0C">
        <w:rPr>
          <w:rFonts w:ascii="Verdana" w:hAnsi="Verdana"/>
          <w:sz w:val="18"/>
          <w:szCs w:val="18"/>
        </w:rPr>
        <w:t xml:space="preserve"> ni existen generadores de agua refrigerada. </w:t>
      </w:r>
    </w:p>
    <w:p w14:paraId="4B87DD1F" w14:textId="363ABE49" w:rsidR="003023E4" w:rsidRDefault="003023E4"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32E8DCB" w14:textId="20DBC74B" w:rsidR="003023E4" w:rsidRDefault="003023E4" w:rsidP="003023E4">
      <w:pPr>
        <w:pStyle w:val="Prrafodelista"/>
        <w:numPr>
          <w:ilvl w:val="1"/>
          <w:numId w:val="33"/>
        </w:numPr>
        <w:rPr>
          <w:rFonts w:ascii="Verdana" w:hAnsi="Verdana"/>
          <w:b/>
          <w:bCs/>
          <w:sz w:val="18"/>
          <w:szCs w:val="18"/>
        </w:rPr>
      </w:pPr>
      <w:r w:rsidRPr="003023E4">
        <w:rPr>
          <w:rFonts w:ascii="Verdana" w:hAnsi="Verdana"/>
          <w:b/>
          <w:bCs/>
          <w:sz w:val="18"/>
          <w:szCs w:val="18"/>
        </w:rPr>
        <w:t>Justificación del cumplimiento de la exigencia de seguridad en las redes de tuberías y conductos de calor y frío del apartado 1.3.4.2.</w:t>
      </w:r>
    </w:p>
    <w:p w14:paraId="2BB51F10" w14:textId="77777777" w:rsidR="003023E4" w:rsidRDefault="003023E4"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b/>
          <w:bCs/>
          <w:sz w:val="18"/>
          <w:szCs w:val="18"/>
          <w:u w:val="single"/>
        </w:rPr>
      </w:pPr>
    </w:p>
    <w:p w14:paraId="57AF8EC4" w14:textId="6EEDA6A1"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b/>
          <w:bCs/>
          <w:sz w:val="18"/>
          <w:szCs w:val="18"/>
        </w:rPr>
      </w:pPr>
      <w:r w:rsidRPr="006F5CCE">
        <w:rPr>
          <w:rFonts w:ascii="Verdana" w:hAnsi="Verdana"/>
          <w:b/>
          <w:bCs/>
          <w:sz w:val="18"/>
          <w:szCs w:val="18"/>
          <w:u w:val="single"/>
        </w:rPr>
        <w:t>REDES DE CONDUCTOS</w:t>
      </w:r>
      <w:r w:rsidRPr="006F5CCE">
        <w:rPr>
          <w:rFonts w:ascii="Verdana" w:hAnsi="Verdana"/>
          <w:b/>
          <w:bCs/>
          <w:sz w:val="18"/>
          <w:szCs w:val="18"/>
        </w:rPr>
        <w:t>.</w:t>
      </w:r>
    </w:p>
    <w:p w14:paraId="0504D59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581BF6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u w:val="single"/>
        </w:rPr>
        <w:t>Conductos de aire</w:t>
      </w:r>
    </w:p>
    <w:p w14:paraId="7D9937F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A062074"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conductos deben cumplir en materiales y fabricación, las normas UNE-EN 12237 para conductos metálicos, y UNE-EN 13403 para conductos no metálicos.</w:t>
      </w:r>
    </w:p>
    <w:p w14:paraId="5817F4D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A1952F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conductos estarán formados por materiales que tengan la suficiente resistencia para soportar los esfuerzos, debidos a su peso, al movimiento del aire, a los propios de su manipulación, así como a las vibraciones que pueden producirse como consecuencia de su trabajo. Los conductos no podrán contener materiales sueltos, las superficies internas serán lisas y no contaminarán el aire que circula por ellas en las condiciones de trabajo.</w:t>
      </w:r>
    </w:p>
    <w:p w14:paraId="2891C785"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BA00CB5"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El revestimiento interior de los conductos resistirá la acción agresiva de los productos de desinfección, y su superficie interior tendrá una resistencia mecánica que permita soportar los esfuerzos a los que estará sometida durante las operaciones de limpieza mecánica que establece la norma UNE 100012 sobre higienización de sistemas de climatización.</w:t>
      </w:r>
    </w:p>
    <w:p w14:paraId="4614825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BD88CB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conductos de chapa metálica estarán construidos con chapa de acero sin recubrir, chapa de acero galvanizado, chapa de acero inoxidable, chapa de cobre y sus aleaciones o chapa de aluminio.</w:t>
      </w:r>
    </w:p>
    <w:p w14:paraId="5D99E9F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4B0B09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conductos de fibra de vidrio estarán constituidos por fibras de vidrio inertes e inorgánicas, ligadas por una resina sintética termoindurente. La cara de la plancha, que constituirá el exterior del conducto, tendrá un revestimiento que tiene la función de barrera de vapor y de protección de las fibras, constituido, generalmente, por láminas de papel, vinilo, aluminio o una combinación de aluminio con papel o vinilo, reforzadas, en algunos casos, con una red metálica o de fibra de vidrio. La cara interior estará terminada con la misma resina de ligamento de las fibras, que impedirá, precisamente, el arrastre de las fibras por la corriente de aire y disminuirá el coeficiente de fricción al paso del aire. Otra terminación interior, adoptada principalmente para conductos de la clase B.3., está constituida por un film de polietileno o de neopreno que, además de reducir las pérdidas por fricción, aumenta de forma considerable la rigidez de la plancha.</w:t>
      </w:r>
    </w:p>
    <w:p w14:paraId="39749715"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8D4D9D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Para el diseño de los soportes de los conductos se seguirán las instrucciones que dicte el fabricante, en función del material empleado, sus dimensiones y colocación.</w:t>
      </w:r>
    </w:p>
    <w:p w14:paraId="28B7004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F935DF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u w:val="single"/>
        </w:rPr>
      </w:pPr>
      <w:r w:rsidRPr="006F5CCE">
        <w:rPr>
          <w:rFonts w:ascii="Verdana" w:hAnsi="Verdana"/>
          <w:sz w:val="18"/>
          <w:szCs w:val="18"/>
          <w:u w:val="single"/>
        </w:rPr>
        <w:t>Soportes antivibratorios</w:t>
      </w:r>
    </w:p>
    <w:p w14:paraId="2388BE5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FFA37B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xml:space="preserve">El nivel de vibraciones transmitidas a la estructura deberá reducirse interponiendo elementos elásticos entre el equipo en movimiento y la estructura soporte. </w:t>
      </w:r>
    </w:p>
    <w:p w14:paraId="4D383ED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1CFDCB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Cuando se superen los niveles, se deberá corregir el equilibrado del rotor, la alineación entre motor y máquina movida y/o las vibraciones creadas por rodamientos, transmisiones por correas, fuerzas electromagnéticas, etc.</w:t>
      </w:r>
    </w:p>
    <w:p w14:paraId="1E53B9D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D0E3B84"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xml:space="preserve">Cuando se trate de pequeños equipos compactos, dotados de una estructura suficientemente </w:t>
      </w:r>
      <w:r w:rsidRPr="006F5CCE">
        <w:rPr>
          <w:rFonts w:ascii="Verdana" w:hAnsi="Verdana"/>
          <w:sz w:val="18"/>
          <w:szCs w:val="18"/>
        </w:rPr>
        <w:lastRenderedPageBreak/>
        <w:t>rígida, podrán utilizarse soportes elásticos instalados directamente sobre los soportes del equipo.</w:t>
      </w:r>
    </w:p>
    <w:p w14:paraId="760DF47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0687E4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Cuando el equipo no posea una base propia suficientemente rígida o se necesite la alineación de sus componentes (motor y ventilador, motor y bomba, etc) los soportes elásticos se instalarán sobre una bancada a la que se fijará directa y rígidamente el equipo.</w:t>
      </w:r>
    </w:p>
    <w:p w14:paraId="13C2409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E34BAE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xml:space="preserve">Las bancadas deberán tener suficiente rigidez como para resistir los esfuerzos causados por el funcionamiento del equipo, particularmente durante los arranques. </w:t>
      </w:r>
    </w:p>
    <w:p w14:paraId="67F3AFF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AB1CA4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xml:space="preserve">Las bancadas podrán ser de perfiles de acero o de hormigón reforzado con armaduras. </w:t>
      </w:r>
    </w:p>
    <w:p w14:paraId="61AAE1A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3A0DE1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u w:val="single"/>
        </w:rPr>
      </w:pPr>
      <w:r w:rsidRPr="006F5CCE">
        <w:rPr>
          <w:rFonts w:ascii="Verdana" w:hAnsi="Verdana"/>
          <w:sz w:val="18"/>
          <w:szCs w:val="18"/>
          <w:u w:val="single"/>
        </w:rPr>
        <w:t>Plenums</w:t>
      </w:r>
    </w:p>
    <w:p w14:paraId="7D764C8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E62242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b/>
        <w:t>El espacio situado entre un forjado y un techo suspendido o un suelo elevado puede ser utilizado como plenum de retorno o de impulsión de aire siempre que cumpla las siguientes condiciones:</w:t>
      </w:r>
    </w:p>
    <w:p w14:paraId="561252B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7FC598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Que esté delimitado por materiales que cumplan con las condiciones requeridas a los conductos.</w:t>
      </w:r>
    </w:p>
    <w:p w14:paraId="47034D1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Que se garantice su accesibilidad para efectuar intervenciones de limpieza y desinfección.</w:t>
      </w:r>
    </w:p>
    <w:p w14:paraId="64B2066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CADB34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b/>
        <w:t>Los plenums podrán ser atravesados por conducciones de electricidad, agua, etc., siempre que se ejecuten de acuerdo a la reglamentación específica que les afecta.</w:t>
      </w:r>
    </w:p>
    <w:p w14:paraId="4EC48F2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5B4A08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b/>
        <w:t>Los plenums podrán ser atravesados por conducciones de saneamiento siempre que las uniones no sean del tipo "enchufe y cordón".</w:t>
      </w:r>
    </w:p>
    <w:p w14:paraId="5D7E972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C79C40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u w:val="single"/>
        </w:rPr>
      </w:pPr>
      <w:r w:rsidRPr="006F5CCE">
        <w:rPr>
          <w:rFonts w:ascii="Verdana" w:hAnsi="Verdana"/>
          <w:sz w:val="18"/>
          <w:szCs w:val="18"/>
          <w:u w:val="single"/>
        </w:rPr>
        <w:t>Conexión de unidades terminales</w:t>
      </w:r>
    </w:p>
    <w:p w14:paraId="4661387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AC0593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conductos flexibles que se utilicen para la conexión de la red a las unidades terminales se instalarán totalmente desplegados y con curvas de radio igual o mayor que el diámetro nominal y cumplirán en cuanto a materiales y fabricación la norma UNE EN 13180. La longitud de cada conexión flexible no será mayor que 1,5 m.</w:t>
      </w:r>
    </w:p>
    <w:p w14:paraId="602A817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3FBA3A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7C3190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u w:val="single"/>
        </w:rPr>
        <w:t>Unidades terminales</w:t>
      </w:r>
    </w:p>
    <w:p w14:paraId="52A44B6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3EDA62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Las unidades terminales se dimensionarán de acuerdo con la demanda térmica máxima del local o zona en el que estén situadas.</w:t>
      </w:r>
    </w:p>
    <w:p w14:paraId="4F0C0A0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BEA4D1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El número y ubicación por local perseguirá la correcta distribución de la energía transferida al ambiente a tratar, de acuerdo a su forma de transmisión, y al movimiento provocado, natural o artificial, en el volumen de aire contenido en el espacio del local.</w:t>
      </w:r>
    </w:p>
    <w:p w14:paraId="069B75CC"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1502C6D0"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Los elementos de distribución de aire en los locales climatizados se distinguen por las siguientes características:</w:t>
      </w:r>
    </w:p>
    <w:p w14:paraId="2691D9C7"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445C7452"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La función que cumplen.</w:t>
      </w:r>
    </w:p>
    <w:p w14:paraId="29E73D24"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La configuración geométrica.</w:t>
      </w:r>
    </w:p>
    <w:p w14:paraId="27214F45"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El tipo de montaje.</w:t>
      </w:r>
    </w:p>
    <w:p w14:paraId="43EABE97"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El material.</w:t>
      </w:r>
    </w:p>
    <w:p w14:paraId="1F9E8D5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0A1C87B"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Se seleccionan en base al caudal y temperatura del aire, en función de su distribución en el local a climatizar.</w:t>
      </w:r>
    </w:p>
    <w:p w14:paraId="7994EA27"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60E7C158"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xml:space="preserve">Las prestaciones de los elementos de impulsión de aire en los locales deberán reflejarse en </w:t>
      </w:r>
      <w:r w:rsidRPr="006F5CCE">
        <w:rPr>
          <w:rFonts w:ascii="Verdana" w:hAnsi="Verdana"/>
          <w:sz w:val="18"/>
          <w:szCs w:val="18"/>
        </w:rPr>
        <w:lastRenderedPageBreak/>
        <w:t>una tabla en los planos de distribución que contendrá la siguiente información:</w:t>
      </w:r>
    </w:p>
    <w:p w14:paraId="35F12B74"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001CDCDB"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Alcance y caída.</w:t>
      </w:r>
    </w:p>
    <w:p w14:paraId="6E517D9F"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Pérdida de presión.</w:t>
      </w:r>
    </w:p>
    <w:p w14:paraId="474D2237"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Nivel sonoro.</w:t>
      </w:r>
    </w:p>
    <w:p w14:paraId="75267DF4"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60BB0202"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Cuando se trate de rejillas de retorno, será suficiente indicar la velocidad de paso del aire y la pérdida de presión.</w:t>
      </w:r>
    </w:p>
    <w:p w14:paraId="0148F70C"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673A458C"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Las prestaciones indicadas en el catálogo por el fabricante deberán estar certificadas por un laboratorio oficial.</w:t>
      </w:r>
    </w:p>
    <w:p w14:paraId="418B02EC"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0CFBEEBB"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La distribución de los elementos en los locales y su selección se hará de manera que se evite:</w:t>
      </w:r>
    </w:p>
    <w:p w14:paraId="38022AFD"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46380872"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El choque de corrientes de aire procedentes de dos difusores contiguos, dentro del alcance del chorro de aire.</w:t>
      </w:r>
    </w:p>
    <w:p w14:paraId="6EA8E3C3"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El by-pass de aire entre un difusor o rejilla de impulsión y una rejilla de retorno.</w:t>
      </w:r>
    </w:p>
    <w:p w14:paraId="6036B4B0"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La creación de corrientes de aire a una velocidad excesiva en la zona ocupada por las personas.</w:t>
      </w:r>
    </w:p>
    <w:p w14:paraId="2DBE9FBA"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La creación de zonas sin movimiento de aire.</w:t>
      </w:r>
    </w:p>
    <w:p w14:paraId="0502699B"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 La estratificación del aire.</w:t>
      </w:r>
    </w:p>
    <w:p w14:paraId="489A1A4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AEEEDC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La velocidad del aire en la zona ocupada se mantendrá dentro de los límites de bienestar, según lo indicado en UNE-EN ISO 7730, teniendo en cuenta la actividad de las personas y su vestimenta.</w:t>
      </w:r>
    </w:p>
    <w:p w14:paraId="1B240EC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156F5C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020A4B3"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A fin de prevenir la entrada de suciedad en la red de conductos, las unidades terminales de distribución de aire en los locales deben instalarse de tal forma que su parte inferior esté situada, como mínimo, a una altura de 10 cm por encima del suelo, salvo cuando esos elementos estén dotados de medios para la recogida de la suciedad.</w:t>
      </w:r>
    </w:p>
    <w:p w14:paraId="4F5B17BB"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74AA3D51"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r w:rsidRPr="006F5CCE">
        <w:rPr>
          <w:rFonts w:ascii="Verdana" w:hAnsi="Verdana"/>
          <w:sz w:val="18"/>
          <w:szCs w:val="18"/>
        </w:rPr>
        <w:t>Las unidades terminales de impulsión situadas a una altura sobre el suelo menor que 2 m deben estar diseñadas de manera que se impida la entrada de elementos extraños de tamaño mayor que 10 mm o disponer de protecciones adecuadas.</w:t>
      </w:r>
    </w:p>
    <w:p w14:paraId="41FF4B34"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79F4F09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Las instalaciones eléctricas de las unidades de tratamiento de aire tendrán la condición de locales húmedos a los efectos de la reglamentación de baja tensión.</w:t>
      </w:r>
    </w:p>
    <w:p w14:paraId="44BFB85D" w14:textId="77777777" w:rsidR="006F5CCE" w:rsidRPr="006F5CCE" w:rsidRDefault="006F5CCE" w:rsidP="006F5CCE">
      <w:pPr>
        <w:pStyle w:val="Norm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Verdana" w:hAnsi="Verdana"/>
          <w:sz w:val="18"/>
          <w:szCs w:val="18"/>
        </w:rPr>
      </w:pPr>
    </w:p>
    <w:p w14:paraId="54D4E3B7" w14:textId="39B5CC21" w:rsidR="003023E4" w:rsidRDefault="003023E4" w:rsidP="003023E4">
      <w:pPr>
        <w:pStyle w:val="Prrafodelista"/>
        <w:numPr>
          <w:ilvl w:val="1"/>
          <w:numId w:val="33"/>
        </w:numPr>
        <w:rPr>
          <w:rFonts w:ascii="Verdana" w:hAnsi="Verdana"/>
          <w:b/>
          <w:bCs/>
          <w:sz w:val="18"/>
          <w:szCs w:val="18"/>
        </w:rPr>
      </w:pPr>
      <w:r w:rsidRPr="003023E4">
        <w:rPr>
          <w:rFonts w:ascii="Verdana" w:hAnsi="Verdana"/>
          <w:b/>
          <w:bCs/>
          <w:sz w:val="18"/>
          <w:szCs w:val="18"/>
        </w:rPr>
        <w:t>Justificación del cumplimiento de la exigencia de protección contra incendios del apartado 1.3.4.3.</w:t>
      </w:r>
    </w:p>
    <w:p w14:paraId="665FFE9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Se cumplirá la reglamentación vigente sobre condiciones de protección contra incendios que sea de aplicación a la instalación térmica. En todo caso, se garantizarán las exigencias del CTE DB SI.</w:t>
      </w:r>
    </w:p>
    <w:p w14:paraId="0FEC0E11" w14:textId="77777777" w:rsidR="00E70EA0" w:rsidRDefault="00E70EA0" w:rsidP="00E70EA0">
      <w:pPr>
        <w:pStyle w:val="Prrafodelista"/>
        <w:ind w:left="1155"/>
        <w:rPr>
          <w:rFonts w:ascii="Verdana" w:hAnsi="Verdana"/>
          <w:b/>
          <w:bCs/>
          <w:sz w:val="18"/>
          <w:szCs w:val="18"/>
        </w:rPr>
      </w:pPr>
    </w:p>
    <w:p w14:paraId="1EAD9B6D" w14:textId="03E0247C" w:rsidR="00E70EA0" w:rsidRPr="003023E4" w:rsidRDefault="00E70EA0" w:rsidP="00E70EA0">
      <w:pPr>
        <w:pStyle w:val="Prrafodelista"/>
        <w:numPr>
          <w:ilvl w:val="1"/>
          <w:numId w:val="33"/>
        </w:numPr>
        <w:rPr>
          <w:rFonts w:ascii="Verdana" w:hAnsi="Verdana"/>
          <w:b/>
          <w:bCs/>
          <w:sz w:val="18"/>
          <w:szCs w:val="18"/>
        </w:rPr>
      </w:pPr>
      <w:r w:rsidRPr="00E70EA0">
        <w:rPr>
          <w:rFonts w:ascii="Verdana" w:hAnsi="Verdana"/>
          <w:b/>
          <w:bCs/>
          <w:sz w:val="18"/>
          <w:szCs w:val="18"/>
        </w:rPr>
        <w:t>Justificación del cumplimiento de la exigencia de seguridad de utilización del apartado 1.3.4.4.</w:t>
      </w:r>
    </w:p>
    <w:p w14:paraId="66CAAA9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equipos y aparatos deben estar situados de forma que se facilite su limpieza, mantenimiento y reparación.</w:t>
      </w:r>
    </w:p>
    <w:p w14:paraId="07FE4A9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180CC3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elementos de medida, control, protección y maniobra se deben instalar en lugares visibles y fácilmente accesibles.</w:t>
      </w:r>
    </w:p>
    <w:p w14:paraId="052629E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4223BF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lastRenderedPageBreak/>
        <w:t xml:space="preserve">Para aquellos equipos o aparatos que deban quedar ocultos se preverá un acceso fácil. En los falsos techos se deben prever accesos adecuados cerca de cada aparato que pueden ser abiertos sin necesidad de recurrir a herramientas. </w:t>
      </w:r>
    </w:p>
    <w:p w14:paraId="506248C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58F6F15"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edificios multiusos con instalaciones térmicas ubicadas en el interior de sus locales, deben disponer de patinillos verticales accesibles desde los locales de cada usuario hasta la cubierta; serán de dimensiones suficientes para alojar las conducciones correspondientes (conductos de ventilación, etc).</w:t>
      </w:r>
    </w:p>
    <w:p w14:paraId="4AA56294"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5C39B7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Las unidades exteriores de los equipos autónomos de refrigeración situadas en fachada deben integrarse en la misma, quedando ocultas a la vista exterior.</w:t>
      </w:r>
    </w:p>
    <w:p w14:paraId="7C2FD395"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1D4F38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Para locales destinados al emplazamiento de unidades de tratamiento de aire son válidos los requisitos de espacio indicados en EN 13779, Anexo A, capítulo A 13, apartado A 13.2.</w:t>
      </w:r>
    </w:p>
    <w:p w14:paraId="718FCB1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46E7ED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En la sala de máquinas se dispondrá un plano con el esquema de principio de la instalación, enmarcado en un cuadro de protección.</w:t>
      </w:r>
    </w:p>
    <w:p w14:paraId="0E05613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F6F43A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Todas las instrucciones de seguridad, de manejo y maniobra y de funcionamiento, según lo que figure en el "Manual de Uso y Mantenimiento", deben estar situadas en lugar visible, en la sala de máquinas y locales técnicos.</w:t>
      </w:r>
    </w:p>
    <w:p w14:paraId="6A838B9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38E76D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Las conducciones de las instalaciones deben estar señalizadas de acuerdo con la norma UNE 100100.</w:t>
      </w:r>
    </w:p>
    <w:p w14:paraId="1B731524"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8FECE8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Todas las instalaciones térmicas deben disponer de la instrumentación de medida suficiente para la supervisión de todas las magnitudes y valores de los parámetros que intervienen de forma fundamental en el funcionamiento de los mismos.</w:t>
      </w:r>
    </w:p>
    <w:p w14:paraId="52462A0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8C7E4C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aparatos de medida se situarán en lugar visibles y fácilmente accesibles para su lectura y mantenimiento.</w:t>
      </w:r>
    </w:p>
    <w:p w14:paraId="01D4897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1AAAC9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b/>
          <w:bCs/>
          <w:sz w:val="18"/>
          <w:szCs w:val="18"/>
        </w:rPr>
      </w:pPr>
      <w:r w:rsidRPr="006F5CCE">
        <w:rPr>
          <w:rFonts w:ascii="Verdana" w:hAnsi="Verdana"/>
          <w:b/>
          <w:bCs/>
          <w:sz w:val="18"/>
          <w:szCs w:val="18"/>
          <w:u w:val="single"/>
        </w:rPr>
        <w:t>PRUEBAS</w:t>
      </w:r>
      <w:r w:rsidRPr="006F5CCE">
        <w:rPr>
          <w:rFonts w:ascii="Verdana" w:hAnsi="Verdana"/>
          <w:b/>
          <w:bCs/>
          <w:sz w:val="18"/>
          <w:szCs w:val="18"/>
        </w:rPr>
        <w:t>.</w:t>
      </w:r>
    </w:p>
    <w:p w14:paraId="1BAB06B4"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B2CF19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u w:val="single"/>
        </w:rPr>
        <w:t>EQUIPOS</w:t>
      </w:r>
      <w:r w:rsidRPr="006F5CCE">
        <w:rPr>
          <w:rFonts w:ascii="Verdana" w:hAnsi="Verdana"/>
          <w:sz w:val="18"/>
          <w:szCs w:val="18"/>
        </w:rPr>
        <w:t>.</w:t>
      </w:r>
    </w:p>
    <w:p w14:paraId="563C412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09BA00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Se tomará nota de los datos de funcionamiento de los equipos y aparatos, que pasarán a formar parte de la documentación final de la instalación. Se registrarán los datos nominales de funcionamiento que figuren en el proyecto o memoria técnica y los datos reales de funcionamiento.</w:t>
      </w:r>
    </w:p>
    <w:p w14:paraId="4D57DF6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F2138B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Se ajustarán las temperaturas de funcionamiento del agua de las plantas enfriadoras y se medirá la potencia absorbida en cada una de ellas.</w:t>
      </w:r>
    </w:p>
    <w:p w14:paraId="788ACD2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FEE36B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u w:val="single"/>
        </w:rPr>
        <w:t>PRUEBAS DE ESTANQUIDAD DE LOS CIRCUITOS FRIGORÍFICOS</w:t>
      </w:r>
      <w:r w:rsidRPr="006F5CCE">
        <w:rPr>
          <w:rFonts w:ascii="Verdana" w:hAnsi="Verdana"/>
          <w:sz w:val="18"/>
          <w:szCs w:val="18"/>
        </w:rPr>
        <w:t>.</w:t>
      </w:r>
    </w:p>
    <w:p w14:paraId="70B64F5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D0DB6D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circuitos frigoríficos de las instalaciones realizadas en obra serán sometidos a las pruebas especificadas en la normativa vigente.</w:t>
      </w:r>
    </w:p>
    <w:p w14:paraId="322CE71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FA96C8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No es necesario someter a una prueba de estanquidad la instalación de unidades por elementos, cuando se realice con líneas precargadas suministradas por el fabricante del equipo, que entregará el correspondiente certificado de pruebas.</w:t>
      </w:r>
    </w:p>
    <w:p w14:paraId="21B4C8A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F82EAF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u w:val="single"/>
        </w:rPr>
        <w:t>PRUEBAS DE RECEPCIÓN DE REDES DE CONDUCTOS</w:t>
      </w:r>
      <w:r w:rsidRPr="006F5CCE">
        <w:rPr>
          <w:rFonts w:ascii="Verdana" w:hAnsi="Verdana"/>
          <w:sz w:val="18"/>
          <w:szCs w:val="18"/>
        </w:rPr>
        <w:t>.</w:t>
      </w:r>
    </w:p>
    <w:p w14:paraId="4C7CCAF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A83394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xml:space="preserve">La limpieza interior de las redes de conductos de aire se efectuará una vez se haya completado el montaje de la red y de la unidad de tratamiento de aire, pero antes de </w:t>
      </w:r>
      <w:r w:rsidRPr="006F5CCE">
        <w:rPr>
          <w:rFonts w:ascii="Verdana" w:hAnsi="Verdana"/>
          <w:sz w:val="18"/>
          <w:szCs w:val="18"/>
        </w:rPr>
        <w:lastRenderedPageBreak/>
        <w:t>conectar las unidades terminales y de montar los elementos de acabado y los muebles.</w:t>
      </w:r>
    </w:p>
    <w:p w14:paraId="4739209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5A381B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En las redes de conductos se cumplirá con las condiciones que prescribe la norma UNE 100012.</w:t>
      </w:r>
    </w:p>
    <w:p w14:paraId="1CB3386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28847E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Antes de que una red de conductos se haga inaccesible por la instalación de aislamiento térmico o el cierre de obras de albañilería y de falsos techos, se realizarán pruebas de resistencia mecánica y de estanquidad para establecer si se ajustan al servicio requerido, de acuerdo con lo establecido en el proyecto o memoria técnica.</w:t>
      </w:r>
    </w:p>
    <w:p w14:paraId="613B130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255D08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Para la realización de las pruebas las aperturas de los conductos, donde irán conectados los elementos de difusión de aire o las unidades terminales, debe cerrarse rígidamente y quedar perfectamente selladas.</w:t>
      </w:r>
    </w:p>
    <w:p w14:paraId="212DB4D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17F883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Las redes de conductos deben someterse a pruebas de resistencia estructural y estanquidad.</w:t>
      </w:r>
    </w:p>
    <w:p w14:paraId="4499F70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1A6BF5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El caudal de fuga admitido se ajustará a lo indicado en el proyecto o memoria técnica, de acuerdo con la clase de estanquidad elegida.</w:t>
      </w:r>
    </w:p>
    <w:p w14:paraId="5507CA8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6F2111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u w:val="single"/>
        </w:rPr>
        <w:t>PRUEBAS FINALES</w:t>
      </w:r>
      <w:r w:rsidRPr="006F5CCE">
        <w:rPr>
          <w:rFonts w:ascii="Verdana" w:hAnsi="Verdana"/>
          <w:sz w:val="18"/>
          <w:szCs w:val="18"/>
        </w:rPr>
        <w:t>.</w:t>
      </w:r>
    </w:p>
    <w:p w14:paraId="2F86439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CDD014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El procedimiento de ensayo y control deberá efectuarse en el orden indicado a continuación:</w:t>
      </w:r>
    </w:p>
    <w:p w14:paraId="5587DF4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88EA89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u w:val="single"/>
        </w:rPr>
      </w:pPr>
      <w:r w:rsidRPr="006F5CCE">
        <w:rPr>
          <w:rFonts w:ascii="Verdana" w:hAnsi="Verdana"/>
          <w:sz w:val="18"/>
          <w:szCs w:val="18"/>
          <w:u w:val="single"/>
        </w:rPr>
        <w:t>Etapa 1ª. Controles del buen acabado.</w:t>
      </w:r>
    </w:p>
    <w:p w14:paraId="73E6D9A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A3A022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Tendrá por objeto evaluar la correcta ejecución del montaje de la instalación, realizado completamente y de conformidad con las reglas técnicas pertinentes. Se incluyen los siguientes controles:</w:t>
      </w:r>
    </w:p>
    <w:p w14:paraId="1E72CFC5"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599746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1. Comparación de los componentes del sistema instalado con las especificaciones, tanto en lo que concierne al volumen de material como también a sus características y a los repuestos.</w:t>
      </w:r>
    </w:p>
    <w:p w14:paraId="5B14A52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211D444"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2. Control de la conformidad con las reglas técnicas y los reglamentos.</w:t>
      </w:r>
    </w:p>
    <w:p w14:paraId="4109068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24C2A0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3. Control de la accesibilidad del sistema en lo relativo al funcionamiento, la limpieza y el mantenimiento.</w:t>
      </w:r>
    </w:p>
    <w:p w14:paraId="0EF454B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E62969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4. Revisión de la limpieza del sistema (según ENV 12097).</w:t>
      </w:r>
    </w:p>
    <w:p w14:paraId="373916B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42888B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5. Revisado de todos los documentos necesarios para la puesta en funcionamiento.</w:t>
      </w:r>
    </w:p>
    <w:p w14:paraId="4211134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41DFD0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La comprobación del buen acabado se realizará según lo indicado en el anexo A de la norma UNE-EN 12599:01, con el fin de cumplir los siguientes requisitos:</w:t>
      </w:r>
    </w:p>
    <w:p w14:paraId="2D81257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E877FA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 Documentos a remitir al cliente.</w:t>
      </w:r>
    </w:p>
    <w:p w14:paraId="3F39FF3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EFFD17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Lista de los datos básicos convenidos por el diseño: condiciones interiores y exteriores, cargas térmicas, caudal de ventilación, condiciones constructivas del edificio, nivel de presión acústica, etc.</w:t>
      </w:r>
    </w:p>
    <w:p w14:paraId="2714AEA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Contenido de los documentos de la instalación. Lista de inventario con especificaciones para todos los componentes del sistema de climatización: dibujos a escala, esquemas de montaje, mando y conexiones, certificados de homologación e informe de supervisión por la empresa instaladora.</w:t>
      </w:r>
    </w:p>
    <w:p w14:paraId="5F7E363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Documentos para el funcionamiento y mantenimiento: manual e instrucciones de funcionamiento, lista de repuestos y componentes del equipo de control, etc.</w:t>
      </w:r>
    </w:p>
    <w:p w14:paraId="07F35A4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DDB8F1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lastRenderedPageBreak/>
        <w:t>b. Pruebas.</w:t>
      </w:r>
    </w:p>
    <w:p w14:paraId="0B0D46C4"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76085C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xml:space="preserve">- Pruebas generales de accesibilidad de los componentes para el funcionamiento y mantenimiento, estado de limpieza de los aparatos y componentes, integridad del marcado, medidas de protección contra incendios, calorifugados previstos y dispositivos de estanquidad al vapor, protección contra la corrosión, dispositivos antivibratorios, sujeción de conductos, medidas de puesta a tierra, etc. </w:t>
      </w:r>
    </w:p>
    <w:p w14:paraId="6CF8DC1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xml:space="preserve">- Pruebas separadas de: </w:t>
      </w:r>
    </w:p>
    <w:p w14:paraId="22202C0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Aparatos centrales, ventiladores: placa caract., construcción, estanquidad, amortiguadores, velocidad, etc.</w:t>
      </w:r>
    </w:p>
    <w:p w14:paraId="4746FCD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Cambiadores de calor: placa ident., estanquidad, material, conexión agua, válvulas de mando, etc.</w:t>
      </w:r>
    </w:p>
    <w:p w14:paraId="095F73B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Filtro de aire: sistema filtrado, montaje y sellado, presión diferencial, repuestos, limpieza, etc.</w:t>
      </w:r>
    </w:p>
    <w:p w14:paraId="2DE70D9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Humidificador: placa ident., volumen, elementos (bombas, evacuación, etc), sistema distribución agua, etc.</w:t>
      </w:r>
    </w:p>
    <w:p w14:paraId="140253F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Entrada aire exterior: dimensiones, material y diseño de la rejilla de aire exterior.</w:t>
      </w:r>
    </w:p>
    <w:p w14:paraId="385B33D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Componentes de hojas múltiples: control del sistema y sellado.</w:t>
      </w:r>
    </w:p>
    <w:p w14:paraId="1DDFCF04"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Compuertas cortafuegos: condiciones de montaje, certificación y enclavamiento.</w:t>
      </w:r>
    </w:p>
    <w:p w14:paraId="2E158A1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Red de conductos: estanquidad de las uniones, calidad de los accesorios y sellado del filtro.</w:t>
      </w:r>
    </w:p>
    <w:p w14:paraId="0B608D8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Sección de mezcla, cámara de reposo, recalentamiento secundario, etc.</w:t>
      </w:r>
    </w:p>
    <w:p w14:paraId="1222F5E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Elementos terminales de difusión (impulsión/extracción de aire) conforme a proyecto.</w:t>
      </w:r>
    </w:p>
    <w:p w14:paraId="623F46D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Dispositivos de mando y armarios de distribución: control de circuitos, sensores, reguladores, protección, etc.</w:t>
      </w:r>
    </w:p>
    <w:p w14:paraId="308CEC3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94DB79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u w:val="single"/>
        </w:rPr>
      </w:pPr>
      <w:r w:rsidRPr="006F5CCE">
        <w:rPr>
          <w:rFonts w:ascii="Verdana" w:hAnsi="Verdana"/>
          <w:sz w:val="18"/>
          <w:szCs w:val="18"/>
          <w:u w:val="single"/>
        </w:rPr>
        <w:t>Etapa 2ª. Controles funcionales.</w:t>
      </w:r>
    </w:p>
    <w:p w14:paraId="2589FB7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981FB7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xml:space="preserve">Tendrá por objeto comprobar que la instalación cumple las exigencias de funcionamiento conforme a las especificaciones del proyecto. </w:t>
      </w:r>
    </w:p>
    <w:p w14:paraId="4A991D9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F11BC8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 Trabajos preliminares.</w:t>
      </w:r>
    </w:p>
    <w:p w14:paraId="167AF64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6474DF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trabajos siguientes deberán ser efectuados antes de comenzar los controles funcionales:</w:t>
      </w:r>
    </w:p>
    <w:p w14:paraId="7887222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336CE3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Ensayo de funcionamiento del sistema completo bajo diferentes cargas.</w:t>
      </w:r>
    </w:p>
    <w:p w14:paraId="18922B4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Ajuste del caudal y de la distribución de aire en condiciones especiales de funcionamiento.</w:t>
      </w:r>
    </w:p>
    <w:p w14:paraId="3A9278F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Ajuste de los elementos de regulación en los conductos de aire.</w:t>
      </w:r>
    </w:p>
    <w:p w14:paraId="20385EF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Ajuste y registro del equipo de seguridad.</w:t>
      </w:r>
    </w:p>
    <w:p w14:paraId="2DA040D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Ajuste de los sistemas de mando y antihielo.</w:t>
      </w:r>
    </w:p>
    <w:p w14:paraId="77E51FE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Ajuste de los mandos automáticos.</w:t>
      </w:r>
    </w:p>
    <w:p w14:paraId="2C067F1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Determinación del aire impulsado en cada elemento terminal, con regulación eventual.</w:t>
      </w:r>
    </w:p>
    <w:p w14:paraId="1045A365"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Ajuste y registro de los dispositivos de paro contra incendios y humos.</w:t>
      </w:r>
    </w:p>
    <w:p w14:paraId="5A9A029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Ajuste de los elementos de regulación.</w:t>
      </w:r>
    </w:p>
    <w:p w14:paraId="6162AE8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Ajuste de la alimentación eléctrica según las condiciones de diseño.</w:t>
      </w:r>
    </w:p>
    <w:p w14:paraId="21CE500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Documento donde se recojan los resultados de las pruebas realizadas.</w:t>
      </w:r>
    </w:p>
    <w:p w14:paraId="02E1E8D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Instrucciones para formar al personal encargado del manejo de la instalación.</w:t>
      </w:r>
    </w:p>
    <w:p w14:paraId="2FAEBCC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D8CE00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b. Modo operativo.</w:t>
      </w:r>
    </w:p>
    <w:p w14:paraId="007A82A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6F3C11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Los controles funcionales deberán ser efectuados sobre todos los equipos instalados. Antes de empezar dicha operación, se deberá establecer un listado de verificación. La extensión de los controles se realizará conforme al anexo D de la norma UNE-EN 12599:01. La localización de los controles se deberá acordar previamente entre las partes interesadas.</w:t>
      </w:r>
    </w:p>
    <w:p w14:paraId="0042BF6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BB5E58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 continuación se muestran las instrucciones relativas al modo de operar y una lista de los controles funcionales corrientes:</w:t>
      </w:r>
    </w:p>
    <w:p w14:paraId="2C324ED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107998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lastRenderedPageBreak/>
        <w:t xml:space="preserve">- Aparatos centrales, ventiladores: sentido de rotación, regulación de velocidad o caudal de aire, conmutador de puesta a cero, puesta en marcha y parada de los sistemas de regulación y mando de las compuertas, sistema antihielo, sentido de movimiento de las compuertas de hojas múltiples, sentido de funcionamiento y de regulación de los dispositivos de mando y dispositivos de seguridad de los motores de accionamiento. </w:t>
      </w:r>
    </w:p>
    <w:p w14:paraId="3B9A6AF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Cambiadores de calor: sentido de  funcionamiento y de regulación de los dispositivos de mando, sentido de rotación de las bombas de circulación en los cambiadores de calor, función de mando de los cambiadores de calor rotativos y alimentación de fluidos portadores de calor y de frío.</w:t>
      </w:r>
    </w:p>
    <w:p w14:paraId="2E06A78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Filtro de aire: indicación y control de la diferencia de presión.</w:t>
      </w:r>
    </w:p>
    <w:p w14:paraId="5054B98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Humidificador: función de mando, alimentación y evacuación y funcionamiento y sentido de giro de la bomba de circulación.</w:t>
      </w:r>
    </w:p>
    <w:p w14:paraId="5D5F778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xml:space="preserve">- Compuertas de hojas múltiples: control del sentido de marcha de los servomotores. </w:t>
      </w:r>
    </w:p>
    <w:p w14:paraId="3279EC1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Compuertas cortafuegos: ensayo del dispositivo y de la señal de enclavamiento y ensayo del sentido y de los límites de la marcha de la compuerta y del indicador.</w:t>
      </w:r>
    </w:p>
    <w:p w14:paraId="0A63B52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Red de conductos: elementos de regulación y accesibilidad.</w:t>
      </w:r>
    </w:p>
    <w:p w14:paraId="2E288D5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Sección de mezcla, cámara de reposo, recalentamiento secundario, etc: control de las funciones de regulación y mando.</w:t>
      </w:r>
    </w:p>
    <w:p w14:paraId="64C391C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Elementos terminales de aire (impulsión/extracción) y caudal de aire en el local: ensayo de funcionamiento por control localizado y ensayo de humo para una evaluación inicial del caudal de aire en el local y también de una indicación de la circulación de aire en las zonas del mismo.</w:t>
      </w:r>
    </w:p>
    <w:p w14:paraId="3DBC889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xml:space="preserve">- Dispositivos de mando y armarios de distribución: valor de consigna de la temperatura y humedad interior, interruptor de arranque, funciones antihielo, compuertas de incendio, regulación del caudal de aire, sistemas de recuperación de calor y unión con los sistemas de protección contra incendios. </w:t>
      </w:r>
    </w:p>
    <w:p w14:paraId="04CFCD2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2FE775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u w:val="single"/>
        </w:rPr>
      </w:pPr>
      <w:r w:rsidRPr="006F5CCE">
        <w:rPr>
          <w:rFonts w:ascii="Verdana" w:hAnsi="Verdana"/>
          <w:sz w:val="18"/>
          <w:szCs w:val="18"/>
          <w:u w:val="single"/>
        </w:rPr>
        <w:t>Etapa 3ª. Mediciones funcionales.</w:t>
      </w:r>
    </w:p>
    <w:p w14:paraId="6735D99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7EA4A0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Tendrá por objeto garantizar que el sistema cumple las condiciones de diseño y los valores fijados. La extensión de las mediciones se realizará conforme al anexo D de la norma UNE-EN 12599:01.</w:t>
      </w:r>
    </w:p>
    <w:p w14:paraId="1226E14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89C7E5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 Clasificación de las mediciones.</w:t>
      </w:r>
    </w:p>
    <w:p w14:paraId="26A78F85"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539B8E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 continuación se indican las mediciones y registros necesarios para cada tipo de sistema de ventilación y de climatización.</w:t>
      </w:r>
    </w:p>
    <w:p w14:paraId="12778316"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p>
    <w:p w14:paraId="0DEC9E90"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u w:val="single"/>
        </w:rPr>
      </w:pPr>
      <w:r w:rsidRPr="00CF765A">
        <w:rPr>
          <w:rFonts w:ascii="Verdana" w:hAnsi="Verdana"/>
          <w:sz w:val="16"/>
          <w:szCs w:val="16"/>
        </w:rPr>
        <w:tab/>
      </w:r>
      <w:r w:rsidRPr="00CF765A">
        <w:rPr>
          <w:rFonts w:ascii="Verdana" w:hAnsi="Verdana"/>
          <w:sz w:val="16"/>
          <w:szCs w:val="16"/>
        </w:rPr>
        <w:tab/>
      </w:r>
      <w:r w:rsidRPr="00CF765A">
        <w:rPr>
          <w:rFonts w:ascii="Verdana" w:hAnsi="Verdana"/>
          <w:sz w:val="16"/>
          <w:szCs w:val="16"/>
        </w:rPr>
        <w:tab/>
      </w:r>
      <w:r w:rsidRPr="00CF765A">
        <w:rPr>
          <w:rFonts w:ascii="Verdana" w:hAnsi="Verdana"/>
          <w:sz w:val="16"/>
          <w:szCs w:val="16"/>
        </w:rPr>
        <w:tab/>
      </w:r>
      <w:r w:rsidRPr="00CF765A">
        <w:rPr>
          <w:rFonts w:ascii="Verdana" w:hAnsi="Verdana"/>
          <w:sz w:val="16"/>
          <w:szCs w:val="16"/>
          <w:u w:val="single"/>
        </w:rPr>
        <w:t xml:space="preserve">Sistema central / aparato    </w:t>
      </w:r>
      <w:r w:rsidRPr="00CF765A">
        <w:rPr>
          <w:rFonts w:ascii="Verdana" w:hAnsi="Verdana"/>
          <w:sz w:val="16"/>
          <w:szCs w:val="16"/>
        </w:rPr>
        <w:tab/>
      </w:r>
      <w:r w:rsidRPr="00CF765A">
        <w:rPr>
          <w:rFonts w:ascii="Verdana" w:hAnsi="Verdana"/>
          <w:sz w:val="16"/>
          <w:szCs w:val="16"/>
          <w:u w:val="single"/>
        </w:rPr>
        <w:tab/>
      </w:r>
      <w:r w:rsidRPr="00CF765A">
        <w:rPr>
          <w:rFonts w:ascii="Verdana" w:hAnsi="Verdana"/>
          <w:sz w:val="16"/>
          <w:szCs w:val="16"/>
          <w:u w:val="single"/>
        </w:rPr>
        <w:tab/>
      </w:r>
      <w:r w:rsidRPr="00CF765A">
        <w:rPr>
          <w:rFonts w:ascii="Verdana" w:hAnsi="Verdana"/>
          <w:sz w:val="16"/>
          <w:szCs w:val="16"/>
          <w:u w:val="single"/>
        </w:rPr>
        <w:tab/>
        <w:t xml:space="preserve">Local                       ___             </w:t>
      </w:r>
    </w:p>
    <w:p w14:paraId="498BBD4C"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u w:val="single"/>
        </w:rPr>
      </w:pPr>
      <w:r w:rsidRPr="00CF765A">
        <w:rPr>
          <w:rFonts w:ascii="Verdana" w:hAnsi="Verdana"/>
          <w:sz w:val="16"/>
          <w:szCs w:val="16"/>
          <w:u w:val="single"/>
        </w:rPr>
        <w:t>Tipo sistema/</w:t>
      </w:r>
      <w:r w:rsidRPr="00CF765A">
        <w:rPr>
          <w:rFonts w:ascii="Verdana" w:hAnsi="Verdana"/>
          <w:sz w:val="16"/>
          <w:szCs w:val="16"/>
          <w:u w:val="single"/>
        </w:rPr>
        <w:tab/>
        <w:t xml:space="preserve"> Funcional</w:t>
      </w:r>
      <w:r w:rsidRPr="00CF765A">
        <w:rPr>
          <w:rFonts w:ascii="Verdana" w:hAnsi="Verdana"/>
          <w:sz w:val="16"/>
          <w:szCs w:val="16"/>
        </w:rPr>
        <w:tab/>
      </w:r>
      <w:r w:rsidRPr="00CF765A">
        <w:rPr>
          <w:rFonts w:ascii="Verdana" w:hAnsi="Verdana"/>
          <w:sz w:val="16"/>
          <w:szCs w:val="16"/>
          <w:u w:val="single"/>
        </w:rPr>
        <w:t>Pam</w:t>
      </w:r>
      <w:r w:rsidRPr="00CF765A">
        <w:rPr>
          <w:rFonts w:ascii="Verdana" w:hAnsi="Verdana"/>
          <w:sz w:val="16"/>
          <w:szCs w:val="16"/>
          <w:u w:val="single"/>
        </w:rPr>
        <w:tab/>
        <w:t>Fa</w:t>
      </w:r>
      <w:r w:rsidRPr="00CF765A">
        <w:rPr>
          <w:rFonts w:ascii="Verdana" w:hAnsi="Verdana"/>
          <w:sz w:val="16"/>
          <w:szCs w:val="16"/>
          <w:u w:val="single"/>
        </w:rPr>
        <w:tab/>
        <w:t>Ta</w:t>
      </w:r>
      <w:r w:rsidRPr="00CF765A">
        <w:rPr>
          <w:rFonts w:ascii="Verdana" w:hAnsi="Verdana"/>
          <w:sz w:val="16"/>
          <w:szCs w:val="16"/>
          <w:u w:val="single"/>
        </w:rPr>
        <w:tab/>
        <w:t>Pcf</w:t>
      </w:r>
      <w:r w:rsidRPr="00CF765A">
        <w:rPr>
          <w:rFonts w:ascii="Verdana" w:hAnsi="Verdana"/>
          <w:sz w:val="16"/>
          <w:szCs w:val="16"/>
          <w:u w:val="single"/>
        </w:rPr>
        <w:tab/>
        <w:t>Aie</w:t>
      </w:r>
      <w:r w:rsidRPr="00CF765A">
        <w:rPr>
          <w:rFonts w:ascii="Verdana" w:hAnsi="Verdana"/>
          <w:sz w:val="16"/>
          <w:szCs w:val="16"/>
          <w:u w:val="single"/>
        </w:rPr>
        <w:tab/>
        <w:t>Taim y Tain</w:t>
      </w:r>
      <w:r w:rsidRPr="00CF765A">
        <w:rPr>
          <w:rFonts w:ascii="Verdana" w:hAnsi="Verdana"/>
          <w:sz w:val="16"/>
          <w:szCs w:val="16"/>
          <w:u w:val="single"/>
        </w:rPr>
        <w:tab/>
        <w:t>Ha</w:t>
      </w:r>
      <w:r w:rsidRPr="00CF765A">
        <w:rPr>
          <w:rFonts w:ascii="Verdana" w:hAnsi="Verdana"/>
          <w:sz w:val="16"/>
          <w:szCs w:val="16"/>
          <w:u w:val="single"/>
        </w:rPr>
        <w:tab/>
        <w:t>Npa</w:t>
      </w:r>
      <w:r w:rsidRPr="00CF765A">
        <w:rPr>
          <w:rFonts w:ascii="Verdana" w:hAnsi="Verdana"/>
          <w:sz w:val="16"/>
          <w:szCs w:val="16"/>
          <w:u w:val="single"/>
        </w:rPr>
        <w:tab/>
        <w:t>Vai</w:t>
      </w:r>
    </w:p>
    <w:p w14:paraId="10E9F54A"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r w:rsidRPr="00CF765A">
        <w:rPr>
          <w:rFonts w:ascii="Verdana" w:hAnsi="Verdana"/>
          <w:sz w:val="16"/>
          <w:szCs w:val="16"/>
        </w:rPr>
        <w:t>Ventilación</w:t>
      </w:r>
      <w:r w:rsidRPr="00CF765A">
        <w:rPr>
          <w:rFonts w:ascii="Verdana" w:hAnsi="Verdana"/>
          <w:sz w:val="16"/>
          <w:szCs w:val="16"/>
        </w:rPr>
        <w:tab/>
        <w:t>(F) Z</w:t>
      </w:r>
      <w:r w:rsidRPr="00CF765A">
        <w:rPr>
          <w:rFonts w:ascii="Verdana" w:hAnsi="Verdana"/>
          <w:sz w:val="16"/>
          <w:szCs w:val="16"/>
        </w:rPr>
        <w:tab/>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0</w:t>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0</w:t>
      </w:r>
      <w:r w:rsidRPr="00CF765A">
        <w:rPr>
          <w:rFonts w:ascii="Verdana" w:hAnsi="Verdana"/>
          <w:sz w:val="16"/>
          <w:szCs w:val="16"/>
        </w:rPr>
        <w:tab/>
      </w:r>
      <w:r w:rsidRPr="00CF765A">
        <w:rPr>
          <w:rFonts w:ascii="Verdana" w:hAnsi="Verdana"/>
          <w:sz w:val="16"/>
          <w:szCs w:val="16"/>
        </w:rPr>
        <w:tab/>
        <w:t>0</w:t>
      </w:r>
      <w:r w:rsidRPr="00CF765A">
        <w:rPr>
          <w:rFonts w:ascii="Verdana" w:hAnsi="Verdana"/>
          <w:sz w:val="16"/>
          <w:szCs w:val="16"/>
        </w:rPr>
        <w:tab/>
        <w:t>2</w:t>
      </w:r>
      <w:r w:rsidRPr="00CF765A">
        <w:rPr>
          <w:rFonts w:ascii="Verdana" w:hAnsi="Verdana"/>
          <w:sz w:val="16"/>
          <w:szCs w:val="16"/>
        </w:rPr>
        <w:tab/>
        <w:t>0</w:t>
      </w:r>
      <w:r w:rsidRPr="00CF765A">
        <w:rPr>
          <w:rFonts w:ascii="Verdana" w:hAnsi="Verdana"/>
          <w:sz w:val="16"/>
          <w:szCs w:val="16"/>
        </w:rPr>
        <w:tab/>
      </w:r>
    </w:p>
    <w:p w14:paraId="7A73C1D7"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r w:rsidRPr="00CF765A">
        <w:rPr>
          <w:rFonts w:ascii="Verdana" w:hAnsi="Verdana"/>
          <w:sz w:val="16"/>
          <w:szCs w:val="16"/>
        </w:rPr>
        <w:tab/>
      </w:r>
      <w:r w:rsidRPr="00CF765A">
        <w:rPr>
          <w:rFonts w:ascii="Verdana" w:hAnsi="Verdana"/>
          <w:sz w:val="16"/>
          <w:szCs w:val="16"/>
        </w:rPr>
        <w:tab/>
        <w:t>(F) H</w:t>
      </w:r>
      <w:r w:rsidRPr="00CF765A">
        <w:rPr>
          <w:rFonts w:ascii="Verdana" w:hAnsi="Verdana"/>
          <w:sz w:val="16"/>
          <w:szCs w:val="16"/>
        </w:rPr>
        <w:tab/>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2</w:t>
      </w:r>
      <w:r w:rsidRPr="00CF765A">
        <w:rPr>
          <w:rFonts w:ascii="Verdana" w:hAnsi="Verdana"/>
          <w:sz w:val="16"/>
          <w:szCs w:val="16"/>
        </w:rPr>
        <w:tab/>
      </w:r>
      <w:r w:rsidRPr="00CF765A">
        <w:rPr>
          <w:rFonts w:ascii="Verdana" w:hAnsi="Verdana"/>
          <w:sz w:val="16"/>
          <w:szCs w:val="16"/>
        </w:rPr>
        <w:tab/>
        <w:t>0</w:t>
      </w:r>
      <w:r w:rsidRPr="00CF765A">
        <w:rPr>
          <w:rFonts w:ascii="Verdana" w:hAnsi="Verdana"/>
          <w:sz w:val="16"/>
          <w:szCs w:val="16"/>
        </w:rPr>
        <w:tab/>
        <w:t>2</w:t>
      </w:r>
      <w:r w:rsidRPr="00CF765A">
        <w:rPr>
          <w:rFonts w:ascii="Verdana" w:hAnsi="Verdana"/>
          <w:sz w:val="16"/>
          <w:szCs w:val="16"/>
        </w:rPr>
        <w:tab/>
        <w:t>2</w:t>
      </w:r>
    </w:p>
    <w:p w14:paraId="45E04A85"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r w:rsidRPr="00CF765A">
        <w:rPr>
          <w:rFonts w:ascii="Verdana" w:hAnsi="Verdana"/>
          <w:sz w:val="16"/>
          <w:szCs w:val="16"/>
        </w:rPr>
        <w:tab/>
      </w:r>
      <w:r w:rsidRPr="00CF765A">
        <w:rPr>
          <w:rFonts w:ascii="Verdana" w:hAnsi="Verdana"/>
          <w:sz w:val="16"/>
          <w:szCs w:val="16"/>
        </w:rPr>
        <w:tab/>
        <w:t>(F) C</w:t>
      </w:r>
      <w:r w:rsidRPr="00CF765A">
        <w:rPr>
          <w:rFonts w:ascii="Verdana" w:hAnsi="Verdana"/>
          <w:sz w:val="16"/>
          <w:szCs w:val="16"/>
        </w:rPr>
        <w:tab/>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2</w:t>
      </w:r>
      <w:r w:rsidRPr="00CF765A">
        <w:rPr>
          <w:rFonts w:ascii="Verdana" w:hAnsi="Verdana"/>
          <w:sz w:val="16"/>
          <w:szCs w:val="16"/>
        </w:rPr>
        <w:tab/>
      </w:r>
      <w:r w:rsidRPr="00CF765A">
        <w:rPr>
          <w:rFonts w:ascii="Verdana" w:hAnsi="Verdana"/>
          <w:sz w:val="16"/>
          <w:szCs w:val="16"/>
        </w:rPr>
        <w:tab/>
        <w:t>2</w:t>
      </w:r>
      <w:r w:rsidRPr="00CF765A">
        <w:rPr>
          <w:rFonts w:ascii="Verdana" w:hAnsi="Verdana"/>
          <w:sz w:val="16"/>
          <w:szCs w:val="16"/>
        </w:rPr>
        <w:tab/>
        <w:t>2</w:t>
      </w:r>
      <w:r w:rsidRPr="00CF765A">
        <w:rPr>
          <w:rFonts w:ascii="Verdana" w:hAnsi="Verdana"/>
          <w:sz w:val="16"/>
          <w:szCs w:val="16"/>
        </w:rPr>
        <w:tab/>
        <w:t>2</w:t>
      </w:r>
    </w:p>
    <w:p w14:paraId="48979C12"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r w:rsidRPr="00CF765A">
        <w:rPr>
          <w:rFonts w:ascii="Verdana" w:hAnsi="Verdana"/>
          <w:sz w:val="16"/>
          <w:szCs w:val="16"/>
        </w:rPr>
        <w:tab/>
      </w:r>
      <w:r w:rsidRPr="00CF765A">
        <w:rPr>
          <w:rFonts w:ascii="Verdana" w:hAnsi="Verdana"/>
          <w:sz w:val="16"/>
          <w:szCs w:val="16"/>
        </w:rPr>
        <w:tab/>
        <w:t>(F) M/D</w:t>
      </w:r>
      <w:r w:rsidRPr="00CF765A">
        <w:rPr>
          <w:rFonts w:ascii="Verdana" w:hAnsi="Verdana"/>
          <w:sz w:val="16"/>
          <w:szCs w:val="16"/>
        </w:rPr>
        <w:tab/>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2</w:t>
      </w:r>
      <w:r w:rsidRPr="00CF765A">
        <w:rPr>
          <w:rFonts w:ascii="Verdana" w:hAnsi="Verdana"/>
          <w:sz w:val="16"/>
          <w:szCs w:val="16"/>
        </w:rPr>
        <w:tab/>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2</w:t>
      </w:r>
    </w:p>
    <w:p w14:paraId="7B4B2A83"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p>
    <w:p w14:paraId="0DAAEAD7"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r w:rsidRPr="00CF765A">
        <w:rPr>
          <w:rFonts w:ascii="Verdana" w:hAnsi="Verdana"/>
          <w:sz w:val="16"/>
          <w:szCs w:val="16"/>
        </w:rPr>
        <w:t>Climatizac.</w:t>
      </w:r>
      <w:r w:rsidRPr="00CF765A">
        <w:rPr>
          <w:rFonts w:ascii="Verdana" w:hAnsi="Verdana"/>
          <w:sz w:val="16"/>
          <w:szCs w:val="16"/>
        </w:rPr>
        <w:tab/>
        <w:t>(F) HC</w:t>
      </w:r>
      <w:r w:rsidRPr="00CF765A">
        <w:rPr>
          <w:rFonts w:ascii="Verdana" w:hAnsi="Verdana"/>
          <w:sz w:val="16"/>
          <w:szCs w:val="16"/>
        </w:rPr>
        <w:tab/>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1</w:t>
      </w:r>
      <w:r w:rsidRPr="00CF765A">
        <w:rPr>
          <w:rFonts w:ascii="Verdana" w:hAnsi="Verdana"/>
          <w:sz w:val="16"/>
          <w:szCs w:val="16"/>
        </w:rPr>
        <w:tab/>
      </w:r>
      <w:r w:rsidRPr="00CF765A">
        <w:rPr>
          <w:rFonts w:ascii="Verdana" w:hAnsi="Verdana"/>
          <w:sz w:val="16"/>
          <w:szCs w:val="16"/>
        </w:rPr>
        <w:tab/>
        <w:t>2</w:t>
      </w:r>
      <w:r w:rsidRPr="00CF765A">
        <w:rPr>
          <w:rFonts w:ascii="Verdana" w:hAnsi="Verdana"/>
          <w:sz w:val="16"/>
          <w:szCs w:val="16"/>
        </w:rPr>
        <w:tab/>
        <w:t>2</w:t>
      </w:r>
      <w:r w:rsidRPr="00CF765A">
        <w:rPr>
          <w:rFonts w:ascii="Verdana" w:hAnsi="Verdana"/>
          <w:sz w:val="16"/>
          <w:szCs w:val="16"/>
        </w:rPr>
        <w:tab/>
        <w:t>2</w:t>
      </w:r>
      <w:r w:rsidRPr="00CF765A">
        <w:rPr>
          <w:rFonts w:ascii="Verdana" w:hAnsi="Verdana"/>
          <w:sz w:val="16"/>
          <w:szCs w:val="16"/>
        </w:rPr>
        <w:tab/>
      </w:r>
    </w:p>
    <w:p w14:paraId="70FFE855"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r w:rsidRPr="00CF765A">
        <w:rPr>
          <w:rFonts w:ascii="Verdana" w:hAnsi="Verdana"/>
          <w:sz w:val="16"/>
          <w:szCs w:val="16"/>
        </w:rPr>
        <w:t>parcial</w:t>
      </w:r>
      <w:r w:rsidRPr="00CF765A">
        <w:rPr>
          <w:rFonts w:ascii="Verdana" w:hAnsi="Verdana"/>
          <w:sz w:val="16"/>
          <w:szCs w:val="16"/>
        </w:rPr>
        <w:tab/>
        <w:t>(F) HM/HD/</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1</w:t>
      </w:r>
      <w:r w:rsidRPr="00CF765A">
        <w:rPr>
          <w:rFonts w:ascii="Verdana" w:hAnsi="Verdana"/>
          <w:sz w:val="16"/>
          <w:szCs w:val="16"/>
        </w:rPr>
        <w:tab/>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2</w:t>
      </w:r>
    </w:p>
    <w:p w14:paraId="248107DB"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lang w:val="en-US"/>
        </w:rPr>
      </w:pPr>
      <w:r w:rsidRPr="00CF765A">
        <w:rPr>
          <w:rFonts w:ascii="Verdana" w:hAnsi="Verdana"/>
          <w:sz w:val="16"/>
          <w:szCs w:val="16"/>
        </w:rPr>
        <w:tab/>
      </w:r>
      <w:r w:rsidRPr="00CF765A">
        <w:rPr>
          <w:rFonts w:ascii="Verdana" w:hAnsi="Verdana"/>
          <w:sz w:val="16"/>
          <w:szCs w:val="16"/>
        </w:rPr>
        <w:tab/>
      </w:r>
      <w:r w:rsidRPr="00CF765A">
        <w:rPr>
          <w:rFonts w:ascii="Verdana" w:hAnsi="Verdana"/>
          <w:sz w:val="16"/>
          <w:szCs w:val="16"/>
          <w:lang w:val="en-US"/>
        </w:rPr>
        <w:t>CM/CD</w:t>
      </w:r>
    </w:p>
    <w:p w14:paraId="05172385"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lang w:val="en-US"/>
        </w:rPr>
      </w:pPr>
      <w:r w:rsidRPr="00CF765A">
        <w:rPr>
          <w:rFonts w:ascii="Verdana" w:hAnsi="Verdana"/>
          <w:sz w:val="16"/>
          <w:szCs w:val="16"/>
          <w:lang w:val="en-US"/>
        </w:rPr>
        <w:tab/>
      </w:r>
      <w:r w:rsidRPr="00CF765A">
        <w:rPr>
          <w:rFonts w:ascii="Verdana" w:hAnsi="Verdana"/>
          <w:sz w:val="16"/>
          <w:szCs w:val="16"/>
          <w:lang w:val="en-US"/>
        </w:rPr>
        <w:tab/>
        <w:t>(F) MD</w:t>
      </w:r>
      <w:r w:rsidRPr="00CF765A">
        <w:rPr>
          <w:rFonts w:ascii="Verdana" w:hAnsi="Verdana"/>
          <w:sz w:val="16"/>
          <w:szCs w:val="16"/>
          <w:lang w:val="en-US"/>
        </w:rPr>
        <w:tab/>
      </w:r>
      <w:r w:rsidRPr="00CF765A">
        <w:rPr>
          <w:rFonts w:ascii="Verdana" w:hAnsi="Verdana"/>
          <w:sz w:val="16"/>
          <w:szCs w:val="16"/>
          <w:lang w:val="en-US"/>
        </w:rPr>
        <w:tab/>
        <w:t>1</w:t>
      </w:r>
      <w:r w:rsidRPr="00CF765A">
        <w:rPr>
          <w:rFonts w:ascii="Verdana" w:hAnsi="Verdana"/>
          <w:sz w:val="16"/>
          <w:szCs w:val="16"/>
          <w:lang w:val="en-US"/>
        </w:rPr>
        <w:tab/>
        <w:t>1</w:t>
      </w:r>
      <w:r w:rsidRPr="00CF765A">
        <w:rPr>
          <w:rFonts w:ascii="Verdana" w:hAnsi="Verdana"/>
          <w:sz w:val="16"/>
          <w:szCs w:val="16"/>
          <w:lang w:val="en-US"/>
        </w:rPr>
        <w:tab/>
        <w:t>1</w:t>
      </w:r>
      <w:r w:rsidRPr="00CF765A">
        <w:rPr>
          <w:rFonts w:ascii="Verdana" w:hAnsi="Verdana"/>
          <w:sz w:val="16"/>
          <w:szCs w:val="16"/>
          <w:lang w:val="en-US"/>
        </w:rPr>
        <w:tab/>
        <w:t>1</w:t>
      </w:r>
      <w:r w:rsidRPr="00CF765A">
        <w:rPr>
          <w:rFonts w:ascii="Verdana" w:hAnsi="Verdana"/>
          <w:sz w:val="16"/>
          <w:szCs w:val="16"/>
          <w:lang w:val="en-US"/>
        </w:rPr>
        <w:tab/>
        <w:t>2</w:t>
      </w:r>
      <w:r w:rsidRPr="00CF765A">
        <w:rPr>
          <w:rFonts w:ascii="Verdana" w:hAnsi="Verdana"/>
          <w:sz w:val="16"/>
          <w:szCs w:val="16"/>
          <w:lang w:val="en-US"/>
        </w:rPr>
        <w:tab/>
        <w:t>2</w:t>
      </w:r>
      <w:r w:rsidRPr="00CF765A">
        <w:rPr>
          <w:rFonts w:ascii="Verdana" w:hAnsi="Verdana"/>
          <w:sz w:val="16"/>
          <w:szCs w:val="16"/>
          <w:lang w:val="en-US"/>
        </w:rPr>
        <w:tab/>
      </w:r>
      <w:r w:rsidRPr="00CF765A">
        <w:rPr>
          <w:rFonts w:ascii="Verdana" w:hAnsi="Verdana"/>
          <w:sz w:val="16"/>
          <w:szCs w:val="16"/>
          <w:lang w:val="en-US"/>
        </w:rPr>
        <w:tab/>
        <w:t>1</w:t>
      </w:r>
      <w:r w:rsidRPr="00CF765A">
        <w:rPr>
          <w:rFonts w:ascii="Verdana" w:hAnsi="Verdana"/>
          <w:sz w:val="16"/>
          <w:szCs w:val="16"/>
          <w:lang w:val="en-US"/>
        </w:rPr>
        <w:tab/>
        <w:t>2</w:t>
      </w:r>
      <w:r w:rsidRPr="00CF765A">
        <w:rPr>
          <w:rFonts w:ascii="Verdana" w:hAnsi="Verdana"/>
          <w:sz w:val="16"/>
          <w:szCs w:val="16"/>
          <w:lang w:val="en-US"/>
        </w:rPr>
        <w:tab/>
        <w:t>2</w:t>
      </w:r>
    </w:p>
    <w:p w14:paraId="63BA5951"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lang w:val="en-US"/>
        </w:rPr>
      </w:pPr>
      <w:r w:rsidRPr="00CF765A">
        <w:rPr>
          <w:rFonts w:ascii="Verdana" w:hAnsi="Verdana"/>
          <w:sz w:val="16"/>
          <w:szCs w:val="16"/>
          <w:lang w:val="en-US"/>
        </w:rPr>
        <w:tab/>
      </w:r>
      <w:r w:rsidRPr="00CF765A">
        <w:rPr>
          <w:rFonts w:ascii="Verdana" w:hAnsi="Verdana"/>
          <w:sz w:val="16"/>
          <w:szCs w:val="16"/>
          <w:lang w:val="en-US"/>
        </w:rPr>
        <w:tab/>
        <w:t>(F) HCM/MCD/</w:t>
      </w:r>
    </w:p>
    <w:p w14:paraId="7F015482"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r w:rsidRPr="00CF765A">
        <w:rPr>
          <w:rFonts w:ascii="Verdana" w:hAnsi="Verdana"/>
          <w:sz w:val="16"/>
          <w:szCs w:val="16"/>
          <w:lang w:val="en-US"/>
        </w:rPr>
        <w:tab/>
      </w:r>
      <w:r w:rsidRPr="00CF765A">
        <w:rPr>
          <w:rFonts w:ascii="Verdana" w:hAnsi="Verdana"/>
          <w:sz w:val="16"/>
          <w:szCs w:val="16"/>
          <w:lang w:val="en-US"/>
        </w:rPr>
        <w:tab/>
      </w:r>
      <w:r w:rsidRPr="00CF765A">
        <w:rPr>
          <w:rFonts w:ascii="Verdana" w:hAnsi="Verdana"/>
          <w:sz w:val="16"/>
          <w:szCs w:val="16"/>
        </w:rPr>
        <w:t>CHD/HMD</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1</w:t>
      </w:r>
      <w:r w:rsidRPr="00CF765A">
        <w:rPr>
          <w:rFonts w:ascii="Verdana" w:hAnsi="Verdana"/>
          <w:sz w:val="16"/>
          <w:szCs w:val="16"/>
        </w:rPr>
        <w:tab/>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2</w:t>
      </w:r>
    </w:p>
    <w:p w14:paraId="7114087E"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p>
    <w:p w14:paraId="2896C0FC"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r w:rsidRPr="00CF765A">
        <w:rPr>
          <w:rFonts w:ascii="Verdana" w:hAnsi="Verdana"/>
          <w:sz w:val="16"/>
          <w:szCs w:val="16"/>
        </w:rPr>
        <w:t>Climatizac.</w:t>
      </w:r>
      <w:r w:rsidRPr="00CF765A">
        <w:rPr>
          <w:rFonts w:ascii="Verdana" w:hAnsi="Verdana"/>
          <w:sz w:val="16"/>
          <w:szCs w:val="16"/>
        </w:rPr>
        <w:tab/>
        <w:t>(F) HCMD</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1</w:t>
      </w:r>
      <w:r w:rsidRPr="00CF765A">
        <w:rPr>
          <w:rFonts w:ascii="Verdana" w:hAnsi="Verdana"/>
          <w:sz w:val="16"/>
          <w:szCs w:val="16"/>
        </w:rPr>
        <w:tab/>
      </w:r>
      <w:r w:rsidRPr="00CF765A">
        <w:rPr>
          <w:rFonts w:ascii="Verdana" w:hAnsi="Verdana"/>
          <w:sz w:val="16"/>
          <w:szCs w:val="16"/>
        </w:rPr>
        <w:tab/>
        <w:t>1</w:t>
      </w:r>
      <w:r w:rsidRPr="00CF765A">
        <w:rPr>
          <w:rFonts w:ascii="Verdana" w:hAnsi="Verdana"/>
          <w:sz w:val="16"/>
          <w:szCs w:val="16"/>
        </w:rPr>
        <w:tab/>
        <w:t>2</w:t>
      </w:r>
      <w:r w:rsidRPr="00CF765A">
        <w:rPr>
          <w:rFonts w:ascii="Verdana" w:hAnsi="Verdana"/>
          <w:sz w:val="16"/>
          <w:szCs w:val="16"/>
        </w:rPr>
        <w:tab/>
        <w:t>2</w:t>
      </w:r>
      <w:r w:rsidRPr="00CF765A">
        <w:rPr>
          <w:rFonts w:ascii="Verdana" w:hAnsi="Verdana"/>
          <w:sz w:val="16"/>
          <w:szCs w:val="16"/>
        </w:rPr>
        <w:tab/>
      </w:r>
    </w:p>
    <w:p w14:paraId="3A765D16" w14:textId="77777777" w:rsidR="006F5CCE" w:rsidRPr="00CF765A"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6"/>
          <w:szCs w:val="16"/>
        </w:rPr>
      </w:pPr>
    </w:p>
    <w:p w14:paraId="69DDF12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Notas:</w:t>
      </w:r>
    </w:p>
    <w:p w14:paraId="02794F0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Pam: Potencia absorbida por el motor.</w:t>
      </w:r>
    </w:p>
    <w:p w14:paraId="02DA25B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Fa: Flujo de aire (exterior, impulsión y extracción)</w:t>
      </w:r>
    </w:p>
    <w:p w14:paraId="05E6040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lastRenderedPageBreak/>
        <w:t>Ta: Temperatura aire (exterior, impulsión y extracción)</w:t>
      </w:r>
    </w:p>
    <w:p w14:paraId="6436290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Pcf: Pérdida de carga en filtro.</w:t>
      </w:r>
    </w:p>
    <w:p w14:paraId="0CD0E09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Aie: Aire impulsado y extraído.</w:t>
      </w:r>
    </w:p>
    <w:p w14:paraId="4445459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Taim y Tain: Temperatura del aire impulsado y temperatura del aire interior.</w:t>
      </w:r>
    </w:p>
    <w:p w14:paraId="308C97C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Ha: Humedad del aire.</w:t>
      </w:r>
    </w:p>
    <w:p w14:paraId="1CA7EE9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Npa: Nivel de presión acústico.</w:t>
      </w:r>
    </w:p>
    <w:p w14:paraId="7179A26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Vai: Velocidad del aire interior.</w:t>
      </w:r>
    </w:p>
    <w:p w14:paraId="6258FB9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AB8177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0: Medición inútil.</w:t>
      </w:r>
    </w:p>
    <w:p w14:paraId="5367DFC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1: Efectuar en todos los casos.</w:t>
      </w:r>
    </w:p>
    <w:p w14:paraId="5300C90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2: Efectuar nada más que con acuerdo contractual.</w:t>
      </w:r>
    </w:p>
    <w:p w14:paraId="602E104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C: Frío.</w:t>
      </w:r>
    </w:p>
    <w:p w14:paraId="623346B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D: Deshumidificador.</w:t>
      </w:r>
    </w:p>
    <w:p w14:paraId="642D9D6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F: Filtro.</w:t>
      </w:r>
    </w:p>
    <w:p w14:paraId="44FD0D2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H: Calor.</w:t>
      </w:r>
    </w:p>
    <w:p w14:paraId="3AED7D1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M: Humidificador (humedad).</w:t>
      </w:r>
    </w:p>
    <w:p w14:paraId="43E5780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Z: Ausencia de toda función termodinámica de tratamiento de aire (cero).</w:t>
      </w:r>
    </w:p>
    <w:p w14:paraId="5539C09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39E2ED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b. Modo operativo.</w:t>
      </w:r>
    </w:p>
    <w:p w14:paraId="067864C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3BEB1E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Antes del comienzo de las mediciones se deben especificar los emplazamientos, y deben ser convenidos y precisados en los documentos técnicos los procedimientos operativos a seguir y los dispositivos de medición a utilizar.</w:t>
      </w:r>
    </w:p>
    <w:p w14:paraId="55BBF10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61AEBB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Para espacios cuya superficie sea inferior o igual a 20 m² se precisa al menos un punto de medición; en consecuencia los de mayor tamaño deberían subdividirse. La situación de los puntos de medición debería escogerse dentro de la zona de ocupación y donde se esperan las condiciones más desfavorables.</w:t>
      </w:r>
    </w:p>
    <w:p w14:paraId="71D1B89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5A2CB3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En lo concerniente a la selección de los instrumentos de medición, se deberá tener en cuenta la incertidumbre (anexo G de la norma UNE-EN 12599:01). Se deberán usar aparatos calibrados.</w:t>
      </w:r>
    </w:p>
    <w:p w14:paraId="215B323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2A2EA2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c. Métodos y aparatos de medición.</w:t>
      </w:r>
    </w:p>
    <w:p w14:paraId="7EFEE45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38BB514"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Cumplirán las especificaciones del anexo E de la norma UNE-EN 12599:01.</w:t>
      </w:r>
    </w:p>
    <w:p w14:paraId="71AE8C5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049E74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d. Medición del caudal de aire.</w:t>
      </w:r>
    </w:p>
    <w:p w14:paraId="3E3A5F57"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068708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Generalmente se calcula a partir de la velocidad del aire y de la sección recta correspondiente. La velocidad del aire puede ser medida por medio de un anemómetro apropiado o de una pérdida de carga a través de un dispositivo de obturación.</w:t>
      </w:r>
    </w:p>
    <w:p w14:paraId="21B303A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B9EFD9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A los dispositivos terminales de difusión se les puede aplicar otros métodos (por ejemplo, el de la bolsa). Los dispositivos terminales de extracción de aire con una baja pérdida de carga pueden medirse según el método de compensación.</w:t>
      </w:r>
    </w:p>
    <w:p w14:paraId="4D74973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CD962A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 Medición de la velocidad del aire interior.</w:t>
      </w:r>
    </w:p>
    <w:p w14:paraId="0AAAACC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0B3681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El flujo de aire interior es generalmente un flujo turbulento. En general, es suficiente medir la velocidad media del aire en los emplazamientos seleccionados.</w:t>
      </w:r>
    </w:p>
    <w:p w14:paraId="0DAE4395"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1636831"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f. Determinación de la temperatura del aire, así como las temperaturas radiante y de funcionamiento.</w:t>
      </w:r>
    </w:p>
    <w:p w14:paraId="0DA1216E"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98C35B9"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Las mediciones de la temperatura del aire pueden ser requeridas en el local, al nivel de la boca de evacuación o en el conducto.</w:t>
      </w:r>
    </w:p>
    <w:p w14:paraId="12F60653"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35D6B6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g. Medición de la humedad del aire.</w:t>
      </w:r>
    </w:p>
    <w:p w14:paraId="31EE32A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A1ACBAD"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Las mediciones de la humedad y de la temperatura en el local facilitan información sobre el funcionamiento del sistema en lo que concierna a la humidificación o la deshumidificación.</w:t>
      </w:r>
    </w:p>
    <w:p w14:paraId="1104618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01D2112"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h. Mediciones del nivel de presión acústica.</w:t>
      </w:r>
    </w:p>
    <w:p w14:paraId="288AAADF"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ACA064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El nivel de presión acústica ponderada A deberá ser determinado en los lugares de trabajo. Fuera del edificio, las mediciones de ruido emitido pueden ser necesarias en ubicaciones tales como en lindes de propiedades ó 0,5 m enfrente de una ventana abierta.</w:t>
      </w:r>
    </w:p>
    <w:p w14:paraId="635EABE6"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1F5911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En todos los casos, el nivel de presión acústica exterior deberá además medirse cuando el sistema no funciona.</w:t>
      </w:r>
    </w:p>
    <w:p w14:paraId="04CAEBFB"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7CBB580"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i. Mediciones asociadas.</w:t>
      </w:r>
    </w:p>
    <w:p w14:paraId="5CFEEDF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AFC810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Es conveniente determinar los datos siguientes a fin de registrar las condiciones de funcionamiento en el curso de los ensayos funcionales:</w:t>
      </w:r>
    </w:p>
    <w:p w14:paraId="03EF21B8"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7ED5575"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temperatura y humedad exteriores.</w:t>
      </w:r>
    </w:p>
    <w:p w14:paraId="36F4132A"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temperatura del agua caliente y fría en el distribuidor o en el calentador/enfriador de aire.</w:t>
      </w:r>
    </w:p>
    <w:p w14:paraId="4C900BCC" w14:textId="77777777" w:rsidR="006F5CCE" w:rsidRPr="006F5CCE" w:rsidRDefault="006F5CCE" w:rsidP="006F5CCE">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caudal de agua en las tuberías de agua caliente y fría.</w:t>
      </w:r>
    </w:p>
    <w:p w14:paraId="4D216D45" w14:textId="77777777" w:rsidR="001017A1" w:rsidRDefault="006F5CCE" w:rsidP="00D65D63">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6F5CCE">
        <w:rPr>
          <w:rFonts w:ascii="Verdana" w:hAnsi="Verdana"/>
          <w:sz w:val="18"/>
          <w:szCs w:val="18"/>
        </w:rPr>
        <w:t>- diferencia de presión en las bombas.</w:t>
      </w:r>
    </w:p>
    <w:p w14:paraId="1669D9F1" w14:textId="77777777" w:rsidR="00196CD9" w:rsidRDefault="00196CD9" w:rsidP="00D65D63">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5DABF46" w14:textId="77777777" w:rsidR="00196CD9" w:rsidRDefault="00196CD9" w:rsidP="00D65D63">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3E8E0A1" w14:textId="77777777" w:rsidR="00196CD9" w:rsidRDefault="00196CD9" w:rsidP="00D65D63">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7FE7898" w14:textId="77777777" w:rsidR="00196CD9" w:rsidRDefault="00196CD9" w:rsidP="00D65D63">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86565F0" w14:textId="77777777" w:rsidR="00196CD9" w:rsidRDefault="00196CD9" w:rsidP="00D65D63">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50498CE" w14:textId="77777777" w:rsidR="00196CD9" w:rsidRDefault="00196CD9" w:rsidP="00D65D63">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C66F0F9" w14:textId="77777777" w:rsidR="00196CD9" w:rsidRDefault="00196CD9" w:rsidP="00D65D63">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4376E01"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2D83E56B"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38051788"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36649832"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4C2F7D32"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54E2C87F"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1B32881B"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7C9C30B9"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0F061CE6"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788F6869"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30A58193"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5868C0F0"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45BE9D8A"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3CAE959E"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10AEAA1D"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17C0DA9A"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5C8F0509"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75C101DC"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08713BBA"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7B0D0A23"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3E4ACA11"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5636B0A3"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0B233B7A"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61AD7E20"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57CC846A"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5C00BAD6"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230C85E6"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3279A072"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7F0D11B9" w14:textId="77777777" w:rsidR="00196CD9" w:rsidRDefault="00196CD9" w:rsidP="00196CD9">
      <w:pPr>
        <w:autoSpaceDE w:val="0"/>
        <w:autoSpaceDN w:val="0"/>
        <w:adjustRightInd w:val="0"/>
        <w:spacing w:after="0" w:line="240" w:lineRule="auto"/>
        <w:jc w:val="right"/>
        <w:rPr>
          <w:rFonts w:ascii="Verdana" w:hAnsi="Verdana" w:cs="Arial"/>
          <w:b/>
          <w:sz w:val="26"/>
          <w:szCs w:val="26"/>
        </w:rPr>
      </w:pPr>
    </w:p>
    <w:p w14:paraId="51376063" w14:textId="77777777" w:rsidR="007F4F26" w:rsidRDefault="007F4F26" w:rsidP="00196CD9">
      <w:pPr>
        <w:autoSpaceDE w:val="0"/>
        <w:autoSpaceDN w:val="0"/>
        <w:adjustRightInd w:val="0"/>
        <w:spacing w:after="0" w:line="240" w:lineRule="auto"/>
        <w:jc w:val="right"/>
        <w:rPr>
          <w:rFonts w:ascii="Verdana" w:hAnsi="Verdana" w:cs="Arial"/>
          <w:b/>
          <w:sz w:val="26"/>
          <w:szCs w:val="26"/>
        </w:rPr>
      </w:pPr>
    </w:p>
    <w:p w14:paraId="547992A6" w14:textId="77777777" w:rsidR="007F4F26" w:rsidRDefault="007F4F26" w:rsidP="00196CD9">
      <w:pPr>
        <w:autoSpaceDE w:val="0"/>
        <w:autoSpaceDN w:val="0"/>
        <w:adjustRightInd w:val="0"/>
        <w:spacing w:after="0" w:line="240" w:lineRule="auto"/>
        <w:jc w:val="right"/>
        <w:rPr>
          <w:rFonts w:ascii="Verdana" w:hAnsi="Verdana" w:cs="Arial"/>
          <w:b/>
          <w:sz w:val="26"/>
          <w:szCs w:val="26"/>
        </w:rPr>
      </w:pPr>
    </w:p>
    <w:p w14:paraId="56FBDE98" w14:textId="77777777" w:rsidR="007F4F26" w:rsidRDefault="007F4F26" w:rsidP="00196CD9">
      <w:pPr>
        <w:autoSpaceDE w:val="0"/>
        <w:autoSpaceDN w:val="0"/>
        <w:adjustRightInd w:val="0"/>
        <w:spacing w:after="0" w:line="240" w:lineRule="auto"/>
        <w:jc w:val="right"/>
        <w:rPr>
          <w:rFonts w:ascii="Verdana" w:hAnsi="Verdana" w:cs="Arial"/>
          <w:b/>
          <w:sz w:val="26"/>
          <w:szCs w:val="26"/>
        </w:rPr>
      </w:pPr>
    </w:p>
    <w:p w14:paraId="17974377" w14:textId="77777777" w:rsidR="007F4F26" w:rsidRDefault="007F4F26" w:rsidP="00196CD9">
      <w:pPr>
        <w:autoSpaceDE w:val="0"/>
        <w:autoSpaceDN w:val="0"/>
        <w:adjustRightInd w:val="0"/>
        <w:spacing w:after="0" w:line="240" w:lineRule="auto"/>
        <w:jc w:val="right"/>
        <w:rPr>
          <w:rFonts w:ascii="Verdana" w:hAnsi="Verdana" w:cs="Arial"/>
          <w:b/>
          <w:sz w:val="26"/>
          <w:szCs w:val="26"/>
        </w:rPr>
      </w:pPr>
    </w:p>
    <w:p w14:paraId="336DDE05" w14:textId="77777777" w:rsidR="00196CD9" w:rsidRDefault="00196CD9" w:rsidP="00196CD9">
      <w:pPr>
        <w:autoSpaceDE w:val="0"/>
        <w:autoSpaceDN w:val="0"/>
        <w:adjustRightInd w:val="0"/>
        <w:spacing w:after="0" w:line="240" w:lineRule="auto"/>
        <w:jc w:val="right"/>
        <w:rPr>
          <w:rFonts w:ascii="Verdana" w:hAnsi="Verdana"/>
          <w:b/>
        </w:rPr>
      </w:pPr>
      <w:r>
        <w:rPr>
          <w:rFonts w:ascii="Verdana" w:hAnsi="Verdana" w:cs="Arial"/>
          <w:b/>
          <w:sz w:val="26"/>
          <w:szCs w:val="26"/>
        </w:rPr>
        <w:t xml:space="preserve">5. </w:t>
      </w:r>
      <w:r w:rsidRPr="00196CD9">
        <w:rPr>
          <w:rFonts w:ascii="Verdana" w:hAnsi="Verdana"/>
          <w:b/>
        </w:rPr>
        <w:t>CALCULOS DE LA INSTALACION DE CLIMATIZACIÓN Y VENTILACIÓN</w:t>
      </w:r>
    </w:p>
    <w:p w14:paraId="18EB2A61" w14:textId="77777777" w:rsidR="00196CD9" w:rsidRDefault="00196CD9" w:rsidP="00196CD9">
      <w:pPr>
        <w:autoSpaceDE w:val="0"/>
        <w:autoSpaceDN w:val="0"/>
        <w:adjustRightInd w:val="0"/>
        <w:spacing w:after="0" w:line="240" w:lineRule="auto"/>
        <w:jc w:val="right"/>
        <w:rPr>
          <w:rFonts w:ascii="Verdana" w:hAnsi="Verdana"/>
          <w:b/>
        </w:rPr>
      </w:pPr>
    </w:p>
    <w:p w14:paraId="10C5866F" w14:textId="77777777" w:rsidR="00196CD9" w:rsidRDefault="00196CD9" w:rsidP="00196CD9">
      <w:pPr>
        <w:autoSpaceDE w:val="0"/>
        <w:autoSpaceDN w:val="0"/>
        <w:adjustRightInd w:val="0"/>
        <w:spacing w:after="0" w:line="240" w:lineRule="auto"/>
        <w:jc w:val="right"/>
        <w:rPr>
          <w:rFonts w:ascii="Verdana" w:hAnsi="Verdana"/>
          <w:b/>
        </w:rPr>
      </w:pPr>
    </w:p>
    <w:p w14:paraId="04C316D6" w14:textId="77777777" w:rsidR="00196CD9" w:rsidRDefault="00196CD9" w:rsidP="00196CD9">
      <w:pPr>
        <w:autoSpaceDE w:val="0"/>
        <w:autoSpaceDN w:val="0"/>
        <w:adjustRightInd w:val="0"/>
        <w:spacing w:after="0" w:line="240" w:lineRule="auto"/>
        <w:jc w:val="right"/>
        <w:rPr>
          <w:rFonts w:ascii="Verdana" w:hAnsi="Verdana"/>
          <w:b/>
        </w:rPr>
      </w:pPr>
    </w:p>
    <w:p w14:paraId="4B4FC04C" w14:textId="77777777" w:rsidR="00196CD9" w:rsidRDefault="00196CD9" w:rsidP="00196CD9">
      <w:pPr>
        <w:autoSpaceDE w:val="0"/>
        <w:autoSpaceDN w:val="0"/>
        <w:adjustRightInd w:val="0"/>
        <w:spacing w:after="0" w:line="240" w:lineRule="auto"/>
        <w:jc w:val="right"/>
        <w:rPr>
          <w:rFonts w:ascii="Verdana" w:hAnsi="Verdana"/>
          <w:b/>
        </w:rPr>
      </w:pPr>
    </w:p>
    <w:p w14:paraId="4D90F20F" w14:textId="77777777" w:rsidR="00196CD9" w:rsidRDefault="00196CD9" w:rsidP="00196CD9">
      <w:pPr>
        <w:autoSpaceDE w:val="0"/>
        <w:autoSpaceDN w:val="0"/>
        <w:adjustRightInd w:val="0"/>
        <w:spacing w:after="0" w:line="240" w:lineRule="auto"/>
        <w:jc w:val="right"/>
        <w:rPr>
          <w:rFonts w:ascii="Verdana" w:hAnsi="Verdana"/>
          <w:b/>
        </w:rPr>
      </w:pPr>
    </w:p>
    <w:p w14:paraId="4CA30A1B" w14:textId="77777777" w:rsidR="00196CD9" w:rsidRDefault="00196CD9" w:rsidP="00196CD9">
      <w:pPr>
        <w:autoSpaceDE w:val="0"/>
        <w:autoSpaceDN w:val="0"/>
        <w:adjustRightInd w:val="0"/>
        <w:spacing w:after="0" w:line="240" w:lineRule="auto"/>
        <w:jc w:val="right"/>
        <w:rPr>
          <w:rFonts w:ascii="Verdana" w:hAnsi="Verdana"/>
          <w:b/>
        </w:rPr>
      </w:pPr>
    </w:p>
    <w:p w14:paraId="25C793CA" w14:textId="77777777" w:rsidR="00196CD9" w:rsidRDefault="00196CD9" w:rsidP="00196CD9">
      <w:pPr>
        <w:autoSpaceDE w:val="0"/>
        <w:autoSpaceDN w:val="0"/>
        <w:adjustRightInd w:val="0"/>
        <w:spacing w:after="0" w:line="240" w:lineRule="auto"/>
        <w:jc w:val="right"/>
        <w:rPr>
          <w:rFonts w:ascii="Verdana" w:hAnsi="Verdana"/>
          <w:b/>
        </w:rPr>
      </w:pPr>
    </w:p>
    <w:p w14:paraId="747D6806" w14:textId="302D1516" w:rsidR="00196CD9" w:rsidRDefault="00196CD9" w:rsidP="00196CD9">
      <w:pPr>
        <w:autoSpaceDE w:val="0"/>
        <w:autoSpaceDN w:val="0"/>
        <w:adjustRightInd w:val="0"/>
        <w:spacing w:after="0" w:line="240" w:lineRule="auto"/>
        <w:jc w:val="right"/>
        <w:rPr>
          <w:rFonts w:ascii="Verdana" w:hAnsi="Verdana"/>
          <w:b/>
        </w:rPr>
      </w:pPr>
    </w:p>
    <w:p w14:paraId="4C8EC9E7" w14:textId="1CE485C0" w:rsidR="000F2296" w:rsidRDefault="000F2296" w:rsidP="00196CD9">
      <w:pPr>
        <w:autoSpaceDE w:val="0"/>
        <w:autoSpaceDN w:val="0"/>
        <w:adjustRightInd w:val="0"/>
        <w:spacing w:after="0" w:line="240" w:lineRule="auto"/>
        <w:jc w:val="right"/>
        <w:rPr>
          <w:rFonts w:ascii="Verdana" w:hAnsi="Verdana"/>
          <w:b/>
        </w:rPr>
      </w:pPr>
    </w:p>
    <w:p w14:paraId="05EBE0A2" w14:textId="45155E13" w:rsidR="000F2296" w:rsidRDefault="000F2296" w:rsidP="00196CD9">
      <w:pPr>
        <w:autoSpaceDE w:val="0"/>
        <w:autoSpaceDN w:val="0"/>
        <w:adjustRightInd w:val="0"/>
        <w:spacing w:after="0" w:line="240" w:lineRule="auto"/>
        <w:jc w:val="right"/>
        <w:rPr>
          <w:rFonts w:ascii="Verdana" w:hAnsi="Verdana"/>
          <w:b/>
        </w:rPr>
      </w:pPr>
    </w:p>
    <w:p w14:paraId="5FC6D3B8" w14:textId="69B52B5C" w:rsidR="000F2296" w:rsidRDefault="000F2296" w:rsidP="00196CD9">
      <w:pPr>
        <w:autoSpaceDE w:val="0"/>
        <w:autoSpaceDN w:val="0"/>
        <w:adjustRightInd w:val="0"/>
        <w:spacing w:after="0" w:line="240" w:lineRule="auto"/>
        <w:jc w:val="right"/>
        <w:rPr>
          <w:rFonts w:ascii="Verdana" w:hAnsi="Verdana"/>
          <w:b/>
        </w:rPr>
      </w:pPr>
    </w:p>
    <w:p w14:paraId="664D4961" w14:textId="3E04E9BA" w:rsidR="000F2296" w:rsidRDefault="000F2296" w:rsidP="00196CD9">
      <w:pPr>
        <w:autoSpaceDE w:val="0"/>
        <w:autoSpaceDN w:val="0"/>
        <w:adjustRightInd w:val="0"/>
        <w:spacing w:after="0" w:line="240" w:lineRule="auto"/>
        <w:jc w:val="right"/>
        <w:rPr>
          <w:rFonts w:ascii="Verdana" w:hAnsi="Verdana"/>
          <w:b/>
        </w:rPr>
      </w:pPr>
    </w:p>
    <w:p w14:paraId="5D875617" w14:textId="2BFEA22C" w:rsidR="000F2296" w:rsidRDefault="000F2296" w:rsidP="00196CD9">
      <w:pPr>
        <w:autoSpaceDE w:val="0"/>
        <w:autoSpaceDN w:val="0"/>
        <w:adjustRightInd w:val="0"/>
        <w:spacing w:after="0" w:line="240" w:lineRule="auto"/>
        <w:jc w:val="right"/>
        <w:rPr>
          <w:rFonts w:ascii="Verdana" w:hAnsi="Verdana"/>
          <w:b/>
        </w:rPr>
      </w:pPr>
    </w:p>
    <w:p w14:paraId="62A04873" w14:textId="3A085525" w:rsidR="000F2296" w:rsidRDefault="000F2296" w:rsidP="00196CD9">
      <w:pPr>
        <w:autoSpaceDE w:val="0"/>
        <w:autoSpaceDN w:val="0"/>
        <w:adjustRightInd w:val="0"/>
        <w:spacing w:after="0" w:line="240" w:lineRule="auto"/>
        <w:jc w:val="right"/>
        <w:rPr>
          <w:rFonts w:ascii="Verdana" w:hAnsi="Verdana"/>
          <w:b/>
        </w:rPr>
      </w:pPr>
    </w:p>
    <w:p w14:paraId="6CB73F76" w14:textId="4D0A7599" w:rsidR="000F2296" w:rsidRDefault="000F2296" w:rsidP="00196CD9">
      <w:pPr>
        <w:autoSpaceDE w:val="0"/>
        <w:autoSpaceDN w:val="0"/>
        <w:adjustRightInd w:val="0"/>
        <w:spacing w:after="0" w:line="240" w:lineRule="auto"/>
        <w:jc w:val="right"/>
        <w:rPr>
          <w:rFonts w:ascii="Verdana" w:hAnsi="Verdana"/>
          <w:b/>
        </w:rPr>
      </w:pPr>
    </w:p>
    <w:p w14:paraId="254E3F6E" w14:textId="45E4386D" w:rsidR="000F2296" w:rsidRDefault="000F2296" w:rsidP="00196CD9">
      <w:pPr>
        <w:autoSpaceDE w:val="0"/>
        <w:autoSpaceDN w:val="0"/>
        <w:adjustRightInd w:val="0"/>
        <w:spacing w:after="0" w:line="240" w:lineRule="auto"/>
        <w:jc w:val="right"/>
        <w:rPr>
          <w:rFonts w:ascii="Verdana" w:hAnsi="Verdana"/>
          <w:b/>
        </w:rPr>
      </w:pPr>
    </w:p>
    <w:p w14:paraId="5F5582CA" w14:textId="6E876D60" w:rsidR="000F2296" w:rsidRDefault="000F2296" w:rsidP="00196CD9">
      <w:pPr>
        <w:autoSpaceDE w:val="0"/>
        <w:autoSpaceDN w:val="0"/>
        <w:adjustRightInd w:val="0"/>
        <w:spacing w:after="0" w:line="240" w:lineRule="auto"/>
        <w:jc w:val="right"/>
        <w:rPr>
          <w:rFonts w:ascii="Verdana" w:hAnsi="Verdana"/>
          <w:b/>
        </w:rPr>
      </w:pPr>
    </w:p>
    <w:p w14:paraId="5C7BEE97" w14:textId="197CF44B" w:rsidR="000F2296" w:rsidRDefault="000F2296" w:rsidP="00196CD9">
      <w:pPr>
        <w:autoSpaceDE w:val="0"/>
        <w:autoSpaceDN w:val="0"/>
        <w:adjustRightInd w:val="0"/>
        <w:spacing w:after="0" w:line="240" w:lineRule="auto"/>
        <w:jc w:val="right"/>
        <w:rPr>
          <w:rFonts w:ascii="Verdana" w:hAnsi="Verdana"/>
          <w:b/>
        </w:rPr>
      </w:pPr>
    </w:p>
    <w:p w14:paraId="69B4A820" w14:textId="52A2CD62" w:rsidR="000F2296" w:rsidRDefault="000F2296" w:rsidP="00196CD9">
      <w:pPr>
        <w:autoSpaceDE w:val="0"/>
        <w:autoSpaceDN w:val="0"/>
        <w:adjustRightInd w:val="0"/>
        <w:spacing w:after="0" w:line="240" w:lineRule="auto"/>
        <w:jc w:val="right"/>
        <w:rPr>
          <w:rFonts w:ascii="Verdana" w:hAnsi="Verdana"/>
          <w:b/>
        </w:rPr>
      </w:pPr>
    </w:p>
    <w:p w14:paraId="4AAE08CF" w14:textId="1194CFBC" w:rsidR="000F2296" w:rsidRDefault="000F2296" w:rsidP="00196CD9">
      <w:pPr>
        <w:autoSpaceDE w:val="0"/>
        <w:autoSpaceDN w:val="0"/>
        <w:adjustRightInd w:val="0"/>
        <w:spacing w:after="0" w:line="240" w:lineRule="auto"/>
        <w:jc w:val="right"/>
        <w:rPr>
          <w:rFonts w:ascii="Verdana" w:hAnsi="Verdana"/>
          <w:b/>
        </w:rPr>
      </w:pPr>
    </w:p>
    <w:p w14:paraId="14F20D4E" w14:textId="24F5310B" w:rsidR="000F2296" w:rsidRDefault="000F2296" w:rsidP="00196CD9">
      <w:pPr>
        <w:autoSpaceDE w:val="0"/>
        <w:autoSpaceDN w:val="0"/>
        <w:adjustRightInd w:val="0"/>
        <w:spacing w:after="0" w:line="240" w:lineRule="auto"/>
        <w:jc w:val="right"/>
        <w:rPr>
          <w:rFonts w:ascii="Verdana" w:hAnsi="Verdana"/>
          <w:b/>
        </w:rPr>
      </w:pPr>
    </w:p>
    <w:p w14:paraId="6D674650" w14:textId="2E016AAB" w:rsidR="000F2296" w:rsidRDefault="000F2296" w:rsidP="00196CD9">
      <w:pPr>
        <w:autoSpaceDE w:val="0"/>
        <w:autoSpaceDN w:val="0"/>
        <w:adjustRightInd w:val="0"/>
        <w:spacing w:after="0" w:line="240" w:lineRule="auto"/>
        <w:jc w:val="right"/>
        <w:rPr>
          <w:rFonts w:ascii="Verdana" w:hAnsi="Verdana"/>
          <w:b/>
        </w:rPr>
      </w:pPr>
    </w:p>
    <w:p w14:paraId="0765E27D" w14:textId="6AAE8A02" w:rsidR="000F2296" w:rsidRDefault="000F2296" w:rsidP="00196CD9">
      <w:pPr>
        <w:autoSpaceDE w:val="0"/>
        <w:autoSpaceDN w:val="0"/>
        <w:adjustRightInd w:val="0"/>
        <w:spacing w:after="0" w:line="240" w:lineRule="auto"/>
        <w:jc w:val="right"/>
        <w:rPr>
          <w:rFonts w:ascii="Verdana" w:hAnsi="Verdana"/>
          <w:b/>
        </w:rPr>
      </w:pPr>
    </w:p>
    <w:p w14:paraId="44F15C32" w14:textId="7A6AD276" w:rsidR="000F2296" w:rsidRDefault="000F2296" w:rsidP="00196CD9">
      <w:pPr>
        <w:autoSpaceDE w:val="0"/>
        <w:autoSpaceDN w:val="0"/>
        <w:adjustRightInd w:val="0"/>
        <w:spacing w:after="0" w:line="240" w:lineRule="auto"/>
        <w:jc w:val="right"/>
        <w:rPr>
          <w:rFonts w:ascii="Verdana" w:hAnsi="Verdana"/>
          <w:b/>
        </w:rPr>
      </w:pPr>
    </w:p>
    <w:p w14:paraId="6F18F313" w14:textId="2B3203A2" w:rsidR="000F2296" w:rsidRDefault="000F2296" w:rsidP="00196CD9">
      <w:pPr>
        <w:autoSpaceDE w:val="0"/>
        <w:autoSpaceDN w:val="0"/>
        <w:adjustRightInd w:val="0"/>
        <w:spacing w:after="0" w:line="240" w:lineRule="auto"/>
        <w:jc w:val="right"/>
        <w:rPr>
          <w:rFonts w:ascii="Verdana" w:hAnsi="Verdana"/>
          <w:b/>
        </w:rPr>
      </w:pPr>
    </w:p>
    <w:p w14:paraId="38C22EB3" w14:textId="0C86627F" w:rsidR="000F2296" w:rsidRDefault="000F2296" w:rsidP="00196CD9">
      <w:pPr>
        <w:autoSpaceDE w:val="0"/>
        <w:autoSpaceDN w:val="0"/>
        <w:adjustRightInd w:val="0"/>
        <w:spacing w:after="0" w:line="240" w:lineRule="auto"/>
        <w:jc w:val="right"/>
        <w:rPr>
          <w:rFonts w:ascii="Verdana" w:hAnsi="Verdana"/>
          <w:b/>
        </w:rPr>
      </w:pPr>
    </w:p>
    <w:p w14:paraId="1A7D50F8" w14:textId="77777777" w:rsidR="000F2296" w:rsidRDefault="000F2296" w:rsidP="00196CD9">
      <w:pPr>
        <w:autoSpaceDE w:val="0"/>
        <w:autoSpaceDN w:val="0"/>
        <w:adjustRightInd w:val="0"/>
        <w:spacing w:after="0" w:line="240" w:lineRule="auto"/>
        <w:jc w:val="right"/>
        <w:rPr>
          <w:rFonts w:ascii="Verdana" w:hAnsi="Verdana"/>
          <w:b/>
        </w:rPr>
      </w:pPr>
    </w:p>
    <w:p w14:paraId="0A0C9E80" w14:textId="77777777" w:rsidR="00196CD9" w:rsidRDefault="00196CD9" w:rsidP="00196CD9">
      <w:pPr>
        <w:autoSpaceDE w:val="0"/>
        <w:autoSpaceDN w:val="0"/>
        <w:adjustRightInd w:val="0"/>
        <w:spacing w:after="0" w:line="240" w:lineRule="auto"/>
        <w:jc w:val="right"/>
        <w:rPr>
          <w:rFonts w:ascii="Verdana" w:hAnsi="Verdana"/>
          <w:b/>
        </w:rPr>
      </w:pPr>
    </w:p>
    <w:p w14:paraId="212952C5" w14:textId="77777777" w:rsidR="00196CD9" w:rsidRDefault="00196CD9" w:rsidP="00196CD9">
      <w:pPr>
        <w:autoSpaceDE w:val="0"/>
        <w:autoSpaceDN w:val="0"/>
        <w:adjustRightInd w:val="0"/>
        <w:spacing w:after="0" w:line="240" w:lineRule="auto"/>
        <w:jc w:val="right"/>
        <w:rPr>
          <w:rFonts w:ascii="Verdana" w:hAnsi="Verdana"/>
          <w:b/>
        </w:rPr>
      </w:pPr>
    </w:p>
    <w:p w14:paraId="495900DE" w14:textId="77777777" w:rsidR="00196CD9" w:rsidRDefault="00196CD9" w:rsidP="00196CD9">
      <w:pPr>
        <w:autoSpaceDE w:val="0"/>
        <w:autoSpaceDN w:val="0"/>
        <w:adjustRightInd w:val="0"/>
        <w:spacing w:after="0" w:line="240" w:lineRule="auto"/>
        <w:jc w:val="right"/>
        <w:rPr>
          <w:rFonts w:ascii="Verdana" w:hAnsi="Verdana"/>
          <w:b/>
        </w:rPr>
      </w:pPr>
    </w:p>
    <w:p w14:paraId="2103E255" w14:textId="77777777" w:rsidR="007F4F26" w:rsidRDefault="007F4F26" w:rsidP="00196CD9">
      <w:pPr>
        <w:autoSpaceDE w:val="0"/>
        <w:autoSpaceDN w:val="0"/>
        <w:adjustRightInd w:val="0"/>
        <w:spacing w:after="0" w:line="240" w:lineRule="auto"/>
        <w:jc w:val="right"/>
        <w:rPr>
          <w:rFonts w:ascii="Verdana" w:hAnsi="Verdana"/>
          <w:b/>
        </w:rPr>
      </w:pPr>
    </w:p>
    <w:p w14:paraId="2D0E8FE7" w14:textId="77777777" w:rsidR="007F4F26" w:rsidRDefault="007F4F26" w:rsidP="00196CD9">
      <w:pPr>
        <w:autoSpaceDE w:val="0"/>
        <w:autoSpaceDN w:val="0"/>
        <w:adjustRightInd w:val="0"/>
        <w:spacing w:after="0" w:line="240" w:lineRule="auto"/>
        <w:jc w:val="right"/>
        <w:rPr>
          <w:rFonts w:ascii="Verdana" w:hAnsi="Verdana"/>
          <w:b/>
        </w:rPr>
      </w:pPr>
    </w:p>
    <w:p w14:paraId="22B34D2A" w14:textId="77777777" w:rsidR="007F4F26" w:rsidRDefault="007F4F26" w:rsidP="00196CD9">
      <w:pPr>
        <w:autoSpaceDE w:val="0"/>
        <w:autoSpaceDN w:val="0"/>
        <w:adjustRightInd w:val="0"/>
        <w:spacing w:after="0" w:line="240" w:lineRule="auto"/>
        <w:jc w:val="right"/>
        <w:rPr>
          <w:rFonts w:ascii="Verdana" w:hAnsi="Verdana"/>
          <w:b/>
        </w:rPr>
      </w:pPr>
    </w:p>
    <w:p w14:paraId="53A3F93B" w14:textId="77777777" w:rsidR="007F4F26" w:rsidRDefault="007F4F26" w:rsidP="00196CD9">
      <w:pPr>
        <w:autoSpaceDE w:val="0"/>
        <w:autoSpaceDN w:val="0"/>
        <w:adjustRightInd w:val="0"/>
        <w:spacing w:after="0" w:line="240" w:lineRule="auto"/>
        <w:jc w:val="right"/>
        <w:rPr>
          <w:rFonts w:ascii="Verdana" w:hAnsi="Verdana"/>
          <w:b/>
        </w:rPr>
      </w:pPr>
    </w:p>
    <w:p w14:paraId="549D3662" w14:textId="77777777" w:rsidR="007F4F26" w:rsidRDefault="007F4F26" w:rsidP="00196CD9">
      <w:pPr>
        <w:autoSpaceDE w:val="0"/>
        <w:autoSpaceDN w:val="0"/>
        <w:adjustRightInd w:val="0"/>
        <w:spacing w:after="0" w:line="240" w:lineRule="auto"/>
        <w:jc w:val="right"/>
        <w:rPr>
          <w:rFonts w:ascii="Verdana" w:hAnsi="Verdana"/>
          <w:b/>
        </w:rPr>
      </w:pPr>
    </w:p>
    <w:p w14:paraId="2E3C214C" w14:textId="77777777" w:rsidR="007F4F26" w:rsidRDefault="007F4F26" w:rsidP="00196CD9">
      <w:pPr>
        <w:autoSpaceDE w:val="0"/>
        <w:autoSpaceDN w:val="0"/>
        <w:adjustRightInd w:val="0"/>
        <w:spacing w:after="0" w:line="240" w:lineRule="auto"/>
        <w:jc w:val="right"/>
        <w:rPr>
          <w:rFonts w:ascii="Verdana" w:hAnsi="Verdana"/>
          <w:b/>
        </w:rPr>
      </w:pPr>
    </w:p>
    <w:p w14:paraId="7683326A" w14:textId="77777777" w:rsidR="00196CD9" w:rsidRPr="00196CD9" w:rsidRDefault="00196CD9" w:rsidP="00196CD9">
      <w:pPr>
        <w:autoSpaceDE w:val="0"/>
        <w:autoSpaceDN w:val="0"/>
        <w:adjustRightInd w:val="0"/>
        <w:spacing w:after="0" w:line="240" w:lineRule="auto"/>
        <w:rPr>
          <w:rFonts w:ascii="Verdana" w:hAnsi="Verdana" w:cs="Arial"/>
          <w:b/>
          <w:shd w:val="clear" w:color="auto" w:fill="D9D9D9"/>
        </w:rPr>
      </w:pPr>
    </w:p>
    <w:p w14:paraId="223210AF" w14:textId="1C6B4986" w:rsidR="001017A1" w:rsidRDefault="00196CD9" w:rsidP="008D073C">
      <w:pPr>
        <w:pStyle w:val="Prrafodelista"/>
        <w:numPr>
          <w:ilvl w:val="1"/>
          <w:numId w:val="30"/>
        </w:numPr>
        <w:autoSpaceDE w:val="0"/>
        <w:autoSpaceDN w:val="0"/>
        <w:adjustRightInd w:val="0"/>
        <w:spacing w:after="0" w:line="240" w:lineRule="auto"/>
        <w:jc w:val="both"/>
        <w:rPr>
          <w:rFonts w:ascii="Verdana" w:hAnsi="Verdana" w:cs="Arial"/>
          <w:b/>
          <w:lang w:eastAsia="es-ES"/>
        </w:rPr>
      </w:pPr>
      <w:r w:rsidRPr="00196CD9">
        <w:rPr>
          <w:rFonts w:ascii="Verdana" w:hAnsi="Verdana" w:cs="Arial"/>
          <w:b/>
          <w:lang w:eastAsia="es-ES"/>
        </w:rPr>
        <w:t>Diseño de la instalación de climatización.</w:t>
      </w:r>
    </w:p>
    <w:p w14:paraId="5AF05FF6" w14:textId="7BB19DAB" w:rsidR="00A37809" w:rsidRDefault="00A37809" w:rsidP="00A37809">
      <w:pPr>
        <w:autoSpaceDE w:val="0"/>
        <w:autoSpaceDN w:val="0"/>
        <w:adjustRightInd w:val="0"/>
        <w:spacing w:after="0" w:line="240" w:lineRule="auto"/>
        <w:jc w:val="both"/>
        <w:rPr>
          <w:rFonts w:ascii="Verdana" w:hAnsi="Verdana" w:cs="Arial"/>
          <w:b/>
          <w:lang w:eastAsia="es-ES"/>
        </w:rPr>
      </w:pPr>
    </w:p>
    <w:p w14:paraId="40AEF73A" w14:textId="4BC65494"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b/>
          <w:bCs/>
          <w:sz w:val="24"/>
          <w:szCs w:val="24"/>
          <w:u w:val="single"/>
          <w:lang w:eastAsia="es-ES"/>
        </w:rPr>
      </w:pPr>
      <w:r w:rsidRPr="000F2296">
        <w:rPr>
          <w:rFonts w:ascii="Arial" w:eastAsia="Times New Roman" w:hAnsi="Arial" w:cs="Arial"/>
          <w:b/>
          <w:bCs/>
          <w:sz w:val="24"/>
          <w:szCs w:val="24"/>
          <w:u w:val="single"/>
          <w:lang w:eastAsia="es-ES"/>
        </w:rPr>
        <w:t>RESUMEN DE FÓRMULAS.</w:t>
      </w:r>
    </w:p>
    <w:p w14:paraId="134F4E3B" w14:textId="77777777"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b/>
          <w:bCs/>
          <w:sz w:val="24"/>
          <w:szCs w:val="24"/>
          <w:u w:val="single"/>
          <w:lang w:eastAsia="es-ES"/>
        </w:rPr>
      </w:pPr>
    </w:p>
    <w:p w14:paraId="6478DEF6" w14:textId="07DA3015"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b/>
          <w:bCs/>
          <w:sz w:val="20"/>
          <w:szCs w:val="20"/>
          <w:u w:val="single"/>
          <w:lang w:eastAsia="es-ES"/>
        </w:rPr>
      </w:pPr>
      <w:r w:rsidRPr="000F2296">
        <w:rPr>
          <w:rFonts w:ascii="Arial" w:eastAsia="Times New Roman" w:hAnsi="Arial" w:cs="Arial"/>
          <w:b/>
          <w:bCs/>
          <w:sz w:val="20"/>
          <w:szCs w:val="20"/>
          <w:u w:val="single"/>
          <w:lang w:eastAsia="es-ES"/>
        </w:rPr>
        <w:t>CARGA TÉRMICA DE CALEFACCIÓN DE UN LOCAL "Qct".</w:t>
      </w:r>
    </w:p>
    <w:p w14:paraId="0C0E5FAF" w14:textId="77777777"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b/>
          <w:bCs/>
          <w:sz w:val="20"/>
          <w:szCs w:val="20"/>
          <w:u w:val="single"/>
          <w:lang w:eastAsia="es-ES"/>
        </w:rPr>
      </w:pPr>
    </w:p>
    <w:p w14:paraId="1E7967A9"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ct</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stm</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si</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saip</w:t>
      </w:r>
      <w:r w:rsidRPr="000F2296">
        <w:rPr>
          <w:rFonts w:ascii="Arial" w:eastAsia="Times New Roman" w:hAnsi="Arial" w:cs="Arial"/>
          <w:sz w:val="20"/>
          <w:szCs w:val="20"/>
          <w:lang w:eastAsia="es-ES"/>
        </w:rPr>
        <w:t>)</w:t>
      </w:r>
      <w:r w:rsidRPr="000F2296">
        <w:rPr>
          <w:rFonts w:ascii="Arial" w:eastAsia="Times New Roman" w:hAnsi="Arial" w:cs="Arial"/>
          <w:sz w:val="17"/>
          <w:szCs w:val="17"/>
          <w:lang w:eastAsia="es-ES"/>
        </w:rPr>
        <w:t>·</w:t>
      </w:r>
      <w:r w:rsidRPr="000F2296">
        <w:rPr>
          <w:rFonts w:ascii="Arial" w:eastAsia="Times New Roman" w:hAnsi="Arial" w:cs="Arial"/>
          <w:sz w:val="20"/>
          <w:szCs w:val="20"/>
          <w:lang w:eastAsia="es-ES"/>
        </w:rPr>
        <w:t>(1+F) + Q</w:t>
      </w:r>
      <w:r w:rsidRPr="000F2296">
        <w:rPr>
          <w:rFonts w:ascii="Arial" w:eastAsia="Times New Roman" w:hAnsi="Arial" w:cs="Arial"/>
          <w:position w:val="-6"/>
          <w:sz w:val="20"/>
          <w:szCs w:val="20"/>
          <w:lang w:eastAsia="es-ES"/>
        </w:rPr>
        <w:t>sv</w:t>
      </w:r>
    </w:p>
    <w:p w14:paraId="328A82E1"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06CBCC55"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536A7D25"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374FCAFC"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stm</w:t>
      </w:r>
      <w:r w:rsidRPr="000F2296">
        <w:rPr>
          <w:rFonts w:ascii="Arial" w:eastAsia="Times New Roman" w:hAnsi="Arial" w:cs="Arial"/>
          <w:sz w:val="20"/>
          <w:szCs w:val="20"/>
          <w:lang w:eastAsia="es-ES"/>
        </w:rPr>
        <w:t xml:space="preserve">   =  Pérdida de calor sensible por transmisión a través de los cerramientos (W).</w:t>
      </w:r>
    </w:p>
    <w:p w14:paraId="0B2AF786"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si</w:t>
      </w:r>
      <w:r w:rsidRPr="000F2296">
        <w:rPr>
          <w:rFonts w:ascii="Arial" w:eastAsia="Times New Roman" w:hAnsi="Arial" w:cs="Arial"/>
          <w:sz w:val="20"/>
          <w:szCs w:val="20"/>
          <w:lang w:eastAsia="es-ES"/>
        </w:rPr>
        <w:t xml:space="preserve">       =  Pérdida de calor sensible por infiltraciones de aire exterior (W).</w:t>
      </w:r>
    </w:p>
    <w:p w14:paraId="0A667838"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saip</w:t>
      </w:r>
      <w:r w:rsidRPr="000F2296">
        <w:rPr>
          <w:rFonts w:ascii="Arial" w:eastAsia="Times New Roman" w:hAnsi="Arial" w:cs="Arial"/>
          <w:sz w:val="20"/>
          <w:szCs w:val="20"/>
          <w:lang w:eastAsia="es-ES"/>
        </w:rPr>
        <w:t xml:space="preserve">   =  Ganancia de calor sensible por aportaciones internas permanentes (W).</w:t>
      </w:r>
    </w:p>
    <w:p w14:paraId="181EBA16"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F          =  Suplementos (tanto por uno).</w:t>
      </w:r>
    </w:p>
    <w:p w14:paraId="6DD5AB3E" w14:textId="77777777" w:rsidR="000F2296" w:rsidRPr="000F2296" w:rsidRDefault="000F2296" w:rsidP="000F2296">
      <w:pPr>
        <w:widowControl w:val="0"/>
        <w:autoSpaceDE w:val="0"/>
        <w:autoSpaceDN w:val="0"/>
        <w:adjustRightInd w:val="0"/>
        <w:spacing w:after="0" w:line="240" w:lineRule="auto"/>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Q</w:t>
      </w:r>
      <w:r w:rsidRPr="000F2296">
        <w:rPr>
          <w:rFonts w:ascii="Arial" w:eastAsia="Times New Roman" w:hAnsi="Arial" w:cs="Arial"/>
          <w:position w:val="-6"/>
          <w:sz w:val="20"/>
          <w:szCs w:val="20"/>
          <w:lang w:eastAsia="es-ES"/>
        </w:rPr>
        <w:t>sv</w:t>
      </w:r>
      <w:r w:rsidRPr="000F2296">
        <w:rPr>
          <w:rFonts w:ascii="Arial" w:eastAsia="Times New Roman" w:hAnsi="Arial" w:cs="Arial"/>
          <w:sz w:val="20"/>
          <w:szCs w:val="20"/>
          <w:lang w:eastAsia="es-ES"/>
        </w:rPr>
        <w:t xml:space="preserve">     =  Pérdida de calor sensible por aire de ventilación (W). </w:t>
      </w:r>
    </w:p>
    <w:p w14:paraId="39174DC7" w14:textId="77777777" w:rsidR="000F2296" w:rsidRPr="000F2296" w:rsidRDefault="000F2296" w:rsidP="000F2296">
      <w:pPr>
        <w:widowControl w:val="0"/>
        <w:autoSpaceDE w:val="0"/>
        <w:autoSpaceDN w:val="0"/>
        <w:adjustRightInd w:val="0"/>
        <w:spacing w:after="0" w:line="240" w:lineRule="auto"/>
        <w:rPr>
          <w:rFonts w:ascii="Arial" w:eastAsia="Times New Roman" w:hAnsi="Arial" w:cs="Arial"/>
          <w:sz w:val="20"/>
          <w:szCs w:val="20"/>
          <w:lang w:eastAsia="es-ES"/>
        </w:rPr>
      </w:pPr>
    </w:p>
    <w:p w14:paraId="4E0FA6A1" w14:textId="3DD605A4" w:rsidR="000F2296" w:rsidRPr="000F2296" w:rsidRDefault="000F2296" w:rsidP="000F2296">
      <w:pPr>
        <w:widowControl w:val="0"/>
        <w:autoSpaceDE w:val="0"/>
        <w:autoSpaceDN w:val="0"/>
        <w:adjustRightInd w:val="0"/>
        <w:spacing w:after="0" w:line="240" w:lineRule="auto"/>
        <w:rPr>
          <w:rFonts w:ascii="Arial" w:eastAsia="Times New Roman" w:hAnsi="Arial" w:cs="Arial"/>
          <w:sz w:val="20"/>
          <w:szCs w:val="20"/>
          <w:lang w:eastAsia="es-ES"/>
        </w:rPr>
      </w:pPr>
      <w:r w:rsidRPr="000F2296">
        <w:rPr>
          <w:rFonts w:ascii="Arial" w:eastAsia="Times New Roman" w:hAnsi="Arial" w:cs="Arial"/>
          <w:color w:val="000000"/>
          <w:sz w:val="20"/>
          <w:szCs w:val="20"/>
          <w:lang w:eastAsia="es-ES"/>
        </w:rPr>
        <w:t xml:space="preserve"> </w:t>
      </w:r>
      <w:r w:rsidRPr="000F2296">
        <w:rPr>
          <w:rFonts w:ascii="Arial" w:eastAsia="Times New Roman" w:hAnsi="Arial" w:cs="Arial"/>
          <w:sz w:val="20"/>
          <w:szCs w:val="20"/>
          <w:u w:val="single"/>
          <w:lang w:eastAsia="es-ES"/>
        </w:rPr>
        <w:t>PÉRDIDA DE CALOR SENSIBLE POR TRANSMISIÓN A TRAVÉS DE LOS CERRAMIENTOS  "Qstm".</w:t>
      </w:r>
    </w:p>
    <w:p w14:paraId="49785870"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28E59462"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stm</w:t>
      </w:r>
      <w:r w:rsidRPr="000F2296">
        <w:rPr>
          <w:rFonts w:ascii="Arial" w:eastAsia="Times New Roman" w:hAnsi="Arial" w:cs="Arial"/>
          <w:sz w:val="20"/>
          <w:szCs w:val="20"/>
          <w:lang w:eastAsia="es-ES"/>
        </w:rPr>
        <w:t xml:space="preserve"> = U·A·(T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 xml:space="preserve"> - 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w:t>
      </w:r>
    </w:p>
    <w:p w14:paraId="0A7A4953"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105BA0D7"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2636079D"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01CECBA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U </w:t>
      </w:r>
      <w:r w:rsidRPr="000F2296">
        <w:rPr>
          <w:rFonts w:ascii="Arial" w:eastAsia="Times New Roman" w:hAnsi="Arial" w:cs="Arial"/>
          <w:color w:val="000000"/>
          <w:sz w:val="20"/>
          <w:szCs w:val="20"/>
          <w:lang w:eastAsia="es-ES"/>
        </w:rPr>
        <w:t>i</w:t>
      </w:r>
      <w:r w:rsidRPr="000F2296">
        <w:rPr>
          <w:rFonts w:ascii="Arial" w:eastAsia="Times New Roman" w:hAnsi="Arial" w:cs="Arial"/>
          <w:sz w:val="20"/>
          <w:szCs w:val="20"/>
          <w:lang w:eastAsia="es-ES"/>
        </w:rPr>
        <w:t xml:space="preserve"> = Transmitancia térmica del cerramiento (W/m² K). Obtenido según CTE DB-HE 1.</w:t>
      </w:r>
    </w:p>
    <w:p w14:paraId="7567B9A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A  </w:t>
      </w:r>
      <w:r w:rsidRPr="000F2296">
        <w:rPr>
          <w:rFonts w:ascii="Arial" w:eastAsia="Times New Roman" w:hAnsi="Arial" w:cs="Arial"/>
          <w:color w:val="000000"/>
          <w:sz w:val="20"/>
          <w:szCs w:val="20"/>
          <w:lang w:eastAsia="es-ES"/>
        </w:rPr>
        <w:t>i</w:t>
      </w:r>
      <w:r w:rsidRPr="000F2296">
        <w:rPr>
          <w:rFonts w:ascii="Arial" w:eastAsia="Times New Roman" w:hAnsi="Arial" w:cs="Arial"/>
          <w:sz w:val="20"/>
          <w:szCs w:val="20"/>
          <w:lang w:eastAsia="es-ES"/>
        </w:rPr>
        <w:t>= Superficie del cerramiento (m²).</w:t>
      </w:r>
    </w:p>
    <w:p w14:paraId="274A42C5"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 xml:space="preserve">  = Temperatura interior de diseño del local (°K).</w:t>
      </w:r>
    </w:p>
    <w:p w14:paraId="66F036C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Temperatura de diseño al otro lado del cerramiento (°K).</w:t>
      </w:r>
    </w:p>
    <w:p w14:paraId="2872B834" w14:textId="77777777"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sz w:val="20"/>
          <w:szCs w:val="20"/>
          <w:lang w:eastAsia="es-ES"/>
        </w:rPr>
      </w:pPr>
    </w:p>
    <w:p w14:paraId="54116E0B" w14:textId="56A33CB1" w:rsidR="000F2296" w:rsidRPr="000F2296" w:rsidRDefault="000F2296" w:rsidP="000F2296">
      <w:pPr>
        <w:widowControl w:val="0"/>
        <w:autoSpaceDE w:val="0"/>
        <w:autoSpaceDN w:val="0"/>
        <w:adjustRightInd w:val="0"/>
        <w:spacing w:after="0" w:line="240" w:lineRule="auto"/>
        <w:jc w:val="both"/>
        <w:rPr>
          <w:rFonts w:ascii="Times New Roman" w:eastAsia="Times New Roman" w:hAnsi="Times New Roman"/>
          <w:sz w:val="12"/>
          <w:szCs w:val="12"/>
          <w:lang w:eastAsia="es-ES"/>
        </w:rPr>
      </w:pPr>
      <w:r w:rsidRPr="000F2296">
        <w:rPr>
          <w:rFonts w:ascii="Arial" w:eastAsia="Times New Roman" w:hAnsi="Arial" w:cs="Arial"/>
          <w:sz w:val="20"/>
          <w:szCs w:val="20"/>
          <w:u w:val="single"/>
          <w:lang w:eastAsia="es-ES"/>
        </w:rPr>
        <w:t>PÉRDIDA DE CALOR SENSIBLE POR INFILTRACIONES DE AIRE EXTERIOR "Qsi".</w:t>
      </w:r>
      <w:r w:rsidRPr="000F2296">
        <w:rPr>
          <w:rFonts w:ascii="Times New Roman" w:eastAsia="Times New Roman" w:hAnsi="Times New Roman"/>
          <w:sz w:val="12"/>
          <w:szCs w:val="12"/>
          <w:lang w:eastAsia="es-ES"/>
        </w:rPr>
        <w:t xml:space="preserve">           </w:t>
      </w:r>
    </w:p>
    <w:p w14:paraId="3BB77CF4" w14:textId="77777777" w:rsidR="000F2296" w:rsidRPr="000F2296" w:rsidRDefault="000F2296" w:rsidP="000F2296">
      <w:pPr>
        <w:widowControl w:val="0"/>
        <w:autoSpaceDE w:val="0"/>
        <w:autoSpaceDN w:val="0"/>
        <w:adjustRightInd w:val="0"/>
        <w:spacing w:after="0" w:line="240" w:lineRule="auto"/>
        <w:jc w:val="both"/>
        <w:rPr>
          <w:rFonts w:ascii="Times New Roman" w:eastAsia="Times New Roman" w:hAnsi="Times New Roman"/>
          <w:sz w:val="12"/>
          <w:szCs w:val="12"/>
          <w:lang w:eastAsia="es-ES"/>
        </w:rPr>
      </w:pPr>
      <w:r w:rsidRPr="000F2296">
        <w:rPr>
          <w:rFonts w:ascii="Times New Roman" w:eastAsia="Times New Roman" w:hAnsi="Times New Roman"/>
          <w:sz w:val="12"/>
          <w:szCs w:val="12"/>
          <w:lang w:eastAsia="es-ES"/>
        </w:rPr>
        <w:t xml:space="preserve">  </w:t>
      </w:r>
    </w:p>
    <w:p w14:paraId="09417822"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Times New Roman" w:eastAsia="Times New Roman" w:hAnsi="Times New Roman"/>
          <w:sz w:val="12"/>
          <w:szCs w:val="12"/>
          <w:lang w:eastAsia="es-ES"/>
        </w:rPr>
        <w:t xml:space="preserve"> </w:t>
      </w: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si</w:t>
      </w:r>
      <w:r w:rsidRPr="000F2296">
        <w:rPr>
          <w:rFonts w:ascii="Arial" w:eastAsia="Times New Roman" w:hAnsi="Arial" w:cs="Arial"/>
          <w:sz w:val="20"/>
          <w:szCs w:val="20"/>
          <w:lang w:eastAsia="es-ES"/>
        </w:rPr>
        <w:t xml:space="preserve"> = V</w:t>
      </w:r>
      <w:r w:rsidRPr="000F2296">
        <w:rPr>
          <w:rFonts w:ascii="Arial" w:eastAsia="Times New Roman" w:hAnsi="Arial" w:cs="Arial"/>
          <w:position w:val="-6"/>
          <w:sz w:val="20"/>
          <w:szCs w:val="20"/>
          <w:lang w:eastAsia="es-ES"/>
        </w:rPr>
        <w:t>ae</w:t>
      </w:r>
      <w:r w:rsidRPr="000F2296">
        <w:rPr>
          <w:rFonts w:ascii="Arial" w:eastAsia="Times New Roman" w:hAnsi="Arial" w:cs="Arial"/>
          <w:sz w:val="20"/>
          <w:szCs w:val="20"/>
          <w:lang w:eastAsia="es-ES"/>
        </w:rPr>
        <w:t>·0,33·(T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 xml:space="preserve"> - 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w:t>
      </w:r>
    </w:p>
    <w:p w14:paraId="2FAA5B83"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35857C0B"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5CF48876"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2C24083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w:t>
      </w:r>
      <w:r w:rsidRPr="000F2296">
        <w:rPr>
          <w:rFonts w:ascii="Arial" w:eastAsia="Times New Roman" w:hAnsi="Arial" w:cs="Arial"/>
          <w:position w:val="-6"/>
          <w:sz w:val="20"/>
          <w:szCs w:val="20"/>
          <w:lang w:eastAsia="es-ES"/>
        </w:rPr>
        <w:t>ae</w:t>
      </w:r>
      <w:r w:rsidRPr="000F2296">
        <w:rPr>
          <w:rFonts w:ascii="Arial" w:eastAsia="Times New Roman" w:hAnsi="Arial" w:cs="Arial"/>
          <w:sz w:val="20"/>
          <w:szCs w:val="20"/>
          <w:lang w:eastAsia="es-ES"/>
        </w:rPr>
        <w:t xml:space="preserve"> </w:t>
      </w:r>
      <w:r w:rsidRPr="000F2296">
        <w:rPr>
          <w:rFonts w:ascii="Arial" w:eastAsia="Times New Roman" w:hAnsi="Arial" w:cs="Arial"/>
          <w:color w:val="000000"/>
          <w:sz w:val="20"/>
          <w:szCs w:val="20"/>
          <w:lang w:eastAsia="es-ES"/>
        </w:rPr>
        <w:t>i</w:t>
      </w:r>
      <w:r w:rsidRPr="000F2296">
        <w:rPr>
          <w:rFonts w:ascii="Arial" w:eastAsia="Times New Roman" w:hAnsi="Arial" w:cs="Arial"/>
          <w:sz w:val="20"/>
          <w:szCs w:val="20"/>
          <w:lang w:eastAsia="es-ES"/>
        </w:rPr>
        <w:t xml:space="preserve"> = Caudal de aire exterior frío que se introduce en el local (m</w:t>
      </w:r>
      <w:r w:rsidRPr="000F2296">
        <w:rPr>
          <w:rFonts w:ascii="Arial" w:eastAsia="Times New Roman" w:hAnsi="Arial" w:cs="Arial"/>
          <w:sz w:val="17"/>
          <w:szCs w:val="17"/>
          <w:lang w:eastAsia="es-ES"/>
        </w:rPr>
        <w:t>³/</w:t>
      </w:r>
      <w:r w:rsidRPr="000F2296">
        <w:rPr>
          <w:rFonts w:ascii="Arial" w:eastAsia="Times New Roman" w:hAnsi="Arial" w:cs="Arial"/>
          <w:sz w:val="20"/>
          <w:szCs w:val="20"/>
          <w:lang w:eastAsia="es-ES"/>
        </w:rPr>
        <w:t>h).</w:t>
      </w:r>
    </w:p>
    <w:p w14:paraId="7D5CB8D0"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 xml:space="preserve">  = Temperatura interior de diseño del local (°K).</w:t>
      </w:r>
    </w:p>
    <w:p w14:paraId="692B0DA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Temperatura exterior de diseño (°K).</w:t>
      </w:r>
    </w:p>
    <w:p w14:paraId="33B7B6E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eastAsia="Times New Roman" w:hAnsi="Times New Roman"/>
          <w:sz w:val="17"/>
          <w:szCs w:val="17"/>
          <w:lang w:eastAsia="es-ES"/>
        </w:rPr>
      </w:pPr>
      <w:r w:rsidRPr="000F2296">
        <w:rPr>
          <w:rFonts w:ascii="Times New Roman" w:eastAsia="Times New Roman" w:hAnsi="Times New Roman"/>
          <w:sz w:val="17"/>
          <w:szCs w:val="17"/>
          <w:lang w:eastAsia="es-ES"/>
        </w:rPr>
        <w:t xml:space="preserve">                                                   </w:t>
      </w:r>
    </w:p>
    <w:p w14:paraId="29EFAF34"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El caudal de aire exterior "V</w:t>
      </w:r>
      <w:r w:rsidRPr="000F2296">
        <w:rPr>
          <w:rFonts w:ascii="Arial" w:eastAsia="Times New Roman" w:hAnsi="Arial" w:cs="Arial"/>
          <w:position w:val="-6"/>
          <w:sz w:val="20"/>
          <w:szCs w:val="20"/>
          <w:lang w:eastAsia="es-ES"/>
        </w:rPr>
        <w:t>ae</w:t>
      </w:r>
      <w:r w:rsidRPr="000F2296">
        <w:rPr>
          <w:rFonts w:ascii="Arial" w:eastAsia="Times New Roman" w:hAnsi="Arial" w:cs="Arial"/>
          <w:sz w:val="20"/>
          <w:szCs w:val="20"/>
          <w:lang w:eastAsia="es-ES"/>
        </w:rPr>
        <w:t xml:space="preserve">" se estima como el mayor de los descritos a continuación (2 </w:t>
      </w:r>
      <w:r w:rsidRPr="000F2296">
        <w:rPr>
          <w:rFonts w:ascii="Arial" w:eastAsia="Times New Roman" w:hAnsi="Arial" w:cs="Arial"/>
          <w:sz w:val="20"/>
          <w:szCs w:val="20"/>
          <w:lang w:eastAsia="es-ES"/>
        </w:rPr>
        <w:lastRenderedPageBreak/>
        <w:t>métodos).</w:t>
      </w:r>
    </w:p>
    <w:p w14:paraId="6B213315" w14:textId="77777777"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73B19A9F" w14:textId="4F5C4384"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Infiltraciones de aire exterior por el método de las Rendijas "Vi".</w:t>
      </w:r>
    </w:p>
    <w:p w14:paraId="7F85B879" w14:textId="77777777"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4802FDC1"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 xml:space="preserve"> = (</w:t>
      </w:r>
      <w:r w:rsidRPr="000F2296">
        <w:rPr>
          <w:rFonts w:ascii="Symbol" w:eastAsia="Times New Roman" w:hAnsi="Symbol" w:cs="Symbol"/>
          <w:sz w:val="17"/>
          <w:szCs w:val="17"/>
          <w:lang w:eastAsia="es-ES"/>
        </w:rPr>
        <w:t></w:t>
      </w:r>
      <w:r w:rsidRPr="000F2296">
        <w:rPr>
          <w:rFonts w:ascii="Symbol" w:eastAsia="Times New Roman" w:hAnsi="Symbol" w:cs="Symbol"/>
          <w:sz w:val="17"/>
          <w:szCs w:val="17"/>
          <w:lang w:eastAsia="es-ES"/>
        </w:rPr>
        <w: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·f</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·L</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)·R·H</w:t>
      </w:r>
    </w:p>
    <w:p w14:paraId="35CDC26F"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31A8F6B0"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3A0C9A06"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107DBB17"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f   = Coeficiente de infiltración de puertas y ventanas exteriores sometidas a la acción del viento, a barlovento (m</w:t>
      </w:r>
      <w:r w:rsidRPr="000F2296">
        <w:rPr>
          <w:rFonts w:ascii="Arial" w:eastAsia="Times New Roman" w:hAnsi="Arial" w:cs="Arial"/>
          <w:sz w:val="17"/>
          <w:szCs w:val="17"/>
          <w:lang w:eastAsia="es-ES"/>
        </w:rPr>
        <w:t>³/</w:t>
      </w:r>
      <w:r w:rsidRPr="000F2296">
        <w:rPr>
          <w:rFonts w:ascii="Arial" w:eastAsia="Times New Roman" w:hAnsi="Arial" w:cs="Arial"/>
          <w:sz w:val="20"/>
          <w:szCs w:val="20"/>
          <w:lang w:eastAsia="es-ES"/>
        </w:rPr>
        <w:t>h·m).</w:t>
      </w:r>
    </w:p>
    <w:p w14:paraId="427F0BD7"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L  = Longitud de rendijas de puertas y ventanas exteriores sometidas a la acción del viento, a barlovento (m).</w:t>
      </w:r>
    </w:p>
    <w:p w14:paraId="1EF61092"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R  = Coeficiente característico del local. Según RIESTSCHEL Y RAISS viene dado por:</w:t>
      </w:r>
    </w:p>
    <w:p w14:paraId="60E6863B"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06B8736F"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R  = 1 / [1+ (</w:t>
      </w:r>
      <w:r w:rsidRPr="000F2296">
        <w:rPr>
          <w:rFonts w:ascii="Symbol" w:eastAsia="Times New Roman" w:hAnsi="Symbol" w:cs="Symbol"/>
          <w:sz w:val="17"/>
          <w:szCs w:val="17"/>
          <w:lang w:eastAsia="es-ES"/>
        </w:rPr>
        <w:t></w:t>
      </w:r>
      <w:r w:rsidRPr="000F2296">
        <w:rPr>
          <w:rFonts w:ascii="Symbol" w:eastAsia="Times New Roman" w:hAnsi="Symbol" w:cs="Symbol"/>
          <w:sz w:val="17"/>
          <w:szCs w:val="17"/>
          <w:lang w:eastAsia="es-ES"/>
        </w:rPr>
        <w:t></w:t>
      </w:r>
      <w:r w:rsidRPr="000F2296">
        <w:rPr>
          <w:rFonts w:ascii="Arial" w:eastAsia="Times New Roman" w:hAnsi="Arial" w:cs="Arial"/>
          <w:position w:val="-6"/>
          <w:sz w:val="20"/>
          <w:szCs w:val="20"/>
          <w:lang w:eastAsia="es-ES"/>
        </w:rPr>
        <w:t>j</w:t>
      </w:r>
      <w:r w:rsidRPr="000F2296">
        <w:rPr>
          <w:rFonts w:ascii="Arial" w:eastAsia="Times New Roman" w:hAnsi="Arial" w:cs="Arial"/>
          <w:sz w:val="20"/>
          <w:szCs w:val="20"/>
          <w:lang w:eastAsia="es-ES"/>
        </w:rPr>
        <w:t>·f</w:t>
      </w:r>
      <w:r w:rsidRPr="000F2296">
        <w:rPr>
          <w:rFonts w:ascii="Arial" w:eastAsia="Times New Roman" w:hAnsi="Arial" w:cs="Arial"/>
          <w:position w:val="-6"/>
          <w:sz w:val="20"/>
          <w:szCs w:val="20"/>
          <w:lang w:eastAsia="es-ES"/>
        </w:rPr>
        <w:t>j</w:t>
      </w:r>
      <w:r w:rsidRPr="000F2296">
        <w:rPr>
          <w:rFonts w:ascii="Arial" w:eastAsia="Times New Roman" w:hAnsi="Arial" w:cs="Arial"/>
          <w:sz w:val="20"/>
          <w:szCs w:val="20"/>
          <w:lang w:eastAsia="es-ES"/>
        </w:rPr>
        <w:t>·L</w:t>
      </w:r>
      <w:r w:rsidRPr="000F2296">
        <w:rPr>
          <w:rFonts w:ascii="Arial" w:eastAsia="Times New Roman" w:hAnsi="Arial" w:cs="Arial"/>
          <w:position w:val="-6"/>
          <w:sz w:val="20"/>
          <w:szCs w:val="20"/>
          <w:lang w:eastAsia="es-ES"/>
        </w:rPr>
        <w:t>j/</w:t>
      </w:r>
      <w:r w:rsidRPr="000F2296">
        <w:rPr>
          <w:rFonts w:ascii="Symbol" w:eastAsia="Times New Roman" w:hAnsi="Symbol" w:cs="Symbol"/>
          <w:sz w:val="17"/>
          <w:szCs w:val="17"/>
          <w:lang w:eastAsia="es-ES"/>
        </w:rPr>
        <w:t></w:t>
      </w:r>
      <w:r w:rsidRPr="000F2296">
        <w:rPr>
          <w:rFonts w:ascii="Arial" w:eastAsia="Times New Roman" w:hAnsi="Arial" w:cs="Arial"/>
          <w:position w:val="-6"/>
          <w:sz w:val="20"/>
          <w:szCs w:val="20"/>
          <w:lang w:eastAsia="es-ES"/>
        </w:rPr>
        <w:t>n</w:t>
      </w:r>
      <w:r w:rsidRPr="000F2296">
        <w:rPr>
          <w:rFonts w:ascii="Arial" w:eastAsia="Times New Roman" w:hAnsi="Arial" w:cs="Arial"/>
          <w:sz w:val="20"/>
          <w:szCs w:val="20"/>
          <w:lang w:eastAsia="es-ES"/>
        </w:rPr>
        <w:t>·f</w:t>
      </w:r>
      <w:r w:rsidRPr="000F2296">
        <w:rPr>
          <w:rFonts w:ascii="Arial" w:eastAsia="Times New Roman" w:hAnsi="Arial" w:cs="Arial"/>
          <w:position w:val="-6"/>
          <w:sz w:val="20"/>
          <w:szCs w:val="20"/>
          <w:lang w:eastAsia="es-ES"/>
        </w:rPr>
        <w:t>n</w:t>
      </w:r>
      <w:r w:rsidRPr="000F2296">
        <w:rPr>
          <w:rFonts w:ascii="Arial" w:eastAsia="Times New Roman" w:hAnsi="Arial" w:cs="Arial"/>
          <w:sz w:val="20"/>
          <w:szCs w:val="20"/>
          <w:lang w:eastAsia="es-ES"/>
        </w:rPr>
        <w:t>·L</w:t>
      </w:r>
      <w:r w:rsidRPr="000F2296">
        <w:rPr>
          <w:rFonts w:ascii="Arial" w:eastAsia="Times New Roman" w:hAnsi="Arial" w:cs="Arial"/>
          <w:position w:val="-6"/>
          <w:sz w:val="20"/>
          <w:szCs w:val="20"/>
          <w:lang w:eastAsia="es-ES"/>
        </w:rPr>
        <w:t>n</w:t>
      </w:r>
      <w:r w:rsidRPr="000F2296">
        <w:rPr>
          <w:rFonts w:ascii="Arial" w:eastAsia="Times New Roman" w:hAnsi="Arial" w:cs="Arial"/>
          <w:sz w:val="20"/>
          <w:szCs w:val="20"/>
          <w:lang w:eastAsia="es-ES"/>
        </w:rPr>
        <w:t>)]</w:t>
      </w:r>
    </w:p>
    <w:p w14:paraId="6D310F4F"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0E254D6D"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Symbol" w:eastAsia="Times New Roman" w:hAnsi="Symbol" w:cs="Symbol"/>
          <w:sz w:val="17"/>
          <w:szCs w:val="17"/>
          <w:lang w:eastAsia="es-ES"/>
        </w:rPr>
        <w:t></w:t>
      </w:r>
      <w:r w:rsidRPr="000F2296">
        <w:rPr>
          <w:rFonts w:ascii="Symbol" w:eastAsia="Times New Roman" w:hAnsi="Symbol" w:cs="Symbol"/>
          <w:sz w:val="17"/>
          <w:szCs w:val="17"/>
          <w:lang w:eastAsia="es-ES"/>
        </w:rPr>
        <w:t></w:t>
      </w:r>
      <w:r w:rsidRPr="000F2296">
        <w:rPr>
          <w:rFonts w:ascii="Arial" w:eastAsia="Times New Roman" w:hAnsi="Arial" w:cs="Arial"/>
          <w:position w:val="-6"/>
          <w:sz w:val="20"/>
          <w:szCs w:val="20"/>
          <w:lang w:eastAsia="es-ES"/>
        </w:rPr>
        <w:t>j</w:t>
      </w:r>
      <w:r w:rsidRPr="000F2296">
        <w:rPr>
          <w:rFonts w:ascii="Arial" w:eastAsia="Times New Roman" w:hAnsi="Arial" w:cs="Arial"/>
          <w:sz w:val="20"/>
          <w:szCs w:val="20"/>
          <w:lang w:eastAsia="es-ES"/>
        </w:rPr>
        <w:t>·f</w:t>
      </w:r>
      <w:r w:rsidRPr="000F2296">
        <w:rPr>
          <w:rFonts w:ascii="Arial" w:eastAsia="Times New Roman" w:hAnsi="Arial" w:cs="Arial"/>
          <w:position w:val="-6"/>
          <w:sz w:val="20"/>
          <w:szCs w:val="20"/>
          <w:lang w:eastAsia="es-ES"/>
        </w:rPr>
        <w:t>j</w:t>
      </w:r>
      <w:r w:rsidRPr="000F2296">
        <w:rPr>
          <w:rFonts w:ascii="Arial" w:eastAsia="Times New Roman" w:hAnsi="Arial" w:cs="Arial"/>
          <w:sz w:val="20"/>
          <w:szCs w:val="20"/>
          <w:lang w:eastAsia="es-ES"/>
        </w:rPr>
        <w:t>·L</w:t>
      </w:r>
      <w:r w:rsidRPr="000F2296">
        <w:rPr>
          <w:rFonts w:ascii="Arial" w:eastAsia="Times New Roman" w:hAnsi="Arial" w:cs="Arial"/>
          <w:position w:val="-6"/>
          <w:sz w:val="20"/>
          <w:szCs w:val="20"/>
          <w:lang w:eastAsia="es-ES"/>
        </w:rPr>
        <w:t>j</w:t>
      </w:r>
      <w:r w:rsidRPr="000F2296">
        <w:rPr>
          <w:rFonts w:ascii="Arial" w:eastAsia="Times New Roman" w:hAnsi="Arial" w:cs="Arial"/>
          <w:sz w:val="20"/>
          <w:szCs w:val="20"/>
          <w:lang w:eastAsia="es-ES"/>
        </w:rPr>
        <w:t xml:space="preserve">   = Caudal de aire infiltrado por puertas y ventanas exteriores sometidas a la acción del viento, a barlovento  (m</w:t>
      </w:r>
      <w:r w:rsidRPr="000F2296">
        <w:rPr>
          <w:rFonts w:ascii="Arial" w:eastAsia="Times New Roman" w:hAnsi="Arial" w:cs="Arial"/>
          <w:sz w:val="17"/>
          <w:szCs w:val="17"/>
          <w:lang w:eastAsia="es-ES"/>
        </w:rPr>
        <w:t>³/</w:t>
      </w:r>
      <w:r w:rsidRPr="000F2296">
        <w:rPr>
          <w:rFonts w:ascii="Arial" w:eastAsia="Times New Roman" w:hAnsi="Arial" w:cs="Arial"/>
          <w:sz w:val="20"/>
          <w:szCs w:val="20"/>
          <w:lang w:eastAsia="es-ES"/>
        </w:rPr>
        <w:t>h).</w:t>
      </w:r>
    </w:p>
    <w:p w14:paraId="48180EA9"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Symbol" w:eastAsia="Times New Roman" w:hAnsi="Symbol" w:cs="Symbol"/>
          <w:sz w:val="17"/>
          <w:szCs w:val="17"/>
          <w:lang w:eastAsia="es-ES"/>
        </w:rPr>
        <w:t></w:t>
      </w:r>
      <w:r w:rsidRPr="000F2296">
        <w:rPr>
          <w:rFonts w:ascii="Symbol" w:eastAsia="Times New Roman" w:hAnsi="Symbol" w:cs="Symbol"/>
          <w:sz w:val="17"/>
          <w:szCs w:val="17"/>
          <w:lang w:eastAsia="es-ES"/>
        </w:rPr>
        <w:t></w:t>
      </w:r>
      <w:r w:rsidRPr="000F2296">
        <w:rPr>
          <w:rFonts w:ascii="Arial" w:eastAsia="Times New Roman" w:hAnsi="Arial" w:cs="Arial"/>
          <w:position w:val="-6"/>
          <w:sz w:val="20"/>
          <w:szCs w:val="20"/>
          <w:lang w:eastAsia="es-ES"/>
        </w:rPr>
        <w:t>n</w:t>
      </w:r>
      <w:r w:rsidRPr="000F2296">
        <w:rPr>
          <w:rFonts w:ascii="Arial" w:eastAsia="Times New Roman" w:hAnsi="Arial" w:cs="Arial"/>
          <w:sz w:val="20"/>
          <w:szCs w:val="20"/>
          <w:lang w:eastAsia="es-ES"/>
        </w:rPr>
        <w:t>·f</w:t>
      </w:r>
      <w:r w:rsidRPr="000F2296">
        <w:rPr>
          <w:rFonts w:ascii="Arial" w:eastAsia="Times New Roman" w:hAnsi="Arial" w:cs="Arial"/>
          <w:position w:val="-6"/>
          <w:sz w:val="20"/>
          <w:szCs w:val="20"/>
          <w:lang w:eastAsia="es-ES"/>
        </w:rPr>
        <w:t>n</w:t>
      </w:r>
      <w:r w:rsidRPr="000F2296">
        <w:rPr>
          <w:rFonts w:ascii="Arial" w:eastAsia="Times New Roman" w:hAnsi="Arial" w:cs="Arial"/>
          <w:sz w:val="20"/>
          <w:szCs w:val="20"/>
          <w:lang w:eastAsia="es-ES"/>
        </w:rPr>
        <w:t>·L</w:t>
      </w:r>
      <w:r w:rsidRPr="000F2296">
        <w:rPr>
          <w:rFonts w:ascii="Arial" w:eastAsia="Times New Roman" w:hAnsi="Arial" w:cs="Arial"/>
          <w:position w:val="-6"/>
          <w:sz w:val="20"/>
          <w:szCs w:val="20"/>
          <w:lang w:eastAsia="es-ES"/>
        </w:rPr>
        <w:t>n</w:t>
      </w:r>
      <w:r w:rsidRPr="000F2296">
        <w:rPr>
          <w:rFonts w:ascii="Arial" w:eastAsia="Times New Roman" w:hAnsi="Arial" w:cs="Arial"/>
          <w:sz w:val="20"/>
          <w:szCs w:val="20"/>
          <w:lang w:eastAsia="es-ES"/>
        </w:rPr>
        <w:t xml:space="preserve"> = Caudal de aire exfiltrado a través de huecos exteriores situados a sotavento o bien a través de huecos interiores del local  (m</w:t>
      </w:r>
      <w:r w:rsidRPr="000F2296">
        <w:rPr>
          <w:rFonts w:ascii="Arial" w:eastAsia="Times New Roman" w:hAnsi="Arial" w:cs="Arial"/>
          <w:sz w:val="17"/>
          <w:szCs w:val="17"/>
          <w:lang w:eastAsia="es-ES"/>
        </w:rPr>
        <w:t>³/</w:t>
      </w:r>
      <w:r w:rsidRPr="000F2296">
        <w:rPr>
          <w:rFonts w:ascii="Arial" w:eastAsia="Times New Roman" w:hAnsi="Arial" w:cs="Arial"/>
          <w:sz w:val="20"/>
          <w:szCs w:val="20"/>
          <w:lang w:eastAsia="es-ES"/>
        </w:rPr>
        <w:t>h).</w:t>
      </w:r>
    </w:p>
    <w:p w14:paraId="5DF74ED9"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H = Coeficiente característico del edificio. Se obtiene en función del viento dominante, el tipo y la situación del edificio.</w:t>
      </w:r>
    </w:p>
    <w:p w14:paraId="7398B26C"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4401C009" w14:textId="21970A67"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Caudal de aire exterior por la tasa de Renovación Horaria  "Vr".</w:t>
      </w:r>
    </w:p>
    <w:p w14:paraId="1230FB34"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7C21BCE0"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w:t>
      </w:r>
      <w:r w:rsidRPr="000F2296">
        <w:rPr>
          <w:rFonts w:ascii="Arial" w:eastAsia="Times New Roman" w:hAnsi="Arial" w:cs="Arial"/>
          <w:position w:val="-6"/>
          <w:sz w:val="20"/>
          <w:szCs w:val="20"/>
          <w:lang w:eastAsia="es-ES"/>
        </w:rPr>
        <w:t>r</w:t>
      </w:r>
      <w:r w:rsidRPr="000F2296">
        <w:rPr>
          <w:rFonts w:ascii="Arial" w:eastAsia="Times New Roman" w:hAnsi="Arial" w:cs="Arial"/>
          <w:sz w:val="20"/>
          <w:szCs w:val="20"/>
          <w:lang w:eastAsia="es-ES"/>
        </w:rPr>
        <w:t xml:space="preserve">  =  V · n</w:t>
      </w:r>
    </w:p>
    <w:p w14:paraId="3557C60D"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0355B120"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0978C848"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79A839B6"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  = Volumen del local (m</w:t>
      </w:r>
      <w:r w:rsidRPr="000F2296">
        <w:rPr>
          <w:rFonts w:ascii="Arial" w:eastAsia="Times New Roman" w:hAnsi="Arial" w:cs="Arial"/>
          <w:sz w:val="17"/>
          <w:szCs w:val="17"/>
          <w:lang w:eastAsia="es-ES"/>
        </w:rPr>
        <w:t>³</w:t>
      </w:r>
      <w:r w:rsidRPr="000F2296">
        <w:rPr>
          <w:rFonts w:ascii="Arial" w:eastAsia="Times New Roman" w:hAnsi="Arial" w:cs="Arial"/>
          <w:sz w:val="20"/>
          <w:szCs w:val="20"/>
          <w:lang w:eastAsia="es-ES"/>
        </w:rPr>
        <w:t xml:space="preserve">).                  </w:t>
      </w:r>
    </w:p>
    <w:p w14:paraId="45BAE6DD"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n  =  Número de renovaciones por hora (ren/h).</w:t>
      </w:r>
    </w:p>
    <w:p w14:paraId="2E378DEB"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b/>
          <w:bCs/>
          <w:sz w:val="24"/>
          <w:szCs w:val="24"/>
          <w:u w:val="single"/>
          <w:lang w:eastAsia="es-ES"/>
        </w:rPr>
      </w:pPr>
    </w:p>
    <w:p w14:paraId="244C3DD9" w14:textId="3A76D70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GANANCIA DE CALOR SENSIBLE POR APORTACIONES INTERNAS PERMANENTES "Qsaip".</w:t>
      </w:r>
    </w:p>
    <w:p w14:paraId="1BED80A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p>
    <w:p w14:paraId="016C6F5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saip</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sil</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sp</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sad</w:t>
      </w:r>
    </w:p>
    <w:p w14:paraId="37F72D3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208DCEE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7B473CE5"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76F81A3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sil</w:t>
      </w:r>
      <w:r w:rsidRPr="000F2296">
        <w:rPr>
          <w:rFonts w:ascii="Arial" w:eastAsia="Times New Roman" w:hAnsi="Arial" w:cs="Arial"/>
          <w:sz w:val="20"/>
          <w:szCs w:val="20"/>
          <w:lang w:eastAsia="es-ES"/>
        </w:rPr>
        <w:t xml:space="preserve"> = Ganancia interna de calor sensible por </w:t>
      </w:r>
      <w:r w:rsidRPr="000F2296">
        <w:rPr>
          <w:rFonts w:ascii="Arial" w:eastAsia="Times New Roman" w:hAnsi="Arial" w:cs="Arial"/>
          <w:sz w:val="17"/>
          <w:szCs w:val="17"/>
          <w:lang w:eastAsia="es-ES"/>
        </w:rPr>
        <w:t>I</w:t>
      </w:r>
      <w:r w:rsidRPr="000F2296">
        <w:rPr>
          <w:rFonts w:ascii="Times New Roman" w:eastAsia="Times New Roman" w:hAnsi="Times New Roman"/>
          <w:sz w:val="17"/>
          <w:szCs w:val="17"/>
          <w:lang w:eastAsia="es-ES"/>
        </w:rPr>
        <w:t>l</w:t>
      </w:r>
      <w:r w:rsidRPr="000F2296">
        <w:rPr>
          <w:rFonts w:ascii="Arial" w:eastAsia="Times New Roman" w:hAnsi="Arial" w:cs="Arial"/>
          <w:sz w:val="20"/>
          <w:szCs w:val="20"/>
          <w:lang w:eastAsia="es-ES"/>
        </w:rPr>
        <w:t>uminación (W).</w:t>
      </w:r>
    </w:p>
    <w:p w14:paraId="2713C2DF"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sp</w:t>
      </w:r>
      <w:r w:rsidRPr="000F2296">
        <w:rPr>
          <w:rFonts w:ascii="Arial" w:eastAsia="Times New Roman" w:hAnsi="Arial" w:cs="Arial"/>
          <w:sz w:val="20"/>
          <w:szCs w:val="20"/>
          <w:lang w:eastAsia="es-ES"/>
        </w:rPr>
        <w:t xml:space="preserve"> = Ganancia interna de calor sensible debida a los Ocupantes (W).</w:t>
      </w:r>
    </w:p>
    <w:p w14:paraId="3C27B2B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sad</w:t>
      </w:r>
      <w:r w:rsidRPr="000F2296">
        <w:rPr>
          <w:rFonts w:ascii="Arial" w:eastAsia="Times New Roman" w:hAnsi="Arial" w:cs="Arial"/>
          <w:sz w:val="20"/>
          <w:szCs w:val="20"/>
          <w:lang w:eastAsia="es-ES"/>
        </w:rPr>
        <w:t xml:space="preserve"> = Ganancia interna de calor sensible por Aparatos diversos (motores eléctricos, ordenadores, etc).</w:t>
      </w:r>
    </w:p>
    <w:p w14:paraId="59FFD7D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470755C0" w14:textId="7C23F790"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SUPLEMENTOS.</w:t>
      </w:r>
    </w:p>
    <w:p w14:paraId="7F71850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p>
    <w:p w14:paraId="41088AE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F = Z</w:t>
      </w:r>
      <w:r w:rsidRPr="000F2296">
        <w:rPr>
          <w:rFonts w:ascii="Arial" w:eastAsia="Times New Roman" w:hAnsi="Arial" w:cs="Arial"/>
          <w:position w:val="-6"/>
          <w:sz w:val="20"/>
          <w:szCs w:val="20"/>
          <w:lang w:eastAsia="es-ES"/>
        </w:rPr>
        <w:t>o</w:t>
      </w:r>
      <w:r w:rsidRPr="000F2296">
        <w:rPr>
          <w:rFonts w:ascii="Arial" w:eastAsia="Times New Roman" w:hAnsi="Arial" w:cs="Arial"/>
          <w:sz w:val="20"/>
          <w:szCs w:val="20"/>
          <w:lang w:eastAsia="es-ES"/>
        </w:rPr>
        <w:t xml:space="preserve"> + Z</w:t>
      </w:r>
      <w:r w:rsidRPr="000F2296">
        <w:rPr>
          <w:rFonts w:ascii="Arial" w:eastAsia="Times New Roman" w:hAnsi="Arial" w:cs="Arial"/>
          <w:position w:val="-6"/>
          <w:sz w:val="20"/>
          <w:szCs w:val="20"/>
          <w:lang w:eastAsia="es-ES"/>
        </w:rPr>
        <w:t>is</w:t>
      </w:r>
      <w:r w:rsidRPr="000F2296">
        <w:rPr>
          <w:rFonts w:ascii="Arial" w:eastAsia="Times New Roman" w:hAnsi="Arial" w:cs="Arial"/>
          <w:sz w:val="20"/>
          <w:szCs w:val="20"/>
          <w:lang w:eastAsia="es-ES"/>
        </w:rPr>
        <w:t xml:space="preserve"> + Z</w:t>
      </w:r>
      <w:r w:rsidRPr="000F2296">
        <w:rPr>
          <w:rFonts w:ascii="Arial" w:eastAsia="Times New Roman" w:hAnsi="Arial" w:cs="Arial"/>
          <w:position w:val="-6"/>
          <w:sz w:val="20"/>
          <w:szCs w:val="20"/>
          <w:lang w:eastAsia="es-ES"/>
        </w:rPr>
        <w:t>pe</w:t>
      </w:r>
    </w:p>
    <w:p w14:paraId="7FC5660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52E9126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527317A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245EA07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Z</w:t>
      </w:r>
      <w:r w:rsidRPr="000F2296">
        <w:rPr>
          <w:rFonts w:ascii="Arial" w:eastAsia="Times New Roman" w:hAnsi="Arial" w:cs="Arial"/>
          <w:position w:val="-6"/>
          <w:sz w:val="20"/>
          <w:szCs w:val="20"/>
          <w:lang w:eastAsia="es-ES"/>
        </w:rPr>
        <w:t>o</w:t>
      </w:r>
      <w:r w:rsidRPr="000F2296">
        <w:rPr>
          <w:rFonts w:ascii="Arial" w:eastAsia="Times New Roman" w:hAnsi="Arial" w:cs="Arial"/>
          <w:sz w:val="20"/>
          <w:szCs w:val="20"/>
          <w:lang w:eastAsia="es-ES"/>
        </w:rPr>
        <w:t xml:space="preserve"> = Suplemento por orientación Norte.</w:t>
      </w:r>
    </w:p>
    <w:p w14:paraId="5D3F677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lastRenderedPageBreak/>
        <w:t>Z</w:t>
      </w:r>
      <w:r w:rsidRPr="000F2296">
        <w:rPr>
          <w:rFonts w:ascii="Arial" w:eastAsia="Times New Roman" w:hAnsi="Arial" w:cs="Arial"/>
          <w:position w:val="-6"/>
          <w:sz w:val="20"/>
          <w:szCs w:val="20"/>
          <w:lang w:eastAsia="es-ES"/>
        </w:rPr>
        <w:t>is</w:t>
      </w:r>
      <w:r w:rsidRPr="000F2296">
        <w:rPr>
          <w:rFonts w:ascii="Arial" w:eastAsia="Times New Roman" w:hAnsi="Arial" w:cs="Arial"/>
          <w:sz w:val="20"/>
          <w:szCs w:val="20"/>
          <w:lang w:eastAsia="es-ES"/>
        </w:rPr>
        <w:t xml:space="preserve"> = Suplemento por interrupción del servicio.</w:t>
      </w:r>
    </w:p>
    <w:p w14:paraId="6471702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Z</w:t>
      </w:r>
      <w:r w:rsidRPr="000F2296">
        <w:rPr>
          <w:rFonts w:ascii="Arial" w:eastAsia="Times New Roman" w:hAnsi="Arial" w:cs="Arial"/>
          <w:position w:val="-6"/>
          <w:sz w:val="20"/>
          <w:szCs w:val="20"/>
          <w:lang w:eastAsia="es-ES"/>
        </w:rPr>
        <w:t>pe</w:t>
      </w:r>
      <w:r w:rsidRPr="000F2296">
        <w:rPr>
          <w:rFonts w:ascii="Arial" w:eastAsia="Times New Roman" w:hAnsi="Arial" w:cs="Arial"/>
          <w:sz w:val="20"/>
          <w:szCs w:val="20"/>
          <w:lang w:eastAsia="es-ES"/>
        </w:rPr>
        <w:t xml:space="preserve"> = Suplemento por más de 2 paredes exteriores.</w:t>
      </w:r>
    </w:p>
    <w:p w14:paraId="6EE8C19D"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72589360" w14:textId="0ADD4F38" w:rsidR="000F2296" w:rsidRPr="000F2296" w:rsidRDefault="000F2296" w:rsidP="000F2296">
      <w:pPr>
        <w:widowControl w:val="0"/>
        <w:autoSpaceDE w:val="0"/>
        <w:autoSpaceDN w:val="0"/>
        <w:adjustRightInd w:val="0"/>
        <w:spacing w:after="0" w:line="240" w:lineRule="auto"/>
        <w:jc w:val="both"/>
        <w:rPr>
          <w:rFonts w:ascii="Times New Roman" w:eastAsia="Times New Roman" w:hAnsi="Times New Roman"/>
          <w:sz w:val="12"/>
          <w:szCs w:val="12"/>
          <w:lang w:eastAsia="es-ES"/>
        </w:rPr>
      </w:pPr>
      <w:r w:rsidRPr="000F2296">
        <w:rPr>
          <w:rFonts w:ascii="Arial" w:eastAsia="Times New Roman" w:hAnsi="Arial" w:cs="Arial"/>
          <w:sz w:val="20"/>
          <w:szCs w:val="20"/>
          <w:u w:val="single"/>
          <w:lang w:eastAsia="es-ES"/>
        </w:rPr>
        <w:t>PÉRDIDA DE CALOR SENSIBLE POR AIRE DE VENTILACION "Qsv".</w:t>
      </w:r>
      <w:r w:rsidRPr="000F2296">
        <w:rPr>
          <w:rFonts w:ascii="Times New Roman" w:eastAsia="Times New Roman" w:hAnsi="Times New Roman"/>
          <w:sz w:val="12"/>
          <w:szCs w:val="12"/>
          <w:lang w:eastAsia="es-ES"/>
        </w:rPr>
        <w:t xml:space="preserve">           </w:t>
      </w:r>
    </w:p>
    <w:p w14:paraId="4B1AC714" w14:textId="77777777" w:rsidR="000F2296" w:rsidRPr="000F2296" w:rsidRDefault="000F2296" w:rsidP="000F2296">
      <w:pPr>
        <w:widowControl w:val="0"/>
        <w:autoSpaceDE w:val="0"/>
        <w:autoSpaceDN w:val="0"/>
        <w:adjustRightInd w:val="0"/>
        <w:spacing w:after="0" w:line="240" w:lineRule="auto"/>
        <w:jc w:val="both"/>
        <w:rPr>
          <w:rFonts w:ascii="Times New Roman" w:eastAsia="Times New Roman" w:hAnsi="Times New Roman"/>
          <w:sz w:val="20"/>
          <w:szCs w:val="20"/>
          <w:lang w:eastAsia="es-ES"/>
        </w:rPr>
      </w:pPr>
      <w:r w:rsidRPr="000F2296">
        <w:rPr>
          <w:rFonts w:ascii="Times New Roman" w:eastAsia="Times New Roman" w:hAnsi="Times New Roman"/>
          <w:sz w:val="12"/>
          <w:szCs w:val="12"/>
          <w:lang w:eastAsia="es-ES"/>
        </w:rPr>
        <w:t xml:space="preserve">  </w:t>
      </w:r>
    </w:p>
    <w:p w14:paraId="5D54382F"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Times New Roman" w:eastAsia="Times New Roman" w:hAnsi="Times New Roman"/>
          <w:sz w:val="12"/>
          <w:szCs w:val="12"/>
          <w:lang w:eastAsia="es-ES"/>
        </w:rPr>
        <w:t xml:space="preserve"> </w:t>
      </w: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sv</w:t>
      </w:r>
      <w:r w:rsidRPr="000F2296">
        <w:rPr>
          <w:rFonts w:ascii="Arial" w:eastAsia="Times New Roman" w:hAnsi="Arial" w:cs="Arial"/>
          <w:sz w:val="20"/>
          <w:szCs w:val="20"/>
          <w:lang w:eastAsia="es-ES"/>
        </w:rPr>
        <w:t xml:space="preserve"> = Vv·0,33·(T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 xml:space="preserve"> - 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w:t>
      </w:r>
    </w:p>
    <w:p w14:paraId="02FC4ED3"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2468AFC6"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5F2BFE78"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35CE33A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Vv = Caudal de aire exterior necesario para la ventilación del local (m³/h). Estimado según RITE (Real Decreto 1027/2007) y CTE DB-HS 3.</w:t>
      </w:r>
    </w:p>
    <w:p w14:paraId="429FB93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4"/>
          <w:szCs w:val="24"/>
          <w:lang w:eastAsia="es-ES"/>
        </w:rPr>
        <w:t>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 xml:space="preserve">  = Temperatura interior de diseño del local (°K).</w:t>
      </w:r>
    </w:p>
    <w:p w14:paraId="0491A4B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Temperatura exterior de diseño (°K). Es la temperatura de la localidad del proyecto o la proporcionada por el recuperador de energía.</w:t>
      </w:r>
    </w:p>
    <w:p w14:paraId="6268AE4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u w:val="single"/>
          <w:lang w:eastAsia="es-ES"/>
        </w:rPr>
      </w:pPr>
      <w:r w:rsidRPr="000F2296">
        <w:rPr>
          <w:rFonts w:ascii="Times New Roman" w:eastAsia="Times New Roman" w:hAnsi="Times New Roman"/>
          <w:sz w:val="17"/>
          <w:szCs w:val="17"/>
          <w:lang w:eastAsia="es-ES"/>
        </w:rPr>
        <w:t xml:space="preserve">                                                   </w:t>
      </w:r>
    </w:p>
    <w:p w14:paraId="64F21981" w14:textId="6734CD3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b/>
          <w:bCs/>
          <w:sz w:val="20"/>
          <w:szCs w:val="20"/>
          <w:u w:val="single"/>
          <w:lang w:eastAsia="es-ES"/>
        </w:rPr>
        <w:t>CARGA TÉRMICA DE REFRIGERACIÓN DE UN LOCAL.</w:t>
      </w:r>
    </w:p>
    <w:p w14:paraId="36C9498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b/>
          <w:bCs/>
          <w:sz w:val="20"/>
          <w:szCs w:val="20"/>
          <w:u w:val="single"/>
          <w:lang w:eastAsia="es-ES"/>
        </w:rPr>
      </w:pPr>
    </w:p>
    <w:p w14:paraId="631757F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La carga térmica de refrigeración de un local "Qr" se obtiene:</w:t>
      </w:r>
    </w:p>
    <w:p w14:paraId="1196DCAD"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639C9DE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position w:val="-6"/>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r</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st</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lt</w:t>
      </w:r>
    </w:p>
    <w:p w14:paraId="0A639F70"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2AE8355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295370E0"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011DF72D"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st</w:t>
      </w:r>
      <w:r w:rsidRPr="000F2296">
        <w:rPr>
          <w:rFonts w:ascii="Arial" w:eastAsia="Times New Roman" w:hAnsi="Arial" w:cs="Arial"/>
          <w:sz w:val="20"/>
          <w:szCs w:val="20"/>
          <w:lang w:eastAsia="es-ES"/>
        </w:rPr>
        <w:t xml:space="preserve"> = Aportación o carga térmica sensible (W).</w:t>
      </w:r>
    </w:p>
    <w:p w14:paraId="75A03CD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lt</w:t>
      </w:r>
      <w:r w:rsidRPr="000F2296">
        <w:rPr>
          <w:rFonts w:ascii="Arial" w:eastAsia="Times New Roman" w:hAnsi="Arial" w:cs="Arial"/>
          <w:sz w:val="20"/>
          <w:szCs w:val="20"/>
          <w:lang w:eastAsia="es-ES"/>
        </w:rPr>
        <w:t xml:space="preserve"> = Aportación o carga térmica latente (W).</w:t>
      </w:r>
    </w:p>
    <w:p w14:paraId="1F4B90A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30F915AF" w14:textId="6FB1A7D2"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CARGA TÉRMICA SENSIBLE "Qst".</w:t>
      </w:r>
    </w:p>
    <w:p w14:paraId="5EC1AB3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p>
    <w:p w14:paraId="46D1881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st</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sr</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str</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stm</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si</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 xml:space="preserve">sai </w:t>
      </w:r>
      <w:r w:rsidRPr="000F2296">
        <w:rPr>
          <w:rFonts w:ascii="Arial" w:eastAsia="Times New Roman" w:hAnsi="Arial" w:cs="Arial"/>
          <w:sz w:val="20"/>
          <w:szCs w:val="20"/>
          <w:lang w:eastAsia="es-ES"/>
        </w:rPr>
        <w:t>+ Q</w:t>
      </w:r>
      <w:r w:rsidRPr="000F2296">
        <w:rPr>
          <w:rFonts w:ascii="Arial" w:eastAsia="Times New Roman" w:hAnsi="Arial" w:cs="Arial"/>
          <w:position w:val="-6"/>
          <w:sz w:val="20"/>
          <w:szCs w:val="20"/>
          <w:lang w:eastAsia="es-ES"/>
        </w:rPr>
        <w:t>sv</w:t>
      </w:r>
    </w:p>
    <w:p w14:paraId="6F5E958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1A9C08B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6F07C4E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181A8D85"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sr</w:t>
      </w:r>
      <w:r w:rsidRPr="000F2296">
        <w:rPr>
          <w:rFonts w:ascii="Arial" w:eastAsia="Times New Roman" w:hAnsi="Arial" w:cs="Arial"/>
          <w:sz w:val="20"/>
          <w:szCs w:val="20"/>
          <w:lang w:eastAsia="es-ES"/>
        </w:rPr>
        <w:t xml:space="preserve">  = Calor por radiación solar a través de cristal (W).</w:t>
      </w:r>
    </w:p>
    <w:p w14:paraId="4DB3DD7D"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b/>
          <w:bCs/>
          <w:sz w:val="20"/>
          <w:szCs w:val="20"/>
          <w:u w:val="single"/>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str</w:t>
      </w:r>
      <w:r w:rsidRPr="000F2296">
        <w:rPr>
          <w:rFonts w:ascii="Arial" w:eastAsia="Times New Roman" w:hAnsi="Arial" w:cs="Arial"/>
          <w:sz w:val="20"/>
          <w:szCs w:val="20"/>
          <w:lang w:eastAsia="es-ES"/>
        </w:rPr>
        <w:t xml:space="preserve"> = Calor por transmisión y radiación a través de paredes y techos exteriores (W).</w:t>
      </w:r>
    </w:p>
    <w:p w14:paraId="0844EAC4"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stm</w:t>
      </w:r>
      <w:r w:rsidRPr="000F2296">
        <w:rPr>
          <w:rFonts w:ascii="Arial" w:eastAsia="Times New Roman" w:hAnsi="Arial" w:cs="Arial"/>
          <w:sz w:val="20"/>
          <w:szCs w:val="20"/>
          <w:lang w:eastAsia="es-ES"/>
        </w:rPr>
        <w:t xml:space="preserve">  = Calor por transmisión a través de paredes, techos y puertas interiores, suelos y ventanas (W).</w:t>
      </w:r>
    </w:p>
    <w:p w14:paraId="56EF195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si</w:t>
      </w:r>
      <w:r w:rsidRPr="000F2296">
        <w:rPr>
          <w:rFonts w:ascii="Arial" w:eastAsia="Times New Roman" w:hAnsi="Arial" w:cs="Arial"/>
          <w:sz w:val="20"/>
          <w:szCs w:val="20"/>
          <w:lang w:eastAsia="es-ES"/>
        </w:rPr>
        <w:t xml:space="preserve">  = Calor sensible por infiltraciones de aire exterior (W).</w:t>
      </w:r>
    </w:p>
    <w:p w14:paraId="2DAB60D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sai</w:t>
      </w:r>
      <w:r w:rsidRPr="000F2296">
        <w:rPr>
          <w:rFonts w:ascii="Arial" w:eastAsia="Times New Roman" w:hAnsi="Arial" w:cs="Arial"/>
          <w:sz w:val="20"/>
          <w:szCs w:val="20"/>
          <w:lang w:eastAsia="es-ES"/>
        </w:rPr>
        <w:t xml:space="preserve"> = Calor sensible por aportaciones internas (W).</w:t>
      </w:r>
    </w:p>
    <w:p w14:paraId="22AFE4B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sv</w:t>
      </w:r>
      <w:r w:rsidRPr="000F2296">
        <w:rPr>
          <w:rFonts w:ascii="Arial" w:eastAsia="Times New Roman" w:hAnsi="Arial" w:cs="Arial"/>
          <w:sz w:val="20"/>
          <w:szCs w:val="20"/>
          <w:lang w:eastAsia="es-ES"/>
        </w:rPr>
        <w:t xml:space="preserve">  = Calor sensible por aire de ventilación (W).</w:t>
      </w:r>
    </w:p>
    <w:p w14:paraId="50E5FF9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228A5BA2" w14:textId="0D801243"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lang w:eastAsia="es-ES"/>
        </w:rPr>
      </w:pPr>
      <w:r w:rsidRPr="000F2296">
        <w:rPr>
          <w:rFonts w:ascii="Arial" w:eastAsia="Times New Roman" w:hAnsi="Arial" w:cs="Arial"/>
          <w:sz w:val="20"/>
          <w:szCs w:val="20"/>
          <w:u w:val="single"/>
          <w:lang w:eastAsia="es-ES"/>
        </w:rPr>
        <w:t>Calor por radiación solar a través de cristal "Qsr".</w:t>
      </w:r>
    </w:p>
    <w:p w14:paraId="30EA164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lang w:eastAsia="es-ES"/>
        </w:rPr>
      </w:pPr>
    </w:p>
    <w:p w14:paraId="1F65F6D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sr</w:t>
      </w:r>
      <w:r w:rsidRPr="000F2296">
        <w:rPr>
          <w:rFonts w:ascii="Arial" w:eastAsia="Times New Roman" w:hAnsi="Arial" w:cs="Arial"/>
          <w:sz w:val="20"/>
          <w:szCs w:val="20"/>
          <w:lang w:eastAsia="es-ES"/>
        </w:rPr>
        <w:t xml:space="preserve"> = R·A·f</w:t>
      </w:r>
      <w:r w:rsidRPr="000F2296">
        <w:rPr>
          <w:rFonts w:ascii="Arial" w:eastAsia="Times New Roman" w:hAnsi="Arial" w:cs="Arial"/>
          <w:position w:val="-6"/>
          <w:sz w:val="20"/>
          <w:szCs w:val="20"/>
          <w:lang w:eastAsia="es-ES"/>
        </w:rPr>
        <w:t>cr</w:t>
      </w:r>
      <w:r w:rsidRPr="000F2296">
        <w:rPr>
          <w:rFonts w:ascii="Arial" w:eastAsia="Times New Roman" w:hAnsi="Arial" w:cs="Arial"/>
          <w:sz w:val="20"/>
          <w:szCs w:val="20"/>
          <w:lang w:eastAsia="es-ES"/>
        </w:rPr>
        <w:t>·f</w:t>
      </w:r>
      <w:r w:rsidRPr="000F2296">
        <w:rPr>
          <w:rFonts w:ascii="Arial" w:eastAsia="Times New Roman" w:hAnsi="Arial" w:cs="Arial"/>
          <w:position w:val="-6"/>
          <w:sz w:val="20"/>
          <w:szCs w:val="20"/>
          <w:lang w:eastAsia="es-ES"/>
        </w:rPr>
        <w:t>at</w:t>
      </w:r>
      <w:r w:rsidRPr="000F2296">
        <w:rPr>
          <w:rFonts w:ascii="Arial" w:eastAsia="Times New Roman" w:hAnsi="Arial" w:cs="Arial"/>
          <w:sz w:val="20"/>
          <w:szCs w:val="20"/>
          <w:lang w:eastAsia="es-ES"/>
        </w:rPr>
        <w:t>·f</w:t>
      </w:r>
      <w:r w:rsidRPr="000F2296">
        <w:rPr>
          <w:rFonts w:ascii="Arial" w:eastAsia="Times New Roman" w:hAnsi="Arial" w:cs="Arial"/>
          <w:position w:val="-6"/>
          <w:sz w:val="20"/>
          <w:szCs w:val="20"/>
          <w:lang w:eastAsia="es-ES"/>
        </w:rPr>
        <w:t>alm</w:t>
      </w:r>
    </w:p>
    <w:p w14:paraId="25BA72EA"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7CD73D5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6858431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1D137E9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R = Radiación solar (W/m²).</w:t>
      </w:r>
    </w:p>
    <w:p w14:paraId="0FEC0C2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-Con almacenamiento, R = Máxima aportación solar, a través de vidrio sencillo, correspondiente a la orientación, mes y latitud considerados.</w:t>
      </w:r>
    </w:p>
    <w:p w14:paraId="6D9BB8F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-Sin almacenamiento, R = Aportación solar, a través de vidrio sencillo, correspondiente a la </w:t>
      </w:r>
      <w:r w:rsidRPr="000F2296">
        <w:rPr>
          <w:rFonts w:ascii="Arial" w:eastAsia="Times New Roman" w:hAnsi="Arial" w:cs="Arial"/>
          <w:sz w:val="20"/>
          <w:szCs w:val="20"/>
          <w:lang w:eastAsia="es-ES"/>
        </w:rPr>
        <w:lastRenderedPageBreak/>
        <w:t>hora, orientación, mes y latitud considerados.</w:t>
      </w:r>
    </w:p>
    <w:p w14:paraId="0A14CD48"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A = Superficie de la ventana (m²).</w:t>
      </w:r>
    </w:p>
    <w:p w14:paraId="5B13F0F0"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f</w:t>
      </w:r>
      <w:r w:rsidRPr="000F2296">
        <w:rPr>
          <w:rFonts w:ascii="Arial" w:eastAsia="Times New Roman" w:hAnsi="Arial" w:cs="Arial"/>
          <w:position w:val="-6"/>
          <w:sz w:val="20"/>
          <w:szCs w:val="20"/>
          <w:lang w:eastAsia="es-ES"/>
        </w:rPr>
        <w:t>cr</w:t>
      </w:r>
      <w:r w:rsidRPr="000F2296">
        <w:rPr>
          <w:rFonts w:ascii="Arial" w:eastAsia="Times New Roman" w:hAnsi="Arial" w:cs="Arial"/>
          <w:sz w:val="20"/>
          <w:szCs w:val="20"/>
          <w:lang w:eastAsia="es-ES"/>
        </w:rPr>
        <w:t xml:space="preserve"> = Factor de corrección de la radiación solar.</w:t>
      </w:r>
    </w:p>
    <w:p w14:paraId="270F005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7"/>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Marco metálico o ningún marco (+17%).</w:t>
      </w:r>
    </w:p>
    <w:p w14:paraId="058D5C6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7"/>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Contaminación atmosférica (-15% máx.).</w:t>
      </w:r>
    </w:p>
    <w:p w14:paraId="1B1DCD5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7"/>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Altitud (+0,7% por 300 m).</w:t>
      </w:r>
    </w:p>
    <w:p w14:paraId="615BE6E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7"/>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Punto de rocío superior a 19,5 °C (-14% por 10 °C sin almac., -5% por 4 °C con almac.).</w:t>
      </w:r>
    </w:p>
    <w:p w14:paraId="1DB66418"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7"/>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Punto de rocío inferior a 19,5 °C (+14% por 10 °C sin almac., +5% por 4 °C con almac.).</w:t>
      </w:r>
    </w:p>
    <w:p w14:paraId="792AB25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f</w:t>
      </w:r>
      <w:r w:rsidRPr="000F2296">
        <w:rPr>
          <w:rFonts w:ascii="Arial" w:eastAsia="Times New Roman" w:hAnsi="Arial" w:cs="Arial"/>
          <w:position w:val="-6"/>
          <w:sz w:val="20"/>
          <w:szCs w:val="20"/>
          <w:lang w:eastAsia="es-ES"/>
        </w:rPr>
        <w:t>at</w:t>
      </w:r>
      <w:r w:rsidRPr="000F2296">
        <w:rPr>
          <w:rFonts w:ascii="Arial" w:eastAsia="Times New Roman" w:hAnsi="Arial" w:cs="Arial"/>
          <w:sz w:val="20"/>
          <w:szCs w:val="20"/>
          <w:lang w:eastAsia="es-ES"/>
        </w:rPr>
        <w:t xml:space="preserve"> = Factor de atenuación por persianas u otros elementos.</w:t>
      </w:r>
    </w:p>
    <w:p w14:paraId="7608108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f</w:t>
      </w:r>
      <w:r w:rsidRPr="000F2296">
        <w:rPr>
          <w:rFonts w:ascii="Arial" w:eastAsia="Times New Roman" w:hAnsi="Arial" w:cs="Arial"/>
          <w:position w:val="-6"/>
          <w:sz w:val="20"/>
          <w:szCs w:val="20"/>
          <w:lang w:eastAsia="es-ES"/>
        </w:rPr>
        <w:t>alm</w:t>
      </w:r>
      <w:r w:rsidRPr="000F2296">
        <w:rPr>
          <w:rFonts w:ascii="Arial" w:eastAsia="Times New Roman" w:hAnsi="Arial" w:cs="Arial"/>
          <w:sz w:val="20"/>
          <w:szCs w:val="20"/>
          <w:lang w:eastAsia="es-ES"/>
        </w:rPr>
        <w:t xml:space="preserve"> = Factor de almacenamiento en las estructuras del edificio.</w:t>
      </w:r>
    </w:p>
    <w:p w14:paraId="2E6F57A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00833DBA" w14:textId="05494845"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Calor por transmisión y radiación a través de paredes y techos exteriores "Qstr".</w:t>
      </w:r>
    </w:p>
    <w:p w14:paraId="45E3ACB0"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p>
    <w:p w14:paraId="4A64A48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str</w:t>
      </w:r>
      <w:r w:rsidRPr="000F2296">
        <w:rPr>
          <w:rFonts w:ascii="Arial" w:eastAsia="Times New Roman" w:hAnsi="Arial" w:cs="Arial"/>
          <w:sz w:val="20"/>
          <w:szCs w:val="20"/>
          <w:lang w:eastAsia="es-ES"/>
        </w:rPr>
        <w:t xml:space="preserve"> = U·A·DET</w:t>
      </w:r>
    </w:p>
    <w:p w14:paraId="12094E2D"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0A08DA7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u w:val="single"/>
          <w:lang w:eastAsia="es-ES"/>
        </w:rPr>
      </w:pPr>
      <w:r w:rsidRPr="000F2296">
        <w:rPr>
          <w:rFonts w:ascii="Arial" w:eastAsia="Times New Roman" w:hAnsi="Arial" w:cs="Arial"/>
          <w:sz w:val="20"/>
          <w:szCs w:val="20"/>
          <w:lang w:eastAsia="es-ES"/>
        </w:rPr>
        <w:t>Siendo:</w:t>
      </w:r>
    </w:p>
    <w:p w14:paraId="10B27B20"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u w:val="single"/>
          <w:lang w:eastAsia="es-ES"/>
        </w:rPr>
      </w:pPr>
    </w:p>
    <w:p w14:paraId="2A2A375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U </w:t>
      </w:r>
      <w:r w:rsidRPr="000F2296">
        <w:rPr>
          <w:rFonts w:ascii="Arial" w:eastAsia="Times New Roman" w:hAnsi="Arial" w:cs="Arial"/>
          <w:color w:val="000000"/>
          <w:sz w:val="20"/>
          <w:szCs w:val="20"/>
          <w:lang w:eastAsia="es-ES"/>
        </w:rPr>
        <w:t>i</w:t>
      </w:r>
      <w:r w:rsidRPr="000F2296">
        <w:rPr>
          <w:rFonts w:ascii="Arial" w:eastAsia="Times New Roman" w:hAnsi="Arial" w:cs="Arial"/>
          <w:sz w:val="20"/>
          <w:szCs w:val="20"/>
          <w:lang w:eastAsia="es-ES"/>
        </w:rPr>
        <w:t xml:space="preserve"> = Transmitancia térmica del cerramiento (W/m² K). Obtenido según CTE DB-HE 1.</w:t>
      </w:r>
    </w:p>
    <w:p w14:paraId="3098FD3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A = Superficie del cerramiento.</w:t>
      </w:r>
    </w:p>
    <w:p w14:paraId="7836D1D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DET = Diferencia equivalente de temperaturas (°K).</w:t>
      </w:r>
    </w:p>
    <w:p w14:paraId="6A1CFB0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74D7E26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DET = a + DET</w:t>
      </w:r>
      <w:r w:rsidRPr="000F2296">
        <w:rPr>
          <w:rFonts w:ascii="Arial" w:eastAsia="Times New Roman" w:hAnsi="Arial" w:cs="Arial"/>
          <w:position w:val="-6"/>
          <w:sz w:val="20"/>
          <w:szCs w:val="20"/>
          <w:lang w:eastAsia="es-ES"/>
        </w:rPr>
        <w:t>s</w:t>
      </w:r>
      <w:r w:rsidRPr="000F2296">
        <w:rPr>
          <w:rFonts w:ascii="Arial" w:eastAsia="Times New Roman" w:hAnsi="Arial" w:cs="Arial"/>
          <w:sz w:val="20"/>
          <w:szCs w:val="20"/>
          <w:lang w:eastAsia="es-ES"/>
        </w:rPr>
        <w:t xml:space="preserve"> + b·(R</w:t>
      </w:r>
      <w:r w:rsidRPr="000F2296">
        <w:rPr>
          <w:rFonts w:ascii="Arial" w:eastAsia="Times New Roman" w:hAnsi="Arial" w:cs="Arial"/>
          <w:position w:val="-6"/>
          <w:sz w:val="20"/>
          <w:szCs w:val="20"/>
          <w:lang w:eastAsia="es-ES"/>
        </w:rPr>
        <w:t>s/</w:t>
      </w:r>
      <w:r w:rsidRPr="000F2296">
        <w:rPr>
          <w:rFonts w:ascii="Arial" w:eastAsia="Times New Roman" w:hAnsi="Arial" w:cs="Arial"/>
          <w:sz w:val="20"/>
          <w:szCs w:val="20"/>
          <w:lang w:eastAsia="es-ES"/>
        </w:rPr>
        <w:t>R</w:t>
      </w:r>
      <w:r w:rsidRPr="000F2296">
        <w:rPr>
          <w:rFonts w:ascii="Arial" w:eastAsia="Times New Roman" w:hAnsi="Arial" w:cs="Arial"/>
          <w:position w:val="-6"/>
          <w:sz w:val="20"/>
          <w:szCs w:val="20"/>
          <w:lang w:eastAsia="es-ES"/>
        </w:rPr>
        <w:t>m</w:t>
      </w:r>
      <w:r w:rsidRPr="000F2296">
        <w:rPr>
          <w:rFonts w:ascii="Arial" w:eastAsia="Times New Roman" w:hAnsi="Arial" w:cs="Arial"/>
          <w:sz w:val="20"/>
          <w:szCs w:val="20"/>
          <w:lang w:eastAsia="es-ES"/>
        </w:rPr>
        <w:t>)·(DET</w:t>
      </w:r>
      <w:r w:rsidRPr="000F2296">
        <w:rPr>
          <w:rFonts w:ascii="Arial" w:eastAsia="Times New Roman" w:hAnsi="Arial" w:cs="Arial"/>
          <w:position w:val="-6"/>
          <w:sz w:val="20"/>
          <w:szCs w:val="20"/>
          <w:lang w:eastAsia="es-ES"/>
        </w:rPr>
        <w:t>m</w:t>
      </w:r>
      <w:r w:rsidRPr="000F2296">
        <w:rPr>
          <w:rFonts w:ascii="Arial" w:eastAsia="Times New Roman" w:hAnsi="Arial" w:cs="Arial"/>
          <w:sz w:val="20"/>
          <w:szCs w:val="20"/>
          <w:lang w:eastAsia="es-ES"/>
        </w:rPr>
        <w:t xml:space="preserve"> - DET</w:t>
      </w:r>
      <w:r w:rsidRPr="000F2296">
        <w:rPr>
          <w:rFonts w:ascii="Arial" w:eastAsia="Times New Roman" w:hAnsi="Arial" w:cs="Arial"/>
          <w:position w:val="-6"/>
          <w:sz w:val="20"/>
          <w:szCs w:val="20"/>
          <w:lang w:eastAsia="es-ES"/>
        </w:rPr>
        <w:t>s</w:t>
      </w:r>
      <w:r w:rsidRPr="000F2296">
        <w:rPr>
          <w:rFonts w:ascii="Arial" w:eastAsia="Times New Roman" w:hAnsi="Arial" w:cs="Arial"/>
          <w:sz w:val="20"/>
          <w:szCs w:val="20"/>
          <w:lang w:eastAsia="es-ES"/>
        </w:rPr>
        <w:t>)</w:t>
      </w:r>
    </w:p>
    <w:p w14:paraId="1914C07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4C2765D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1E7A210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4E51C70F"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a = Coeficiente corrector que tiene en cuenta:</w:t>
      </w:r>
    </w:p>
    <w:p w14:paraId="324E692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7"/>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Un incremento distinto de 8° C entre las temperaturas interior y exterior (esta última tomada a las 15 horas del mes considerado).</w:t>
      </w:r>
    </w:p>
    <w:p w14:paraId="0525142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7"/>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Una OMD distinta de 11° C.</w:t>
      </w:r>
    </w:p>
    <w:p w14:paraId="7A82CFD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DET</w:t>
      </w:r>
      <w:r w:rsidRPr="000F2296">
        <w:rPr>
          <w:rFonts w:ascii="Arial" w:eastAsia="Times New Roman" w:hAnsi="Arial" w:cs="Arial"/>
          <w:position w:val="-6"/>
          <w:sz w:val="20"/>
          <w:szCs w:val="20"/>
          <w:lang w:eastAsia="es-ES"/>
        </w:rPr>
        <w:t>s</w:t>
      </w:r>
      <w:r w:rsidRPr="000F2296">
        <w:rPr>
          <w:rFonts w:ascii="Arial" w:eastAsia="Times New Roman" w:hAnsi="Arial" w:cs="Arial"/>
          <w:sz w:val="20"/>
          <w:szCs w:val="20"/>
          <w:lang w:eastAsia="es-ES"/>
        </w:rPr>
        <w:t xml:space="preserve"> = Diferencia equivalente de temperatura a la hora considerada para el cerramiento a la sombra.</w:t>
      </w:r>
    </w:p>
    <w:p w14:paraId="076D5E3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DET</w:t>
      </w:r>
      <w:r w:rsidRPr="000F2296">
        <w:rPr>
          <w:rFonts w:ascii="Arial" w:eastAsia="Times New Roman" w:hAnsi="Arial" w:cs="Arial"/>
          <w:position w:val="-6"/>
          <w:sz w:val="20"/>
          <w:szCs w:val="20"/>
          <w:lang w:eastAsia="es-ES"/>
        </w:rPr>
        <w:t>m</w:t>
      </w:r>
      <w:r w:rsidRPr="000F2296">
        <w:rPr>
          <w:rFonts w:ascii="Arial" w:eastAsia="Times New Roman" w:hAnsi="Arial" w:cs="Arial"/>
          <w:sz w:val="20"/>
          <w:szCs w:val="20"/>
          <w:lang w:eastAsia="es-ES"/>
        </w:rPr>
        <w:t xml:space="preserve"> =  Diferencia equivalente de temperatura a la hora considerada para el cerramiento soleado.</w:t>
      </w:r>
    </w:p>
    <w:p w14:paraId="09C4A42D"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b = Coeficiente corrector que considera el color de la cara exterior de la pared.</w:t>
      </w:r>
    </w:p>
    <w:p w14:paraId="57DB024D"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7"/>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Color oscuro, b=1.</w:t>
      </w:r>
    </w:p>
    <w:p w14:paraId="07F42768"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7"/>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Color medio, b=0,78</w:t>
      </w:r>
    </w:p>
    <w:p w14:paraId="3C9875A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7"/>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Color claro, b=0,55.</w:t>
      </w:r>
    </w:p>
    <w:p w14:paraId="3FE7773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R</w:t>
      </w:r>
      <w:r w:rsidRPr="000F2296">
        <w:rPr>
          <w:rFonts w:ascii="Arial" w:eastAsia="Times New Roman" w:hAnsi="Arial" w:cs="Arial"/>
          <w:position w:val="-6"/>
          <w:sz w:val="20"/>
          <w:szCs w:val="20"/>
          <w:lang w:eastAsia="es-ES"/>
        </w:rPr>
        <w:t>s</w:t>
      </w:r>
      <w:r w:rsidRPr="000F2296">
        <w:rPr>
          <w:rFonts w:ascii="Arial" w:eastAsia="Times New Roman" w:hAnsi="Arial" w:cs="Arial"/>
          <w:sz w:val="20"/>
          <w:szCs w:val="20"/>
          <w:lang w:eastAsia="es-ES"/>
        </w:rPr>
        <w:t xml:space="preserve"> = Máxima insolación, correspondiente al mes y latitud supuestos, para la orientación considerada.</w:t>
      </w:r>
    </w:p>
    <w:p w14:paraId="2DD46A9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R</w:t>
      </w:r>
      <w:r w:rsidRPr="000F2296">
        <w:rPr>
          <w:rFonts w:ascii="Arial" w:eastAsia="Times New Roman" w:hAnsi="Arial" w:cs="Arial"/>
          <w:position w:val="-6"/>
          <w:sz w:val="20"/>
          <w:szCs w:val="20"/>
          <w:lang w:eastAsia="es-ES"/>
        </w:rPr>
        <w:t>m</w:t>
      </w:r>
      <w:r w:rsidRPr="000F2296">
        <w:rPr>
          <w:rFonts w:ascii="Arial" w:eastAsia="Times New Roman" w:hAnsi="Arial" w:cs="Arial"/>
          <w:sz w:val="20"/>
          <w:szCs w:val="20"/>
          <w:lang w:eastAsia="es-ES"/>
        </w:rPr>
        <w:t xml:space="preserve"> = Máxima insolación, correspondiente al mes de Julio y a 40° de latitud Norte, para la orientación considerada.</w:t>
      </w:r>
    </w:p>
    <w:p w14:paraId="490B04B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46C1C297" w14:textId="67662DD2"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Calor por transmisión a través de paredes, techos y puertas interiores, suelos y ventanas "Qstm".</w:t>
      </w:r>
    </w:p>
    <w:p w14:paraId="12530555"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p>
    <w:p w14:paraId="160045A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stm</w:t>
      </w:r>
      <w:r w:rsidRPr="000F2296">
        <w:rPr>
          <w:rFonts w:ascii="Arial" w:eastAsia="Times New Roman" w:hAnsi="Arial" w:cs="Arial"/>
          <w:sz w:val="20"/>
          <w:szCs w:val="20"/>
          <w:lang w:eastAsia="es-ES"/>
        </w:rPr>
        <w:t xml:space="preserve"> = U·A·(T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w:t>
      </w:r>
    </w:p>
    <w:p w14:paraId="237BEA5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u w:val="single"/>
          <w:lang w:eastAsia="es-ES"/>
        </w:rPr>
      </w:pPr>
    </w:p>
    <w:p w14:paraId="63DAA01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553C75EF"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0B853B0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U </w:t>
      </w:r>
      <w:r w:rsidRPr="000F2296">
        <w:rPr>
          <w:rFonts w:ascii="Arial" w:eastAsia="Times New Roman" w:hAnsi="Arial" w:cs="Arial"/>
          <w:color w:val="000000"/>
          <w:sz w:val="20"/>
          <w:szCs w:val="20"/>
          <w:lang w:eastAsia="es-ES"/>
        </w:rPr>
        <w:t>i</w:t>
      </w:r>
      <w:r w:rsidRPr="000F2296">
        <w:rPr>
          <w:rFonts w:ascii="Arial" w:eastAsia="Times New Roman" w:hAnsi="Arial" w:cs="Arial"/>
          <w:sz w:val="20"/>
          <w:szCs w:val="20"/>
          <w:lang w:eastAsia="es-ES"/>
        </w:rPr>
        <w:t xml:space="preserve"> = Transmitancia térmica del cerramiento (W/m² K). Obtenido según CTE DB-HE 1.</w:t>
      </w:r>
    </w:p>
    <w:p w14:paraId="11362FEC"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A = Superficie del cerramiento (m²).</w:t>
      </w:r>
    </w:p>
    <w:p w14:paraId="66D922EF"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lastRenderedPageBreak/>
        <w:t>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Temperatura de diseño al otro lado del cerramiento (°K).</w:t>
      </w:r>
    </w:p>
    <w:p w14:paraId="331E1F7D"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 xml:space="preserve"> = Temperatura interior de diseño del local (°K).</w:t>
      </w:r>
    </w:p>
    <w:p w14:paraId="25AAD122" w14:textId="55F8B850"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lang w:eastAsia="es-ES"/>
        </w:rPr>
        <w:br/>
      </w:r>
      <w:r w:rsidRPr="000F2296">
        <w:rPr>
          <w:rFonts w:ascii="Arial" w:eastAsia="Times New Roman" w:hAnsi="Arial" w:cs="Arial"/>
          <w:sz w:val="20"/>
          <w:szCs w:val="20"/>
          <w:u w:val="single"/>
          <w:lang w:eastAsia="es-ES"/>
        </w:rPr>
        <w:t>Calor sensible por infiltraciones de aire exterior "Qsi".</w:t>
      </w:r>
    </w:p>
    <w:p w14:paraId="2525CD3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363E4B8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si</w:t>
      </w:r>
      <w:r w:rsidRPr="000F2296">
        <w:rPr>
          <w:rFonts w:ascii="Arial" w:eastAsia="Times New Roman" w:hAnsi="Arial" w:cs="Arial"/>
          <w:sz w:val="20"/>
          <w:szCs w:val="20"/>
          <w:lang w:eastAsia="es-ES"/>
        </w:rPr>
        <w:t xml:space="preserve"> =  V</w:t>
      </w:r>
      <w:r w:rsidRPr="000F2296">
        <w:rPr>
          <w:rFonts w:ascii="Arial" w:eastAsia="Times New Roman" w:hAnsi="Arial" w:cs="Arial"/>
          <w:position w:val="-6"/>
          <w:sz w:val="20"/>
          <w:szCs w:val="20"/>
          <w:lang w:eastAsia="es-ES"/>
        </w:rPr>
        <w:t>ae</w:t>
      </w:r>
      <w:r w:rsidRPr="000F2296">
        <w:rPr>
          <w:rFonts w:ascii="Arial" w:eastAsia="Times New Roman" w:hAnsi="Arial" w:cs="Arial"/>
          <w:sz w:val="20"/>
          <w:szCs w:val="20"/>
          <w:lang w:eastAsia="es-ES"/>
        </w:rPr>
        <w:t>·0,33·(T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w:t>
      </w:r>
    </w:p>
    <w:p w14:paraId="0EE3B19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u w:val="single"/>
          <w:lang w:eastAsia="es-ES"/>
        </w:rPr>
      </w:pPr>
    </w:p>
    <w:p w14:paraId="5020AEE4"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10E25425"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55C2D7D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w:t>
      </w:r>
      <w:r w:rsidRPr="000F2296">
        <w:rPr>
          <w:rFonts w:ascii="Arial" w:eastAsia="Times New Roman" w:hAnsi="Arial" w:cs="Arial"/>
          <w:position w:val="-6"/>
          <w:sz w:val="20"/>
          <w:szCs w:val="20"/>
          <w:lang w:eastAsia="es-ES"/>
        </w:rPr>
        <w:t>ae</w:t>
      </w:r>
      <w:r w:rsidRPr="000F2296">
        <w:rPr>
          <w:rFonts w:ascii="Arial" w:eastAsia="Times New Roman" w:hAnsi="Arial" w:cs="Arial"/>
          <w:sz w:val="20"/>
          <w:szCs w:val="20"/>
          <w:lang w:eastAsia="es-ES"/>
        </w:rPr>
        <w:t xml:space="preserve"> </w:t>
      </w:r>
      <w:r w:rsidRPr="000F2296">
        <w:rPr>
          <w:rFonts w:ascii="Arial" w:eastAsia="Times New Roman" w:hAnsi="Arial" w:cs="Arial"/>
          <w:color w:val="000000"/>
          <w:sz w:val="20"/>
          <w:szCs w:val="20"/>
          <w:lang w:eastAsia="es-ES"/>
        </w:rPr>
        <w:t>i</w:t>
      </w:r>
      <w:r w:rsidRPr="000F2296">
        <w:rPr>
          <w:rFonts w:ascii="Arial" w:eastAsia="Times New Roman" w:hAnsi="Arial" w:cs="Arial"/>
          <w:sz w:val="20"/>
          <w:szCs w:val="20"/>
          <w:lang w:eastAsia="es-ES"/>
        </w:rPr>
        <w:t xml:space="preserve"> = Caudal de aire exterior caliente que se introduce en el local (m</w:t>
      </w:r>
      <w:r w:rsidRPr="000F2296">
        <w:rPr>
          <w:rFonts w:ascii="Arial" w:eastAsia="Times New Roman" w:hAnsi="Arial" w:cs="Arial"/>
          <w:sz w:val="17"/>
          <w:szCs w:val="17"/>
          <w:lang w:eastAsia="es-ES"/>
        </w:rPr>
        <w:t>³/</w:t>
      </w:r>
      <w:r w:rsidRPr="000F2296">
        <w:rPr>
          <w:rFonts w:ascii="Arial" w:eastAsia="Times New Roman" w:hAnsi="Arial" w:cs="Arial"/>
          <w:sz w:val="20"/>
          <w:szCs w:val="20"/>
          <w:lang w:eastAsia="es-ES"/>
        </w:rPr>
        <w:t>h).</w:t>
      </w:r>
    </w:p>
    <w:p w14:paraId="2EDE7EF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Temperatura exterior de diseño (°K).</w:t>
      </w:r>
    </w:p>
    <w:p w14:paraId="28B97DE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 xml:space="preserve">  = Temperatura interior de diseño del local (°K).</w:t>
      </w:r>
    </w:p>
    <w:p w14:paraId="6F1F0AC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14ECB58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El caudal de aire exterior se estima por la tasa de Renovación Horaria "V</w:t>
      </w:r>
      <w:r w:rsidRPr="000F2296">
        <w:rPr>
          <w:rFonts w:ascii="Arial" w:eastAsia="Times New Roman" w:hAnsi="Arial" w:cs="Arial"/>
          <w:position w:val="-6"/>
          <w:sz w:val="20"/>
          <w:szCs w:val="20"/>
          <w:lang w:eastAsia="es-ES"/>
        </w:rPr>
        <w:t>r</w:t>
      </w:r>
      <w:r w:rsidRPr="000F2296">
        <w:rPr>
          <w:rFonts w:ascii="Arial" w:eastAsia="Times New Roman" w:hAnsi="Arial" w:cs="Arial"/>
          <w:sz w:val="20"/>
          <w:szCs w:val="20"/>
          <w:lang w:eastAsia="es-ES"/>
        </w:rPr>
        <w:t>".</w:t>
      </w:r>
    </w:p>
    <w:p w14:paraId="57FBE79C" w14:textId="77777777"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lang w:eastAsia="es-ES"/>
        </w:rPr>
        <w:t xml:space="preserve">     </w:t>
      </w:r>
    </w:p>
    <w:p w14:paraId="75F12C07"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w:t>
      </w:r>
      <w:r w:rsidRPr="000F2296">
        <w:rPr>
          <w:rFonts w:ascii="Arial" w:eastAsia="Times New Roman" w:hAnsi="Arial" w:cs="Arial"/>
          <w:position w:val="-6"/>
          <w:sz w:val="20"/>
          <w:szCs w:val="20"/>
          <w:lang w:eastAsia="es-ES"/>
        </w:rPr>
        <w:t>r</w:t>
      </w:r>
      <w:r w:rsidRPr="000F2296">
        <w:rPr>
          <w:rFonts w:ascii="Arial" w:eastAsia="Times New Roman" w:hAnsi="Arial" w:cs="Arial"/>
          <w:sz w:val="20"/>
          <w:szCs w:val="20"/>
          <w:lang w:eastAsia="es-ES"/>
        </w:rPr>
        <w:t xml:space="preserve">  =  V · n</w:t>
      </w:r>
    </w:p>
    <w:p w14:paraId="4032F903"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7E87B44A"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371C70AC"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591B3EA4"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  = Volumen del local (m</w:t>
      </w:r>
      <w:r w:rsidRPr="000F2296">
        <w:rPr>
          <w:rFonts w:ascii="Arial" w:eastAsia="Times New Roman" w:hAnsi="Arial" w:cs="Arial"/>
          <w:sz w:val="17"/>
          <w:szCs w:val="17"/>
          <w:lang w:eastAsia="es-ES"/>
        </w:rPr>
        <w:t>³</w:t>
      </w:r>
      <w:r w:rsidRPr="000F2296">
        <w:rPr>
          <w:rFonts w:ascii="Arial" w:eastAsia="Times New Roman" w:hAnsi="Arial" w:cs="Arial"/>
          <w:sz w:val="20"/>
          <w:szCs w:val="20"/>
          <w:lang w:eastAsia="es-ES"/>
        </w:rPr>
        <w:t xml:space="preserve">).                  </w:t>
      </w:r>
    </w:p>
    <w:p w14:paraId="053EF059"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n  =  Número de renovaciones por hora (ren/h).</w:t>
      </w:r>
    </w:p>
    <w:p w14:paraId="5A9746D8"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7885B55D" w14:textId="41C3CBE6"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Calor sensible por aportaciones internas "Qsai".</w:t>
      </w:r>
    </w:p>
    <w:p w14:paraId="3C8BBC6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lang w:eastAsia="es-ES"/>
        </w:rPr>
        <w:t xml:space="preserve">              </w:t>
      </w:r>
      <w:r w:rsidRPr="000F2296">
        <w:rPr>
          <w:rFonts w:ascii="Arial" w:eastAsia="Times New Roman" w:hAnsi="Arial" w:cs="Arial"/>
          <w:sz w:val="10"/>
          <w:szCs w:val="10"/>
          <w:lang w:eastAsia="es-ES"/>
        </w:rPr>
        <w:t xml:space="preserve">   </w:t>
      </w:r>
      <w:r w:rsidRPr="000F2296">
        <w:rPr>
          <w:rFonts w:ascii="Arial" w:eastAsia="Times New Roman" w:hAnsi="Arial" w:cs="Arial"/>
          <w:sz w:val="20"/>
          <w:szCs w:val="20"/>
          <w:lang w:eastAsia="es-ES"/>
        </w:rPr>
        <w:t xml:space="preserve"> </w:t>
      </w:r>
    </w:p>
    <w:p w14:paraId="57C69800"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sai</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sil</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sp</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sad</w:t>
      </w:r>
    </w:p>
    <w:p w14:paraId="78C20BC4"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u w:val="single"/>
          <w:lang w:eastAsia="es-ES"/>
        </w:rPr>
      </w:pPr>
    </w:p>
    <w:p w14:paraId="474A6141"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0B81C89E"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0CFA0C40"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sil</w:t>
      </w:r>
      <w:r w:rsidRPr="000F2296">
        <w:rPr>
          <w:rFonts w:ascii="Arial" w:eastAsia="Times New Roman" w:hAnsi="Arial" w:cs="Arial"/>
          <w:sz w:val="20"/>
          <w:szCs w:val="20"/>
          <w:lang w:eastAsia="es-ES"/>
        </w:rPr>
        <w:t xml:space="preserve">  = Ganancia interna de calor sensible por Iluminación (W).</w:t>
      </w:r>
    </w:p>
    <w:p w14:paraId="6FB4A53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sp</w:t>
      </w:r>
      <w:r w:rsidRPr="000F2296">
        <w:rPr>
          <w:rFonts w:ascii="Arial" w:eastAsia="Times New Roman" w:hAnsi="Arial" w:cs="Arial"/>
          <w:sz w:val="20"/>
          <w:szCs w:val="20"/>
          <w:lang w:eastAsia="es-ES"/>
        </w:rPr>
        <w:t xml:space="preserve"> = Ganancia interna de calor sensible debida a los Ocupantes (W).</w:t>
      </w:r>
    </w:p>
    <w:p w14:paraId="003381D5"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 xml:space="preserve">sad </w:t>
      </w:r>
      <w:r w:rsidRPr="000F2296">
        <w:rPr>
          <w:rFonts w:ascii="Arial" w:eastAsia="Times New Roman" w:hAnsi="Arial" w:cs="Arial"/>
          <w:sz w:val="20"/>
          <w:szCs w:val="20"/>
          <w:lang w:eastAsia="es-ES"/>
        </w:rPr>
        <w:t>= Ganancia interna de calor sensible por Aparatos diversos (motores eléctricos, ordenadores, etc) (W).</w:t>
      </w:r>
    </w:p>
    <w:p w14:paraId="53088140"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085348ED" w14:textId="09FA9E18"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lang w:eastAsia="es-ES"/>
        </w:rPr>
      </w:pPr>
      <w:r w:rsidRPr="000F2296">
        <w:rPr>
          <w:rFonts w:ascii="Arial" w:eastAsia="Times New Roman" w:hAnsi="Arial" w:cs="Arial"/>
          <w:sz w:val="20"/>
          <w:szCs w:val="20"/>
          <w:u w:val="single"/>
          <w:lang w:eastAsia="es-ES"/>
        </w:rPr>
        <w:t>Calor sensible por aire de ventilación "Qsv".</w:t>
      </w:r>
    </w:p>
    <w:p w14:paraId="7E215155"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r w:rsidRPr="000F2296">
        <w:rPr>
          <w:rFonts w:ascii="Arial" w:eastAsia="Times New Roman" w:hAnsi="Arial" w:cs="Arial"/>
          <w:sz w:val="10"/>
          <w:szCs w:val="10"/>
          <w:lang w:eastAsia="es-ES"/>
        </w:rPr>
        <w:t xml:space="preserve"> </w:t>
      </w:r>
      <w:r w:rsidRPr="000F2296">
        <w:rPr>
          <w:rFonts w:ascii="Arial" w:eastAsia="Times New Roman" w:hAnsi="Arial" w:cs="Arial"/>
          <w:sz w:val="20"/>
          <w:szCs w:val="20"/>
          <w:lang w:eastAsia="es-ES"/>
        </w:rPr>
        <w:t xml:space="preserve">  </w:t>
      </w:r>
    </w:p>
    <w:p w14:paraId="5F3A34A5"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sv</w:t>
      </w:r>
      <w:r w:rsidRPr="000F2296">
        <w:rPr>
          <w:rFonts w:ascii="Arial" w:eastAsia="Times New Roman" w:hAnsi="Arial" w:cs="Arial"/>
          <w:sz w:val="20"/>
          <w:szCs w:val="20"/>
          <w:lang w:eastAsia="es-ES"/>
        </w:rPr>
        <w:t xml:space="preserve"> = Vv·0,33·(T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T</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w:t>
      </w:r>
    </w:p>
    <w:p w14:paraId="5702871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17046AF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1F87A29A"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3175BBDF"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Vv = Caudal de aire exterior necesario para la ventilación del local (m³/h). Estimado según RITE (Real Decreto 1027/2007) y CTE DB-HS 3.</w:t>
      </w:r>
    </w:p>
    <w:p w14:paraId="0CB53042"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Temperatura exterior de diseño (°K). Es la temperatura de la localidad del proyecto o la proporcionada por el recuperador de energía.</w:t>
      </w:r>
    </w:p>
    <w:p w14:paraId="1E090A14"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3"/>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w:t>
      </w:r>
      <w:r w:rsidRPr="000F2296">
        <w:rPr>
          <w:rFonts w:ascii="Arial" w:eastAsia="Times New Roman" w:hAnsi="Arial" w:cs="Arial"/>
          <w:position w:val="-6"/>
          <w:sz w:val="20"/>
          <w:szCs w:val="20"/>
          <w:lang w:eastAsia="es-ES"/>
        </w:rPr>
        <w:t xml:space="preserve">i </w:t>
      </w:r>
      <w:r w:rsidRPr="000F2296">
        <w:rPr>
          <w:rFonts w:ascii="Arial" w:eastAsia="Times New Roman" w:hAnsi="Arial" w:cs="Arial"/>
          <w:sz w:val="20"/>
          <w:szCs w:val="20"/>
          <w:lang w:eastAsia="es-ES"/>
        </w:rPr>
        <w:t xml:space="preserve"> = Temperatura interior de diseño (°K). </w:t>
      </w:r>
    </w:p>
    <w:p w14:paraId="5BD45A4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3"/>
        <w:jc w:val="both"/>
        <w:rPr>
          <w:rFonts w:ascii="Arial" w:eastAsia="Times New Roman" w:hAnsi="Arial" w:cs="Arial"/>
          <w:sz w:val="20"/>
          <w:szCs w:val="20"/>
          <w:lang w:eastAsia="es-ES"/>
        </w:rPr>
      </w:pPr>
    </w:p>
    <w:p w14:paraId="7C98851F" w14:textId="6E8FA9CD"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CARGA TÉRMICA LATENTE "Qlt".</w:t>
      </w:r>
    </w:p>
    <w:p w14:paraId="0237F7F7"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u w:val="single"/>
          <w:lang w:eastAsia="es-ES"/>
        </w:rPr>
      </w:pPr>
    </w:p>
    <w:p w14:paraId="38308264"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position w:val="-6"/>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lt</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 xml:space="preserve">li </w:t>
      </w:r>
      <w:r w:rsidRPr="000F2296">
        <w:rPr>
          <w:rFonts w:ascii="Arial" w:eastAsia="Times New Roman" w:hAnsi="Arial" w:cs="Arial"/>
          <w:sz w:val="20"/>
          <w:szCs w:val="20"/>
          <w:lang w:eastAsia="es-ES"/>
        </w:rPr>
        <w:t>+ Q</w:t>
      </w:r>
      <w:r w:rsidRPr="000F2296">
        <w:rPr>
          <w:rFonts w:ascii="Arial" w:eastAsia="Times New Roman" w:hAnsi="Arial" w:cs="Arial"/>
          <w:position w:val="-6"/>
          <w:sz w:val="20"/>
          <w:szCs w:val="20"/>
          <w:lang w:eastAsia="es-ES"/>
        </w:rPr>
        <w:t xml:space="preserve">lai </w:t>
      </w:r>
      <w:r w:rsidRPr="000F2296">
        <w:rPr>
          <w:rFonts w:ascii="Arial" w:eastAsia="Times New Roman" w:hAnsi="Arial" w:cs="Arial"/>
          <w:sz w:val="20"/>
          <w:szCs w:val="20"/>
          <w:lang w:eastAsia="es-ES"/>
        </w:rPr>
        <w:t>+ Q</w:t>
      </w:r>
      <w:r w:rsidRPr="000F2296">
        <w:rPr>
          <w:rFonts w:ascii="Arial" w:eastAsia="Times New Roman" w:hAnsi="Arial" w:cs="Arial"/>
          <w:position w:val="-6"/>
          <w:sz w:val="20"/>
          <w:szCs w:val="20"/>
          <w:lang w:eastAsia="es-ES"/>
        </w:rPr>
        <w:t>lv</w:t>
      </w:r>
    </w:p>
    <w:p w14:paraId="380710FF"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0223C8E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31DE02B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2D1B931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li</w:t>
      </w:r>
      <w:r w:rsidRPr="000F2296">
        <w:rPr>
          <w:rFonts w:ascii="Arial" w:eastAsia="Times New Roman" w:hAnsi="Arial" w:cs="Arial"/>
          <w:sz w:val="20"/>
          <w:szCs w:val="20"/>
          <w:lang w:eastAsia="es-ES"/>
        </w:rPr>
        <w:t xml:space="preserve">  = Calor latente por infiltraciones de aire exterior (W).</w:t>
      </w:r>
    </w:p>
    <w:p w14:paraId="15E7551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b/>
          <w:bCs/>
          <w:sz w:val="20"/>
          <w:szCs w:val="20"/>
          <w:u w:val="single"/>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lai</w:t>
      </w:r>
      <w:r w:rsidRPr="000F2296">
        <w:rPr>
          <w:rFonts w:ascii="Arial" w:eastAsia="Times New Roman" w:hAnsi="Arial" w:cs="Arial"/>
          <w:sz w:val="20"/>
          <w:szCs w:val="20"/>
          <w:lang w:eastAsia="es-ES"/>
        </w:rPr>
        <w:t xml:space="preserve"> = Calor latente por aportaciones internas (W).</w:t>
      </w:r>
    </w:p>
    <w:p w14:paraId="66B91F5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lv</w:t>
      </w:r>
      <w:r w:rsidRPr="000F2296">
        <w:rPr>
          <w:rFonts w:ascii="Arial" w:eastAsia="Times New Roman" w:hAnsi="Arial" w:cs="Arial"/>
          <w:sz w:val="20"/>
          <w:szCs w:val="20"/>
          <w:lang w:eastAsia="es-ES"/>
        </w:rPr>
        <w:t xml:space="preserve">  = Calor latente por aire de ventilación (W).</w:t>
      </w:r>
    </w:p>
    <w:p w14:paraId="66F506DA"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6114D1C1" w14:textId="18720853"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Calor latente por infiltraciones de aire exterior "Qli".</w:t>
      </w:r>
    </w:p>
    <w:p w14:paraId="76BFBCEA"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lang w:eastAsia="es-ES"/>
        </w:rPr>
        <w:t xml:space="preserve">              </w:t>
      </w:r>
    </w:p>
    <w:p w14:paraId="34BF5B1D"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li</w:t>
      </w:r>
      <w:r w:rsidRPr="000F2296">
        <w:rPr>
          <w:rFonts w:ascii="Arial" w:eastAsia="Times New Roman" w:hAnsi="Arial" w:cs="Arial"/>
          <w:sz w:val="20"/>
          <w:szCs w:val="20"/>
          <w:lang w:eastAsia="es-ES"/>
        </w:rPr>
        <w:t xml:space="preserve"> =  V</w:t>
      </w:r>
      <w:r w:rsidRPr="000F2296">
        <w:rPr>
          <w:rFonts w:ascii="Arial" w:eastAsia="Times New Roman" w:hAnsi="Arial" w:cs="Arial"/>
          <w:position w:val="-6"/>
          <w:sz w:val="20"/>
          <w:szCs w:val="20"/>
          <w:lang w:eastAsia="es-ES"/>
        </w:rPr>
        <w:t>ae</w:t>
      </w:r>
      <w:r w:rsidRPr="000F2296">
        <w:rPr>
          <w:rFonts w:ascii="Arial" w:eastAsia="Times New Roman" w:hAnsi="Arial" w:cs="Arial"/>
          <w:sz w:val="20"/>
          <w:szCs w:val="20"/>
          <w:lang w:eastAsia="es-ES"/>
        </w:rPr>
        <w:t>·0,84·(W</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W</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w:t>
      </w:r>
    </w:p>
    <w:p w14:paraId="2C1735FD"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u w:val="single"/>
          <w:lang w:eastAsia="es-ES"/>
        </w:rPr>
      </w:pPr>
    </w:p>
    <w:p w14:paraId="117EE535"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4C2BE1DE"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4A84E3A8"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w:t>
      </w:r>
      <w:r w:rsidRPr="000F2296">
        <w:rPr>
          <w:rFonts w:ascii="Arial" w:eastAsia="Times New Roman" w:hAnsi="Arial" w:cs="Arial"/>
          <w:position w:val="-6"/>
          <w:sz w:val="20"/>
          <w:szCs w:val="20"/>
          <w:lang w:eastAsia="es-ES"/>
        </w:rPr>
        <w:t>ae</w:t>
      </w:r>
      <w:r w:rsidRPr="000F2296">
        <w:rPr>
          <w:rFonts w:ascii="Arial" w:eastAsia="Times New Roman" w:hAnsi="Arial" w:cs="Arial"/>
          <w:sz w:val="20"/>
          <w:szCs w:val="20"/>
          <w:lang w:eastAsia="es-ES"/>
        </w:rPr>
        <w:t xml:space="preserve"> </w:t>
      </w:r>
      <w:r w:rsidRPr="000F2296">
        <w:rPr>
          <w:rFonts w:ascii="Arial" w:eastAsia="Times New Roman" w:hAnsi="Arial" w:cs="Arial"/>
          <w:color w:val="000000"/>
          <w:sz w:val="20"/>
          <w:szCs w:val="20"/>
          <w:lang w:eastAsia="es-ES"/>
        </w:rPr>
        <w:t>i</w:t>
      </w:r>
      <w:r w:rsidRPr="000F2296">
        <w:rPr>
          <w:rFonts w:ascii="Arial" w:eastAsia="Times New Roman" w:hAnsi="Arial" w:cs="Arial"/>
          <w:sz w:val="20"/>
          <w:szCs w:val="20"/>
          <w:lang w:eastAsia="es-ES"/>
        </w:rPr>
        <w:t xml:space="preserve"> = Caudal de aire exterior caliente que se introduce en el local (m</w:t>
      </w:r>
      <w:r w:rsidRPr="000F2296">
        <w:rPr>
          <w:rFonts w:ascii="Arial" w:eastAsia="Times New Roman" w:hAnsi="Arial" w:cs="Arial"/>
          <w:sz w:val="17"/>
          <w:szCs w:val="17"/>
          <w:lang w:eastAsia="es-ES"/>
        </w:rPr>
        <w:t>³/</w:t>
      </w:r>
      <w:r w:rsidRPr="000F2296">
        <w:rPr>
          <w:rFonts w:ascii="Arial" w:eastAsia="Times New Roman" w:hAnsi="Arial" w:cs="Arial"/>
          <w:sz w:val="20"/>
          <w:szCs w:val="20"/>
          <w:lang w:eastAsia="es-ES"/>
        </w:rPr>
        <w:t>h).</w:t>
      </w:r>
    </w:p>
    <w:p w14:paraId="671E6DF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W</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Humedad absoluta del aire exterior (gw/kga).</w:t>
      </w:r>
    </w:p>
    <w:p w14:paraId="156E411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W</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 xml:space="preserve">  = Humedad absoluta del aire interior (gw/kga).</w:t>
      </w:r>
    </w:p>
    <w:p w14:paraId="41C45325"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23B67DF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El caudal de aire exterior se estima por la tasa de Renovación Horaria "V</w:t>
      </w:r>
      <w:r w:rsidRPr="000F2296">
        <w:rPr>
          <w:rFonts w:ascii="Arial" w:eastAsia="Times New Roman" w:hAnsi="Arial" w:cs="Arial"/>
          <w:position w:val="-6"/>
          <w:sz w:val="20"/>
          <w:szCs w:val="20"/>
          <w:lang w:eastAsia="es-ES"/>
        </w:rPr>
        <w:t>r</w:t>
      </w:r>
      <w:r w:rsidRPr="000F2296">
        <w:rPr>
          <w:rFonts w:ascii="Arial" w:eastAsia="Times New Roman" w:hAnsi="Arial" w:cs="Arial"/>
          <w:sz w:val="20"/>
          <w:szCs w:val="20"/>
          <w:lang w:eastAsia="es-ES"/>
        </w:rPr>
        <w:t>".</w:t>
      </w:r>
    </w:p>
    <w:p w14:paraId="2B0B7088" w14:textId="77777777"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lang w:eastAsia="es-ES"/>
        </w:rPr>
        <w:t xml:space="preserve">     </w:t>
      </w:r>
    </w:p>
    <w:p w14:paraId="70E8D849"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Vr  =  V · n</w:t>
      </w:r>
    </w:p>
    <w:p w14:paraId="2FBE6248"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35CD1E14"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1907A867"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55D447AA"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  = Volumen del local (m</w:t>
      </w:r>
      <w:r w:rsidRPr="000F2296">
        <w:rPr>
          <w:rFonts w:ascii="Arial" w:eastAsia="Times New Roman" w:hAnsi="Arial" w:cs="Arial"/>
          <w:sz w:val="17"/>
          <w:szCs w:val="17"/>
          <w:lang w:eastAsia="es-ES"/>
        </w:rPr>
        <w:t>³</w:t>
      </w:r>
      <w:r w:rsidRPr="000F2296">
        <w:rPr>
          <w:rFonts w:ascii="Arial" w:eastAsia="Times New Roman" w:hAnsi="Arial" w:cs="Arial"/>
          <w:sz w:val="20"/>
          <w:szCs w:val="20"/>
          <w:lang w:eastAsia="es-ES"/>
        </w:rPr>
        <w:t xml:space="preserve">).                  </w:t>
      </w:r>
    </w:p>
    <w:p w14:paraId="4BCE3334"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n  =  Número de renovaciones por hora (ren/h).</w:t>
      </w:r>
    </w:p>
    <w:p w14:paraId="408F21B1"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b/>
          <w:bCs/>
          <w:sz w:val="24"/>
          <w:szCs w:val="24"/>
          <w:u w:val="single"/>
          <w:lang w:eastAsia="es-ES"/>
        </w:rPr>
      </w:pPr>
    </w:p>
    <w:p w14:paraId="4E0C47EF" w14:textId="69B60C86"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u w:val="single"/>
          <w:lang w:eastAsia="es-ES"/>
        </w:rPr>
        <w:t>Calor latente por aportaciones internas "Qlai".</w:t>
      </w:r>
    </w:p>
    <w:p w14:paraId="4830845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u w:val="single"/>
          <w:lang w:eastAsia="es-ES"/>
        </w:rPr>
      </w:pPr>
      <w:r w:rsidRPr="000F2296">
        <w:rPr>
          <w:rFonts w:ascii="Arial" w:eastAsia="Times New Roman" w:hAnsi="Arial" w:cs="Arial"/>
          <w:sz w:val="20"/>
          <w:szCs w:val="20"/>
          <w:lang w:eastAsia="es-ES"/>
        </w:rPr>
        <w:t xml:space="preserve">              </w:t>
      </w:r>
      <w:r w:rsidRPr="000F2296">
        <w:rPr>
          <w:rFonts w:ascii="Arial" w:eastAsia="Times New Roman" w:hAnsi="Arial" w:cs="Arial"/>
          <w:sz w:val="10"/>
          <w:szCs w:val="10"/>
          <w:lang w:eastAsia="es-ES"/>
        </w:rPr>
        <w:t xml:space="preserve">   </w:t>
      </w:r>
      <w:r w:rsidRPr="000F2296">
        <w:rPr>
          <w:rFonts w:ascii="Arial" w:eastAsia="Times New Roman" w:hAnsi="Arial" w:cs="Arial"/>
          <w:sz w:val="20"/>
          <w:szCs w:val="20"/>
          <w:lang w:eastAsia="es-ES"/>
        </w:rPr>
        <w:t xml:space="preserve"> </w:t>
      </w:r>
    </w:p>
    <w:p w14:paraId="0852331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lai</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lp</w:t>
      </w:r>
      <w:r w:rsidRPr="000F2296">
        <w:rPr>
          <w:rFonts w:ascii="Arial" w:eastAsia="Times New Roman" w:hAnsi="Arial" w:cs="Arial"/>
          <w:sz w:val="20"/>
          <w:szCs w:val="20"/>
          <w:lang w:eastAsia="es-ES"/>
        </w:rPr>
        <w:t xml:space="preserve"> + Q</w:t>
      </w:r>
      <w:r w:rsidRPr="000F2296">
        <w:rPr>
          <w:rFonts w:ascii="Arial" w:eastAsia="Times New Roman" w:hAnsi="Arial" w:cs="Arial"/>
          <w:position w:val="-6"/>
          <w:sz w:val="20"/>
          <w:szCs w:val="20"/>
          <w:lang w:eastAsia="es-ES"/>
        </w:rPr>
        <w:t>lad</w:t>
      </w:r>
    </w:p>
    <w:p w14:paraId="547E83E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u w:val="single"/>
          <w:lang w:eastAsia="es-ES"/>
        </w:rPr>
      </w:pPr>
    </w:p>
    <w:p w14:paraId="1497BFAA"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1CA0A8D0"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5A78F50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lp</w:t>
      </w:r>
      <w:r w:rsidRPr="000F2296">
        <w:rPr>
          <w:rFonts w:ascii="Arial" w:eastAsia="Times New Roman" w:hAnsi="Arial" w:cs="Arial"/>
          <w:sz w:val="20"/>
          <w:szCs w:val="20"/>
          <w:lang w:eastAsia="es-ES"/>
        </w:rPr>
        <w:t xml:space="preserve">  = Ganancia interna de calor latente debida a los Ocupantes (W).</w:t>
      </w:r>
    </w:p>
    <w:p w14:paraId="6D5DC41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lad</w:t>
      </w:r>
      <w:r w:rsidRPr="000F2296">
        <w:rPr>
          <w:rFonts w:ascii="Arial" w:eastAsia="Times New Roman" w:hAnsi="Arial" w:cs="Arial"/>
          <w:sz w:val="20"/>
          <w:szCs w:val="20"/>
          <w:lang w:eastAsia="es-ES"/>
        </w:rPr>
        <w:t xml:space="preserve">   = Ganancia interna de calor latente por Aparatos diversos (cafetera, freidora, etc) (W).</w:t>
      </w:r>
    </w:p>
    <w:p w14:paraId="4139AF48"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5D0624B6" w14:textId="080B6F9D"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lang w:eastAsia="es-ES"/>
        </w:rPr>
      </w:pPr>
      <w:r w:rsidRPr="000F2296">
        <w:rPr>
          <w:rFonts w:ascii="Arial" w:eastAsia="Times New Roman" w:hAnsi="Arial" w:cs="Arial"/>
          <w:sz w:val="20"/>
          <w:szCs w:val="20"/>
          <w:u w:val="single"/>
          <w:lang w:eastAsia="es-ES"/>
        </w:rPr>
        <w:t>Calor latente por aire de ventilación "Qlv".</w:t>
      </w:r>
    </w:p>
    <w:p w14:paraId="4FBB45DD"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r w:rsidRPr="000F2296">
        <w:rPr>
          <w:rFonts w:ascii="Arial" w:eastAsia="Times New Roman" w:hAnsi="Arial" w:cs="Arial"/>
          <w:sz w:val="10"/>
          <w:szCs w:val="10"/>
          <w:lang w:eastAsia="es-ES"/>
        </w:rPr>
        <w:t xml:space="preserve"> </w:t>
      </w:r>
      <w:r w:rsidRPr="000F2296">
        <w:rPr>
          <w:rFonts w:ascii="Arial" w:eastAsia="Times New Roman" w:hAnsi="Arial" w:cs="Arial"/>
          <w:sz w:val="20"/>
          <w:szCs w:val="20"/>
          <w:lang w:eastAsia="es-ES"/>
        </w:rPr>
        <w:t xml:space="preserve">  </w:t>
      </w:r>
    </w:p>
    <w:p w14:paraId="5E7410C4"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Q</w:t>
      </w:r>
      <w:r w:rsidRPr="000F2296">
        <w:rPr>
          <w:rFonts w:ascii="Arial" w:eastAsia="Times New Roman" w:hAnsi="Arial" w:cs="Arial"/>
          <w:position w:val="-6"/>
          <w:sz w:val="20"/>
          <w:szCs w:val="20"/>
          <w:lang w:eastAsia="es-ES"/>
        </w:rPr>
        <w:t>lv</w:t>
      </w:r>
      <w:r w:rsidRPr="000F2296">
        <w:rPr>
          <w:rFonts w:ascii="Arial" w:eastAsia="Times New Roman" w:hAnsi="Arial" w:cs="Arial"/>
          <w:sz w:val="20"/>
          <w:szCs w:val="20"/>
          <w:lang w:eastAsia="es-ES"/>
        </w:rPr>
        <w:t xml:space="preserve"> = Vv·0,84·(W</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W</w:t>
      </w:r>
      <w:r w:rsidRPr="000F2296">
        <w:rPr>
          <w:rFonts w:ascii="Arial" w:eastAsia="Times New Roman" w:hAnsi="Arial" w:cs="Arial"/>
          <w:position w:val="-6"/>
          <w:sz w:val="20"/>
          <w:szCs w:val="20"/>
          <w:lang w:eastAsia="es-ES"/>
        </w:rPr>
        <w:t>i</w:t>
      </w:r>
      <w:r w:rsidRPr="000F2296">
        <w:rPr>
          <w:rFonts w:ascii="Arial" w:eastAsia="Times New Roman" w:hAnsi="Arial" w:cs="Arial"/>
          <w:sz w:val="20"/>
          <w:szCs w:val="20"/>
          <w:lang w:eastAsia="es-ES"/>
        </w:rPr>
        <w:t>)</w:t>
      </w:r>
    </w:p>
    <w:p w14:paraId="25B4151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089A87DA"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2B5A5DE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 </w:t>
      </w:r>
    </w:p>
    <w:p w14:paraId="44D1717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Vv = Caudal de aire exterior necesario para la ventilación del local (m³/h). Estimado según RITE (Real Decreto 1027/2007) y CTE DB-HS 3.</w:t>
      </w:r>
    </w:p>
    <w:p w14:paraId="31FA901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W</w:t>
      </w:r>
      <w:r w:rsidRPr="000F2296">
        <w:rPr>
          <w:rFonts w:ascii="Arial" w:eastAsia="Times New Roman" w:hAnsi="Arial" w:cs="Arial"/>
          <w:position w:val="-6"/>
          <w:sz w:val="20"/>
          <w:szCs w:val="20"/>
          <w:lang w:eastAsia="es-ES"/>
        </w:rPr>
        <w:t>e</w:t>
      </w:r>
      <w:r w:rsidRPr="000F2296">
        <w:rPr>
          <w:rFonts w:ascii="Arial" w:eastAsia="Times New Roman" w:hAnsi="Arial" w:cs="Arial"/>
          <w:sz w:val="20"/>
          <w:szCs w:val="20"/>
          <w:lang w:eastAsia="es-ES"/>
        </w:rPr>
        <w:t xml:space="preserve"> = Humedad absoluta del aire exterior (gw/kga). Es la humedad de la localidad del proyecto o la proporcionada por el recuperador de energía.</w:t>
      </w:r>
    </w:p>
    <w:p w14:paraId="74767C1F"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W</w:t>
      </w:r>
      <w:r w:rsidRPr="000F2296">
        <w:rPr>
          <w:rFonts w:ascii="Arial" w:eastAsia="Times New Roman" w:hAnsi="Arial" w:cs="Arial"/>
          <w:position w:val="-6"/>
          <w:sz w:val="20"/>
          <w:szCs w:val="20"/>
          <w:lang w:eastAsia="es-ES"/>
        </w:rPr>
        <w:t xml:space="preserve">i </w:t>
      </w:r>
      <w:r w:rsidRPr="000F2296">
        <w:rPr>
          <w:rFonts w:ascii="Arial" w:eastAsia="Times New Roman" w:hAnsi="Arial" w:cs="Arial"/>
          <w:sz w:val="20"/>
          <w:szCs w:val="20"/>
          <w:lang w:eastAsia="es-ES"/>
        </w:rPr>
        <w:t xml:space="preserve"> =  Humedad absoluta del aire interior (gw/kga). </w:t>
      </w:r>
    </w:p>
    <w:p w14:paraId="0084B33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7DDB1113" w14:textId="39C581F9" w:rsidR="000F2296" w:rsidRPr="000F2296" w:rsidRDefault="000F2296" w:rsidP="000F2296">
      <w:pPr>
        <w:widowControl w:val="0"/>
        <w:autoSpaceDE w:val="0"/>
        <w:autoSpaceDN w:val="0"/>
        <w:adjustRightInd w:val="0"/>
        <w:spacing w:after="0" w:line="240" w:lineRule="auto"/>
        <w:jc w:val="both"/>
        <w:rPr>
          <w:rFonts w:ascii="Arial" w:eastAsia="Times New Roman" w:hAnsi="Arial" w:cs="Arial"/>
          <w:sz w:val="24"/>
          <w:szCs w:val="24"/>
          <w:u w:val="single"/>
          <w:lang w:eastAsia="es-ES"/>
        </w:rPr>
      </w:pPr>
      <w:r w:rsidRPr="000F2296">
        <w:rPr>
          <w:rFonts w:ascii="Arial" w:eastAsia="Times New Roman" w:hAnsi="Arial" w:cs="Arial"/>
          <w:b/>
          <w:bCs/>
          <w:sz w:val="20"/>
          <w:szCs w:val="20"/>
          <w:u w:val="single"/>
          <w:lang w:eastAsia="es-ES"/>
        </w:rPr>
        <w:t>RECUPERACION DE ENERGÍA.</w:t>
      </w:r>
    </w:p>
    <w:p w14:paraId="582B018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
        <w:jc w:val="both"/>
        <w:rPr>
          <w:rFonts w:ascii="Arial" w:eastAsia="Times New Roman" w:hAnsi="Arial" w:cs="Arial"/>
          <w:sz w:val="20"/>
          <w:szCs w:val="20"/>
          <w:lang w:eastAsia="es-ES"/>
        </w:rPr>
      </w:pPr>
    </w:p>
    <w:p w14:paraId="04E6BEEA" w14:textId="6918002D"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
        <w:jc w:val="both"/>
        <w:rPr>
          <w:rFonts w:ascii="Arial" w:eastAsia="Times New Roman" w:hAnsi="Arial" w:cs="Arial"/>
          <w:sz w:val="20"/>
          <w:szCs w:val="20"/>
          <w:lang w:eastAsia="es-ES"/>
        </w:rPr>
      </w:pPr>
      <w:r w:rsidRPr="000F2296">
        <w:rPr>
          <w:rFonts w:ascii="Arial" w:eastAsia="Times New Roman" w:hAnsi="Arial" w:cs="Arial"/>
          <w:sz w:val="20"/>
          <w:szCs w:val="20"/>
          <w:u w:val="single"/>
          <w:lang w:eastAsia="es-ES"/>
        </w:rPr>
        <w:t>TEMPERATURA DEL AIRE A LA SALIDA DEL RECUPERADOR "t1rec".</w:t>
      </w:r>
    </w:p>
    <w:p w14:paraId="2336B7D4"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053708ED"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lastRenderedPageBreak/>
        <w:t>t1rec (invierno) = t1 + [(Rs/100) · (t2 - t1)] (ºC)</w:t>
      </w:r>
    </w:p>
    <w:p w14:paraId="2B5E1576"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t1rec (verano) = t1 - [(Rs/100) · (t1 - t2)] (ºC)</w:t>
      </w:r>
    </w:p>
    <w:p w14:paraId="536A0D88"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2696070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6499661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6BEEA7E5"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t1 = Temperatura aire exterior (ºC).</w:t>
      </w:r>
    </w:p>
    <w:p w14:paraId="3DABDBBA"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t2 = Temperatura aire interior (ºC).</w:t>
      </w:r>
    </w:p>
    <w:p w14:paraId="051938D4"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Rs = Rendimiento sensible recuperador (%).</w:t>
      </w:r>
    </w:p>
    <w:p w14:paraId="33A5D0B8"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7B44E30E" w14:textId="58CBAC91"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
        <w:jc w:val="both"/>
        <w:rPr>
          <w:rFonts w:ascii="Arial" w:eastAsia="Times New Roman" w:hAnsi="Arial" w:cs="Arial"/>
          <w:sz w:val="20"/>
          <w:szCs w:val="20"/>
          <w:lang w:eastAsia="es-ES"/>
        </w:rPr>
      </w:pPr>
      <w:r w:rsidRPr="000F2296">
        <w:rPr>
          <w:rFonts w:ascii="Arial" w:eastAsia="Times New Roman" w:hAnsi="Arial" w:cs="Arial"/>
          <w:sz w:val="20"/>
          <w:szCs w:val="20"/>
          <w:u w:val="single"/>
          <w:lang w:eastAsia="es-ES"/>
        </w:rPr>
        <w:t>HUMEDAD ABSOLUTA DEL AIRE A LA SALIDA DEL RECUPERADOR "W1rec".</w:t>
      </w:r>
    </w:p>
    <w:p w14:paraId="1CC7837A"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2D0BAEAC"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W1rec = [h1rec - (1,004·t1rec)] / [2500,6 + (1,86·t1rec)] (kgw/kga) </w:t>
      </w:r>
    </w:p>
    <w:p w14:paraId="3438BDAC"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7FD14A5E"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Siendo:</w:t>
      </w:r>
    </w:p>
    <w:p w14:paraId="1B1F0504"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10103084"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h1rec (invierno) = Entalpía aire salida recuperador (kJ/kga) = h1 + [(Rec/100) · (h2 - h1)] </w:t>
      </w:r>
    </w:p>
    <w:p w14:paraId="5821E50F"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h1rec (verano) = Entalpía aire salida recuperador (kJ/kga) = h1 - [(Ref/100) · (h1 - h2)] </w:t>
      </w:r>
    </w:p>
    <w:p w14:paraId="275D57A1"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Rec = Rendimiento entálpico calefacción (%). Si Rec = 0, W1rec = W1.</w:t>
      </w:r>
    </w:p>
    <w:p w14:paraId="42F77389"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Ref = Rendimiento entálpico refrigeración (%). Si Ref = 0, W1rec = W1.</w:t>
      </w:r>
    </w:p>
    <w:p w14:paraId="2A182384"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h1 = Entalpía aire exterior (kJ/kga) = 1,004·t1 + [W1·(2500,6 + 1,86·t1)] </w:t>
      </w:r>
    </w:p>
    <w:p w14:paraId="7B174322"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h2 = Entalpía aire interior (kJ/kga) = 1,004·t2 + [W2·(2500,6 + 1,86·t2)] </w:t>
      </w:r>
    </w:p>
    <w:p w14:paraId="46777ACB"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W1 = Humedad absoluta aire exterior (kgw/kga) = (Hr1/100)·Ws1</w:t>
      </w:r>
    </w:p>
    <w:p w14:paraId="70AE98EE"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W2 = Humedad absoluta aire interior (kgw/kga) = (Hr2/100)·Ws2</w:t>
      </w:r>
    </w:p>
    <w:p w14:paraId="752DE4D5"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Hr1 = Humedad relativa aire exterior (%).</w:t>
      </w:r>
    </w:p>
    <w:p w14:paraId="7CB0C1AD"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Hr2 = Humedad relativa aire interior (%).</w:t>
      </w:r>
    </w:p>
    <w:p w14:paraId="24030542"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Ws1 = Humedad absoluta de saturación aire exterior (kgw/kga) = 0,62198· [Pvs1/(P-Pvs1)] </w:t>
      </w:r>
    </w:p>
    <w:p w14:paraId="22ED6EC0"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 xml:space="preserve">Ws2 = Humedad absoluta de saturación aire interior (kgw/kga) = 0,62198· [Pvs2/(P-Pvs2)] </w:t>
      </w:r>
    </w:p>
    <w:p w14:paraId="09BE70F4"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P = Presión atmosférica (bar) = 1,01325</w:t>
      </w:r>
    </w:p>
    <w:p w14:paraId="69FFF2C4"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Pvs1 = Presión de vapor de saturación aire exterior (bar) = e</w:t>
      </w:r>
      <w:r w:rsidRPr="000F2296">
        <w:rPr>
          <w:rFonts w:ascii="Arial" w:eastAsia="Times New Roman" w:hAnsi="Arial" w:cs="Arial"/>
          <w:position w:val="6"/>
          <w:sz w:val="16"/>
          <w:szCs w:val="16"/>
          <w:lang w:eastAsia="es-ES"/>
        </w:rPr>
        <w:t xml:space="preserve">[A - B/T1] </w:t>
      </w:r>
    </w:p>
    <w:p w14:paraId="1B1136E7"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T1</w:t>
      </w:r>
      <w:r w:rsidRPr="000F2296">
        <w:rPr>
          <w:rFonts w:ascii="Arial" w:eastAsia="Times New Roman" w:hAnsi="Arial" w:cs="Arial"/>
          <w:position w:val="6"/>
          <w:sz w:val="20"/>
          <w:szCs w:val="20"/>
          <w:lang w:eastAsia="es-ES"/>
        </w:rPr>
        <w:t xml:space="preserve"> </w:t>
      </w:r>
      <w:r w:rsidRPr="000F2296">
        <w:rPr>
          <w:rFonts w:ascii="Arial" w:eastAsia="Times New Roman" w:hAnsi="Arial" w:cs="Arial"/>
          <w:sz w:val="20"/>
          <w:szCs w:val="20"/>
          <w:lang w:eastAsia="es-ES"/>
        </w:rPr>
        <w:t>= Temperatura aire exterior (°K).</w:t>
      </w:r>
    </w:p>
    <w:p w14:paraId="7E73EC65" w14:textId="77777777" w:rsidR="000F2296" w:rsidRPr="000F2296" w:rsidRDefault="000F2296" w:rsidP="000F2296">
      <w:pPr>
        <w:widowControl w:val="0"/>
        <w:autoSpaceDE w:val="0"/>
        <w:autoSpaceDN w:val="0"/>
        <w:adjustRightInd w:val="0"/>
        <w:spacing w:after="0" w:line="240" w:lineRule="auto"/>
        <w:ind w:left="284"/>
        <w:rPr>
          <w:rFonts w:ascii="Arial" w:eastAsia="Times New Roman" w:hAnsi="Arial" w:cs="Arial"/>
          <w:sz w:val="20"/>
          <w:szCs w:val="20"/>
          <w:lang w:eastAsia="es-ES"/>
        </w:rPr>
      </w:pPr>
      <w:r w:rsidRPr="000F2296">
        <w:rPr>
          <w:rFonts w:ascii="Arial" w:eastAsia="Times New Roman" w:hAnsi="Arial" w:cs="Arial"/>
          <w:sz w:val="20"/>
          <w:szCs w:val="20"/>
          <w:lang w:eastAsia="es-ES"/>
        </w:rPr>
        <w:t>Pvs2 = Presión de vapor de saturación aire interior (bar) = e</w:t>
      </w:r>
      <w:r w:rsidRPr="000F2296">
        <w:rPr>
          <w:rFonts w:ascii="Arial" w:eastAsia="Times New Roman" w:hAnsi="Arial" w:cs="Arial"/>
          <w:position w:val="6"/>
          <w:sz w:val="16"/>
          <w:szCs w:val="16"/>
          <w:lang w:eastAsia="es-ES"/>
        </w:rPr>
        <w:t xml:space="preserve">[A - B/T2] </w:t>
      </w:r>
    </w:p>
    <w:p w14:paraId="4040CC89" w14:textId="77777777" w:rsidR="000F2296" w:rsidRPr="000F2296" w:rsidRDefault="000F2296" w:rsidP="000F2296">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T2</w:t>
      </w:r>
      <w:r w:rsidRPr="000F2296">
        <w:rPr>
          <w:rFonts w:ascii="Arial" w:eastAsia="Times New Roman" w:hAnsi="Arial" w:cs="Arial"/>
          <w:position w:val="6"/>
          <w:sz w:val="20"/>
          <w:szCs w:val="20"/>
          <w:lang w:eastAsia="es-ES"/>
        </w:rPr>
        <w:t xml:space="preserve"> </w:t>
      </w:r>
      <w:r w:rsidRPr="000F2296">
        <w:rPr>
          <w:rFonts w:ascii="Arial" w:eastAsia="Times New Roman" w:hAnsi="Arial" w:cs="Arial"/>
          <w:sz w:val="20"/>
          <w:szCs w:val="20"/>
          <w:lang w:eastAsia="es-ES"/>
        </w:rPr>
        <w:t>= Temperatura aire interior (°K).</w:t>
      </w:r>
    </w:p>
    <w:p w14:paraId="10F388B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position w:val="6"/>
          <w:sz w:val="20"/>
          <w:szCs w:val="20"/>
          <w:lang w:eastAsia="es-ES"/>
        </w:rPr>
      </w:pPr>
      <w:r w:rsidRPr="000F2296">
        <w:rPr>
          <w:rFonts w:ascii="Arial" w:eastAsia="Times New Roman" w:hAnsi="Arial" w:cs="Arial"/>
          <w:position w:val="6"/>
          <w:sz w:val="20"/>
          <w:szCs w:val="20"/>
          <w:lang w:eastAsia="es-ES"/>
        </w:rPr>
        <w:t>A, B = Coeficientes en función de la temperatura.</w:t>
      </w:r>
    </w:p>
    <w:p w14:paraId="69D00834"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position w:val="6"/>
          <w:sz w:val="20"/>
          <w:szCs w:val="20"/>
          <w:lang w:eastAsia="es-ES"/>
        </w:rPr>
      </w:pPr>
    </w:p>
    <w:p w14:paraId="6CD7902D" w14:textId="18A817EF"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
        <w:jc w:val="both"/>
        <w:rPr>
          <w:rFonts w:ascii="Arial" w:eastAsia="Times New Roman" w:hAnsi="Arial" w:cs="Arial"/>
          <w:sz w:val="20"/>
          <w:szCs w:val="20"/>
          <w:lang w:eastAsia="es-ES"/>
        </w:rPr>
      </w:pPr>
      <w:r w:rsidRPr="000F2296">
        <w:rPr>
          <w:rFonts w:ascii="Arial" w:eastAsia="Times New Roman" w:hAnsi="Arial" w:cs="Arial"/>
          <w:sz w:val="20"/>
          <w:szCs w:val="20"/>
          <w:u w:val="single"/>
          <w:lang w:eastAsia="es-ES"/>
        </w:rPr>
        <w:t>ENERGIA TOTAL RECUPERADA "htr".</w:t>
      </w:r>
    </w:p>
    <w:p w14:paraId="24C2EDA9"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652421A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htr (invierno) = (Rec/100) · (h2 - h1) · 0,327 · Vv (W)</w:t>
      </w:r>
    </w:p>
    <w:p w14:paraId="362C7C95"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htr (verano) = (Ref/100) · (h1 - h2) · 0,327 · Vv (W)</w:t>
      </w:r>
    </w:p>
    <w:p w14:paraId="63B4235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Vv = Caudal de ventilación (m3/h).</w:t>
      </w:r>
    </w:p>
    <w:p w14:paraId="10BC97D3"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2E193D9D" w14:textId="03AAFCD3"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56"/>
        <w:jc w:val="both"/>
        <w:rPr>
          <w:rFonts w:ascii="Arial" w:eastAsia="Times New Roman" w:hAnsi="Arial" w:cs="Arial"/>
          <w:sz w:val="20"/>
          <w:szCs w:val="20"/>
          <w:lang w:eastAsia="es-ES"/>
        </w:rPr>
      </w:pPr>
      <w:r w:rsidRPr="000F2296">
        <w:rPr>
          <w:rFonts w:ascii="Arial" w:eastAsia="Times New Roman" w:hAnsi="Arial" w:cs="Arial"/>
          <w:sz w:val="20"/>
          <w:szCs w:val="20"/>
          <w:u w:val="single"/>
          <w:lang w:eastAsia="es-ES"/>
        </w:rPr>
        <w:t>ENERGIA SENSIBLE RECUPERADA "hsr".</w:t>
      </w:r>
    </w:p>
    <w:p w14:paraId="195D8036"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p>
    <w:p w14:paraId="330C58BB"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hsr (invierno) = (Rs/100) · (t2 - t1) · 0,33 · Vv (W)</w:t>
      </w:r>
    </w:p>
    <w:p w14:paraId="7BB4D1DA"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hsr (verano) = (Rs/100) · (t1 - t2) · 0,33 · Vv (W)</w:t>
      </w:r>
    </w:p>
    <w:p w14:paraId="62E382D1" w14:textId="77777777" w:rsidR="000F2296" w:rsidRPr="000F2296" w:rsidRDefault="000F2296" w:rsidP="000F229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jc w:val="both"/>
        <w:rPr>
          <w:rFonts w:ascii="Arial" w:eastAsia="Times New Roman" w:hAnsi="Arial" w:cs="Arial"/>
          <w:sz w:val="20"/>
          <w:szCs w:val="20"/>
          <w:lang w:eastAsia="es-ES"/>
        </w:rPr>
      </w:pPr>
      <w:r w:rsidRPr="000F2296">
        <w:rPr>
          <w:rFonts w:ascii="Arial" w:eastAsia="Times New Roman" w:hAnsi="Arial" w:cs="Arial"/>
          <w:sz w:val="20"/>
          <w:szCs w:val="20"/>
          <w:lang w:eastAsia="es-ES"/>
        </w:rPr>
        <w:t>Vv = Caudal de ventilación (m3/h).</w:t>
      </w:r>
    </w:p>
    <w:p w14:paraId="67FAA98C" w14:textId="16474697" w:rsidR="000F2296" w:rsidRDefault="000F2296" w:rsidP="00A37809">
      <w:pPr>
        <w:autoSpaceDE w:val="0"/>
        <w:autoSpaceDN w:val="0"/>
        <w:adjustRightInd w:val="0"/>
        <w:spacing w:after="0" w:line="240" w:lineRule="auto"/>
        <w:jc w:val="both"/>
        <w:rPr>
          <w:rFonts w:ascii="Verdana" w:hAnsi="Verdana" w:cs="Arial"/>
          <w:b/>
          <w:lang w:eastAsia="es-ES"/>
        </w:rPr>
      </w:pPr>
    </w:p>
    <w:p w14:paraId="7D8B80AB" w14:textId="090E4176"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b/>
          <w:bCs/>
          <w:sz w:val="20"/>
          <w:szCs w:val="20"/>
          <w:u w:val="single"/>
          <w:lang w:eastAsia="es-ES"/>
        </w:rPr>
        <w:t>CONDICIONES EXTERIORES.</w:t>
      </w:r>
      <w:r w:rsidRPr="005528B2">
        <w:rPr>
          <w:rFonts w:ascii="Arial" w:eastAsia="Times New Roman" w:hAnsi="Arial" w:cs="Arial"/>
          <w:sz w:val="20"/>
          <w:szCs w:val="20"/>
          <w:lang w:eastAsia="es-ES"/>
        </w:rPr>
        <w:t xml:space="preserve"> </w:t>
      </w:r>
    </w:p>
    <w:p w14:paraId="6BD425F1"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p>
    <w:p w14:paraId="44C07846" w14:textId="17FD6EBB"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L</w:t>
      </w:r>
      <w:r>
        <w:rPr>
          <w:rFonts w:ascii="Arial" w:eastAsia="Times New Roman" w:hAnsi="Arial" w:cs="Arial"/>
          <w:sz w:val="20"/>
          <w:szCs w:val="20"/>
          <w:lang w:eastAsia="es-ES"/>
        </w:rPr>
        <w:t xml:space="preserve">ocalidad Base: Madrid </w:t>
      </w:r>
      <w:r w:rsidRPr="005528B2">
        <w:rPr>
          <w:rFonts w:ascii="Arial" w:eastAsia="Times New Roman" w:hAnsi="Arial" w:cs="Arial"/>
          <w:sz w:val="20"/>
          <w:szCs w:val="20"/>
          <w:lang w:eastAsia="es-ES"/>
        </w:rPr>
        <w:t xml:space="preserve"> </w:t>
      </w:r>
    </w:p>
    <w:p w14:paraId="26D2FAA9" w14:textId="20FE2E1C"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L</w:t>
      </w:r>
      <w:r>
        <w:rPr>
          <w:rFonts w:ascii="Arial" w:eastAsia="Times New Roman" w:hAnsi="Arial" w:cs="Arial"/>
          <w:sz w:val="20"/>
          <w:szCs w:val="20"/>
          <w:lang w:eastAsia="es-ES"/>
        </w:rPr>
        <w:t>ocalidad Real: Tielmes</w:t>
      </w:r>
      <w:r w:rsidRPr="005528B2">
        <w:rPr>
          <w:rFonts w:ascii="Arial" w:eastAsia="Times New Roman" w:hAnsi="Arial" w:cs="Arial"/>
          <w:sz w:val="20"/>
          <w:szCs w:val="20"/>
          <w:lang w:eastAsia="es-ES"/>
        </w:rPr>
        <w:t xml:space="preserve"> </w:t>
      </w:r>
    </w:p>
    <w:p w14:paraId="06E6E816"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Altitud s.n.m. (m): 520</w:t>
      </w:r>
    </w:p>
    <w:p w14:paraId="63623A6E"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Longitud : 3° 32' Oeste </w:t>
      </w:r>
    </w:p>
    <w:p w14:paraId="4A686EC5"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Latitud : 40°  4' Norte </w:t>
      </w:r>
    </w:p>
    <w:p w14:paraId="236E491F"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Zona climática : D3 </w:t>
      </w:r>
    </w:p>
    <w:p w14:paraId="58F7DDA9"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lastRenderedPageBreak/>
        <w:t xml:space="preserve">Situación edificio: Edificios separados, o casas de ciudad que sobresalen sensiblemente de sus vecinos </w:t>
      </w:r>
    </w:p>
    <w:p w14:paraId="37FF8D76"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Tipo edificio: Edificios de varias plantas o de una sola planta con viviendas adosadas  </w:t>
      </w:r>
    </w:p>
    <w:p w14:paraId="61E2C560"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p>
    <w:p w14:paraId="53BAE817"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 2.4.1. </w:t>
      </w:r>
      <w:r w:rsidRPr="005528B2">
        <w:rPr>
          <w:rFonts w:ascii="Arial" w:eastAsia="Times New Roman" w:hAnsi="Arial" w:cs="Arial"/>
          <w:sz w:val="20"/>
          <w:szCs w:val="20"/>
          <w:u w:val="single"/>
          <w:lang w:eastAsia="es-ES"/>
        </w:rPr>
        <w:t>INVIERNO.</w:t>
      </w:r>
      <w:r w:rsidRPr="005528B2">
        <w:rPr>
          <w:rFonts w:ascii="Arial" w:eastAsia="Times New Roman" w:hAnsi="Arial" w:cs="Arial"/>
          <w:sz w:val="20"/>
          <w:szCs w:val="20"/>
          <w:lang w:eastAsia="es-ES"/>
        </w:rPr>
        <w:t xml:space="preserve"> </w:t>
      </w:r>
    </w:p>
    <w:p w14:paraId="446689A1"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p>
    <w:p w14:paraId="2CBAC613"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Nivel percentil (%): 99 </w:t>
      </w:r>
    </w:p>
    <w:p w14:paraId="144D7F8D"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Tª seca (°C): -3,2 </w:t>
      </w:r>
    </w:p>
    <w:p w14:paraId="7C2303FC"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Tª seca corregida (°C): -3,2 </w:t>
      </w:r>
    </w:p>
    <w:p w14:paraId="665CCA7D"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Grados día anuales base 15°C: 1.292</w:t>
      </w:r>
    </w:p>
    <w:p w14:paraId="10D105A3"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Intensidad viento dominante (m/s): 3,1</w:t>
      </w:r>
    </w:p>
    <w:p w14:paraId="3DD20B17"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Dirección viento dominante: Norte</w:t>
      </w:r>
    </w:p>
    <w:p w14:paraId="3E005922" w14:textId="5BEF0690"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Tª seca recu</w:t>
      </w:r>
      <w:r w:rsidR="007F4F26">
        <w:rPr>
          <w:rFonts w:ascii="Arial" w:eastAsia="Times New Roman" w:hAnsi="Arial" w:cs="Arial"/>
          <w:sz w:val="20"/>
          <w:szCs w:val="20"/>
          <w:lang w:eastAsia="es-ES"/>
        </w:rPr>
        <w:t xml:space="preserve">perador en sistema PLANTA BAJA </w:t>
      </w:r>
      <w:r w:rsidRPr="005528B2">
        <w:rPr>
          <w:rFonts w:ascii="Arial" w:eastAsia="Times New Roman" w:hAnsi="Arial" w:cs="Arial"/>
          <w:sz w:val="20"/>
          <w:szCs w:val="20"/>
          <w:lang w:eastAsia="es-ES"/>
        </w:rPr>
        <w:t xml:space="preserve"> (°C): 18,34 </w:t>
      </w:r>
    </w:p>
    <w:p w14:paraId="2E6836C8" w14:textId="3269FCB2"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Tª seca recuper</w:t>
      </w:r>
      <w:r w:rsidR="007F4F26">
        <w:rPr>
          <w:rFonts w:ascii="Arial" w:eastAsia="Times New Roman" w:hAnsi="Arial" w:cs="Arial"/>
          <w:sz w:val="20"/>
          <w:szCs w:val="20"/>
          <w:lang w:eastAsia="es-ES"/>
        </w:rPr>
        <w:t xml:space="preserve">ador en sistema PLANTA PRIMERA </w:t>
      </w:r>
      <w:r w:rsidRPr="005528B2">
        <w:rPr>
          <w:rFonts w:ascii="Arial" w:eastAsia="Times New Roman" w:hAnsi="Arial" w:cs="Arial"/>
          <w:sz w:val="20"/>
          <w:szCs w:val="20"/>
          <w:lang w:eastAsia="es-ES"/>
        </w:rPr>
        <w:t xml:space="preserve"> (°C): 18,34 </w:t>
      </w:r>
    </w:p>
    <w:p w14:paraId="6F0A70CB"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p>
    <w:p w14:paraId="7E96094A"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 2.4.2.</w:t>
      </w:r>
      <w:r w:rsidRPr="005528B2">
        <w:rPr>
          <w:rFonts w:ascii="Arial" w:eastAsia="Times New Roman" w:hAnsi="Arial" w:cs="Arial"/>
          <w:sz w:val="20"/>
          <w:szCs w:val="20"/>
          <w:u w:val="single"/>
          <w:lang w:eastAsia="es-ES"/>
        </w:rPr>
        <w:t>VERANO.</w:t>
      </w:r>
    </w:p>
    <w:p w14:paraId="5CEF4B4D" w14:textId="77777777" w:rsidR="005528B2" w:rsidRPr="005528B2" w:rsidRDefault="005528B2" w:rsidP="005528B2">
      <w:pPr>
        <w:widowControl w:val="0"/>
        <w:autoSpaceDE w:val="0"/>
        <w:autoSpaceDN w:val="0"/>
        <w:adjustRightInd w:val="0"/>
        <w:spacing w:after="0" w:line="240" w:lineRule="auto"/>
        <w:ind w:left="184"/>
        <w:jc w:val="both"/>
        <w:rPr>
          <w:rFonts w:ascii="Arial" w:eastAsia="Times New Roman" w:hAnsi="Arial" w:cs="Arial"/>
          <w:sz w:val="20"/>
          <w:szCs w:val="20"/>
          <w:lang w:eastAsia="es-ES"/>
        </w:rPr>
      </w:pPr>
    </w:p>
    <w:p w14:paraId="6328A6B5" w14:textId="55FCA7E3"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 xml:space="preserve">- SISTEMA: PLANTA BAJA </w:t>
      </w:r>
    </w:p>
    <w:p w14:paraId="29905083"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206D7481"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Mes proyecto: Julio</w:t>
      </w:r>
    </w:p>
    <w:p w14:paraId="221B3435"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Hora solar proyecto: 15</w:t>
      </w:r>
    </w:p>
    <w:p w14:paraId="08AEA9B4"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Nivel percentil (%): 1</w:t>
      </w:r>
    </w:p>
    <w:p w14:paraId="2FB106B4"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Oscilación media diaria OMD (°C): 20,1</w:t>
      </w:r>
    </w:p>
    <w:p w14:paraId="355AF697"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Oscilación media anual OMA (°C): 42,4</w:t>
      </w:r>
    </w:p>
    <w:p w14:paraId="7DB2D877"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seca (°C): 36,4</w:t>
      </w:r>
    </w:p>
    <w:p w14:paraId="512756B9"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seca corregida (°C): 36,4</w:t>
      </w:r>
    </w:p>
    <w:p w14:paraId="6D36DD08"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húmeda (°C): 23,5</w:t>
      </w:r>
    </w:p>
    <w:p w14:paraId="6CCA7656"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húmeda corregida (°C): 23,5</w:t>
      </w:r>
    </w:p>
    <w:p w14:paraId="2E2AB9F4"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Humedad relativa (%): 33,9</w:t>
      </w:r>
    </w:p>
    <w:p w14:paraId="382C9118"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Humedad absoluta (gw/kga): 12,89  </w:t>
      </w:r>
    </w:p>
    <w:p w14:paraId="20C71C30"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Tª seca recuperador (°C): 26,25  </w:t>
      </w:r>
    </w:p>
    <w:p w14:paraId="11912872"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Humedad absoluta recuperador(gw/kga): 12,89  </w:t>
      </w:r>
    </w:p>
    <w:p w14:paraId="08C94A13" w14:textId="77777777" w:rsidR="005528B2" w:rsidRPr="005528B2" w:rsidRDefault="005528B2" w:rsidP="005528B2">
      <w:pPr>
        <w:widowControl w:val="0"/>
        <w:autoSpaceDE w:val="0"/>
        <w:autoSpaceDN w:val="0"/>
        <w:adjustRightInd w:val="0"/>
        <w:spacing w:after="0" w:line="240" w:lineRule="auto"/>
        <w:ind w:left="1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 </w:t>
      </w:r>
    </w:p>
    <w:p w14:paraId="2D2B7845" w14:textId="1497BD2F"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SISTEMA</w:t>
      </w:r>
      <w:r>
        <w:rPr>
          <w:rFonts w:ascii="Arial" w:eastAsia="Times New Roman" w:hAnsi="Arial" w:cs="Arial"/>
          <w:sz w:val="20"/>
          <w:szCs w:val="20"/>
          <w:lang w:eastAsia="es-ES"/>
        </w:rPr>
        <w:t xml:space="preserve">: PLANTA PRIMERA </w:t>
      </w:r>
    </w:p>
    <w:p w14:paraId="77B1BFD6"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79196D99"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Mes proyecto: Julio</w:t>
      </w:r>
    </w:p>
    <w:p w14:paraId="5F8E8655"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Hora solar proyecto: 16</w:t>
      </w:r>
    </w:p>
    <w:p w14:paraId="79C45F8A"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Nivel percentil (%): 1</w:t>
      </w:r>
    </w:p>
    <w:p w14:paraId="7D922A37"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Oscilación media diaria OMD (°C): 20,1</w:t>
      </w:r>
    </w:p>
    <w:p w14:paraId="6B6A6E33"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Oscilación media anual OMA (°C): 42,4</w:t>
      </w:r>
    </w:p>
    <w:p w14:paraId="6D127BDB"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seca (°C): 36,4</w:t>
      </w:r>
    </w:p>
    <w:p w14:paraId="79267EF6"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seca corregida (°C): 35,8</w:t>
      </w:r>
    </w:p>
    <w:p w14:paraId="54E18DB1"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húmeda (°C): 23,5</w:t>
      </w:r>
    </w:p>
    <w:p w14:paraId="6C058F8C"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húmeda corregida (°C): 23,5</w:t>
      </w:r>
    </w:p>
    <w:p w14:paraId="2C60DC4E"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Humedad relativa (%): 35,68</w:t>
      </w:r>
    </w:p>
    <w:p w14:paraId="1AF06C49"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Humedad absoluta (gw/kga): 13,14  </w:t>
      </w:r>
    </w:p>
    <w:p w14:paraId="1476FF18"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Tª seca recuperador (°C): 26,19  </w:t>
      </w:r>
    </w:p>
    <w:p w14:paraId="3424F5A4"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Humedad absoluta recuperador(gw/kga): 13,14  </w:t>
      </w:r>
    </w:p>
    <w:p w14:paraId="0BB8FE0D" w14:textId="132BA989" w:rsidR="005528B2" w:rsidRPr="005528B2" w:rsidRDefault="005528B2" w:rsidP="005528B2">
      <w:pPr>
        <w:widowControl w:val="0"/>
        <w:autoSpaceDE w:val="0"/>
        <w:autoSpaceDN w:val="0"/>
        <w:adjustRightInd w:val="0"/>
        <w:spacing w:after="0" w:line="240" w:lineRule="auto"/>
        <w:ind w:left="1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 </w:t>
      </w:r>
    </w:p>
    <w:p w14:paraId="52F6DF3C"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SISTEMA: PLANTA SOTANO</w:t>
      </w:r>
    </w:p>
    <w:p w14:paraId="63DEE892"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p>
    <w:p w14:paraId="798D18D4"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Mes proyecto: Julio</w:t>
      </w:r>
    </w:p>
    <w:p w14:paraId="34FE7D85"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Hora solar proyecto: 15</w:t>
      </w:r>
    </w:p>
    <w:p w14:paraId="22221E93"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Nivel percentil (%): 1</w:t>
      </w:r>
    </w:p>
    <w:p w14:paraId="11FBBD47"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lastRenderedPageBreak/>
        <w:t>Oscilación media diaria OMD (°C): 20,1</w:t>
      </w:r>
    </w:p>
    <w:p w14:paraId="01991866"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Oscilación media anual OMA (°C): 42,4</w:t>
      </w:r>
    </w:p>
    <w:p w14:paraId="6949BF18"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seca (°C): 36,4</w:t>
      </w:r>
    </w:p>
    <w:p w14:paraId="4D34E4D8"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seca corregida (°C): 36,4</w:t>
      </w:r>
    </w:p>
    <w:p w14:paraId="013C11B5"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húmeda (°C): 23,5</w:t>
      </w:r>
    </w:p>
    <w:p w14:paraId="787FFB0E"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Tª húmeda corregida (°C): 23,5</w:t>
      </w:r>
    </w:p>
    <w:p w14:paraId="60CF5207"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Humedad relativa (%): 33,9</w:t>
      </w:r>
    </w:p>
    <w:p w14:paraId="0C8ACB5C" w14:textId="77777777" w:rsidR="005528B2" w:rsidRPr="005528B2" w:rsidRDefault="005528B2" w:rsidP="005528B2">
      <w:pPr>
        <w:widowControl w:val="0"/>
        <w:autoSpaceDE w:val="0"/>
        <w:autoSpaceDN w:val="0"/>
        <w:adjustRightInd w:val="0"/>
        <w:spacing w:after="0" w:line="240" w:lineRule="auto"/>
        <w:ind w:left="284"/>
        <w:jc w:val="both"/>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Humedad absoluta (gw/kga): 12,89  </w:t>
      </w:r>
    </w:p>
    <w:p w14:paraId="43A842B7"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 </w:t>
      </w:r>
    </w:p>
    <w:p w14:paraId="2710065E" w14:textId="77777777" w:rsidR="007F4F26" w:rsidRDefault="00F105B9" w:rsidP="005528B2">
      <w:pPr>
        <w:widowControl w:val="0"/>
        <w:autoSpaceDE w:val="0"/>
        <w:autoSpaceDN w:val="0"/>
        <w:adjustRightInd w:val="0"/>
        <w:spacing w:after="0" w:line="240" w:lineRule="auto"/>
        <w:rPr>
          <w:rFonts w:ascii="Arial" w:eastAsia="Times New Roman" w:hAnsi="Arial" w:cs="Arial"/>
          <w:b/>
          <w:bCs/>
          <w:sz w:val="20"/>
          <w:szCs w:val="20"/>
          <w:lang w:eastAsia="es-ES"/>
        </w:rPr>
      </w:pPr>
      <w:r>
        <w:rPr>
          <w:rFonts w:ascii="Arial" w:eastAsia="Times New Roman" w:hAnsi="Arial" w:cs="Arial"/>
          <w:b/>
          <w:bCs/>
          <w:sz w:val="20"/>
          <w:szCs w:val="20"/>
          <w:lang w:eastAsia="es-ES"/>
        </w:rPr>
        <w:t xml:space="preserve"> </w:t>
      </w:r>
    </w:p>
    <w:p w14:paraId="69CC4EDF" w14:textId="77777777" w:rsidR="007F4F26" w:rsidRDefault="007F4F26" w:rsidP="005528B2">
      <w:pPr>
        <w:widowControl w:val="0"/>
        <w:autoSpaceDE w:val="0"/>
        <w:autoSpaceDN w:val="0"/>
        <w:adjustRightInd w:val="0"/>
        <w:spacing w:after="0" w:line="240" w:lineRule="auto"/>
        <w:rPr>
          <w:rFonts w:ascii="Arial" w:eastAsia="Times New Roman" w:hAnsi="Arial" w:cs="Arial"/>
          <w:b/>
          <w:bCs/>
          <w:sz w:val="20"/>
          <w:szCs w:val="20"/>
          <w:lang w:eastAsia="es-ES"/>
        </w:rPr>
      </w:pPr>
    </w:p>
    <w:p w14:paraId="29144C76" w14:textId="2CD1057D"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b/>
          <w:bCs/>
          <w:sz w:val="20"/>
          <w:szCs w:val="20"/>
          <w:u w:val="single"/>
          <w:lang w:eastAsia="es-ES"/>
        </w:rPr>
        <w:t>CONDICIONES INTERIORES.</w:t>
      </w:r>
    </w:p>
    <w:p w14:paraId="0AC60684"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p>
    <w:p w14:paraId="69F4998B"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 2.5.1.</w:t>
      </w:r>
      <w:r w:rsidRPr="005528B2">
        <w:rPr>
          <w:rFonts w:ascii="Arial" w:eastAsia="Times New Roman" w:hAnsi="Arial" w:cs="Arial"/>
          <w:sz w:val="20"/>
          <w:szCs w:val="20"/>
          <w:u w:val="single"/>
          <w:lang w:eastAsia="es-ES"/>
        </w:rPr>
        <w:t>INVIERNO.</w:t>
      </w:r>
    </w:p>
    <w:p w14:paraId="67B34E0C"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p>
    <w:p w14:paraId="64C6196B"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Tª locales no calefactados (°C): 8 </w:t>
      </w:r>
    </w:p>
    <w:p w14:paraId="1ECA0FC4"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Interrupción servicio instalación calefacción: Más de 10 horas parada </w:t>
      </w:r>
    </w:p>
    <w:p w14:paraId="48CB8946"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p>
    <w:p w14:paraId="435E2FAD"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 2.5.2.</w:t>
      </w:r>
      <w:r w:rsidRPr="005528B2">
        <w:rPr>
          <w:rFonts w:ascii="Arial" w:eastAsia="Times New Roman" w:hAnsi="Arial" w:cs="Arial"/>
          <w:sz w:val="20"/>
          <w:szCs w:val="20"/>
          <w:u w:val="single"/>
          <w:lang w:eastAsia="es-ES"/>
        </w:rPr>
        <w:t>VERANO.</w:t>
      </w:r>
    </w:p>
    <w:p w14:paraId="0F57D33F"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p>
    <w:p w14:paraId="374FD1BB"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Tª locales no refrigerados (°C) </w:t>
      </w:r>
    </w:p>
    <w:p w14:paraId="0C2DD578" w14:textId="48BD371B"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 xml:space="preserve">  - Zona: PLANTA BAJA </w:t>
      </w:r>
      <w:r w:rsidRPr="005528B2">
        <w:rPr>
          <w:rFonts w:ascii="Arial" w:eastAsia="Times New Roman" w:hAnsi="Arial" w:cs="Arial"/>
          <w:sz w:val="20"/>
          <w:szCs w:val="20"/>
          <w:lang w:eastAsia="es-ES"/>
        </w:rPr>
        <w:t xml:space="preserve"> (Julio, 15 horas) = 33,4 </w:t>
      </w:r>
    </w:p>
    <w:p w14:paraId="55630A99" w14:textId="48D6D8F6"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Pr>
          <w:rFonts w:ascii="Arial" w:eastAsia="Times New Roman" w:hAnsi="Arial" w:cs="Arial"/>
          <w:sz w:val="20"/>
          <w:szCs w:val="20"/>
          <w:lang w:eastAsia="es-ES"/>
        </w:rPr>
        <w:t xml:space="preserve">  - Zona: PLANTA PRIMERA </w:t>
      </w:r>
      <w:r w:rsidRPr="005528B2">
        <w:rPr>
          <w:rFonts w:ascii="Arial" w:eastAsia="Times New Roman" w:hAnsi="Arial" w:cs="Arial"/>
          <w:sz w:val="20"/>
          <w:szCs w:val="20"/>
          <w:lang w:eastAsia="es-ES"/>
        </w:rPr>
        <w:t xml:space="preserve"> (Julio, 16 horas) = 32,8 </w:t>
      </w:r>
    </w:p>
    <w:p w14:paraId="539A7DA7" w14:textId="754E271C"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  </w:t>
      </w:r>
    </w:p>
    <w:p w14:paraId="68D342FC"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  - Zona: PLANTA SOTANO (Julio, 15 horas) = 33,4 </w:t>
      </w:r>
    </w:p>
    <w:p w14:paraId="0BBDBD27" w14:textId="77777777" w:rsidR="005528B2" w:rsidRPr="005528B2" w:rsidRDefault="005528B2" w:rsidP="005528B2">
      <w:pPr>
        <w:widowControl w:val="0"/>
        <w:autoSpaceDE w:val="0"/>
        <w:autoSpaceDN w:val="0"/>
        <w:adjustRightInd w:val="0"/>
        <w:spacing w:after="0" w:line="240" w:lineRule="auto"/>
        <w:rPr>
          <w:rFonts w:ascii="Arial" w:eastAsia="Times New Roman" w:hAnsi="Arial" w:cs="Arial"/>
          <w:sz w:val="20"/>
          <w:szCs w:val="20"/>
          <w:lang w:eastAsia="es-ES"/>
        </w:rPr>
      </w:pPr>
      <w:r w:rsidRPr="005528B2">
        <w:rPr>
          <w:rFonts w:ascii="Arial" w:eastAsia="Times New Roman" w:hAnsi="Arial" w:cs="Arial"/>
          <w:sz w:val="20"/>
          <w:szCs w:val="20"/>
          <w:lang w:eastAsia="es-ES"/>
        </w:rPr>
        <w:t xml:space="preserve">Horas diarias funcionamiento instalación: 12 </w:t>
      </w:r>
    </w:p>
    <w:p w14:paraId="147416FA" w14:textId="2F42D9D3" w:rsidR="000F2296" w:rsidRDefault="000F2296" w:rsidP="00A37809">
      <w:pPr>
        <w:autoSpaceDE w:val="0"/>
        <w:autoSpaceDN w:val="0"/>
        <w:adjustRightInd w:val="0"/>
        <w:spacing w:after="0" w:line="240" w:lineRule="auto"/>
        <w:jc w:val="both"/>
        <w:rPr>
          <w:rFonts w:ascii="Verdana" w:hAnsi="Verdana" w:cs="Arial"/>
          <w:b/>
          <w:lang w:eastAsia="es-ES"/>
        </w:rPr>
      </w:pPr>
    </w:p>
    <w:p w14:paraId="11510DD3"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6D8C1371"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31D2D44E"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002790BA"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08E7E1A0"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42C7777D"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793FDFBF"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2277A224"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62940D60"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64D214F5"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6A7AE939"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085210F8"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4F61A4BA"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6FF95AF8"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4C23CF68"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14D8B79A"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59085B39"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30A0701A"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15F9597C"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19EA9AD4"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58427402"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08694506"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4989B7EB"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436189D0"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0FF0C96E"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236C44C6"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0B97222B"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400694FA"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578E0DFD"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7FBB9493"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5A3FBA4C"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59DAC8DA"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39584BD5"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0B61EECB"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47128F01"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2E04E81D"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0D4976B5"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565BACE2"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16043D9C"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3BBC458A"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40C49DFE" w14:textId="77777777" w:rsidR="007F4F26" w:rsidRDefault="007F4F26" w:rsidP="005528B2">
      <w:pPr>
        <w:autoSpaceDE w:val="0"/>
        <w:autoSpaceDN w:val="0"/>
        <w:adjustRightInd w:val="0"/>
        <w:spacing w:after="0" w:line="240" w:lineRule="auto"/>
        <w:jc w:val="both"/>
        <w:rPr>
          <w:rFonts w:ascii="Verdana" w:hAnsi="Verdana" w:cs="Arial"/>
          <w:b/>
          <w:bCs/>
          <w:sz w:val="18"/>
          <w:szCs w:val="18"/>
          <w:u w:val="single"/>
          <w:lang w:eastAsia="es-ES"/>
        </w:rPr>
      </w:pPr>
    </w:p>
    <w:p w14:paraId="10E6B269" w14:textId="474C9A88" w:rsidR="00515E37" w:rsidRDefault="005528B2" w:rsidP="005528B2">
      <w:pPr>
        <w:autoSpaceDE w:val="0"/>
        <w:autoSpaceDN w:val="0"/>
        <w:adjustRightInd w:val="0"/>
        <w:spacing w:after="0" w:line="240" w:lineRule="auto"/>
        <w:jc w:val="both"/>
        <w:rPr>
          <w:rFonts w:ascii="Verdana" w:hAnsi="Verdana" w:cs="Arial"/>
          <w:b/>
          <w:bCs/>
          <w:sz w:val="18"/>
          <w:szCs w:val="18"/>
          <w:u w:val="single"/>
          <w:lang w:eastAsia="es-ES"/>
        </w:rPr>
      </w:pPr>
      <w:r>
        <w:rPr>
          <w:rFonts w:ascii="Verdana" w:hAnsi="Verdana" w:cs="Arial"/>
          <w:b/>
          <w:bCs/>
          <w:sz w:val="18"/>
          <w:szCs w:val="18"/>
          <w:u w:val="single"/>
          <w:lang w:eastAsia="es-ES"/>
        </w:rPr>
        <w:t>SISTEMA PLANTA BAJA</w:t>
      </w:r>
      <w:r w:rsidR="00515E37">
        <w:rPr>
          <w:rFonts w:ascii="Verdana" w:hAnsi="Verdana" w:cs="Arial"/>
          <w:b/>
          <w:bCs/>
          <w:sz w:val="18"/>
          <w:szCs w:val="18"/>
          <w:u w:val="single"/>
          <w:lang w:eastAsia="es-ES"/>
        </w:rPr>
        <w:t xml:space="preserve"> VERANO.</w:t>
      </w:r>
    </w:p>
    <w:p w14:paraId="1416BC90" w14:textId="77777777" w:rsidR="00515E37" w:rsidRPr="00515E37" w:rsidRDefault="00515E37" w:rsidP="005528B2">
      <w:pPr>
        <w:autoSpaceDE w:val="0"/>
        <w:autoSpaceDN w:val="0"/>
        <w:adjustRightInd w:val="0"/>
        <w:spacing w:after="0" w:line="240" w:lineRule="auto"/>
        <w:jc w:val="both"/>
        <w:rPr>
          <w:rFonts w:ascii="Verdana" w:hAnsi="Verdana" w:cs="Arial"/>
          <w:b/>
          <w:bCs/>
          <w:sz w:val="18"/>
          <w:szCs w:val="18"/>
          <w:u w:val="single"/>
          <w:lang w:eastAsia="es-ES"/>
        </w:rPr>
      </w:pPr>
    </w:p>
    <w:p w14:paraId="55C31E06" w14:textId="539CDFF5" w:rsidR="005528B2" w:rsidRDefault="005528B2" w:rsidP="005528B2">
      <w:pPr>
        <w:autoSpaceDE w:val="0"/>
        <w:autoSpaceDN w:val="0"/>
        <w:adjustRightInd w:val="0"/>
        <w:spacing w:after="0" w:line="240" w:lineRule="auto"/>
        <w:jc w:val="both"/>
        <w:rPr>
          <w:noProof/>
          <w:lang w:eastAsia="es-ES"/>
        </w:rPr>
      </w:pPr>
    </w:p>
    <w:p w14:paraId="4448A66D" w14:textId="1801FEFA" w:rsidR="00F70000" w:rsidRPr="008A4F7B" w:rsidRDefault="00F70000" w:rsidP="005528B2">
      <w:pPr>
        <w:autoSpaceDE w:val="0"/>
        <w:autoSpaceDN w:val="0"/>
        <w:adjustRightInd w:val="0"/>
        <w:spacing w:after="0" w:line="240" w:lineRule="auto"/>
        <w:jc w:val="both"/>
        <w:rPr>
          <w:rFonts w:ascii="Verdana" w:hAnsi="Verdana" w:cs="Arial"/>
          <w:sz w:val="18"/>
          <w:szCs w:val="18"/>
          <w:lang w:eastAsia="es-ES"/>
        </w:rPr>
      </w:pPr>
      <w:r w:rsidRPr="00F70000">
        <w:rPr>
          <w:noProof/>
          <w:lang w:eastAsia="es-ES"/>
        </w:rPr>
        <w:lastRenderedPageBreak/>
        <w:drawing>
          <wp:inline distT="0" distB="0" distL="0" distR="0" wp14:anchorId="0A888041" wp14:editId="6F922F52">
            <wp:extent cx="5400040" cy="6092122"/>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6092122"/>
                    </a:xfrm>
                    <a:prstGeom prst="rect">
                      <a:avLst/>
                    </a:prstGeom>
                    <a:noFill/>
                    <a:ln>
                      <a:noFill/>
                    </a:ln>
                  </pic:spPr>
                </pic:pic>
              </a:graphicData>
            </a:graphic>
          </wp:inline>
        </w:drawing>
      </w:r>
    </w:p>
    <w:p w14:paraId="13ECF479" w14:textId="77777777" w:rsidR="005528B2" w:rsidRPr="008A4F7B" w:rsidRDefault="005528B2" w:rsidP="005528B2">
      <w:pPr>
        <w:autoSpaceDE w:val="0"/>
        <w:autoSpaceDN w:val="0"/>
        <w:adjustRightInd w:val="0"/>
        <w:spacing w:after="0" w:line="240" w:lineRule="auto"/>
        <w:jc w:val="both"/>
        <w:rPr>
          <w:rFonts w:ascii="Verdana" w:hAnsi="Verdana" w:cs="Arial"/>
          <w:sz w:val="18"/>
          <w:szCs w:val="18"/>
          <w:lang w:eastAsia="es-ES"/>
        </w:rPr>
      </w:pPr>
    </w:p>
    <w:p w14:paraId="5DFA9F45"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51EDF177"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3055340E"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4FBABE0C"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4A19BEB5"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58B5F241"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571B92E9"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57DFD2AE"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40A2357A"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29EA621D"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1FC2AF61"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0ACEE299" w14:textId="77777777" w:rsidR="007F4F26" w:rsidRDefault="007F4F26" w:rsidP="004813DD">
      <w:pPr>
        <w:autoSpaceDE w:val="0"/>
        <w:autoSpaceDN w:val="0"/>
        <w:adjustRightInd w:val="0"/>
        <w:spacing w:after="0" w:line="240" w:lineRule="auto"/>
        <w:jc w:val="both"/>
        <w:rPr>
          <w:rFonts w:ascii="Verdana" w:hAnsi="Verdana" w:cs="Arial"/>
          <w:b/>
          <w:bCs/>
          <w:sz w:val="18"/>
          <w:szCs w:val="18"/>
          <w:u w:val="single"/>
          <w:lang w:eastAsia="es-ES"/>
        </w:rPr>
      </w:pPr>
    </w:p>
    <w:p w14:paraId="293DA60F" w14:textId="77777777" w:rsidR="004813DD" w:rsidRDefault="004813DD" w:rsidP="004813DD">
      <w:pPr>
        <w:autoSpaceDE w:val="0"/>
        <w:autoSpaceDN w:val="0"/>
        <w:adjustRightInd w:val="0"/>
        <w:spacing w:after="0" w:line="240" w:lineRule="auto"/>
        <w:jc w:val="both"/>
        <w:rPr>
          <w:rFonts w:ascii="Verdana" w:hAnsi="Verdana" w:cs="Arial"/>
          <w:b/>
          <w:bCs/>
          <w:sz w:val="18"/>
          <w:szCs w:val="18"/>
          <w:u w:val="single"/>
          <w:lang w:eastAsia="es-ES"/>
        </w:rPr>
      </w:pPr>
      <w:r>
        <w:rPr>
          <w:rFonts w:ascii="Verdana" w:hAnsi="Verdana" w:cs="Arial"/>
          <w:b/>
          <w:bCs/>
          <w:sz w:val="18"/>
          <w:szCs w:val="18"/>
          <w:u w:val="single"/>
          <w:lang w:eastAsia="es-ES"/>
        </w:rPr>
        <w:lastRenderedPageBreak/>
        <w:t>SISTEMA PLANTA BAJA INVIERNO</w:t>
      </w:r>
    </w:p>
    <w:p w14:paraId="294A280B" w14:textId="562E6083"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1CEEE90B"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146F0392" w14:textId="051FD1F4" w:rsidR="007F4F26" w:rsidRDefault="00F70000" w:rsidP="004E7BA3">
      <w:pPr>
        <w:autoSpaceDE w:val="0"/>
        <w:autoSpaceDN w:val="0"/>
        <w:adjustRightInd w:val="0"/>
        <w:spacing w:after="0" w:line="240" w:lineRule="auto"/>
        <w:jc w:val="both"/>
        <w:rPr>
          <w:rFonts w:ascii="Verdana" w:hAnsi="Verdana" w:cs="Arial"/>
          <w:b/>
          <w:bCs/>
          <w:sz w:val="18"/>
          <w:szCs w:val="18"/>
          <w:u w:val="single"/>
          <w:lang w:eastAsia="es-ES"/>
        </w:rPr>
      </w:pPr>
      <w:r w:rsidRPr="00F70000">
        <w:rPr>
          <w:noProof/>
          <w:lang w:eastAsia="es-ES"/>
        </w:rPr>
        <w:drawing>
          <wp:inline distT="0" distB="0" distL="0" distR="0" wp14:anchorId="5B76E2A3" wp14:editId="07D54F16">
            <wp:extent cx="5400040" cy="6092122"/>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6092122"/>
                    </a:xfrm>
                    <a:prstGeom prst="rect">
                      <a:avLst/>
                    </a:prstGeom>
                    <a:noFill/>
                    <a:ln>
                      <a:noFill/>
                    </a:ln>
                  </pic:spPr>
                </pic:pic>
              </a:graphicData>
            </a:graphic>
          </wp:inline>
        </w:drawing>
      </w:r>
    </w:p>
    <w:p w14:paraId="01E8B0D7"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56D4CF71"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3D2709C1"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1DAE0A95"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38D8A4F6"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6A3D38FF"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4BC58873" w14:textId="6623AFDF" w:rsidR="004E7BA3" w:rsidRDefault="004E7BA3" w:rsidP="004E7BA3">
      <w:pPr>
        <w:autoSpaceDE w:val="0"/>
        <w:autoSpaceDN w:val="0"/>
        <w:adjustRightInd w:val="0"/>
        <w:spacing w:after="0" w:line="240" w:lineRule="auto"/>
        <w:jc w:val="both"/>
        <w:rPr>
          <w:rFonts w:ascii="Verdana" w:hAnsi="Verdana" w:cs="Arial"/>
          <w:b/>
          <w:bCs/>
          <w:sz w:val="18"/>
          <w:szCs w:val="18"/>
          <w:u w:val="single"/>
          <w:lang w:eastAsia="es-ES"/>
        </w:rPr>
      </w:pPr>
      <w:r>
        <w:rPr>
          <w:rFonts w:ascii="Verdana" w:hAnsi="Verdana" w:cs="Arial"/>
          <w:b/>
          <w:bCs/>
          <w:sz w:val="18"/>
          <w:szCs w:val="18"/>
          <w:u w:val="single"/>
          <w:lang w:eastAsia="es-ES"/>
        </w:rPr>
        <w:t>SISTEMA PLANTA PRIMERA VERANO.</w:t>
      </w:r>
    </w:p>
    <w:p w14:paraId="77C8615D" w14:textId="77777777" w:rsidR="00340B07" w:rsidRDefault="00340B07" w:rsidP="004E7BA3">
      <w:pPr>
        <w:autoSpaceDE w:val="0"/>
        <w:autoSpaceDN w:val="0"/>
        <w:adjustRightInd w:val="0"/>
        <w:spacing w:after="0" w:line="240" w:lineRule="auto"/>
        <w:jc w:val="both"/>
        <w:rPr>
          <w:rFonts w:ascii="Verdana" w:hAnsi="Verdana" w:cs="Arial"/>
          <w:b/>
          <w:bCs/>
          <w:sz w:val="18"/>
          <w:szCs w:val="18"/>
          <w:u w:val="single"/>
          <w:lang w:eastAsia="es-ES"/>
        </w:rPr>
      </w:pPr>
    </w:p>
    <w:p w14:paraId="021EE006" w14:textId="77777777" w:rsidR="004E7BA3" w:rsidRDefault="004E7BA3" w:rsidP="004E7BA3">
      <w:pPr>
        <w:autoSpaceDE w:val="0"/>
        <w:autoSpaceDN w:val="0"/>
        <w:adjustRightInd w:val="0"/>
        <w:spacing w:after="0" w:line="240" w:lineRule="auto"/>
        <w:jc w:val="both"/>
        <w:rPr>
          <w:rFonts w:ascii="Verdana" w:hAnsi="Verdana" w:cs="Arial"/>
          <w:b/>
          <w:bCs/>
          <w:sz w:val="18"/>
          <w:szCs w:val="18"/>
          <w:u w:val="single"/>
          <w:lang w:eastAsia="es-ES"/>
        </w:rPr>
      </w:pPr>
    </w:p>
    <w:p w14:paraId="7584E9C5" w14:textId="1D8BD934" w:rsidR="004E7BA3" w:rsidRDefault="00B25976" w:rsidP="004E7BA3">
      <w:pPr>
        <w:autoSpaceDE w:val="0"/>
        <w:autoSpaceDN w:val="0"/>
        <w:adjustRightInd w:val="0"/>
        <w:spacing w:after="0" w:line="240" w:lineRule="auto"/>
        <w:jc w:val="both"/>
        <w:rPr>
          <w:rFonts w:ascii="Verdana" w:hAnsi="Verdana" w:cs="Arial"/>
          <w:b/>
          <w:bCs/>
          <w:sz w:val="18"/>
          <w:szCs w:val="18"/>
          <w:u w:val="single"/>
          <w:lang w:eastAsia="es-ES"/>
        </w:rPr>
      </w:pPr>
      <w:r w:rsidRPr="00B25976">
        <w:rPr>
          <w:noProof/>
          <w:lang w:eastAsia="es-ES"/>
        </w:rPr>
        <w:lastRenderedPageBreak/>
        <w:drawing>
          <wp:inline distT="0" distB="0" distL="0" distR="0" wp14:anchorId="10DCA60B" wp14:editId="11A26793">
            <wp:extent cx="5400040" cy="6261794"/>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6261794"/>
                    </a:xfrm>
                    <a:prstGeom prst="rect">
                      <a:avLst/>
                    </a:prstGeom>
                    <a:noFill/>
                    <a:ln>
                      <a:noFill/>
                    </a:ln>
                  </pic:spPr>
                </pic:pic>
              </a:graphicData>
            </a:graphic>
          </wp:inline>
        </w:drawing>
      </w:r>
    </w:p>
    <w:p w14:paraId="7BAD8B63" w14:textId="77777777" w:rsidR="004E7BA3" w:rsidRDefault="004E7BA3" w:rsidP="004E7BA3">
      <w:pPr>
        <w:autoSpaceDE w:val="0"/>
        <w:autoSpaceDN w:val="0"/>
        <w:adjustRightInd w:val="0"/>
        <w:spacing w:after="0" w:line="240" w:lineRule="auto"/>
        <w:jc w:val="both"/>
        <w:rPr>
          <w:rFonts w:ascii="Verdana" w:hAnsi="Verdana" w:cs="Arial"/>
          <w:b/>
          <w:bCs/>
          <w:sz w:val="18"/>
          <w:szCs w:val="18"/>
          <w:u w:val="single"/>
          <w:lang w:eastAsia="es-ES"/>
        </w:rPr>
      </w:pPr>
    </w:p>
    <w:p w14:paraId="72BD073C"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5458650F"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5E29CA5D"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04452A6E"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6C796CDD"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09524F40"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35B7128F"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4B4FB64A"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4C111384" w14:textId="77777777" w:rsidR="007F4F26" w:rsidRDefault="007F4F26" w:rsidP="004E7BA3">
      <w:pPr>
        <w:autoSpaceDE w:val="0"/>
        <w:autoSpaceDN w:val="0"/>
        <w:adjustRightInd w:val="0"/>
        <w:spacing w:after="0" w:line="240" w:lineRule="auto"/>
        <w:jc w:val="both"/>
        <w:rPr>
          <w:rFonts w:ascii="Verdana" w:hAnsi="Verdana" w:cs="Arial"/>
          <w:b/>
          <w:bCs/>
          <w:sz w:val="18"/>
          <w:szCs w:val="18"/>
          <w:u w:val="single"/>
          <w:lang w:eastAsia="es-ES"/>
        </w:rPr>
      </w:pPr>
    </w:p>
    <w:p w14:paraId="4626989A" w14:textId="78F43EEE" w:rsidR="007F4F26" w:rsidRDefault="004E7BA3" w:rsidP="00310134">
      <w:pPr>
        <w:autoSpaceDE w:val="0"/>
        <w:autoSpaceDN w:val="0"/>
        <w:adjustRightInd w:val="0"/>
        <w:spacing w:after="0" w:line="240" w:lineRule="auto"/>
        <w:jc w:val="both"/>
        <w:rPr>
          <w:rFonts w:ascii="Verdana" w:hAnsi="Verdana" w:cs="Arial"/>
          <w:b/>
          <w:bCs/>
          <w:sz w:val="18"/>
          <w:szCs w:val="18"/>
          <w:u w:val="single"/>
          <w:lang w:eastAsia="es-ES"/>
        </w:rPr>
      </w:pPr>
      <w:r>
        <w:rPr>
          <w:rFonts w:ascii="Verdana" w:hAnsi="Verdana" w:cs="Arial"/>
          <w:b/>
          <w:bCs/>
          <w:sz w:val="18"/>
          <w:szCs w:val="18"/>
          <w:u w:val="single"/>
          <w:lang w:eastAsia="es-ES"/>
        </w:rPr>
        <w:t>S</w:t>
      </w:r>
      <w:r w:rsidR="00340B07">
        <w:rPr>
          <w:rFonts w:ascii="Verdana" w:hAnsi="Verdana" w:cs="Arial"/>
          <w:b/>
          <w:bCs/>
          <w:sz w:val="18"/>
          <w:szCs w:val="18"/>
          <w:u w:val="single"/>
          <w:lang w:eastAsia="es-ES"/>
        </w:rPr>
        <w:t>ISTEMA PLANTA PRIMERA INVIERNO.</w:t>
      </w:r>
    </w:p>
    <w:p w14:paraId="51B92A21"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47921A31"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4B039A59" w14:textId="1C2901BA" w:rsidR="007F4F26"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r w:rsidRPr="00340B07">
        <w:rPr>
          <w:noProof/>
          <w:lang w:eastAsia="es-ES"/>
        </w:rPr>
        <w:drawing>
          <wp:inline distT="0" distB="0" distL="0" distR="0" wp14:anchorId="67D16AA7" wp14:editId="7B1A3624">
            <wp:extent cx="5400040" cy="4134506"/>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40" cy="4134506"/>
                    </a:xfrm>
                    <a:prstGeom prst="rect">
                      <a:avLst/>
                    </a:prstGeom>
                    <a:noFill/>
                    <a:ln>
                      <a:noFill/>
                    </a:ln>
                  </pic:spPr>
                </pic:pic>
              </a:graphicData>
            </a:graphic>
          </wp:inline>
        </w:drawing>
      </w:r>
    </w:p>
    <w:p w14:paraId="64452C49"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4CC0D232"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1C4CB4AA"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45BB91D5"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47D67B6F"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0A4A301D"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5B247365"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206BBFA3"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60A390CD"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10EF0F90" w14:textId="77777777" w:rsidR="007F4F26" w:rsidRDefault="007F4F26" w:rsidP="00310134">
      <w:pPr>
        <w:autoSpaceDE w:val="0"/>
        <w:autoSpaceDN w:val="0"/>
        <w:adjustRightInd w:val="0"/>
        <w:spacing w:after="0" w:line="240" w:lineRule="auto"/>
        <w:jc w:val="both"/>
        <w:rPr>
          <w:rFonts w:ascii="Verdana" w:hAnsi="Verdana" w:cs="Arial"/>
          <w:b/>
          <w:bCs/>
          <w:sz w:val="18"/>
          <w:szCs w:val="18"/>
          <w:u w:val="single"/>
          <w:lang w:eastAsia="es-ES"/>
        </w:rPr>
      </w:pPr>
    </w:p>
    <w:p w14:paraId="4D1F2533"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3EE2EF5E"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2305BAD3"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2DDCE3AE"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0E175870"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30A88C71"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4D209707"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764EC86C"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476BD21E"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0E689E8B"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5E970593"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62BDB264"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782C1955"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728FA880" w14:textId="23309569" w:rsidR="00310134" w:rsidRDefault="00310134" w:rsidP="00310134">
      <w:pPr>
        <w:autoSpaceDE w:val="0"/>
        <w:autoSpaceDN w:val="0"/>
        <w:adjustRightInd w:val="0"/>
        <w:spacing w:after="0" w:line="240" w:lineRule="auto"/>
        <w:jc w:val="both"/>
        <w:rPr>
          <w:rFonts w:ascii="Verdana" w:hAnsi="Verdana" w:cs="Arial"/>
          <w:b/>
          <w:bCs/>
          <w:sz w:val="18"/>
          <w:szCs w:val="18"/>
          <w:u w:val="single"/>
          <w:lang w:eastAsia="es-ES"/>
        </w:rPr>
      </w:pPr>
      <w:r>
        <w:rPr>
          <w:rFonts w:ascii="Verdana" w:hAnsi="Verdana" w:cs="Arial"/>
          <w:b/>
          <w:bCs/>
          <w:sz w:val="18"/>
          <w:szCs w:val="18"/>
          <w:u w:val="single"/>
          <w:lang w:eastAsia="es-ES"/>
        </w:rPr>
        <w:t>SISTEMA PLANTA SÓTANO VERANO.</w:t>
      </w:r>
    </w:p>
    <w:p w14:paraId="4ED4C737" w14:textId="77777777" w:rsidR="00340B07" w:rsidRDefault="00340B07" w:rsidP="00310134">
      <w:pPr>
        <w:autoSpaceDE w:val="0"/>
        <w:autoSpaceDN w:val="0"/>
        <w:adjustRightInd w:val="0"/>
        <w:spacing w:after="0" w:line="240" w:lineRule="auto"/>
        <w:jc w:val="both"/>
        <w:rPr>
          <w:rFonts w:ascii="Verdana" w:hAnsi="Verdana" w:cs="Arial"/>
          <w:b/>
          <w:bCs/>
          <w:sz w:val="18"/>
          <w:szCs w:val="18"/>
          <w:u w:val="single"/>
          <w:lang w:eastAsia="es-ES"/>
        </w:rPr>
      </w:pPr>
    </w:p>
    <w:p w14:paraId="19E08FE0" w14:textId="77777777" w:rsidR="00310134" w:rsidRDefault="00310134" w:rsidP="00310134">
      <w:pPr>
        <w:autoSpaceDE w:val="0"/>
        <w:autoSpaceDN w:val="0"/>
        <w:adjustRightInd w:val="0"/>
        <w:spacing w:after="0" w:line="240" w:lineRule="auto"/>
        <w:jc w:val="both"/>
        <w:rPr>
          <w:rFonts w:ascii="Verdana" w:hAnsi="Verdana" w:cs="Arial"/>
          <w:b/>
          <w:bCs/>
          <w:sz w:val="18"/>
          <w:szCs w:val="18"/>
          <w:u w:val="single"/>
          <w:lang w:eastAsia="es-ES"/>
        </w:rPr>
      </w:pPr>
    </w:p>
    <w:p w14:paraId="56FC36BA" w14:textId="3A6D4057" w:rsidR="00310134" w:rsidRDefault="00310134" w:rsidP="00310134">
      <w:pPr>
        <w:autoSpaceDE w:val="0"/>
        <w:autoSpaceDN w:val="0"/>
        <w:adjustRightInd w:val="0"/>
        <w:spacing w:after="0" w:line="240" w:lineRule="auto"/>
        <w:jc w:val="both"/>
        <w:rPr>
          <w:rFonts w:ascii="Verdana" w:hAnsi="Verdana" w:cs="Arial"/>
          <w:b/>
          <w:bCs/>
          <w:sz w:val="18"/>
          <w:szCs w:val="18"/>
          <w:u w:val="single"/>
          <w:lang w:eastAsia="es-ES"/>
        </w:rPr>
      </w:pPr>
      <w:r w:rsidRPr="00310134">
        <w:rPr>
          <w:noProof/>
          <w:lang w:eastAsia="es-ES"/>
        </w:rPr>
        <w:lastRenderedPageBreak/>
        <w:drawing>
          <wp:inline distT="0" distB="0" distL="0" distR="0" wp14:anchorId="0616271F" wp14:editId="21C68C9C">
            <wp:extent cx="5400040" cy="4151591"/>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040" cy="4151591"/>
                    </a:xfrm>
                    <a:prstGeom prst="rect">
                      <a:avLst/>
                    </a:prstGeom>
                    <a:noFill/>
                    <a:ln>
                      <a:noFill/>
                    </a:ln>
                  </pic:spPr>
                </pic:pic>
              </a:graphicData>
            </a:graphic>
          </wp:inline>
        </w:drawing>
      </w:r>
    </w:p>
    <w:p w14:paraId="3A2E2A52" w14:textId="77777777" w:rsidR="004813DD" w:rsidRDefault="004813DD" w:rsidP="004813DD">
      <w:pPr>
        <w:autoSpaceDE w:val="0"/>
        <w:autoSpaceDN w:val="0"/>
        <w:adjustRightInd w:val="0"/>
        <w:spacing w:after="0" w:line="240" w:lineRule="auto"/>
        <w:jc w:val="both"/>
        <w:rPr>
          <w:rFonts w:ascii="Verdana" w:hAnsi="Verdana" w:cs="Arial"/>
          <w:b/>
          <w:bCs/>
          <w:sz w:val="18"/>
          <w:szCs w:val="18"/>
          <w:u w:val="single"/>
          <w:lang w:eastAsia="es-ES"/>
        </w:rPr>
      </w:pPr>
    </w:p>
    <w:p w14:paraId="35ED5ACD" w14:textId="77777777" w:rsidR="00B25976" w:rsidRDefault="00B25976" w:rsidP="00B25976">
      <w:pPr>
        <w:autoSpaceDE w:val="0"/>
        <w:autoSpaceDN w:val="0"/>
        <w:adjustRightInd w:val="0"/>
        <w:spacing w:after="0" w:line="240" w:lineRule="auto"/>
        <w:jc w:val="both"/>
        <w:rPr>
          <w:rFonts w:ascii="Verdana" w:hAnsi="Verdana" w:cs="Arial"/>
          <w:b/>
          <w:bCs/>
          <w:sz w:val="18"/>
          <w:szCs w:val="18"/>
          <w:u w:val="single"/>
          <w:lang w:eastAsia="es-ES"/>
        </w:rPr>
      </w:pPr>
      <w:r>
        <w:rPr>
          <w:rFonts w:ascii="Verdana" w:hAnsi="Verdana" w:cs="Arial"/>
          <w:b/>
          <w:bCs/>
          <w:sz w:val="18"/>
          <w:szCs w:val="18"/>
          <w:u w:val="single"/>
          <w:lang w:eastAsia="es-ES"/>
        </w:rPr>
        <w:t>SISTEMA PLANTA SÓTANO VERANO.</w:t>
      </w:r>
    </w:p>
    <w:p w14:paraId="6DC129DC" w14:textId="77777777" w:rsidR="00B25976" w:rsidRDefault="00B25976" w:rsidP="00B25976">
      <w:pPr>
        <w:autoSpaceDE w:val="0"/>
        <w:autoSpaceDN w:val="0"/>
        <w:adjustRightInd w:val="0"/>
        <w:spacing w:after="0" w:line="240" w:lineRule="auto"/>
        <w:jc w:val="both"/>
        <w:rPr>
          <w:rFonts w:ascii="Verdana" w:hAnsi="Verdana" w:cs="Arial"/>
          <w:b/>
          <w:bCs/>
          <w:sz w:val="18"/>
          <w:szCs w:val="18"/>
          <w:u w:val="single"/>
          <w:lang w:eastAsia="es-ES"/>
        </w:rPr>
      </w:pPr>
    </w:p>
    <w:p w14:paraId="266FD063" w14:textId="77777777" w:rsidR="00B25976" w:rsidRDefault="00B25976" w:rsidP="00B25976">
      <w:pPr>
        <w:autoSpaceDE w:val="0"/>
        <w:autoSpaceDN w:val="0"/>
        <w:adjustRightInd w:val="0"/>
        <w:spacing w:after="0" w:line="240" w:lineRule="auto"/>
        <w:jc w:val="both"/>
        <w:rPr>
          <w:rFonts w:ascii="Verdana" w:hAnsi="Verdana" w:cs="Arial"/>
          <w:b/>
          <w:bCs/>
          <w:sz w:val="18"/>
          <w:szCs w:val="18"/>
          <w:u w:val="single"/>
          <w:lang w:eastAsia="es-ES"/>
        </w:rPr>
      </w:pPr>
    </w:p>
    <w:p w14:paraId="2A9A3C5C" w14:textId="294D2451" w:rsidR="00B25976" w:rsidRDefault="00340B07" w:rsidP="00B25976">
      <w:pPr>
        <w:autoSpaceDE w:val="0"/>
        <w:autoSpaceDN w:val="0"/>
        <w:adjustRightInd w:val="0"/>
        <w:spacing w:after="0" w:line="240" w:lineRule="auto"/>
        <w:jc w:val="both"/>
        <w:rPr>
          <w:rFonts w:ascii="Verdana" w:hAnsi="Verdana" w:cs="Arial"/>
          <w:b/>
          <w:bCs/>
          <w:sz w:val="18"/>
          <w:szCs w:val="18"/>
          <w:u w:val="single"/>
          <w:lang w:eastAsia="es-ES"/>
        </w:rPr>
      </w:pPr>
      <w:r w:rsidRPr="00340B07">
        <w:rPr>
          <w:noProof/>
          <w:lang w:eastAsia="es-ES"/>
        </w:rPr>
        <w:drawing>
          <wp:inline distT="0" distB="0" distL="0" distR="0" wp14:anchorId="2DB3A69F" wp14:editId="35C90982">
            <wp:extent cx="5400040" cy="2853126"/>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2853126"/>
                    </a:xfrm>
                    <a:prstGeom prst="rect">
                      <a:avLst/>
                    </a:prstGeom>
                    <a:noFill/>
                    <a:ln>
                      <a:noFill/>
                    </a:ln>
                  </pic:spPr>
                </pic:pic>
              </a:graphicData>
            </a:graphic>
          </wp:inline>
        </w:drawing>
      </w:r>
    </w:p>
    <w:p w14:paraId="155DBBC0" w14:textId="77777777" w:rsidR="00271794" w:rsidRPr="005528B2" w:rsidRDefault="00271794" w:rsidP="00271794">
      <w:pPr>
        <w:widowControl w:val="0"/>
        <w:autoSpaceDE w:val="0"/>
        <w:autoSpaceDN w:val="0"/>
        <w:adjustRightInd w:val="0"/>
        <w:spacing w:after="0" w:line="240" w:lineRule="auto"/>
        <w:rPr>
          <w:rFonts w:ascii="Arial" w:eastAsia="Times New Roman" w:hAnsi="Arial" w:cs="Arial"/>
          <w:b/>
          <w:sz w:val="20"/>
          <w:szCs w:val="20"/>
          <w:lang w:eastAsia="es-ES"/>
        </w:rPr>
      </w:pPr>
    </w:p>
    <w:p w14:paraId="34E8A331" w14:textId="77777777" w:rsidR="00B25976" w:rsidRDefault="00B25976" w:rsidP="00EE57EF">
      <w:pPr>
        <w:widowControl w:val="0"/>
        <w:autoSpaceDE w:val="0"/>
        <w:autoSpaceDN w:val="0"/>
        <w:adjustRightInd w:val="0"/>
        <w:spacing w:after="0" w:line="240" w:lineRule="auto"/>
        <w:jc w:val="both"/>
        <w:rPr>
          <w:rFonts w:ascii="Arial" w:eastAsia="Times New Roman" w:hAnsi="Arial" w:cs="Arial"/>
          <w:b/>
          <w:sz w:val="20"/>
          <w:szCs w:val="20"/>
          <w:lang w:eastAsia="es-ES"/>
        </w:rPr>
      </w:pPr>
    </w:p>
    <w:p w14:paraId="2144F6CA" w14:textId="0872F0A6" w:rsidR="00A37809" w:rsidRDefault="005528B2" w:rsidP="00EE57EF">
      <w:pPr>
        <w:widowControl w:val="0"/>
        <w:autoSpaceDE w:val="0"/>
        <w:autoSpaceDN w:val="0"/>
        <w:adjustRightInd w:val="0"/>
        <w:spacing w:after="0" w:line="240" w:lineRule="auto"/>
        <w:jc w:val="both"/>
        <w:rPr>
          <w:rFonts w:ascii="Arial" w:eastAsia="Times New Roman" w:hAnsi="Arial" w:cs="Arial"/>
          <w:b/>
          <w:sz w:val="20"/>
          <w:szCs w:val="20"/>
          <w:lang w:eastAsia="es-ES"/>
        </w:rPr>
      </w:pPr>
      <w:r w:rsidRPr="005528B2">
        <w:rPr>
          <w:rFonts w:ascii="Arial" w:eastAsia="Times New Roman" w:hAnsi="Arial" w:cs="Arial"/>
          <w:b/>
          <w:sz w:val="20"/>
          <w:szCs w:val="20"/>
          <w:lang w:eastAsia="es-ES"/>
        </w:rPr>
        <w:lastRenderedPageBreak/>
        <w:t>Se opta por 2 sistemas VRF de CARRIER</w:t>
      </w:r>
      <w:r w:rsidR="00B25976">
        <w:rPr>
          <w:rFonts w:ascii="Arial" w:eastAsia="Times New Roman" w:hAnsi="Arial" w:cs="Arial"/>
          <w:b/>
          <w:sz w:val="20"/>
          <w:szCs w:val="20"/>
          <w:lang w:eastAsia="es-ES"/>
        </w:rPr>
        <w:t xml:space="preserve"> para la planta baja y primera,</w:t>
      </w:r>
      <w:r w:rsidRPr="005528B2">
        <w:rPr>
          <w:rFonts w:ascii="Arial" w:eastAsia="Times New Roman" w:hAnsi="Arial" w:cs="Arial"/>
          <w:b/>
          <w:sz w:val="20"/>
          <w:szCs w:val="20"/>
          <w:lang w:eastAsia="es-ES"/>
        </w:rPr>
        <w:t xml:space="preserve"> un sistema multi-split para el almacén de farmacia y almacén general </w:t>
      </w:r>
      <w:r w:rsidR="00B25976">
        <w:rPr>
          <w:rFonts w:ascii="Arial" w:eastAsia="Times New Roman" w:hAnsi="Arial" w:cs="Arial"/>
          <w:b/>
          <w:sz w:val="20"/>
          <w:szCs w:val="20"/>
          <w:lang w:eastAsia="es-ES"/>
        </w:rPr>
        <w:t xml:space="preserve">el cual solamente funcionara para suministrar frío </w:t>
      </w:r>
      <w:r w:rsidRPr="005528B2">
        <w:rPr>
          <w:rFonts w:ascii="Arial" w:eastAsia="Times New Roman" w:hAnsi="Arial" w:cs="Arial"/>
          <w:b/>
          <w:sz w:val="20"/>
          <w:szCs w:val="20"/>
          <w:lang w:eastAsia="es-ES"/>
        </w:rPr>
        <w:t>ubicados en planta</w:t>
      </w:r>
      <w:r w:rsidR="00B25976">
        <w:rPr>
          <w:rFonts w:ascii="Arial" w:eastAsia="Times New Roman" w:hAnsi="Arial" w:cs="Arial"/>
          <w:b/>
          <w:sz w:val="20"/>
          <w:szCs w:val="20"/>
          <w:lang w:eastAsia="es-ES"/>
        </w:rPr>
        <w:t xml:space="preserve"> sótano y un radiador de tipo eléctrico con fluido de alta inercia térmica para el vestuario de personal ubicado en planta sótano.</w:t>
      </w:r>
    </w:p>
    <w:p w14:paraId="356932E4" w14:textId="77777777" w:rsidR="00EE57EF" w:rsidRPr="00A37809" w:rsidRDefault="00EE57EF" w:rsidP="00A37809">
      <w:pPr>
        <w:widowControl w:val="0"/>
        <w:autoSpaceDE w:val="0"/>
        <w:autoSpaceDN w:val="0"/>
        <w:adjustRightInd w:val="0"/>
        <w:spacing w:after="0" w:line="240" w:lineRule="auto"/>
        <w:rPr>
          <w:rFonts w:ascii="Arial" w:eastAsia="Times New Roman" w:hAnsi="Arial" w:cs="Arial"/>
          <w:sz w:val="20"/>
          <w:szCs w:val="20"/>
          <w:lang w:eastAsia="es-ES"/>
        </w:rPr>
      </w:pPr>
    </w:p>
    <w:p w14:paraId="589EFE6C" w14:textId="77777777" w:rsidR="004030AA" w:rsidRDefault="004030AA" w:rsidP="00A37809">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24A28B2B" w14:textId="52F4F1B1" w:rsidR="00F9278F" w:rsidRDefault="00F9278F" w:rsidP="00A37809">
      <w:pPr>
        <w:autoSpaceDE w:val="0"/>
        <w:autoSpaceDN w:val="0"/>
        <w:adjustRightInd w:val="0"/>
        <w:spacing w:after="0" w:line="240" w:lineRule="auto"/>
        <w:jc w:val="both"/>
        <w:rPr>
          <w:rFonts w:ascii="Arial" w:eastAsia="Times New Roman" w:hAnsi="Arial" w:cs="Arial"/>
          <w:b/>
          <w:bCs/>
          <w:sz w:val="20"/>
          <w:szCs w:val="20"/>
          <w:u w:val="single"/>
          <w:lang w:eastAsia="es-ES"/>
        </w:rPr>
      </w:pPr>
      <w:r w:rsidRPr="00F9278F">
        <w:rPr>
          <w:rFonts w:ascii="Arial" w:eastAsia="Times New Roman" w:hAnsi="Arial" w:cs="Arial"/>
          <w:b/>
          <w:bCs/>
          <w:sz w:val="20"/>
          <w:szCs w:val="20"/>
          <w:u w:val="single"/>
          <w:lang w:eastAsia="es-ES"/>
        </w:rPr>
        <w:t>CAL</w:t>
      </w:r>
      <w:r w:rsidR="00453F22">
        <w:rPr>
          <w:rFonts w:ascii="Arial" w:eastAsia="Times New Roman" w:hAnsi="Arial" w:cs="Arial"/>
          <w:b/>
          <w:bCs/>
          <w:sz w:val="20"/>
          <w:szCs w:val="20"/>
          <w:u w:val="single"/>
          <w:lang w:eastAsia="es-ES"/>
        </w:rPr>
        <w:t>CULO TUBERÍA</w:t>
      </w:r>
      <w:r w:rsidR="00542F36">
        <w:rPr>
          <w:rFonts w:ascii="Arial" w:eastAsia="Times New Roman" w:hAnsi="Arial" w:cs="Arial"/>
          <w:b/>
          <w:bCs/>
          <w:sz w:val="20"/>
          <w:szCs w:val="20"/>
          <w:u w:val="single"/>
          <w:lang w:eastAsia="es-ES"/>
        </w:rPr>
        <w:t xml:space="preserve"> REFRIGERACIÓN</w:t>
      </w:r>
    </w:p>
    <w:p w14:paraId="43ACAEA4" w14:textId="77777777" w:rsidR="00F9278F" w:rsidRDefault="00F9278F" w:rsidP="00A37809">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071DA577" w14:textId="2C25A29E" w:rsidR="0064382F" w:rsidRPr="0064382F" w:rsidRDefault="0064382F" w:rsidP="0064382F">
      <w:pPr>
        <w:widowControl w:val="0"/>
        <w:autoSpaceDE w:val="0"/>
        <w:autoSpaceDN w:val="0"/>
        <w:adjustRightInd w:val="0"/>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FÓRMULAS GENERALES</w:t>
      </w:r>
    </w:p>
    <w:p w14:paraId="2181C6D4"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24"/>
          <w:szCs w:val="24"/>
          <w:u w:val="single"/>
          <w:lang w:eastAsia="es-ES"/>
        </w:rPr>
      </w:pPr>
    </w:p>
    <w:p w14:paraId="0AB57F4C"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r w:rsidRPr="0064382F">
        <w:rPr>
          <w:rFonts w:ascii="Arial" w:hAnsi="Arial" w:cs="Arial"/>
          <w:sz w:val="18"/>
          <w:szCs w:val="18"/>
          <w:lang w:eastAsia="es-ES"/>
        </w:rPr>
        <w:t>Emplearemos las siguientes:</w:t>
      </w:r>
    </w:p>
    <w:p w14:paraId="6FE136A3"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p>
    <w:p w14:paraId="2DF9F59D"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H = Z + (P/</w:t>
      </w:r>
      <w:r w:rsidRPr="0064382F">
        <w:rPr>
          <w:rFonts w:ascii="Symbol" w:hAnsi="Symbol" w:cs="Symbol"/>
          <w:sz w:val="18"/>
          <w:szCs w:val="18"/>
          <w:lang w:eastAsia="es-ES"/>
        </w:rPr>
        <w:t></w:t>
      </w:r>
      <w:r w:rsidRPr="0064382F">
        <w:rPr>
          <w:rFonts w:ascii="Arial" w:hAnsi="Arial" w:cs="Arial"/>
          <w:sz w:val="18"/>
          <w:szCs w:val="18"/>
          <w:lang w:eastAsia="es-ES"/>
        </w:rPr>
        <w:t xml:space="preserve"> ) ;  </w:t>
      </w:r>
      <w:r w:rsidRPr="0064382F">
        <w:rPr>
          <w:rFonts w:ascii="Symbol" w:hAnsi="Symbol" w:cs="Symbol"/>
          <w:sz w:val="18"/>
          <w:szCs w:val="18"/>
          <w:lang w:eastAsia="es-ES"/>
        </w:rPr>
        <w:t></w:t>
      </w:r>
      <w:r w:rsidRPr="0064382F">
        <w:rPr>
          <w:rFonts w:ascii="Arial" w:hAnsi="Arial" w:cs="Arial"/>
          <w:sz w:val="18"/>
          <w:szCs w:val="18"/>
          <w:lang w:eastAsia="es-ES"/>
        </w:rPr>
        <w:t xml:space="preserve"> = </w:t>
      </w:r>
      <w:r w:rsidRPr="0064382F">
        <w:rPr>
          <w:rFonts w:ascii="Symbol" w:hAnsi="Symbol" w:cs="Symbol"/>
          <w:sz w:val="18"/>
          <w:szCs w:val="18"/>
          <w:lang w:eastAsia="es-ES"/>
        </w:rPr>
        <w:t></w:t>
      </w:r>
      <w:r w:rsidRPr="0064382F">
        <w:rPr>
          <w:rFonts w:ascii="Arial" w:hAnsi="Arial" w:cs="Arial"/>
          <w:sz w:val="18"/>
          <w:szCs w:val="18"/>
          <w:lang w:eastAsia="es-ES"/>
        </w:rPr>
        <w:t xml:space="preserve"> x g ;  H</w:t>
      </w:r>
      <w:r w:rsidRPr="0064382F">
        <w:rPr>
          <w:rFonts w:ascii="Arial" w:hAnsi="Arial" w:cs="Arial"/>
          <w:position w:val="-6"/>
          <w:sz w:val="12"/>
          <w:szCs w:val="12"/>
          <w:lang w:eastAsia="es-ES"/>
        </w:rPr>
        <w:t>1</w:t>
      </w:r>
      <w:r w:rsidRPr="0064382F">
        <w:rPr>
          <w:rFonts w:ascii="Arial" w:hAnsi="Arial" w:cs="Arial"/>
          <w:sz w:val="18"/>
          <w:szCs w:val="18"/>
          <w:lang w:eastAsia="es-ES"/>
        </w:rPr>
        <w:t xml:space="preserve"> = H</w:t>
      </w:r>
      <w:r w:rsidRPr="0064382F">
        <w:rPr>
          <w:rFonts w:ascii="Arial" w:hAnsi="Arial" w:cs="Arial"/>
          <w:position w:val="-6"/>
          <w:sz w:val="12"/>
          <w:szCs w:val="12"/>
          <w:lang w:eastAsia="es-ES"/>
        </w:rPr>
        <w:t>2</w:t>
      </w:r>
      <w:r w:rsidRPr="0064382F">
        <w:rPr>
          <w:rFonts w:ascii="Arial" w:hAnsi="Arial" w:cs="Arial"/>
          <w:sz w:val="18"/>
          <w:szCs w:val="18"/>
          <w:lang w:eastAsia="es-ES"/>
        </w:rPr>
        <w:t xml:space="preserve"> + h</w:t>
      </w:r>
      <w:r w:rsidRPr="0064382F">
        <w:rPr>
          <w:rFonts w:ascii="Arial" w:hAnsi="Arial" w:cs="Arial"/>
          <w:position w:val="-6"/>
          <w:sz w:val="12"/>
          <w:szCs w:val="12"/>
          <w:lang w:eastAsia="es-ES"/>
        </w:rPr>
        <w:t>f</w:t>
      </w:r>
      <w:r w:rsidRPr="0064382F">
        <w:rPr>
          <w:rFonts w:ascii="Arial" w:hAnsi="Arial" w:cs="Arial"/>
          <w:sz w:val="18"/>
          <w:szCs w:val="18"/>
          <w:lang w:eastAsia="es-ES"/>
        </w:rPr>
        <w:t xml:space="preserve">  </w:t>
      </w:r>
    </w:p>
    <w:p w14:paraId="69505F2D"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p>
    <w:p w14:paraId="4B6024B4"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r w:rsidRPr="0064382F">
        <w:rPr>
          <w:rFonts w:ascii="Arial" w:hAnsi="Arial" w:cs="Arial"/>
          <w:sz w:val="18"/>
          <w:szCs w:val="18"/>
          <w:lang w:eastAsia="es-ES"/>
        </w:rPr>
        <w:t xml:space="preserve">Siendo: </w:t>
      </w:r>
    </w:p>
    <w:p w14:paraId="426CE1AF"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H = Energía por unidad de peso (mcr).</w:t>
      </w:r>
    </w:p>
    <w:p w14:paraId="661ADDAC"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z = Cota (m).</w:t>
      </w:r>
    </w:p>
    <w:p w14:paraId="2FB70D4A"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P/</w:t>
      </w:r>
      <w:r w:rsidRPr="0064382F">
        <w:rPr>
          <w:rFonts w:ascii="Symbol" w:hAnsi="Symbol" w:cs="Symbol"/>
          <w:sz w:val="18"/>
          <w:szCs w:val="18"/>
          <w:lang w:eastAsia="es-ES"/>
        </w:rPr>
        <w:t></w:t>
      </w:r>
      <w:r w:rsidRPr="0064382F">
        <w:rPr>
          <w:rFonts w:ascii="Arial" w:hAnsi="Arial" w:cs="Arial"/>
          <w:sz w:val="18"/>
          <w:szCs w:val="18"/>
          <w:lang w:eastAsia="es-ES"/>
        </w:rPr>
        <w:t xml:space="preserve"> = Altura de presión (mcr).</w:t>
      </w:r>
    </w:p>
    <w:p w14:paraId="1C85A8C0"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Symbol" w:hAnsi="Symbol" w:cs="Symbol"/>
          <w:sz w:val="18"/>
          <w:szCs w:val="18"/>
          <w:lang w:eastAsia="es-ES"/>
        </w:rPr>
        <w:t></w:t>
      </w:r>
      <w:r w:rsidRPr="0064382F">
        <w:rPr>
          <w:rFonts w:ascii="Arial" w:hAnsi="Arial" w:cs="Arial"/>
          <w:sz w:val="18"/>
          <w:szCs w:val="18"/>
          <w:lang w:eastAsia="es-ES"/>
        </w:rPr>
        <w:t xml:space="preserve"> = Peso específico fluido.</w:t>
      </w:r>
    </w:p>
    <w:p w14:paraId="4EA7918F"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Symbol" w:hAnsi="Symbol" w:cs="Symbol"/>
          <w:sz w:val="18"/>
          <w:szCs w:val="18"/>
          <w:lang w:eastAsia="es-ES"/>
        </w:rPr>
        <w:t></w:t>
      </w:r>
      <w:r w:rsidRPr="0064382F">
        <w:rPr>
          <w:rFonts w:ascii="Arial" w:hAnsi="Arial" w:cs="Arial"/>
          <w:sz w:val="18"/>
          <w:szCs w:val="18"/>
          <w:lang w:eastAsia="es-ES"/>
        </w:rPr>
        <w:t xml:space="preserve"> = Densidad fluido (kg/m³).</w:t>
      </w:r>
    </w:p>
    <w:p w14:paraId="0D88038D"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g = Aceleración gravedad. 9,81 m/s².</w:t>
      </w:r>
    </w:p>
    <w:p w14:paraId="35FD0194"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h</w:t>
      </w:r>
      <w:r w:rsidRPr="0064382F">
        <w:rPr>
          <w:rFonts w:ascii="Arial" w:hAnsi="Arial" w:cs="Arial"/>
          <w:position w:val="-6"/>
          <w:sz w:val="12"/>
          <w:szCs w:val="12"/>
          <w:lang w:eastAsia="es-ES"/>
        </w:rPr>
        <w:t>f</w:t>
      </w:r>
      <w:r w:rsidRPr="0064382F">
        <w:rPr>
          <w:rFonts w:ascii="Arial" w:hAnsi="Arial" w:cs="Arial"/>
          <w:sz w:val="18"/>
          <w:szCs w:val="18"/>
          <w:lang w:eastAsia="es-ES"/>
        </w:rPr>
        <w:t xml:space="preserve"> = Pérdidas de energía por unidad de peso (mcr).</w:t>
      </w:r>
    </w:p>
    <w:p w14:paraId="0170B755" w14:textId="77777777" w:rsid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Arial" w:hAnsi="Arial" w:cs="Arial"/>
          <w:sz w:val="18"/>
          <w:szCs w:val="18"/>
          <w:lang w:eastAsia="es-ES"/>
        </w:rPr>
      </w:pPr>
    </w:p>
    <w:p w14:paraId="16F3786A"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rPr>
          <w:rFonts w:ascii="Arial" w:hAnsi="Arial" w:cs="Arial"/>
          <w:sz w:val="18"/>
          <w:szCs w:val="18"/>
          <w:lang w:eastAsia="es-ES"/>
        </w:rPr>
      </w:pPr>
      <w:r>
        <w:rPr>
          <w:rFonts w:ascii="Arial" w:hAnsi="Arial" w:cs="Arial"/>
          <w:sz w:val="18"/>
          <w:szCs w:val="18"/>
          <w:lang w:eastAsia="es-ES"/>
        </w:rPr>
        <w:t>a) Tuberías y válvulas</w:t>
      </w:r>
    </w:p>
    <w:p w14:paraId="67D6294D"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p>
    <w:p w14:paraId="1DFB6895"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H</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 H</w:t>
      </w:r>
      <w:r w:rsidRPr="0064382F">
        <w:rPr>
          <w:rFonts w:ascii="Arial" w:hAnsi="Arial" w:cs="Arial"/>
          <w:position w:val="-6"/>
          <w:sz w:val="12"/>
          <w:szCs w:val="12"/>
          <w:lang w:eastAsia="es-ES"/>
        </w:rPr>
        <w:t>j</w:t>
      </w:r>
      <w:r w:rsidRPr="0064382F">
        <w:rPr>
          <w:rFonts w:ascii="Arial" w:hAnsi="Arial" w:cs="Arial"/>
          <w:sz w:val="18"/>
          <w:szCs w:val="18"/>
          <w:lang w:eastAsia="es-ES"/>
        </w:rPr>
        <w:t xml:space="preserve"> = h</w:t>
      </w:r>
      <w:r w:rsidRPr="0064382F">
        <w:rPr>
          <w:rFonts w:ascii="Arial" w:hAnsi="Arial" w:cs="Arial"/>
          <w:position w:val="-6"/>
          <w:sz w:val="12"/>
          <w:szCs w:val="12"/>
          <w:lang w:eastAsia="es-ES"/>
        </w:rPr>
        <w:t>ij</w:t>
      </w:r>
      <w:r w:rsidRPr="0064382F">
        <w:rPr>
          <w:rFonts w:ascii="Arial" w:hAnsi="Arial" w:cs="Arial"/>
          <w:sz w:val="18"/>
          <w:szCs w:val="18"/>
          <w:lang w:eastAsia="es-ES"/>
        </w:rPr>
        <w:t xml:space="preserve"> = r</w:t>
      </w:r>
      <w:r w:rsidRPr="0064382F">
        <w:rPr>
          <w:rFonts w:ascii="Arial" w:hAnsi="Arial" w:cs="Arial"/>
          <w:position w:val="-6"/>
          <w:sz w:val="12"/>
          <w:szCs w:val="12"/>
          <w:lang w:eastAsia="es-ES"/>
        </w:rPr>
        <w:t>ij</w:t>
      </w:r>
      <w:r w:rsidRPr="0064382F">
        <w:rPr>
          <w:rFonts w:ascii="Arial" w:hAnsi="Arial" w:cs="Arial"/>
          <w:sz w:val="18"/>
          <w:szCs w:val="18"/>
          <w:lang w:eastAsia="es-ES"/>
        </w:rPr>
        <w:t xml:space="preserve"> x Q</w:t>
      </w:r>
      <w:r w:rsidRPr="0064382F">
        <w:rPr>
          <w:rFonts w:ascii="Arial" w:hAnsi="Arial" w:cs="Arial"/>
          <w:position w:val="-6"/>
          <w:sz w:val="12"/>
          <w:szCs w:val="12"/>
          <w:lang w:eastAsia="es-ES"/>
        </w:rPr>
        <w:t>ij</w:t>
      </w:r>
      <w:r w:rsidRPr="0064382F">
        <w:rPr>
          <w:rFonts w:ascii="Arial" w:hAnsi="Arial" w:cs="Arial"/>
          <w:position w:val="6"/>
          <w:sz w:val="12"/>
          <w:szCs w:val="12"/>
          <w:lang w:eastAsia="es-ES"/>
        </w:rPr>
        <w:t>n</w:t>
      </w:r>
      <w:r w:rsidRPr="0064382F">
        <w:rPr>
          <w:rFonts w:ascii="Arial" w:hAnsi="Arial" w:cs="Arial"/>
          <w:sz w:val="18"/>
          <w:szCs w:val="18"/>
          <w:lang w:eastAsia="es-ES"/>
        </w:rPr>
        <w:t xml:space="preserve"> + m</w:t>
      </w:r>
      <w:r w:rsidRPr="0064382F">
        <w:rPr>
          <w:rFonts w:ascii="Arial" w:hAnsi="Arial" w:cs="Arial"/>
          <w:position w:val="-6"/>
          <w:sz w:val="12"/>
          <w:szCs w:val="12"/>
          <w:lang w:eastAsia="es-ES"/>
        </w:rPr>
        <w:t>ij</w:t>
      </w:r>
      <w:r w:rsidRPr="0064382F">
        <w:rPr>
          <w:rFonts w:ascii="Arial" w:hAnsi="Arial" w:cs="Arial"/>
          <w:sz w:val="18"/>
          <w:szCs w:val="18"/>
          <w:lang w:eastAsia="es-ES"/>
        </w:rPr>
        <w:t xml:space="preserve"> x Q</w:t>
      </w:r>
      <w:r w:rsidRPr="0064382F">
        <w:rPr>
          <w:rFonts w:ascii="Arial" w:hAnsi="Arial" w:cs="Arial"/>
          <w:position w:val="-6"/>
          <w:sz w:val="12"/>
          <w:szCs w:val="12"/>
          <w:lang w:eastAsia="es-ES"/>
        </w:rPr>
        <w:t>ij</w:t>
      </w:r>
      <w:r w:rsidRPr="0064382F">
        <w:rPr>
          <w:rFonts w:ascii="Arial" w:hAnsi="Arial" w:cs="Arial"/>
          <w:sz w:val="18"/>
          <w:szCs w:val="18"/>
          <w:lang w:eastAsia="es-ES"/>
        </w:rPr>
        <w:t xml:space="preserve">² </w:t>
      </w:r>
    </w:p>
    <w:p w14:paraId="50E7EE66"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p>
    <w:p w14:paraId="6CB1A9D3"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Darcy - Weisbach :</w:t>
      </w:r>
    </w:p>
    <w:p w14:paraId="76CCFDA2"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r</w:t>
      </w:r>
      <w:r w:rsidRPr="0064382F">
        <w:rPr>
          <w:rFonts w:ascii="Arial" w:hAnsi="Arial" w:cs="Arial"/>
          <w:position w:val="-6"/>
          <w:sz w:val="12"/>
          <w:szCs w:val="12"/>
          <w:lang w:eastAsia="es-ES"/>
        </w:rPr>
        <w:t>ij</w:t>
      </w:r>
      <w:r w:rsidRPr="0064382F">
        <w:rPr>
          <w:rFonts w:ascii="Arial" w:hAnsi="Arial" w:cs="Arial"/>
          <w:sz w:val="18"/>
          <w:szCs w:val="18"/>
          <w:lang w:eastAsia="es-ES"/>
        </w:rPr>
        <w:t xml:space="preserve"> = 10</w:t>
      </w:r>
      <w:r w:rsidRPr="0064382F">
        <w:rPr>
          <w:rFonts w:ascii="Arial" w:hAnsi="Arial" w:cs="Arial"/>
          <w:position w:val="6"/>
          <w:sz w:val="12"/>
          <w:szCs w:val="12"/>
          <w:lang w:eastAsia="es-ES"/>
        </w:rPr>
        <w:t>9</w:t>
      </w:r>
      <w:r w:rsidRPr="0064382F">
        <w:rPr>
          <w:rFonts w:ascii="Arial" w:hAnsi="Arial" w:cs="Arial"/>
          <w:sz w:val="18"/>
          <w:szCs w:val="18"/>
          <w:lang w:eastAsia="es-ES"/>
        </w:rPr>
        <w:t xml:space="preserve"> x 8 x f x L / (</w:t>
      </w:r>
      <w:r w:rsidRPr="0064382F">
        <w:rPr>
          <w:rFonts w:ascii="Symbol" w:hAnsi="Symbol" w:cs="Symbol"/>
          <w:sz w:val="18"/>
          <w:szCs w:val="18"/>
          <w:lang w:eastAsia="es-ES"/>
        </w:rPr>
        <w:t></w:t>
      </w:r>
      <w:r w:rsidRPr="0064382F">
        <w:rPr>
          <w:rFonts w:ascii="Arial" w:hAnsi="Arial" w:cs="Arial"/>
          <w:sz w:val="18"/>
          <w:szCs w:val="18"/>
          <w:lang w:eastAsia="es-ES"/>
        </w:rPr>
        <w:t>² x g x D</w:t>
      </w:r>
      <w:r w:rsidRPr="0064382F">
        <w:rPr>
          <w:rFonts w:ascii="Arial" w:hAnsi="Arial" w:cs="Arial"/>
          <w:position w:val="6"/>
          <w:sz w:val="12"/>
          <w:szCs w:val="12"/>
          <w:lang w:eastAsia="es-ES"/>
        </w:rPr>
        <w:t>5</w:t>
      </w:r>
      <w:r w:rsidRPr="0064382F">
        <w:rPr>
          <w:rFonts w:ascii="Arial" w:hAnsi="Arial" w:cs="Arial"/>
          <w:sz w:val="18"/>
          <w:szCs w:val="18"/>
          <w:lang w:eastAsia="es-ES"/>
        </w:rPr>
        <w:t xml:space="preserve">) ; n = 2 </w:t>
      </w:r>
    </w:p>
    <w:p w14:paraId="312B24F7"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m</w:t>
      </w:r>
      <w:r w:rsidRPr="0064382F">
        <w:rPr>
          <w:rFonts w:ascii="Arial" w:hAnsi="Arial" w:cs="Arial"/>
          <w:position w:val="-6"/>
          <w:sz w:val="12"/>
          <w:szCs w:val="12"/>
          <w:lang w:eastAsia="es-ES"/>
        </w:rPr>
        <w:t>ij</w:t>
      </w:r>
      <w:r w:rsidRPr="0064382F">
        <w:rPr>
          <w:rFonts w:ascii="Arial" w:hAnsi="Arial" w:cs="Arial"/>
          <w:sz w:val="18"/>
          <w:szCs w:val="18"/>
          <w:lang w:eastAsia="es-ES"/>
        </w:rPr>
        <w:t xml:space="preserve"> = 10</w:t>
      </w:r>
      <w:r w:rsidRPr="0064382F">
        <w:rPr>
          <w:rFonts w:ascii="Arial" w:hAnsi="Arial" w:cs="Arial"/>
          <w:position w:val="6"/>
          <w:sz w:val="12"/>
          <w:szCs w:val="12"/>
          <w:lang w:eastAsia="es-ES"/>
        </w:rPr>
        <w:t>6</w:t>
      </w:r>
      <w:r w:rsidRPr="0064382F">
        <w:rPr>
          <w:rFonts w:ascii="Arial" w:hAnsi="Arial" w:cs="Arial"/>
          <w:sz w:val="18"/>
          <w:szCs w:val="18"/>
          <w:lang w:eastAsia="es-ES"/>
        </w:rPr>
        <w:t xml:space="preserve"> x 8 x k / (</w:t>
      </w:r>
      <w:r w:rsidRPr="0064382F">
        <w:rPr>
          <w:rFonts w:ascii="Symbol" w:hAnsi="Symbol" w:cs="Symbol"/>
          <w:sz w:val="18"/>
          <w:szCs w:val="18"/>
          <w:lang w:eastAsia="es-ES"/>
        </w:rPr>
        <w:t></w:t>
      </w:r>
      <w:r w:rsidRPr="0064382F">
        <w:rPr>
          <w:rFonts w:ascii="Arial" w:hAnsi="Arial" w:cs="Arial"/>
          <w:sz w:val="18"/>
          <w:szCs w:val="18"/>
          <w:lang w:eastAsia="es-ES"/>
        </w:rPr>
        <w:t>² x g x D</w:t>
      </w:r>
      <w:r w:rsidRPr="0064382F">
        <w:rPr>
          <w:rFonts w:ascii="Arial" w:hAnsi="Arial" w:cs="Arial"/>
          <w:position w:val="6"/>
          <w:sz w:val="12"/>
          <w:szCs w:val="12"/>
          <w:lang w:eastAsia="es-ES"/>
        </w:rPr>
        <w:t>4</w:t>
      </w:r>
      <w:r w:rsidRPr="0064382F">
        <w:rPr>
          <w:rFonts w:ascii="Arial" w:hAnsi="Arial" w:cs="Arial"/>
          <w:sz w:val="18"/>
          <w:szCs w:val="18"/>
          <w:lang w:eastAsia="es-ES"/>
        </w:rPr>
        <w:t xml:space="preserve">) </w:t>
      </w:r>
    </w:p>
    <w:p w14:paraId="5F35EDF9"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Re = 4 x Q / (</w:t>
      </w:r>
      <w:r w:rsidRPr="0064382F">
        <w:rPr>
          <w:rFonts w:ascii="Symbol" w:hAnsi="Symbol" w:cs="Symbol"/>
          <w:sz w:val="18"/>
          <w:szCs w:val="18"/>
          <w:lang w:eastAsia="es-ES"/>
        </w:rPr>
        <w:t></w:t>
      </w:r>
      <w:r w:rsidRPr="0064382F">
        <w:rPr>
          <w:rFonts w:ascii="Arial" w:hAnsi="Arial" w:cs="Arial"/>
          <w:sz w:val="18"/>
          <w:szCs w:val="18"/>
          <w:lang w:eastAsia="es-ES"/>
        </w:rPr>
        <w:t xml:space="preserve"> x D x </w:t>
      </w:r>
      <w:r w:rsidRPr="0064382F">
        <w:rPr>
          <w:rFonts w:ascii="Symbol" w:hAnsi="Symbol" w:cs="Symbol"/>
          <w:sz w:val="18"/>
          <w:szCs w:val="18"/>
          <w:lang w:eastAsia="es-ES"/>
        </w:rPr>
        <w:t></w:t>
      </w:r>
      <w:r w:rsidRPr="0064382F">
        <w:rPr>
          <w:rFonts w:ascii="Arial" w:hAnsi="Arial" w:cs="Arial"/>
          <w:sz w:val="18"/>
          <w:szCs w:val="18"/>
          <w:lang w:eastAsia="es-ES"/>
        </w:rPr>
        <w:t xml:space="preserve">)  </w:t>
      </w:r>
    </w:p>
    <w:p w14:paraId="32F745EB"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f = 0.25 / [lg</w:t>
      </w:r>
      <w:r w:rsidRPr="0064382F">
        <w:rPr>
          <w:rFonts w:ascii="Arial" w:hAnsi="Arial" w:cs="Arial"/>
          <w:position w:val="-6"/>
          <w:sz w:val="12"/>
          <w:szCs w:val="12"/>
          <w:lang w:eastAsia="es-ES"/>
        </w:rPr>
        <w:t>10</w:t>
      </w:r>
      <w:r w:rsidRPr="0064382F">
        <w:rPr>
          <w:rFonts w:ascii="Arial" w:hAnsi="Arial" w:cs="Arial"/>
          <w:sz w:val="18"/>
          <w:szCs w:val="18"/>
          <w:lang w:eastAsia="es-ES"/>
        </w:rPr>
        <w:t>(</w:t>
      </w:r>
      <w:r w:rsidRPr="0064382F">
        <w:rPr>
          <w:rFonts w:ascii="Symbol" w:hAnsi="Symbol" w:cs="Symbol"/>
          <w:sz w:val="18"/>
          <w:szCs w:val="18"/>
          <w:lang w:eastAsia="es-ES"/>
        </w:rPr>
        <w:t></w:t>
      </w:r>
      <w:r w:rsidRPr="0064382F">
        <w:rPr>
          <w:rFonts w:ascii="Arial" w:hAnsi="Arial" w:cs="Arial"/>
          <w:sz w:val="18"/>
          <w:szCs w:val="18"/>
          <w:lang w:eastAsia="es-ES"/>
        </w:rPr>
        <w:t xml:space="preserve"> / (3.7 x D) + 5.74 / Re</w:t>
      </w:r>
      <w:r w:rsidRPr="0064382F">
        <w:rPr>
          <w:rFonts w:ascii="Arial" w:hAnsi="Arial" w:cs="Arial"/>
          <w:position w:val="6"/>
          <w:sz w:val="12"/>
          <w:szCs w:val="12"/>
          <w:lang w:eastAsia="es-ES"/>
        </w:rPr>
        <w:t>0.9</w:t>
      </w:r>
      <w:r w:rsidRPr="0064382F">
        <w:rPr>
          <w:rFonts w:ascii="Arial" w:hAnsi="Arial" w:cs="Arial"/>
          <w:sz w:val="18"/>
          <w:szCs w:val="18"/>
          <w:lang w:eastAsia="es-ES"/>
        </w:rPr>
        <w:t xml:space="preserve"> )]²  </w:t>
      </w:r>
    </w:p>
    <w:p w14:paraId="534227C1"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p>
    <w:p w14:paraId="2BFBF9B8"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r w:rsidRPr="0064382F">
        <w:rPr>
          <w:rFonts w:ascii="Arial" w:hAnsi="Arial" w:cs="Arial"/>
          <w:sz w:val="18"/>
          <w:szCs w:val="18"/>
          <w:lang w:eastAsia="es-ES"/>
        </w:rPr>
        <w:t xml:space="preserve">Siendo: </w:t>
      </w:r>
    </w:p>
    <w:p w14:paraId="7CA7E32E"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f = Factor de fricción en tuberías (adimensional).</w:t>
      </w:r>
    </w:p>
    <w:p w14:paraId="4FC345A9"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L = Longitud equivalente de tubería (m).</w:t>
      </w:r>
    </w:p>
    <w:p w14:paraId="1154383E"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D = Diámetro de tubería o válvula (mm).</w:t>
      </w:r>
    </w:p>
    <w:p w14:paraId="66FE5FD0"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Q = Caudal (l/s).</w:t>
      </w:r>
    </w:p>
    <w:p w14:paraId="47AE9EBB"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Symbol" w:hAnsi="Symbol" w:cs="Symbol"/>
          <w:sz w:val="18"/>
          <w:szCs w:val="18"/>
          <w:lang w:eastAsia="es-ES"/>
        </w:rPr>
        <w:t></w:t>
      </w:r>
      <w:r w:rsidRPr="0064382F">
        <w:rPr>
          <w:rFonts w:ascii="Arial" w:hAnsi="Arial" w:cs="Arial"/>
          <w:sz w:val="18"/>
          <w:szCs w:val="18"/>
          <w:lang w:eastAsia="es-ES"/>
        </w:rPr>
        <w:t xml:space="preserve"> = Rugosidad absoluta tubería (mm).</w:t>
      </w:r>
    </w:p>
    <w:p w14:paraId="110C428E"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Re = Número de Reynolds (adimensional).</w:t>
      </w:r>
    </w:p>
    <w:p w14:paraId="1E61F42A"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Symbol" w:hAnsi="Symbol" w:cs="Symbol"/>
          <w:sz w:val="18"/>
          <w:szCs w:val="18"/>
          <w:lang w:eastAsia="es-ES"/>
        </w:rPr>
        <w:t></w:t>
      </w:r>
      <w:r w:rsidRPr="0064382F">
        <w:rPr>
          <w:rFonts w:ascii="Arial" w:hAnsi="Arial" w:cs="Arial"/>
          <w:sz w:val="18"/>
          <w:szCs w:val="18"/>
          <w:lang w:eastAsia="es-ES"/>
        </w:rPr>
        <w:t xml:space="preserve"> = Viscosidad cinemática del fluido (m²/s).</w:t>
      </w:r>
    </w:p>
    <w:p w14:paraId="2EE0BA0A"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k = Coeficiente de pérdidas en válvula (adimensional).</w:t>
      </w:r>
    </w:p>
    <w:p w14:paraId="43CFC58E" w14:textId="77777777" w:rsid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p>
    <w:p w14:paraId="7CAAE994"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r>
        <w:rPr>
          <w:rFonts w:ascii="Arial" w:hAnsi="Arial" w:cs="Arial"/>
          <w:sz w:val="18"/>
          <w:szCs w:val="18"/>
          <w:lang w:eastAsia="es-ES"/>
        </w:rPr>
        <w:t>b) Cálculos Térmicos</w:t>
      </w:r>
    </w:p>
    <w:p w14:paraId="325CB855"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p>
    <w:p w14:paraId="2A1871F1"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r w:rsidRPr="0064382F">
        <w:rPr>
          <w:rFonts w:ascii="Arial" w:hAnsi="Arial" w:cs="Arial"/>
          <w:sz w:val="18"/>
          <w:szCs w:val="18"/>
          <w:u w:val="single"/>
          <w:lang w:eastAsia="es-ES"/>
        </w:rPr>
        <w:t>Caudal demandado por las unidades interiores</w:t>
      </w:r>
    </w:p>
    <w:p w14:paraId="06D7F4F5"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p>
    <w:p w14:paraId="25DD1CA5"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m</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 Pf</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 (hv - hl) ; Ql</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 m</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x 1000 / </w:t>
      </w:r>
      <w:r w:rsidRPr="0064382F">
        <w:rPr>
          <w:rFonts w:ascii="Symbol" w:hAnsi="Symbol" w:cs="Symbol"/>
          <w:sz w:val="18"/>
          <w:szCs w:val="18"/>
          <w:lang w:eastAsia="es-ES"/>
        </w:rPr>
        <w:t></w:t>
      </w:r>
      <w:r w:rsidRPr="0064382F">
        <w:rPr>
          <w:rFonts w:ascii="Arial" w:hAnsi="Arial" w:cs="Arial"/>
          <w:sz w:val="18"/>
          <w:szCs w:val="18"/>
          <w:lang w:eastAsia="es-ES"/>
        </w:rPr>
        <w:t>l ; Qv</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 m</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x 1000 / </w:t>
      </w:r>
      <w:r w:rsidRPr="0064382F">
        <w:rPr>
          <w:rFonts w:ascii="Symbol" w:hAnsi="Symbol" w:cs="Symbol"/>
          <w:sz w:val="18"/>
          <w:szCs w:val="18"/>
          <w:lang w:eastAsia="es-ES"/>
        </w:rPr>
        <w:t></w:t>
      </w:r>
      <w:r w:rsidRPr="0064382F">
        <w:rPr>
          <w:rFonts w:ascii="Arial" w:hAnsi="Arial" w:cs="Arial"/>
          <w:sz w:val="18"/>
          <w:szCs w:val="18"/>
          <w:lang w:eastAsia="es-ES"/>
        </w:rPr>
        <w:t xml:space="preserve">v </w:t>
      </w:r>
    </w:p>
    <w:p w14:paraId="2EA09DEA"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p>
    <w:p w14:paraId="62D6E7C8"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r w:rsidRPr="0064382F">
        <w:rPr>
          <w:rFonts w:ascii="Arial" w:hAnsi="Arial" w:cs="Arial"/>
          <w:sz w:val="18"/>
          <w:szCs w:val="18"/>
          <w:lang w:eastAsia="es-ES"/>
        </w:rPr>
        <w:t xml:space="preserve">Siendo: </w:t>
      </w:r>
    </w:p>
    <w:p w14:paraId="6986D253"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m</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 Caudal másico unidad i (Kg/s). </w:t>
      </w:r>
    </w:p>
    <w:p w14:paraId="743F9EDA"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Ql</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 Caudal volumétrico del líquido unidad i (l/s). </w:t>
      </w:r>
    </w:p>
    <w:p w14:paraId="47BE1631"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Qv</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 Caudal volumétrico del vapor unidad i (l/s). </w:t>
      </w:r>
    </w:p>
    <w:p w14:paraId="62663F86"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Pf</w:t>
      </w:r>
      <w:r w:rsidRPr="0064382F">
        <w:rPr>
          <w:rFonts w:ascii="Arial" w:hAnsi="Arial" w:cs="Arial"/>
          <w:position w:val="-6"/>
          <w:sz w:val="12"/>
          <w:szCs w:val="12"/>
          <w:lang w:eastAsia="es-ES"/>
        </w:rPr>
        <w:t>i</w:t>
      </w:r>
      <w:r w:rsidRPr="0064382F">
        <w:rPr>
          <w:rFonts w:ascii="Arial" w:hAnsi="Arial" w:cs="Arial"/>
          <w:sz w:val="18"/>
          <w:szCs w:val="18"/>
          <w:lang w:eastAsia="es-ES"/>
        </w:rPr>
        <w:t xml:space="preserve"> = Potencia frigorífica total unidad i (kW). </w:t>
      </w:r>
    </w:p>
    <w:p w14:paraId="079FDCD6"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 xml:space="preserve">hv = Entalpía específica del vapor (kJ/kg). </w:t>
      </w:r>
    </w:p>
    <w:p w14:paraId="1AE7B976"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Arial" w:hAnsi="Arial" w:cs="Arial"/>
          <w:sz w:val="18"/>
          <w:szCs w:val="18"/>
          <w:lang w:eastAsia="es-ES"/>
        </w:rPr>
        <w:t xml:space="preserve">hl = Entalpía específica del líquido (kJ/kg). </w:t>
      </w:r>
    </w:p>
    <w:p w14:paraId="46C2B4CA"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Symbol" w:hAnsi="Symbol" w:cs="Symbol"/>
          <w:sz w:val="18"/>
          <w:szCs w:val="18"/>
          <w:lang w:eastAsia="es-ES"/>
        </w:rPr>
        <w:lastRenderedPageBreak/>
        <w:t></w:t>
      </w:r>
      <w:r w:rsidRPr="0064382F">
        <w:rPr>
          <w:rFonts w:ascii="Arial" w:hAnsi="Arial" w:cs="Arial"/>
          <w:sz w:val="18"/>
          <w:szCs w:val="18"/>
          <w:lang w:eastAsia="es-ES"/>
        </w:rPr>
        <w:t>l = Densidad líquido (kg/m</w:t>
      </w:r>
      <w:r w:rsidRPr="0064382F">
        <w:rPr>
          <w:rFonts w:ascii="Arial" w:hAnsi="Arial" w:cs="Arial"/>
          <w:position w:val="6"/>
          <w:sz w:val="12"/>
          <w:szCs w:val="12"/>
          <w:lang w:eastAsia="es-ES"/>
        </w:rPr>
        <w:t>3</w:t>
      </w:r>
      <w:r w:rsidRPr="0064382F">
        <w:rPr>
          <w:rFonts w:ascii="Arial" w:hAnsi="Arial" w:cs="Arial"/>
          <w:sz w:val="18"/>
          <w:szCs w:val="18"/>
          <w:lang w:eastAsia="es-ES"/>
        </w:rPr>
        <w:t xml:space="preserve">). </w:t>
      </w:r>
    </w:p>
    <w:p w14:paraId="369E89D1" w14:textId="77777777" w:rsidR="0064382F" w:rsidRPr="0064382F" w:rsidRDefault="0064382F" w:rsidP="0064382F">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after="0" w:line="240" w:lineRule="auto"/>
        <w:ind w:left="567"/>
        <w:rPr>
          <w:rFonts w:ascii="Arial" w:hAnsi="Arial" w:cs="Arial"/>
          <w:sz w:val="18"/>
          <w:szCs w:val="18"/>
          <w:lang w:eastAsia="es-ES"/>
        </w:rPr>
      </w:pPr>
      <w:r w:rsidRPr="0064382F">
        <w:rPr>
          <w:rFonts w:ascii="Symbol" w:hAnsi="Symbol" w:cs="Symbol"/>
          <w:sz w:val="18"/>
          <w:szCs w:val="18"/>
          <w:lang w:eastAsia="es-ES"/>
        </w:rPr>
        <w:t></w:t>
      </w:r>
      <w:r w:rsidRPr="0064382F">
        <w:rPr>
          <w:rFonts w:ascii="Arial" w:hAnsi="Arial" w:cs="Arial"/>
          <w:sz w:val="18"/>
          <w:szCs w:val="18"/>
          <w:lang w:eastAsia="es-ES"/>
        </w:rPr>
        <w:t>v = Densidad vapor (kg/m</w:t>
      </w:r>
      <w:r w:rsidRPr="0064382F">
        <w:rPr>
          <w:rFonts w:ascii="Arial" w:hAnsi="Arial" w:cs="Arial"/>
          <w:position w:val="6"/>
          <w:sz w:val="12"/>
          <w:szCs w:val="12"/>
          <w:lang w:eastAsia="es-ES"/>
        </w:rPr>
        <w:t>3</w:t>
      </w:r>
      <w:r w:rsidRPr="0064382F">
        <w:rPr>
          <w:rFonts w:ascii="Arial" w:hAnsi="Arial" w:cs="Arial"/>
          <w:sz w:val="18"/>
          <w:szCs w:val="18"/>
          <w:lang w:eastAsia="es-ES"/>
        </w:rPr>
        <w:t xml:space="preserve">). </w:t>
      </w:r>
    </w:p>
    <w:p w14:paraId="7B19E7FF"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p>
    <w:p w14:paraId="2BE61002" w14:textId="77777777" w:rsidR="0064382F" w:rsidRPr="0064382F" w:rsidRDefault="0064382F" w:rsidP="0064382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hAnsi="Arial" w:cs="Arial"/>
          <w:sz w:val="18"/>
          <w:szCs w:val="18"/>
          <w:lang w:eastAsia="es-ES"/>
        </w:rPr>
      </w:pPr>
    </w:p>
    <w:p w14:paraId="2A57F7F8" w14:textId="1A2708AD" w:rsidR="0064382F" w:rsidRDefault="002A3C54" w:rsidP="00A37809">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PLANTA BAJA</w:t>
      </w:r>
    </w:p>
    <w:p w14:paraId="7EBC9C7F" w14:textId="77777777" w:rsidR="00453F22" w:rsidRDefault="00453F22" w:rsidP="00A37809">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24CCA3DB" w14:textId="77777777" w:rsidR="00453F22" w:rsidRDefault="00453F22" w:rsidP="00453F22">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UNIDADES TERMINALES</w:t>
      </w:r>
    </w:p>
    <w:p w14:paraId="601A959C" w14:textId="77777777" w:rsidR="00453F22" w:rsidRDefault="00453F22" w:rsidP="00A37809">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66849668" w14:textId="1A6903DF" w:rsidR="002A3C54" w:rsidRDefault="002A3C54" w:rsidP="00A37809">
      <w:pPr>
        <w:autoSpaceDE w:val="0"/>
        <w:autoSpaceDN w:val="0"/>
        <w:adjustRightInd w:val="0"/>
        <w:spacing w:after="0" w:line="240" w:lineRule="auto"/>
        <w:jc w:val="both"/>
        <w:rPr>
          <w:rFonts w:ascii="Arial" w:eastAsia="Times New Roman" w:hAnsi="Arial" w:cs="Arial"/>
          <w:b/>
          <w:bCs/>
          <w:sz w:val="20"/>
          <w:szCs w:val="20"/>
          <w:u w:val="single"/>
          <w:lang w:eastAsia="es-ES"/>
        </w:rPr>
      </w:pPr>
    </w:p>
    <w:tbl>
      <w:tblPr>
        <w:tblStyle w:val="TableNormal1"/>
        <w:tblpPr w:leftFromText="141" w:rightFromText="141" w:vertAnchor="text" w:horzAnchor="margin" w:tblpYSpec="outside"/>
        <w:tblW w:w="91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27"/>
        <w:gridCol w:w="902"/>
        <w:gridCol w:w="1575"/>
        <w:gridCol w:w="1179"/>
        <w:gridCol w:w="1135"/>
        <w:gridCol w:w="1159"/>
        <w:gridCol w:w="1281"/>
        <w:gridCol w:w="1001"/>
      </w:tblGrid>
      <w:tr w:rsidR="005F3485" w:rsidRPr="005F3485" w14:paraId="182AC635" w14:textId="77777777" w:rsidTr="005F3485">
        <w:trPr>
          <w:trHeight w:val="1440"/>
        </w:trPr>
        <w:tc>
          <w:tcPr>
            <w:tcW w:w="927" w:type="dxa"/>
            <w:shd w:val="clear" w:color="auto" w:fill="15469F"/>
          </w:tcPr>
          <w:p w14:paraId="156F9C1D" w14:textId="77777777" w:rsidR="005F3485" w:rsidRPr="005F3485" w:rsidRDefault="005F3485" w:rsidP="005F3485">
            <w:pPr>
              <w:spacing w:after="0" w:line="240" w:lineRule="auto"/>
              <w:rPr>
                <w:rFonts w:ascii="Arial" w:eastAsia="Microsoft Sans Serif" w:hAnsi="Microsoft Sans Serif" w:cs="Microsoft Sans Serif"/>
                <w:b/>
                <w:sz w:val="20"/>
              </w:rPr>
            </w:pPr>
          </w:p>
          <w:p w14:paraId="75C4B709" w14:textId="77777777" w:rsidR="005F3485" w:rsidRPr="005F3485" w:rsidRDefault="005F3485" w:rsidP="005F3485">
            <w:pPr>
              <w:spacing w:after="0" w:line="240" w:lineRule="auto"/>
              <w:rPr>
                <w:rFonts w:ascii="Arial" w:eastAsia="Microsoft Sans Serif" w:hAnsi="Microsoft Sans Serif" w:cs="Microsoft Sans Serif"/>
                <w:b/>
                <w:sz w:val="20"/>
              </w:rPr>
            </w:pPr>
          </w:p>
          <w:p w14:paraId="16AEBE72" w14:textId="77777777" w:rsidR="005F3485" w:rsidRPr="005F3485" w:rsidRDefault="005F3485" w:rsidP="005F3485">
            <w:pPr>
              <w:spacing w:before="158"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Planta</w:t>
            </w:r>
          </w:p>
        </w:tc>
        <w:tc>
          <w:tcPr>
            <w:tcW w:w="902" w:type="dxa"/>
            <w:shd w:val="clear" w:color="auto" w:fill="15469F"/>
          </w:tcPr>
          <w:p w14:paraId="48CCDDBA" w14:textId="77777777" w:rsidR="005F3485" w:rsidRPr="005F3485" w:rsidRDefault="005F3485" w:rsidP="005F3485">
            <w:pPr>
              <w:spacing w:after="0" w:line="240" w:lineRule="auto"/>
              <w:rPr>
                <w:rFonts w:ascii="Arial" w:eastAsia="Microsoft Sans Serif" w:hAnsi="Microsoft Sans Serif" w:cs="Microsoft Sans Serif"/>
                <w:b/>
                <w:sz w:val="20"/>
              </w:rPr>
            </w:pPr>
          </w:p>
          <w:p w14:paraId="7662F8E4" w14:textId="77777777" w:rsidR="005F3485" w:rsidRPr="005F3485" w:rsidRDefault="005F3485" w:rsidP="005F3485">
            <w:pPr>
              <w:spacing w:before="10" w:after="0" w:line="240" w:lineRule="auto"/>
              <w:rPr>
                <w:rFonts w:ascii="Arial" w:eastAsia="Microsoft Sans Serif" w:hAnsi="Microsoft Sans Serif" w:cs="Microsoft Sans Serif"/>
                <w:b/>
                <w:sz w:val="24"/>
              </w:rPr>
            </w:pPr>
          </w:p>
          <w:p w14:paraId="4DF3383E" w14:textId="77777777" w:rsidR="005F3485" w:rsidRPr="005F3485" w:rsidRDefault="005F3485" w:rsidP="005F3485">
            <w:pPr>
              <w:spacing w:after="0" w:line="240" w:lineRule="auto"/>
              <w:ind w:left="351" w:right="90" w:hanging="227"/>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Habitaci</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ón</w:t>
            </w:r>
          </w:p>
        </w:tc>
        <w:tc>
          <w:tcPr>
            <w:tcW w:w="1575" w:type="dxa"/>
            <w:shd w:val="clear" w:color="auto" w:fill="15469F"/>
          </w:tcPr>
          <w:p w14:paraId="06C16E48" w14:textId="77777777" w:rsidR="005F3485" w:rsidRPr="005F3485" w:rsidRDefault="005F3485" w:rsidP="005F3485">
            <w:pPr>
              <w:spacing w:after="0" w:line="240" w:lineRule="auto"/>
              <w:rPr>
                <w:rFonts w:ascii="Arial" w:eastAsia="Microsoft Sans Serif" w:hAnsi="Microsoft Sans Serif" w:cs="Microsoft Sans Serif"/>
                <w:b/>
                <w:sz w:val="20"/>
              </w:rPr>
            </w:pPr>
          </w:p>
          <w:p w14:paraId="45B065C5" w14:textId="77777777" w:rsidR="005F3485" w:rsidRPr="005F3485" w:rsidRDefault="005F3485" w:rsidP="005F3485">
            <w:pPr>
              <w:spacing w:after="0" w:line="240" w:lineRule="auto"/>
              <w:rPr>
                <w:rFonts w:ascii="Arial" w:eastAsia="Microsoft Sans Serif" w:hAnsi="Microsoft Sans Serif" w:cs="Microsoft Sans Serif"/>
                <w:b/>
                <w:sz w:val="20"/>
              </w:rPr>
            </w:pPr>
          </w:p>
          <w:p w14:paraId="1B3D1774" w14:textId="77777777" w:rsidR="005F3485" w:rsidRPr="005F3485" w:rsidRDefault="005F3485" w:rsidP="005F3485">
            <w:pPr>
              <w:spacing w:before="158" w:after="0" w:line="240" w:lineRule="auto"/>
              <w:ind w:left="254"/>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Modelo de UI</w:t>
            </w:r>
          </w:p>
        </w:tc>
        <w:tc>
          <w:tcPr>
            <w:tcW w:w="1179" w:type="dxa"/>
            <w:shd w:val="clear" w:color="auto" w:fill="15469F"/>
          </w:tcPr>
          <w:p w14:paraId="11B96B4D" w14:textId="06957FA4" w:rsidR="005F3485" w:rsidRPr="005F3485" w:rsidRDefault="005F3485" w:rsidP="005F3485">
            <w:pPr>
              <w:spacing w:before="109" w:after="0" w:line="240" w:lineRule="auto"/>
              <w:ind w:left="138" w:right="120"/>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Capacidad</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de</w:t>
            </w:r>
            <w:r w:rsidRPr="005F3485">
              <w:rPr>
                <w:rFonts w:ascii="Microsoft Sans Serif" w:eastAsia="Microsoft Sans Serif" w:hAnsi="Microsoft Sans Serif" w:cs="Microsoft Sans Serif"/>
                <w:color w:val="FFFFFF"/>
                <w:spacing w:val="1"/>
                <w:sz w:val="18"/>
              </w:rPr>
              <w:t xml:space="preserve"> </w:t>
            </w:r>
            <w:r w:rsidRPr="005F3485">
              <w:rPr>
                <w:rFonts w:ascii="Microsoft Sans Serif" w:eastAsia="Microsoft Sans Serif" w:hAnsi="Microsoft Sans Serif" w:cs="Microsoft Sans Serif"/>
                <w:color w:val="FFFFFF"/>
                <w:sz w:val="18"/>
              </w:rPr>
              <w:t>refrigeració</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n</w:t>
            </w:r>
            <w:r w:rsidRPr="005F3485">
              <w:rPr>
                <w:rFonts w:ascii="Microsoft Sans Serif" w:eastAsia="Microsoft Sans Serif" w:hAnsi="Microsoft Sans Serif" w:cs="Microsoft Sans Serif"/>
                <w:color w:val="FFFFFF"/>
                <w:spacing w:val="1"/>
                <w:sz w:val="18"/>
              </w:rPr>
              <w:t xml:space="preserve"> </w:t>
            </w:r>
            <w:r w:rsidR="00AE205E">
              <w:rPr>
                <w:rFonts w:ascii="Microsoft Sans Serif" w:eastAsia="Microsoft Sans Serif" w:hAnsi="Microsoft Sans Serif" w:cs="Microsoft Sans Serif"/>
                <w:color w:val="FFFFFF"/>
                <w:sz w:val="18"/>
              </w:rPr>
              <w:t>(nominal) (W)</w:t>
            </w:r>
          </w:p>
        </w:tc>
        <w:tc>
          <w:tcPr>
            <w:tcW w:w="1135" w:type="dxa"/>
            <w:shd w:val="clear" w:color="auto" w:fill="15469F"/>
          </w:tcPr>
          <w:p w14:paraId="11561841" w14:textId="6820AB33" w:rsidR="005F3485" w:rsidRPr="005F3485" w:rsidRDefault="005F3485" w:rsidP="005F3485">
            <w:pPr>
              <w:spacing w:before="109" w:after="0" w:line="240" w:lineRule="auto"/>
              <w:ind w:left="119" w:right="95"/>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Capacidad</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de</w:t>
            </w:r>
            <w:r w:rsidRPr="005F3485">
              <w:rPr>
                <w:rFonts w:ascii="Microsoft Sans Serif" w:eastAsia="Microsoft Sans Serif" w:hAnsi="Microsoft Sans Serif" w:cs="Microsoft Sans Serif"/>
                <w:color w:val="FFFFFF"/>
                <w:spacing w:val="1"/>
                <w:sz w:val="18"/>
              </w:rPr>
              <w:t xml:space="preserve"> </w:t>
            </w:r>
            <w:r w:rsidRPr="005F3485">
              <w:rPr>
                <w:rFonts w:ascii="Microsoft Sans Serif" w:eastAsia="Microsoft Sans Serif" w:hAnsi="Microsoft Sans Serif" w:cs="Microsoft Sans Serif"/>
                <w:color w:val="FFFFFF"/>
                <w:sz w:val="18"/>
              </w:rPr>
              <w:t>refrigeració</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n sensible</w:t>
            </w:r>
            <w:r w:rsidRPr="005F3485">
              <w:rPr>
                <w:rFonts w:ascii="Microsoft Sans Serif" w:eastAsia="Microsoft Sans Serif" w:hAnsi="Microsoft Sans Serif" w:cs="Microsoft Sans Serif"/>
                <w:color w:val="FFFFFF"/>
                <w:spacing w:val="1"/>
                <w:sz w:val="18"/>
              </w:rPr>
              <w:t xml:space="preserve"> </w:t>
            </w:r>
            <w:r w:rsidR="00AE205E">
              <w:rPr>
                <w:rFonts w:ascii="Microsoft Sans Serif" w:eastAsia="Microsoft Sans Serif" w:hAnsi="Microsoft Sans Serif" w:cs="Microsoft Sans Serif"/>
                <w:color w:val="FFFFFF"/>
                <w:sz w:val="18"/>
              </w:rPr>
              <w:t>(nominal</w:t>
            </w:r>
            <w:r w:rsidRPr="005F3485">
              <w:rPr>
                <w:rFonts w:ascii="Microsoft Sans Serif" w:eastAsia="Microsoft Sans Serif" w:hAnsi="Microsoft Sans Serif" w:cs="Microsoft Sans Serif"/>
                <w:color w:val="FFFFFF"/>
                <w:sz w:val="18"/>
              </w:rPr>
              <w:t>) (W)</w:t>
            </w:r>
          </w:p>
        </w:tc>
        <w:tc>
          <w:tcPr>
            <w:tcW w:w="1159" w:type="dxa"/>
            <w:shd w:val="clear" w:color="auto" w:fill="15469F"/>
          </w:tcPr>
          <w:p w14:paraId="2EED40B1" w14:textId="77777777" w:rsidR="005F3485" w:rsidRPr="005F3485" w:rsidRDefault="005F3485" w:rsidP="005F3485">
            <w:pPr>
              <w:spacing w:before="3" w:after="0" w:line="240" w:lineRule="auto"/>
              <w:rPr>
                <w:rFonts w:ascii="Arial" w:eastAsia="Microsoft Sans Serif" w:hAnsi="Microsoft Sans Serif" w:cs="Microsoft Sans Serif"/>
                <w:b/>
                <w:sz w:val="18"/>
              </w:rPr>
            </w:pPr>
          </w:p>
          <w:p w14:paraId="5ED7A04A" w14:textId="4B8ABE0A" w:rsidR="005F3485" w:rsidRPr="005F3485" w:rsidRDefault="005F3485" w:rsidP="005F3485">
            <w:pPr>
              <w:spacing w:after="0" w:line="240" w:lineRule="auto"/>
              <w:ind w:left="132" w:right="106" w:hanging="1"/>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Capacidad</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de</w:t>
            </w:r>
            <w:r w:rsidRPr="005F3485">
              <w:rPr>
                <w:rFonts w:ascii="Microsoft Sans Serif" w:eastAsia="Microsoft Sans Serif" w:hAnsi="Microsoft Sans Serif" w:cs="Microsoft Sans Serif"/>
                <w:color w:val="FFFFFF"/>
                <w:spacing w:val="1"/>
                <w:sz w:val="18"/>
              </w:rPr>
              <w:t xml:space="preserve"> </w:t>
            </w:r>
            <w:r w:rsidRPr="005F3485">
              <w:rPr>
                <w:rFonts w:ascii="Microsoft Sans Serif" w:eastAsia="Microsoft Sans Serif" w:hAnsi="Microsoft Sans Serif" w:cs="Microsoft Sans Serif"/>
                <w:color w:val="FFFFFF"/>
                <w:sz w:val="18"/>
              </w:rPr>
              <w:t>calefacción</w:t>
            </w:r>
            <w:r w:rsidRPr="005F3485">
              <w:rPr>
                <w:rFonts w:ascii="Microsoft Sans Serif" w:eastAsia="Microsoft Sans Serif" w:hAnsi="Microsoft Sans Serif" w:cs="Microsoft Sans Serif"/>
                <w:color w:val="FFFFFF"/>
                <w:spacing w:val="-45"/>
                <w:sz w:val="18"/>
              </w:rPr>
              <w:t xml:space="preserve"> </w:t>
            </w:r>
            <w:r w:rsidR="00AE205E">
              <w:rPr>
                <w:rFonts w:ascii="Microsoft Sans Serif" w:eastAsia="Microsoft Sans Serif" w:hAnsi="Microsoft Sans Serif" w:cs="Microsoft Sans Serif"/>
                <w:color w:val="FFFFFF"/>
                <w:sz w:val="18"/>
              </w:rPr>
              <w:t>(nominal</w:t>
            </w:r>
            <w:r w:rsidRPr="005F3485">
              <w:rPr>
                <w:rFonts w:ascii="Microsoft Sans Serif" w:eastAsia="Microsoft Sans Serif" w:hAnsi="Microsoft Sans Serif" w:cs="Microsoft Sans Serif"/>
                <w:color w:val="FFFFFF"/>
                <w:sz w:val="18"/>
              </w:rPr>
              <w:t>) (W)</w:t>
            </w:r>
          </w:p>
        </w:tc>
        <w:tc>
          <w:tcPr>
            <w:tcW w:w="1281" w:type="dxa"/>
            <w:shd w:val="clear" w:color="auto" w:fill="15469F"/>
          </w:tcPr>
          <w:p w14:paraId="112D167F" w14:textId="77777777" w:rsidR="005F3485" w:rsidRPr="005F3485" w:rsidRDefault="005F3485" w:rsidP="005F3485">
            <w:pPr>
              <w:spacing w:after="0" w:line="240" w:lineRule="auto"/>
              <w:rPr>
                <w:rFonts w:ascii="Arial" w:eastAsia="Microsoft Sans Serif" w:hAnsi="Microsoft Sans Serif" w:cs="Microsoft Sans Serif"/>
                <w:b/>
                <w:sz w:val="20"/>
              </w:rPr>
            </w:pPr>
          </w:p>
          <w:p w14:paraId="09C4B0ED" w14:textId="77777777" w:rsidR="005F3485" w:rsidRPr="005F3485" w:rsidRDefault="005F3485" w:rsidP="005F3485">
            <w:pPr>
              <w:spacing w:after="0" w:line="240" w:lineRule="auto"/>
              <w:rPr>
                <w:rFonts w:ascii="Arial" w:eastAsia="Microsoft Sans Serif" w:hAnsi="Microsoft Sans Serif" w:cs="Microsoft Sans Serif"/>
                <w:b/>
                <w:sz w:val="20"/>
              </w:rPr>
            </w:pPr>
          </w:p>
          <w:p w14:paraId="59C41CB5" w14:textId="77777777" w:rsidR="005F3485" w:rsidRPr="005F3485" w:rsidRDefault="005F3485" w:rsidP="005F3485">
            <w:pPr>
              <w:spacing w:before="158" w:after="0" w:line="240" w:lineRule="auto"/>
              <w:ind w:left="172"/>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Controlador</w:t>
            </w:r>
          </w:p>
        </w:tc>
        <w:tc>
          <w:tcPr>
            <w:tcW w:w="1001" w:type="dxa"/>
            <w:shd w:val="clear" w:color="auto" w:fill="15469F"/>
          </w:tcPr>
          <w:p w14:paraId="538E36D3" w14:textId="77777777" w:rsidR="005F3485" w:rsidRPr="005F3485" w:rsidRDefault="005F3485" w:rsidP="005F3485">
            <w:pPr>
              <w:spacing w:after="0" w:line="240" w:lineRule="auto"/>
              <w:rPr>
                <w:rFonts w:ascii="Arial" w:eastAsia="Microsoft Sans Serif" w:hAnsi="Microsoft Sans Serif" w:cs="Microsoft Sans Serif"/>
                <w:b/>
                <w:sz w:val="20"/>
              </w:rPr>
            </w:pPr>
          </w:p>
          <w:p w14:paraId="11DA2C26" w14:textId="77777777" w:rsidR="005F3485" w:rsidRPr="005F3485" w:rsidRDefault="005F3485" w:rsidP="005F3485">
            <w:pPr>
              <w:spacing w:after="0" w:line="240" w:lineRule="auto"/>
              <w:rPr>
                <w:rFonts w:ascii="Arial" w:eastAsia="Microsoft Sans Serif" w:hAnsi="Microsoft Sans Serif" w:cs="Microsoft Sans Serif"/>
                <w:b/>
                <w:sz w:val="20"/>
              </w:rPr>
            </w:pPr>
          </w:p>
          <w:p w14:paraId="79DC6C11" w14:textId="77777777" w:rsidR="005F3485" w:rsidRPr="005F3485" w:rsidRDefault="005F3485" w:rsidP="005F3485">
            <w:pPr>
              <w:spacing w:before="158" w:after="0" w:line="240" w:lineRule="auto"/>
              <w:ind w:left="273"/>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Panel</w:t>
            </w:r>
          </w:p>
        </w:tc>
      </w:tr>
      <w:tr w:rsidR="005F3485" w:rsidRPr="005F3485" w14:paraId="4CC63EF2" w14:textId="77777777" w:rsidTr="005F3485">
        <w:trPr>
          <w:trHeight w:val="285"/>
        </w:trPr>
        <w:tc>
          <w:tcPr>
            <w:tcW w:w="9159" w:type="dxa"/>
            <w:gridSpan w:val="8"/>
          </w:tcPr>
          <w:p w14:paraId="3C02A6D0" w14:textId="77777777" w:rsidR="005F3485" w:rsidRPr="005F3485" w:rsidRDefault="005F3485" w:rsidP="005F3485">
            <w:pPr>
              <w:spacing w:before="33" w:after="0" w:line="240" w:lineRule="auto"/>
              <w:ind w:left="37"/>
              <w:rPr>
                <w:rFonts w:ascii="Arial" w:eastAsia="Microsoft Sans Serif" w:hAnsi="Microsoft Sans Serif" w:cs="Microsoft Sans Serif"/>
                <w:b/>
                <w:sz w:val="19"/>
              </w:rPr>
            </w:pPr>
            <w:r w:rsidRPr="005F3485">
              <w:rPr>
                <w:rFonts w:ascii="Arial" w:eastAsia="Microsoft Sans Serif" w:hAnsi="Microsoft Sans Serif" w:cs="Microsoft Sans Serif"/>
                <w:b/>
                <w:sz w:val="19"/>
              </w:rPr>
              <w:t>PB</w:t>
            </w:r>
          </w:p>
        </w:tc>
      </w:tr>
      <w:tr w:rsidR="005F3485" w:rsidRPr="005F3485" w14:paraId="32B1B462" w14:textId="77777777" w:rsidTr="005F3485">
        <w:trPr>
          <w:trHeight w:val="825"/>
        </w:trPr>
        <w:tc>
          <w:tcPr>
            <w:tcW w:w="927" w:type="dxa"/>
          </w:tcPr>
          <w:p w14:paraId="6C69AB65" w14:textId="77777777" w:rsidR="005F3485" w:rsidRPr="005F3485" w:rsidRDefault="005F3485" w:rsidP="005F3485">
            <w:pPr>
              <w:spacing w:after="0" w:line="240" w:lineRule="auto"/>
              <w:rPr>
                <w:rFonts w:ascii="Arial" w:eastAsia="Microsoft Sans Serif" w:hAnsi="Microsoft Sans Serif" w:cs="Microsoft Sans Serif"/>
                <w:b/>
                <w:sz w:val="27"/>
              </w:rPr>
            </w:pPr>
          </w:p>
          <w:p w14:paraId="2CE12798"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PB</w:t>
            </w:r>
          </w:p>
        </w:tc>
        <w:tc>
          <w:tcPr>
            <w:tcW w:w="902" w:type="dxa"/>
          </w:tcPr>
          <w:p w14:paraId="54B8CD41" w14:textId="77777777" w:rsidR="005F3485" w:rsidRPr="005F3485" w:rsidRDefault="005F3485" w:rsidP="005F3485">
            <w:pPr>
              <w:spacing w:before="107" w:after="0" w:line="240" w:lineRule="auto"/>
              <w:ind w:left="104" w:right="87" w:hanging="1"/>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Desp.</w:t>
            </w:r>
            <w:r w:rsidRPr="005F3485">
              <w:rPr>
                <w:rFonts w:ascii="Microsoft Sans Serif" w:eastAsia="Microsoft Sans Serif" w:hAnsi="Microsoft Sans Serif" w:cs="Microsoft Sans Serif"/>
                <w:spacing w:val="1"/>
                <w:sz w:val="18"/>
              </w:rPr>
              <w:t xml:space="preserve"> </w:t>
            </w:r>
            <w:r w:rsidRPr="005F3485">
              <w:rPr>
                <w:rFonts w:ascii="Microsoft Sans Serif" w:eastAsia="Microsoft Sans Serif" w:hAnsi="Microsoft Sans Serif" w:cs="Microsoft Sans Serif"/>
                <w:sz w:val="18"/>
              </w:rPr>
              <w:t>Administ</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rativo</w:t>
            </w:r>
          </w:p>
        </w:tc>
        <w:tc>
          <w:tcPr>
            <w:tcW w:w="1575" w:type="dxa"/>
          </w:tcPr>
          <w:p w14:paraId="50A72B0D"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382B75E7" w14:textId="77777777" w:rsidR="005F3485" w:rsidRPr="005F3485" w:rsidRDefault="005F3485" w:rsidP="005F3485">
            <w:pPr>
              <w:spacing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40VD007S-7S-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7656F322" w14:textId="77777777" w:rsidR="005F3485" w:rsidRPr="005F3485" w:rsidRDefault="005F3485" w:rsidP="005F3485">
            <w:pPr>
              <w:spacing w:after="0" w:line="240" w:lineRule="auto"/>
              <w:rPr>
                <w:rFonts w:ascii="Arial" w:eastAsia="Microsoft Sans Serif" w:hAnsi="Microsoft Sans Serif" w:cs="Microsoft Sans Serif"/>
                <w:b/>
                <w:sz w:val="27"/>
              </w:rPr>
            </w:pPr>
          </w:p>
          <w:p w14:paraId="00BA65DA" w14:textId="22827F36" w:rsidR="005F3485" w:rsidRPr="005F3485" w:rsidRDefault="00AE205E" w:rsidP="005F3485">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2200</w:t>
            </w:r>
          </w:p>
        </w:tc>
        <w:tc>
          <w:tcPr>
            <w:tcW w:w="1135" w:type="dxa"/>
          </w:tcPr>
          <w:p w14:paraId="09E21179" w14:textId="77777777" w:rsidR="005F3485" w:rsidRPr="005F3485" w:rsidRDefault="005F3485" w:rsidP="005F3485">
            <w:pPr>
              <w:spacing w:after="0" w:line="240" w:lineRule="auto"/>
              <w:rPr>
                <w:rFonts w:ascii="Arial" w:eastAsia="Microsoft Sans Serif" w:hAnsi="Microsoft Sans Serif" w:cs="Microsoft Sans Serif"/>
                <w:b/>
                <w:sz w:val="27"/>
              </w:rPr>
            </w:pPr>
          </w:p>
          <w:p w14:paraId="40C5080E" w14:textId="53D2DED8" w:rsidR="005F3485" w:rsidRPr="005F3485" w:rsidRDefault="00AE205E" w:rsidP="00AE205E">
            <w:pPr>
              <w:spacing w:after="0" w:line="240" w:lineRule="auto"/>
              <w:ind w:left="141"/>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 xml:space="preserve">    1800</w:t>
            </w:r>
          </w:p>
        </w:tc>
        <w:tc>
          <w:tcPr>
            <w:tcW w:w="1159" w:type="dxa"/>
          </w:tcPr>
          <w:p w14:paraId="61D2CFCC" w14:textId="77777777" w:rsidR="005F3485" w:rsidRPr="005F3485" w:rsidRDefault="005F3485" w:rsidP="005F3485">
            <w:pPr>
              <w:spacing w:after="0" w:line="240" w:lineRule="auto"/>
              <w:rPr>
                <w:rFonts w:ascii="Arial" w:eastAsia="Microsoft Sans Serif" w:hAnsi="Microsoft Sans Serif" w:cs="Microsoft Sans Serif"/>
                <w:b/>
                <w:sz w:val="27"/>
              </w:rPr>
            </w:pPr>
          </w:p>
          <w:p w14:paraId="6F7AAB02" w14:textId="08A8D5A1" w:rsidR="005F3485" w:rsidRPr="005F3485" w:rsidRDefault="00AE205E" w:rsidP="005F3485">
            <w:pPr>
              <w:spacing w:after="0" w:line="240" w:lineRule="auto"/>
              <w:ind w:left="83"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2500</w:t>
            </w:r>
          </w:p>
        </w:tc>
        <w:tc>
          <w:tcPr>
            <w:tcW w:w="1281" w:type="dxa"/>
          </w:tcPr>
          <w:p w14:paraId="4FFF6D21"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150A5924" w14:textId="77777777" w:rsidR="005F3485" w:rsidRPr="005F3485" w:rsidRDefault="005F3485" w:rsidP="005F3485">
            <w:pPr>
              <w:spacing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490A7EDD"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r w:rsidR="005F3485" w:rsidRPr="005F3485" w14:paraId="0FAB848B" w14:textId="77777777" w:rsidTr="005F3485">
        <w:trPr>
          <w:trHeight w:val="630"/>
        </w:trPr>
        <w:tc>
          <w:tcPr>
            <w:tcW w:w="927" w:type="dxa"/>
          </w:tcPr>
          <w:p w14:paraId="6661F41B" w14:textId="77777777" w:rsidR="005F3485" w:rsidRPr="005F3485" w:rsidRDefault="005F3485" w:rsidP="005F3485">
            <w:pPr>
              <w:spacing w:before="6" w:after="0" w:line="240" w:lineRule="auto"/>
              <w:rPr>
                <w:rFonts w:ascii="Arial" w:eastAsia="Microsoft Sans Serif" w:hAnsi="Microsoft Sans Serif" w:cs="Microsoft Sans Serif"/>
                <w:b/>
                <w:sz w:val="18"/>
              </w:rPr>
            </w:pPr>
          </w:p>
          <w:p w14:paraId="56DEAE36"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PB</w:t>
            </w:r>
          </w:p>
        </w:tc>
        <w:tc>
          <w:tcPr>
            <w:tcW w:w="902" w:type="dxa"/>
          </w:tcPr>
          <w:p w14:paraId="37CE37DE" w14:textId="77777777" w:rsidR="005F3485" w:rsidRPr="005F3485" w:rsidRDefault="005F3485" w:rsidP="005F3485">
            <w:pPr>
              <w:spacing w:before="111" w:after="0" w:line="240" w:lineRule="auto"/>
              <w:ind w:left="205" w:right="70" w:hanging="101"/>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Administ</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ración</w:t>
            </w:r>
          </w:p>
        </w:tc>
        <w:tc>
          <w:tcPr>
            <w:tcW w:w="1575" w:type="dxa"/>
          </w:tcPr>
          <w:p w14:paraId="7D4208DA" w14:textId="77777777" w:rsidR="005F3485" w:rsidRPr="005F3485" w:rsidRDefault="005F3485" w:rsidP="005F3485">
            <w:pPr>
              <w:spacing w:before="111"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40VD009S-7S-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695A7ECA" w14:textId="77777777" w:rsidR="005F3485" w:rsidRPr="005F3485" w:rsidRDefault="005F3485" w:rsidP="005F3485">
            <w:pPr>
              <w:spacing w:before="6" w:after="0" w:line="240" w:lineRule="auto"/>
              <w:rPr>
                <w:rFonts w:ascii="Arial" w:eastAsia="Microsoft Sans Serif" w:hAnsi="Microsoft Sans Serif" w:cs="Microsoft Sans Serif"/>
                <w:b/>
                <w:sz w:val="18"/>
              </w:rPr>
            </w:pPr>
          </w:p>
          <w:p w14:paraId="4FBF054A" w14:textId="3A32324B" w:rsidR="005F3485" w:rsidRPr="005F3485" w:rsidRDefault="00AE205E" w:rsidP="005F3485">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2800</w:t>
            </w:r>
          </w:p>
        </w:tc>
        <w:tc>
          <w:tcPr>
            <w:tcW w:w="1135" w:type="dxa"/>
          </w:tcPr>
          <w:p w14:paraId="6E3AD606" w14:textId="77777777" w:rsidR="005F3485" w:rsidRPr="005F3485" w:rsidRDefault="005F3485" w:rsidP="005F3485">
            <w:pPr>
              <w:spacing w:before="6" w:after="0" w:line="240" w:lineRule="auto"/>
              <w:rPr>
                <w:rFonts w:ascii="Arial" w:eastAsia="Microsoft Sans Serif" w:hAnsi="Microsoft Sans Serif" w:cs="Microsoft Sans Serif"/>
                <w:b/>
                <w:sz w:val="18"/>
              </w:rPr>
            </w:pPr>
          </w:p>
          <w:p w14:paraId="6231A4D4" w14:textId="5BBBE0EE" w:rsidR="005F3485" w:rsidRPr="005F3485" w:rsidRDefault="00AE205E" w:rsidP="00AE205E">
            <w:pPr>
              <w:spacing w:after="0" w:line="240" w:lineRule="auto"/>
              <w:ind w:left="141"/>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 xml:space="preserve">    2100</w:t>
            </w:r>
          </w:p>
        </w:tc>
        <w:tc>
          <w:tcPr>
            <w:tcW w:w="1159" w:type="dxa"/>
          </w:tcPr>
          <w:p w14:paraId="258D5493" w14:textId="77777777" w:rsidR="005F3485" w:rsidRPr="005F3485" w:rsidRDefault="005F3485" w:rsidP="005F3485">
            <w:pPr>
              <w:spacing w:before="6" w:after="0" w:line="240" w:lineRule="auto"/>
              <w:rPr>
                <w:rFonts w:ascii="Arial" w:eastAsia="Microsoft Sans Serif" w:hAnsi="Microsoft Sans Serif" w:cs="Microsoft Sans Serif"/>
                <w:b/>
                <w:sz w:val="18"/>
              </w:rPr>
            </w:pPr>
          </w:p>
          <w:p w14:paraId="39F25309" w14:textId="4EB436DF" w:rsidR="005F3485" w:rsidRPr="005F3485" w:rsidRDefault="00AE205E" w:rsidP="005F3485">
            <w:pPr>
              <w:spacing w:after="0" w:line="240" w:lineRule="auto"/>
              <w:ind w:left="83"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3200</w:t>
            </w:r>
          </w:p>
        </w:tc>
        <w:tc>
          <w:tcPr>
            <w:tcW w:w="1281" w:type="dxa"/>
          </w:tcPr>
          <w:p w14:paraId="20684CA0" w14:textId="77777777" w:rsidR="005F3485" w:rsidRPr="005F3485" w:rsidRDefault="005F3485" w:rsidP="005F3485">
            <w:pPr>
              <w:spacing w:before="111"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5C504D1F"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r w:rsidR="005F3485" w:rsidRPr="005F3485" w14:paraId="1AF1CF7B" w14:textId="77777777" w:rsidTr="005F3485">
        <w:trPr>
          <w:trHeight w:val="825"/>
        </w:trPr>
        <w:tc>
          <w:tcPr>
            <w:tcW w:w="927" w:type="dxa"/>
          </w:tcPr>
          <w:p w14:paraId="420879A6" w14:textId="77777777" w:rsidR="005F3485" w:rsidRPr="005F3485" w:rsidRDefault="005F3485" w:rsidP="005F3485">
            <w:pPr>
              <w:spacing w:after="0" w:line="240" w:lineRule="auto"/>
              <w:rPr>
                <w:rFonts w:ascii="Arial" w:eastAsia="Microsoft Sans Serif" w:hAnsi="Microsoft Sans Serif" w:cs="Microsoft Sans Serif"/>
                <w:b/>
                <w:sz w:val="27"/>
              </w:rPr>
            </w:pPr>
          </w:p>
          <w:p w14:paraId="5A2FB523"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PB</w:t>
            </w:r>
          </w:p>
        </w:tc>
        <w:tc>
          <w:tcPr>
            <w:tcW w:w="902" w:type="dxa"/>
          </w:tcPr>
          <w:p w14:paraId="7344E5C4" w14:textId="77777777" w:rsidR="005F3485" w:rsidRPr="005F3485" w:rsidRDefault="005F3485" w:rsidP="005F3485">
            <w:pPr>
              <w:spacing w:before="107" w:after="0" w:line="240" w:lineRule="auto"/>
              <w:ind w:left="100" w:right="83"/>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Interven</w:t>
            </w:r>
            <w:r w:rsidRPr="005F3485">
              <w:rPr>
                <w:rFonts w:ascii="Microsoft Sans Serif" w:eastAsia="Microsoft Sans Serif" w:hAnsi="Microsoft Sans Serif" w:cs="Microsoft Sans Serif"/>
                <w:spacing w:val="1"/>
                <w:sz w:val="18"/>
              </w:rPr>
              <w:t xml:space="preserve"> </w:t>
            </w:r>
            <w:r w:rsidRPr="005F3485">
              <w:rPr>
                <w:rFonts w:ascii="Microsoft Sans Serif" w:eastAsia="Microsoft Sans Serif" w:hAnsi="Microsoft Sans Serif" w:cs="Microsoft Sans Serif"/>
                <w:sz w:val="18"/>
              </w:rPr>
              <w:t>ciones</w:t>
            </w:r>
            <w:r w:rsidRPr="005F3485">
              <w:rPr>
                <w:rFonts w:ascii="Microsoft Sans Serif" w:eastAsia="Microsoft Sans Serif" w:hAnsi="Microsoft Sans Serif" w:cs="Microsoft Sans Serif"/>
                <w:spacing w:val="1"/>
                <w:sz w:val="18"/>
              </w:rPr>
              <w:t xml:space="preserve"> </w:t>
            </w:r>
            <w:r w:rsidRPr="005F3485">
              <w:rPr>
                <w:rFonts w:ascii="Microsoft Sans Serif" w:eastAsia="Microsoft Sans Serif" w:hAnsi="Microsoft Sans Serif" w:cs="Microsoft Sans Serif"/>
                <w:sz w:val="18"/>
              </w:rPr>
              <w:t>menores</w:t>
            </w:r>
          </w:p>
        </w:tc>
        <w:tc>
          <w:tcPr>
            <w:tcW w:w="1575" w:type="dxa"/>
          </w:tcPr>
          <w:p w14:paraId="352F792E"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79489F9E" w14:textId="77777777" w:rsidR="005F3485" w:rsidRPr="005F3485" w:rsidRDefault="005F3485" w:rsidP="005F3485">
            <w:pPr>
              <w:spacing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40VD009S-7S-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72205C4B" w14:textId="77777777" w:rsidR="005F3485" w:rsidRPr="005F3485" w:rsidRDefault="005F3485" w:rsidP="005F3485">
            <w:pPr>
              <w:spacing w:after="0" w:line="240" w:lineRule="auto"/>
              <w:rPr>
                <w:rFonts w:ascii="Arial" w:eastAsia="Microsoft Sans Serif" w:hAnsi="Microsoft Sans Serif" w:cs="Microsoft Sans Serif"/>
                <w:b/>
                <w:sz w:val="27"/>
              </w:rPr>
            </w:pPr>
          </w:p>
          <w:p w14:paraId="5E8198AA" w14:textId="0B8A7E07" w:rsidR="005F3485" w:rsidRPr="005F3485" w:rsidRDefault="00AE205E" w:rsidP="005F3485">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2800</w:t>
            </w:r>
          </w:p>
        </w:tc>
        <w:tc>
          <w:tcPr>
            <w:tcW w:w="1135" w:type="dxa"/>
          </w:tcPr>
          <w:p w14:paraId="2CCA8F7F" w14:textId="77777777" w:rsidR="005F3485" w:rsidRPr="005F3485" w:rsidRDefault="005F3485" w:rsidP="005F3485">
            <w:pPr>
              <w:spacing w:after="0" w:line="240" w:lineRule="auto"/>
              <w:rPr>
                <w:rFonts w:ascii="Arial" w:eastAsia="Microsoft Sans Serif" w:hAnsi="Microsoft Sans Serif" w:cs="Microsoft Sans Serif"/>
                <w:b/>
                <w:sz w:val="27"/>
              </w:rPr>
            </w:pPr>
          </w:p>
          <w:p w14:paraId="71EFB787" w14:textId="51B0E9D8" w:rsidR="005F3485" w:rsidRPr="005F3485" w:rsidRDefault="00AE205E" w:rsidP="005F3485">
            <w:pPr>
              <w:spacing w:after="0" w:line="240" w:lineRule="auto"/>
              <w:ind w:left="141"/>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 xml:space="preserve">    2100</w:t>
            </w:r>
          </w:p>
        </w:tc>
        <w:tc>
          <w:tcPr>
            <w:tcW w:w="1159" w:type="dxa"/>
          </w:tcPr>
          <w:p w14:paraId="14609F52" w14:textId="77777777" w:rsidR="005F3485" w:rsidRPr="005F3485" w:rsidRDefault="005F3485" w:rsidP="005F3485">
            <w:pPr>
              <w:spacing w:after="0" w:line="240" w:lineRule="auto"/>
              <w:rPr>
                <w:rFonts w:ascii="Arial" w:eastAsia="Microsoft Sans Serif" w:hAnsi="Microsoft Sans Serif" w:cs="Microsoft Sans Serif"/>
                <w:b/>
                <w:sz w:val="27"/>
              </w:rPr>
            </w:pPr>
          </w:p>
          <w:p w14:paraId="59CCC835" w14:textId="7C33E28F" w:rsidR="005F3485" w:rsidRPr="005F3485" w:rsidRDefault="00AE205E" w:rsidP="005F3485">
            <w:pPr>
              <w:spacing w:after="0" w:line="240" w:lineRule="auto"/>
              <w:ind w:left="83"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3200</w:t>
            </w:r>
          </w:p>
        </w:tc>
        <w:tc>
          <w:tcPr>
            <w:tcW w:w="1281" w:type="dxa"/>
          </w:tcPr>
          <w:p w14:paraId="202974AB"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716D8EAC" w14:textId="77777777" w:rsidR="005F3485" w:rsidRPr="005F3485" w:rsidRDefault="005F3485" w:rsidP="005F3485">
            <w:pPr>
              <w:spacing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1307526D"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r w:rsidR="005F3485" w:rsidRPr="005F3485" w14:paraId="0FB14AC0" w14:textId="77777777" w:rsidTr="005F3485">
        <w:trPr>
          <w:trHeight w:val="1035"/>
        </w:trPr>
        <w:tc>
          <w:tcPr>
            <w:tcW w:w="927" w:type="dxa"/>
          </w:tcPr>
          <w:p w14:paraId="49B157C8" w14:textId="77777777" w:rsidR="005F3485" w:rsidRPr="005F3485" w:rsidRDefault="005F3485" w:rsidP="005F3485">
            <w:pPr>
              <w:spacing w:after="0" w:line="240" w:lineRule="auto"/>
              <w:rPr>
                <w:rFonts w:ascii="Arial" w:eastAsia="Microsoft Sans Serif" w:hAnsi="Microsoft Sans Serif" w:cs="Microsoft Sans Serif"/>
                <w:b/>
                <w:sz w:val="20"/>
              </w:rPr>
            </w:pPr>
          </w:p>
          <w:p w14:paraId="3381730B" w14:textId="77777777" w:rsidR="005F3485" w:rsidRPr="005F3485" w:rsidRDefault="005F3485" w:rsidP="005F3485">
            <w:pPr>
              <w:spacing w:before="1" w:after="0" w:line="240" w:lineRule="auto"/>
              <w:rPr>
                <w:rFonts w:ascii="Arial" w:eastAsia="Microsoft Sans Serif" w:hAnsi="Microsoft Sans Serif" w:cs="Microsoft Sans Serif"/>
                <w:b/>
                <w:sz w:val="16"/>
              </w:rPr>
            </w:pPr>
          </w:p>
          <w:p w14:paraId="0827293E"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PB</w:t>
            </w:r>
          </w:p>
        </w:tc>
        <w:tc>
          <w:tcPr>
            <w:tcW w:w="902" w:type="dxa"/>
          </w:tcPr>
          <w:p w14:paraId="6165E47F" w14:textId="77777777" w:rsidR="005F3485" w:rsidRPr="005F3485" w:rsidRDefault="005F3485" w:rsidP="005F3485">
            <w:pPr>
              <w:spacing w:before="110" w:after="0" w:line="240" w:lineRule="auto"/>
              <w:ind w:left="126" w:right="108"/>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Sala</w:t>
            </w:r>
            <w:r w:rsidRPr="005F3485">
              <w:rPr>
                <w:rFonts w:ascii="Microsoft Sans Serif" w:eastAsia="Microsoft Sans Serif" w:hAnsi="Microsoft Sans Serif" w:cs="Microsoft Sans Serif"/>
                <w:spacing w:val="1"/>
                <w:sz w:val="18"/>
              </w:rPr>
              <w:t xml:space="preserve"> </w:t>
            </w:r>
            <w:r w:rsidRPr="005F3485">
              <w:rPr>
                <w:rFonts w:ascii="Microsoft Sans Serif" w:eastAsia="Microsoft Sans Serif" w:hAnsi="Microsoft Sans Serif" w:cs="Microsoft Sans Serif"/>
                <w:sz w:val="18"/>
              </w:rPr>
              <w:t>Extr.</w:t>
            </w:r>
            <w:r w:rsidRPr="005F3485">
              <w:rPr>
                <w:rFonts w:ascii="Microsoft Sans Serif" w:eastAsia="Microsoft Sans Serif" w:hAnsi="Microsoft Sans Serif" w:cs="Microsoft Sans Serif"/>
                <w:spacing w:val="1"/>
                <w:sz w:val="18"/>
              </w:rPr>
              <w:t xml:space="preserve"> </w:t>
            </w:r>
            <w:r w:rsidRPr="005F3485">
              <w:rPr>
                <w:rFonts w:ascii="Microsoft Sans Serif" w:eastAsia="Microsoft Sans Serif" w:hAnsi="Microsoft Sans Serif" w:cs="Microsoft Sans Serif"/>
                <w:sz w:val="18"/>
              </w:rPr>
              <w:t>Muestra</w:t>
            </w:r>
            <w:r w:rsidRPr="005F3485">
              <w:rPr>
                <w:rFonts w:ascii="Microsoft Sans Serif" w:eastAsia="Microsoft Sans Serif" w:hAnsi="Microsoft Sans Serif" w:cs="Microsoft Sans Serif"/>
                <w:spacing w:val="-46"/>
                <w:sz w:val="18"/>
              </w:rPr>
              <w:t xml:space="preserve"> </w:t>
            </w:r>
            <w:r w:rsidRPr="005F3485">
              <w:rPr>
                <w:rFonts w:ascii="Microsoft Sans Serif" w:eastAsia="Microsoft Sans Serif" w:hAnsi="Microsoft Sans Serif" w:cs="Microsoft Sans Serif"/>
                <w:sz w:val="18"/>
              </w:rPr>
              <w:t>s</w:t>
            </w:r>
          </w:p>
        </w:tc>
        <w:tc>
          <w:tcPr>
            <w:tcW w:w="1575" w:type="dxa"/>
          </w:tcPr>
          <w:p w14:paraId="1CFBC616" w14:textId="77777777" w:rsidR="005F3485" w:rsidRPr="005F3485" w:rsidRDefault="005F3485" w:rsidP="005F3485">
            <w:pPr>
              <w:spacing w:before="3" w:after="0" w:line="240" w:lineRule="auto"/>
              <w:rPr>
                <w:rFonts w:ascii="Arial" w:eastAsia="Microsoft Sans Serif" w:hAnsi="Microsoft Sans Serif" w:cs="Microsoft Sans Serif"/>
                <w:b/>
                <w:sz w:val="27"/>
              </w:rPr>
            </w:pPr>
          </w:p>
          <w:p w14:paraId="01EB0DB1" w14:textId="77777777" w:rsidR="005F3485" w:rsidRPr="005F3485" w:rsidRDefault="005F3485" w:rsidP="005F3485">
            <w:pPr>
              <w:spacing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40VD018S-7S-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3178EEA8" w14:textId="77777777" w:rsidR="005F3485" w:rsidRPr="005F3485" w:rsidRDefault="005F3485" w:rsidP="005F3485">
            <w:pPr>
              <w:spacing w:after="0" w:line="240" w:lineRule="auto"/>
              <w:rPr>
                <w:rFonts w:ascii="Arial" w:eastAsia="Microsoft Sans Serif" w:hAnsi="Microsoft Sans Serif" w:cs="Microsoft Sans Serif"/>
                <w:b/>
                <w:sz w:val="20"/>
              </w:rPr>
            </w:pPr>
          </w:p>
          <w:p w14:paraId="07687515" w14:textId="77777777" w:rsidR="005F3485" w:rsidRPr="005F3485" w:rsidRDefault="005F3485" w:rsidP="005F3485">
            <w:pPr>
              <w:spacing w:before="1" w:after="0" w:line="240" w:lineRule="auto"/>
              <w:rPr>
                <w:rFonts w:ascii="Arial" w:eastAsia="Microsoft Sans Serif" w:hAnsi="Microsoft Sans Serif" w:cs="Microsoft Sans Serif"/>
                <w:b/>
                <w:sz w:val="16"/>
              </w:rPr>
            </w:pPr>
          </w:p>
          <w:p w14:paraId="4D606D23" w14:textId="4D37BDFE" w:rsidR="005F3485" w:rsidRPr="005F3485" w:rsidRDefault="00AE205E" w:rsidP="005F3485">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5600</w:t>
            </w:r>
          </w:p>
        </w:tc>
        <w:tc>
          <w:tcPr>
            <w:tcW w:w="1135" w:type="dxa"/>
          </w:tcPr>
          <w:p w14:paraId="0747AEA3" w14:textId="77777777" w:rsidR="005F3485" w:rsidRPr="005F3485" w:rsidRDefault="005F3485" w:rsidP="005F3485">
            <w:pPr>
              <w:spacing w:after="0" w:line="240" w:lineRule="auto"/>
              <w:rPr>
                <w:rFonts w:ascii="Arial" w:eastAsia="Microsoft Sans Serif" w:hAnsi="Microsoft Sans Serif" w:cs="Microsoft Sans Serif"/>
                <w:b/>
                <w:sz w:val="20"/>
              </w:rPr>
            </w:pPr>
          </w:p>
          <w:p w14:paraId="64034B4D" w14:textId="77777777" w:rsidR="005F3485" w:rsidRPr="005F3485" w:rsidRDefault="005F3485" w:rsidP="005F3485">
            <w:pPr>
              <w:spacing w:before="1" w:after="0" w:line="240" w:lineRule="auto"/>
              <w:rPr>
                <w:rFonts w:ascii="Arial" w:eastAsia="Microsoft Sans Serif" w:hAnsi="Microsoft Sans Serif" w:cs="Microsoft Sans Serif"/>
                <w:b/>
                <w:sz w:val="16"/>
              </w:rPr>
            </w:pPr>
          </w:p>
          <w:p w14:paraId="6D6CA9A1" w14:textId="4912423D" w:rsidR="005F3485" w:rsidRPr="005F3485" w:rsidRDefault="00AE205E" w:rsidP="005F3485">
            <w:pPr>
              <w:spacing w:after="0" w:line="240" w:lineRule="auto"/>
              <w:ind w:left="141"/>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 xml:space="preserve">    3700</w:t>
            </w:r>
          </w:p>
        </w:tc>
        <w:tc>
          <w:tcPr>
            <w:tcW w:w="1159" w:type="dxa"/>
          </w:tcPr>
          <w:p w14:paraId="7CB46B76" w14:textId="77777777" w:rsidR="005F3485" w:rsidRPr="005F3485" w:rsidRDefault="005F3485" w:rsidP="005F3485">
            <w:pPr>
              <w:spacing w:after="0" w:line="240" w:lineRule="auto"/>
              <w:rPr>
                <w:rFonts w:ascii="Arial" w:eastAsia="Microsoft Sans Serif" w:hAnsi="Microsoft Sans Serif" w:cs="Microsoft Sans Serif"/>
                <w:b/>
                <w:sz w:val="20"/>
              </w:rPr>
            </w:pPr>
          </w:p>
          <w:p w14:paraId="308B9650" w14:textId="77777777" w:rsidR="005F3485" w:rsidRPr="005F3485" w:rsidRDefault="005F3485" w:rsidP="005F3485">
            <w:pPr>
              <w:spacing w:before="1" w:after="0" w:line="240" w:lineRule="auto"/>
              <w:rPr>
                <w:rFonts w:ascii="Arial" w:eastAsia="Microsoft Sans Serif" w:hAnsi="Microsoft Sans Serif" w:cs="Microsoft Sans Serif"/>
                <w:b/>
                <w:sz w:val="16"/>
              </w:rPr>
            </w:pPr>
          </w:p>
          <w:p w14:paraId="76124C0F" w14:textId="043709A4" w:rsidR="005F3485" w:rsidRPr="005F3485" w:rsidRDefault="00AE205E" w:rsidP="005F3485">
            <w:pPr>
              <w:spacing w:after="0" w:line="240" w:lineRule="auto"/>
              <w:ind w:left="83"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6300</w:t>
            </w:r>
          </w:p>
        </w:tc>
        <w:tc>
          <w:tcPr>
            <w:tcW w:w="1281" w:type="dxa"/>
          </w:tcPr>
          <w:p w14:paraId="36FCC2DA" w14:textId="77777777" w:rsidR="005F3485" w:rsidRPr="005F3485" w:rsidRDefault="005F3485" w:rsidP="005F3485">
            <w:pPr>
              <w:spacing w:before="3" w:after="0" w:line="240" w:lineRule="auto"/>
              <w:rPr>
                <w:rFonts w:ascii="Arial" w:eastAsia="Microsoft Sans Serif" w:hAnsi="Microsoft Sans Serif" w:cs="Microsoft Sans Serif"/>
                <w:b/>
                <w:sz w:val="27"/>
              </w:rPr>
            </w:pPr>
          </w:p>
          <w:p w14:paraId="19CBF226" w14:textId="77777777" w:rsidR="005F3485" w:rsidRPr="005F3485" w:rsidRDefault="005F3485" w:rsidP="005F3485">
            <w:pPr>
              <w:spacing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40156430"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r w:rsidR="005F3485" w:rsidRPr="005F3485" w14:paraId="1E2B21E1" w14:textId="77777777" w:rsidTr="005F3485">
        <w:trPr>
          <w:trHeight w:val="825"/>
        </w:trPr>
        <w:tc>
          <w:tcPr>
            <w:tcW w:w="927" w:type="dxa"/>
          </w:tcPr>
          <w:p w14:paraId="1F8D5BE7" w14:textId="77777777" w:rsidR="005F3485" w:rsidRPr="005F3485" w:rsidRDefault="005F3485" w:rsidP="005F3485">
            <w:pPr>
              <w:spacing w:after="0" w:line="240" w:lineRule="auto"/>
              <w:rPr>
                <w:rFonts w:ascii="Arial" w:eastAsia="Microsoft Sans Serif" w:hAnsi="Microsoft Sans Serif" w:cs="Microsoft Sans Serif"/>
                <w:b/>
                <w:sz w:val="27"/>
              </w:rPr>
            </w:pPr>
          </w:p>
          <w:p w14:paraId="0D0B7095"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PB</w:t>
            </w:r>
          </w:p>
        </w:tc>
        <w:tc>
          <w:tcPr>
            <w:tcW w:w="902" w:type="dxa"/>
          </w:tcPr>
          <w:p w14:paraId="0AEAB86F" w14:textId="77777777" w:rsidR="005F3485" w:rsidRPr="005F3485" w:rsidRDefault="005F3485" w:rsidP="005F3485">
            <w:pPr>
              <w:spacing w:before="107" w:after="0" w:line="240" w:lineRule="auto"/>
              <w:ind w:left="98" w:right="83"/>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A.</w:t>
            </w:r>
          </w:p>
          <w:p w14:paraId="69B2258E" w14:textId="77777777" w:rsidR="005F3485" w:rsidRPr="005F3485" w:rsidRDefault="005F3485" w:rsidP="005F3485">
            <w:pPr>
              <w:spacing w:after="0" w:line="240" w:lineRule="auto"/>
              <w:ind w:left="100" w:right="83"/>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Accesibl</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e</w:t>
            </w:r>
          </w:p>
        </w:tc>
        <w:tc>
          <w:tcPr>
            <w:tcW w:w="1575" w:type="dxa"/>
          </w:tcPr>
          <w:p w14:paraId="7257B15E"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293C5BDC" w14:textId="77777777" w:rsidR="005F3485" w:rsidRPr="005F3485" w:rsidRDefault="005F3485" w:rsidP="005F3485">
            <w:pPr>
              <w:spacing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40VD054S-7S-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0B9CD261"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119E91FA" w14:textId="7E69B9D7" w:rsidR="005F3485" w:rsidRPr="005F3485" w:rsidRDefault="00AE205E" w:rsidP="00AE205E">
            <w:pPr>
              <w:spacing w:after="0" w:line="240" w:lineRule="auto"/>
              <w:ind w:left="94" w:right="78"/>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16000</w:t>
            </w:r>
          </w:p>
        </w:tc>
        <w:tc>
          <w:tcPr>
            <w:tcW w:w="1135" w:type="dxa"/>
          </w:tcPr>
          <w:p w14:paraId="0B52D07B"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4D7F0F7F" w14:textId="484D2D62" w:rsidR="005F3485" w:rsidRPr="005F3485" w:rsidRDefault="00AE205E" w:rsidP="00AE205E">
            <w:pPr>
              <w:spacing w:after="0" w:line="240" w:lineRule="auto"/>
              <w:ind w:left="108" w:right="95"/>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10800</w:t>
            </w:r>
          </w:p>
        </w:tc>
        <w:tc>
          <w:tcPr>
            <w:tcW w:w="1159" w:type="dxa"/>
          </w:tcPr>
          <w:p w14:paraId="1E824DA3"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17E9C62D" w14:textId="60D186B1" w:rsidR="005F3485" w:rsidRPr="005F3485" w:rsidRDefault="00AE205E" w:rsidP="00AE205E">
            <w:pPr>
              <w:spacing w:after="0" w:line="240" w:lineRule="auto"/>
              <w:ind w:left="83"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18000</w:t>
            </w:r>
          </w:p>
        </w:tc>
        <w:tc>
          <w:tcPr>
            <w:tcW w:w="1281" w:type="dxa"/>
          </w:tcPr>
          <w:p w14:paraId="7E647D0B"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701E00E2" w14:textId="77777777" w:rsidR="005F3485" w:rsidRPr="005F3485" w:rsidRDefault="005F3485" w:rsidP="005F3485">
            <w:pPr>
              <w:spacing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4A14E1E6"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r w:rsidR="00A65C4A" w:rsidRPr="005F3485" w14:paraId="6F964CB9" w14:textId="77777777" w:rsidTr="005F3485">
        <w:trPr>
          <w:trHeight w:val="825"/>
        </w:trPr>
        <w:tc>
          <w:tcPr>
            <w:tcW w:w="927" w:type="dxa"/>
          </w:tcPr>
          <w:p w14:paraId="016F7482" w14:textId="77777777" w:rsidR="00A65C4A" w:rsidRPr="005F3485" w:rsidRDefault="00A65C4A" w:rsidP="00A65C4A">
            <w:pPr>
              <w:spacing w:after="0" w:line="240" w:lineRule="auto"/>
              <w:rPr>
                <w:rFonts w:ascii="Arial" w:eastAsia="Microsoft Sans Serif" w:hAnsi="Microsoft Sans Serif" w:cs="Microsoft Sans Serif"/>
                <w:b/>
                <w:sz w:val="27"/>
              </w:rPr>
            </w:pPr>
          </w:p>
          <w:p w14:paraId="301E706C" w14:textId="2BD54DE9" w:rsidR="00A65C4A" w:rsidRPr="005F3485" w:rsidRDefault="00A65C4A" w:rsidP="00A65C4A">
            <w:pPr>
              <w:spacing w:after="0" w:line="240" w:lineRule="auto"/>
              <w:jc w:val="center"/>
              <w:rPr>
                <w:rFonts w:ascii="Arial" w:eastAsia="Microsoft Sans Serif" w:hAnsi="Microsoft Sans Serif" w:cs="Microsoft Sans Serif"/>
                <w:b/>
                <w:sz w:val="27"/>
              </w:rPr>
            </w:pPr>
            <w:r w:rsidRPr="005F3485">
              <w:rPr>
                <w:rFonts w:ascii="Microsoft Sans Serif" w:eastAsia="Microsoft Sans Serif" w:hAnsi="Microsoft Sans Serif" w:cs="Microsoft Sans Serif"/>
                <w:sz w:val="18"/>
              </w:rPr>
              <w:t>PB</w:t>
            </w:r>
          </w:p>
        </w:tc>
        <w:tc>
          <w:tcPr>
            <w:tcW w:w="902" w:type="dxa"/>
          </w:tcPr>
          <w:p w14:paraId="1ACBA5E5" w14:textId="1C378759" w:rsidR="00A65C4A" w:rsidRPr="005F3485" w:rsidRDefault="00A65C4A" w:rsidP="00A65C4A">
            <w:pPr>
              <w:spacing w:before="107" w:after="0" w:line="240" w:lineRule="auto"/>
              <w:ind w:left="98" w:right="83"/>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S. estar personal</w:t>
            </w:r>
          </w:p>
        </w:tc>
        <w:tc>
          <w:tcPr>
            <w:tcW w:w="1575" w:type="dxa"/>
          </w:tcPr>
          <w:p w14:paraId="11A800AF" w14:textId="6ACD13B5" w:rsidR="00A65C4A" w:rsidRPr="005F3485" w:rsidRDefault="00A65C4A" w:rsidP="00A65C4A">
            <w:pPr>
              <w:spacing w:before="1" w:after="0" w:line="240" w:lineRule="auto"/>
              <w:jc w:val="center"/>
              <w:rPr>
                <w:rFonts w:ascii="Arial" w:eastAsia="Microsoft Sans Serif" w:hAnsi="Microsoft Sans Serif" w:cs="Microsoft Sans Serif"/>
                <w:b/>
                <w:sz w:val="18"/>
              </w:rPr>
            </w:pPr>
            <w:r w:rsidRPr="005F3485">
              <w:rPr>
                <w:rFonts w:ascii="Microsoft Sans Serif" w:eastAsia="Microsoft Sans Serif" w:hAnsi="Microsoft Sans Serif" w:cs="Microsoft Sans Serif"/>
                <w:sz w:val="18"/>
              </w:rPr>
              <w:t>40VD009S-7S-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59367BAF" w14:textId="77777777" w:rsidR="00A65C4A" w:rsidRPr="005F3485" w:rsidRDefault="00A65C4A" w:rsidP="00A65C4A">
            <w:pPr>
              <w:spacing w:before="6" w:after="0" w:line="240" w:lineRule="auto"/>
              <w:jc w:val="center"/>
              <w:rPr>
                <w:rFonts w:ascii="Arial" w:eastAsia="Microsoft Sans Serif" w:hAnsi="Microsoft Sans Serif" w:cs="Microsoft Sans Serif"/>
                <w:b/>
                <w:sz w:val="18"/>
              </w:rPr>
            </w:pPr>
          </w:p>
          <w:p w14:paraId="752EFFC7" w14:textId="1A33C124" w:rsidR="00A65C4A" w:rsidRPr="005F3485" w:rsidRDefault="00A65C4A" w:rsidP="00A65C4A">
            <w:pPr>
              <w:spacing w:before="1" w:after="0" w:line="240" w:lineRule="auto"/>
              <w:jc w:val="center"/>
              <w:rPr>
                <w:rFonts w:ascii="Arial" w:eastAsia="Microsoft Sans Serif" w:hAnsi="Microsoft Sans Serif" w:cs="Microsoft Sans Serif"/>
                <w:b/>
                <w:sz w:val="18"/>
              </w:rPr>
            </w:pPr>
            <w:r>
              <w:rPr>
                <w:rFonts w:ascii="Microsoft Sans Serif" w:eastAsia="Microsoft Sans Serif" w:hAnsi="Microsoft Sans Serif" w:cs="Microsoft Sans Serif"/>
                <w:sz w:val="18"/>
              </w:rPr>
              <w:t>2800</w:t>
            </w:r>
          </w:p>
        </w:tc>
        <w:tc>
          <w:tcPr>
            <w:tcW w:w="1135" w:type="dxa"/>
          </w:tcPr>
          <w:p w14:paraId="6B696BF5" w14:textId="77777777" w:rsidR="00A65C4A" w:rsidRPr="005F3485" w:rsidRDefault="00A65C4A" w:rsidP="00A65C4A">
            <w:pPr>
              <w:spacing w:before="6" w:after="0" w:line="240" w:lineRule="auto"/>
              <w:jc w:val="center"/>
              <w:rPr>
                <w:rFonts w:ascii="Arial" w:eastAsia="Microsoft Sans Serif" w:hAnsi="Microsoft Sans Serif" w:cs="Microsoft Sans Serif"/>
                <w:b/>
                <w:sz w:val="18"/>
              </w:rPr>
            </w:pPr>
          </w:p>
          <w:p w14:paraId="27177D11" w14:textId="5FAEE142" w:rsidR="00A65C4A" w:rsidRPr="005F3485" w:rsidRDefault="00A65C4A" w:rsidP="00A65C4A">
            <w:pPr>
              <w:spacing w:before="1" w:after="0" w:line="240" w:lineRule="auto"/>
              <w:jc w:val="center"/>
              <w:rPr>
                <w:rFonts w:ascii="Arial" w:eastAsia="Microsoft Sans Serif" w:hAnsi="Microsoft Sans Serif" w:cs="Microsoft Sans Serif"/>
                <w:b/>
                <w:sz w:val="18"/>
              </w:rPr>
            </w:pPr>
            <w:r>
              <w:rPr>
                <w:rFonts w:ascii="Microsoft Sans Serif" w:eastAsia="Microsoft Sans Serif" w:hAnsi="Microsoft Sans Serif" w:cs="Microsoft Sans Serif"/>
                <w:sz w:val="18"/>
              </w:rPr>
              <w:t>2100</w:t>
            </w:r>
          </w:p>
        </w:tc>
        <w:tc>
          <w:tcPr>
            <w:tcW w:w="1159" w:type="dxa"/>
          </w:tcPr>
          <w:p w14:paraId="61513799" w14:textId="77777777" w:rsidR="00A65C4A" w:rsidRPr="005F3485" w:rsidRDefault="00A65C4A" w:rsidP="00A65C4A">
            <w:pPr>
              <w:spacing w:before="6" w:after="0" w:line="240" w:lineRule="auto"/>
              <w:jc w:val="center"/>
              <w:rPr>
                <w:rFonts w:ascii="Arial" w:eastAsia="Microsoft Sans Serif" w:hAnsi="Microsoft Sans Serif" w:cs="Microsoft Sans Serif"/>
                <w:b/>
                <w:sz w:val="18"/>
              </w:rPr>
            </w:pPr>
          </w:p>
          <w:p w14:paraId="4B25ADBF" w14:textId="03CECBDE" w:rsidR="00A65C4A" w:rsidRPr="005F3485" w:rsidRDefault="00A65C4A" w:rsidP="00A65C4A">
            <w:pPr>
              <w:spacing w:before="1" w:after="0" w:line="240" w:lineRule="auto"/>
              <w:jc w:val="center"/>
              <w:rPr>
                <w:rFonts w:ascii="Arial" w:eastAsia="Microsoft Sans Serif" w:hAnsi="Microsoft Sans Serif" w:cs="Microsoft Sans Serif"/>
                <w:b/>
                <w:sz w:val="18"/>
              </w:rPr>
            </w:pPr>
            <w:r>
              <w:rPr>
                <w:rFonts w:ascii="Microsoft Sans Serif" w:eastAsia="Microsoft Sans Serif" w:hAnsi="Microsoft Sans Serif" w:cs="Microsoft Sans Serif"/>
                <w:sz w:val="18"/>
              </w:rPr>
              <w:t>3200</w:t>
            </w:r>
          </w:p>
        </w:tc>
        <w:tc>
          <w:tcPr>
            <w:tcW w:w="1281" w:type="dxa"/>
          </w:tcPr>
          <w:p w14:paraId="7F87578B" w14:textId="69F10DE4" w:rsidR="00A65C4A" w:rsidRPr="005F3485" w:rsidRDefault="00A65C4A" w:rsidP="00A65C4A">
            <w:pPr>
              <w:spacing w:before="1" w:after="0" w:line="240" w:lineRule="auto"/>
              <w:jc w:val="center"/>
              <w:rPr>
                <w:rFonts w:ascii="Arial" w:eastAsia="Microsoft Sans Serif" w:hAnsi="Microsoft Sans Serif" w:cs="Microsoft Sans Serif"/>
                <w:b/>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06366390" w14:textId="21A78D93" w:rsidR="00A65C4A" w:rsidRPr="005F3485" w:rsidRDefault="00A65C4A" w:rsidP="00A65C4A">
            <w:pPr>
              <w:spacing w:after="0" w:line="240" w:lineRule="auto"/>
              <w:rPr>
                <w:rFonts w:ascii="Times New Roman" w:eastAsia="Microsoft Sans Serif" w:hAnsi="Microsoft Sans Serif" w:cs="Microsoft Sans Serif"/>
                <w:sz w:val="18"/>
              </w:rPr>
            </w:pPr>
          </w:p>
        </w:tc>
      </w:tr>
    </w:tbl>
    <w:p w14:paraId="1A08BCD1" w14:textId="77777777" w:rsidR="005F3485" w:rsidRDefault="005F3485" w:rsidP="00A37809">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750AF06D" w14:textId="77777777" w:rsidR="002A3C54" w:rsidRDefault="002A3C54">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7F062424" w14:textId="03449704" w:rsidR="00EA137E" w:rsidRDefault="00EA137E">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DIÁMETROS TUBERÍAS</w:t>
      </w:r>
    </w:p>
    <w:p w14:paraId="49B50D26" w14:textId="77777777" w:rsidR="00EA137E" w:rsidRDefault="00EA137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62AA965C" w14:textId="77777777" w:rsidR="00F70000" w:rsidRDefault="00F70000" w:rsidP="00F70000">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El resultado del cálculo de las secciones de la tubería de refrigeración se indica en los planos IC-04, IC-05, IC-06 e IC-07.</w:t>
      </w:r>
    </w:p>
    <w:p w14:paraId="7962217B" w14:textId="77777777" w:rsidR="00C2646F" w:rsidRDefault="00C2646F">
      <w:pPr>
        <w:autoSpaceDE w:val="0"/>
        <w:autoSpaceDN w:val="0"/>
        <w:adjustRightInd w:val="0"/>
        <w:spacing w:after="0" w:line="240" w:lineRule="auto"/>
        <w:jc w:val="both"/>
        <w:rPr>
          <w:rFonts w:ascii="Arial" w:eastAsia="Times New Roman" w:hAnsi="Arial" w:cs="Arial"/>
          <w:bCs/>
          <w:sz w:val="20"/>
          <w:szCs w:val="20"/>
          <w:lang w:eastAsia="es-ES"/>
        </w:rPr>
      </w:pPr>
    </w:p>
    <w:p w14:paraId="004B213A" w14:textId="6EF6B698" w:rsidR="00C2646F" w:rsidRDefault="00C2646F">
      <w:pPr>
        <w:autoSpaceDE w:val="0"/>
        <w:autoSpaceDN w:val="0"/>
        <w:adjustRightInd w:val="0"/>
        <w:spacing w:after="0" w:line="240" w:lineRule="auto"/>
        <w:jc w:val="both"/>
        <w:rPr>
          <w:rFonts w:ascii="Arial" w:eastAsia="Times New Roman" w:hAnsi="Arial" w:cs="Arial"/>
          <w:bCs/>
          <w:sz w:val="20"/>
          <w:szCs w:val="20"/>
          <w:lang w:eastAsia="es-ES"/>
        </w:rPr>
      </w:pPr>
    </w:p>
    <w:p w14:paraId="59B6DBCD" w14:textId="77777777" w:rsidR="00453F22" w:rsidRDefault="00453F22"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571B401B" w14:textId="77777777" w:rsidR="00453F22" w:rsidRDefault="00453F22"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4B773695" w14:textId="77777777" w:rsidR="00453F22" w:rsidRDefault="00453F22"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3775C5C0" w14:textId="77777777" w:rsidR="00453F22" w:rsidRDefault="00453F22"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3C302580" w14:textId="77777777" w:rsidR="00453F22" w:rsidRDefault="00453F22"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1E1B75AC" w14:textId="77777777" w:rsidR="00453F22" w:rsidRDefault="00453F22"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1E7DF69E" w14:textId="77777777" w:rsidR="00453F22" w:rsidRDefault="00453F22"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616AC88A" w14:textId="77777777" w:rsidR="00453F22" w:rsidRDefault="00453F22"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589C385D" w14:textId="77777777" w:rsidR="00453F22" w:rsidRDefault="00453F22"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0A31B18D" w14:textId="54B0CAA8" w:rsidR="00C2646F" w:rsidRDefault="00C2646F"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PLANTA PRIMERA</w:t>
      </w:r>
    </w:p>
    <w:p w14:paraId="2F751B42" w14:textId="77777777" w:rsidR="00C2646F" w:rsidRDefault="00C2646F"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7C2B26A4" w14:textId="77777777" w:rsidR="00453F22" w:rsidRDefault="00453F22"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3AA36CD2" w14:textId="40885F60" w:rsidR="00C2646F" w:rsidRDefault="00C2646F" w:rsidP="00C2646F">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UNIDA</w:t>
      </w:r>
      <w:r w:rsidR="00C46E82">
        <w:rPr>
          <w:rFonts w:ascii="Arial" w:eastAsia="Times New Roman" w:hAnsi="Arial" w:cs="Arial"/>
          <w:b/>
          <w:bCs/>
          <w:sz w:val="20"/>
          <w:szCs w:val="20"/>
          <w:u w:val="single"/>
          <w:lang w:eastAsia="es-ES"/>
        </w:rPr>
        <w:t>D</w:t>
      </w:r>
      <w:r>
        <w:rPr>
          <w:rFonts w:ascii="Arial" w:eastAsia="Times New Roman" w:hAnsi="Arial" w:cs="Arial"/>
          <w:b/>
          <w:bCs/>
          <w:sz w:val="20"/>
          <w:szCs w:val="20"/>
          <w:u w:val="single"/>
          <w:lang w:eastAsia="es-ES"/>
        </w:rPr>
        <w:t>ES TERMINALES</w:t>
      </w:r>
    </w:p>
    <w:p w14:paraId="50B8B34C" w14:textId="77777777" w:rsidR="005F3485" w:rsidRDefault="005F3485">
      <w:pPr>
        <w:autoSpaceDE w:val="0"/>
        <w:autoSpaceDN w:val="0"/>
        <w:adjustRightInd w:val="0"/>
        <w:spacing w:after="0" w:line="240" w:lineRule="auto"/>
        <w:jc w:val="both"/>
        <w:rPr>
          <w:rFonts w:ascii="Arial" w:eastAsia="Times New Roman" w:hAnsi="Arial" w:cs="Arial"/>
          <w:bCs/>
          <w:sz w:val="20"/>
          <w:szCs w:val="20"/>
          <w:lang w:eastAsia="es-ES"/>
        </w:rPr>
      </w:pPr>
    </w:p>
    <w:p w14:paraId="58C34067" w14:textId="77777777" w:rsidR="005F3485" w:rsidRDefault="005F3485">
      <w:pPr>
        <w:autoSpaceDE w:val="0"/>
        <w:autoSpaceDN w:val="0"/>
        <w:adjustRightInd w:val="0"/>
        <w:spacing w:after="0" w:line="240" w:lineRule="auto"/>
        <w:jc w:val="both"/>
        <w:rPr>
          <w:rFonts w:ascii="Arial" w:eastAsia="Times New Roman" w:hAnsi="Arial" w:cs="Arial"/>
          <w:bCs/>
          <w:sz w:val="20"/>
          <w:szCs w:val="20"/>
          <w:lang w:eastAsia="es-ES"/>
        </w:rPr>
      </w:pPr>
    </w:p>
    <w:tbl>
      <w:tblPr>
        <w:tblStyle w:val="TableNormal2"/>
        <w:tblW w:w="9025"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4"/>
        <w:gridCol w:w="902"/>
        <w:gridCol w:w="1575"/>
        <w:gridCol w:w="1179"/>
        <w:gridCol w:w="1139"/>
        <w:gridCol w:w="1154"/>
        <w:gridCol w:w="1281"/>
        <w:gridCol w:w="1001"/>
      </w:tblGrid>
      <w:tr w:rsidR="005F3485" w:rsidRPr="005F3485" w14:paraId="6B4B87C4" w14:textId="77777777" w:rsidTr="005F3485">
        <w:trPr>
          <w:trHeight w:val="1440"/>
        </w:trPr>
        <w:tc>
          <w:tcPr>
            <w:tcW w:w="794" w:type="dxa"/>
            <w:shd w:val="clear" w:color="auto" w:fill="15469F"/>
          </w:tcPr>
          <w:p w14:paraId="34003EFE" w14:textId="77777777" w:rsidR="005F3485" w:rsidRPr="005F3485" w:rsidRDefault="005F3485" w:rsidP="005F3485">
            <w:pPr>
              <w:spacing w:after="0" w:line="240" w:lineRule="auto"/>
              <w:rPr>
                <w:rFonts w:ascii="Arial" w:eastAsia="Microsoft Sans Serif" w:hAnsi="Microsoft Sans Serif" w:cs="Microsoft Sans Serif"/>
                <w:b/>
                <w:sz w:val="20"/>
              </w:rPr>
            </w:pPr>
          </w:p>
          <w:p w14:paraId="087D5A89" w14:textId="77777777" w:rsidR="005F3485" w:rsidRPr="005F3485" w:rsidRDefault="005F3485" w:rsidP="005F3485">
            <w:pPr>
              <w:spacing w:after="0" w:line="240" w:lineRule="auto"/>
              <w:rPr>
                <w:rFonts w:ascii="Arial" w:eastAsia="Microsoft Sans Serif" w:hAnsi="Microsoft Sans Serif" w:cs="Microsoft Sans Serif"/>
                <w:b/>
                <w:sz w:val="20"/>
              </w:rPr>
            </w:pPr>
          </w:p>
          <w:p w14:paraId="4C06FF74" w14:textId="77777777" w:rsidR="005F3485" w:rsidRPr="005F3485" w:rsidRDefault="005F3485" w:rsidP="005F3485">
            <w:pPr>
              <w:spacing w:before="158" w:after="0" w:line="240" w:lineRule="auto"/>
              <w:ind w:left="141"/>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Planta</w:t>
            </w:r>
          </w:p>
        </w:tc>
        <w:tc>
          <w:tcPr>
            <w:tcW w:w="902" w:type="dxa"/>
            <w:shd w:val="clear" w:color="auto" w:fill="15469F"/>
          </w:tcPr>
          <w:p w14:paraId="4382DC22" w14:textId="77777777" w:rsidR="005F3485" w:rsidRPr="005F3485" w:rsidRDefault="005F3485" w:rsidP="005F3485">
            <w:pPr>
              <w:spacing w:after="0" w:line="240" w:lineRule="auto"/>
              <w:rPr>
                <w:rFonts w:ascii="Arial" w:eastAsia="Microsoft Sans Serif" w:hAnsi="Microsoft Sans Serif" w:cs="Microsoft Sans Serif"/>
                <w:b/>
                <w:sz w:val="20"/>
              </w:rPr>
            </w:pPr>
          </w:p>
          <w:p w14:paraId="0E43D9C6" w14:textId="77777777" w:rsidR="005F3485" w:rsidRPr="005F3485" w:rsidRDefault="005F3485" w:rsidP="005F3485">
            <w:pPr>
              <w:spacing w:before="10" w:after="0" w:line="240" w:lineRule="auto"/>
              <w:rPr>
                <w:rFonts w:ascii="Arial" w:eastAsia="Microsoft Sans Serif" w:hAnsi="Microsoft Sans Serif" w:cs="Microsoft Sans Serif"/>
                <w:b/>
                <w:sz w:val="24"/>
              </w:rPr>
            </w:pPr>
          </w:p>
          <w:p w14:paraId="5C06371A" w14:textId="77777777" w:rsidR="005F3485" w:rsidRPr="005F3485" w:rsidRDefault="005F3485" w:rsidP="005F3485">
            <w:pPr>
              <w:spacing w:after="0" w:line="240" w:lineRule="auto"/>
              <w:ind w:left="351" w:right="90" w:hanging="227"/>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Habitaci</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ón</w:t>
            </w:r>
          </w:p>
        </w:tc>
        <w:tc>
          <w:tcPr>
            <w:tcW w:w="1575" w:type="dxa"/>
            <w:shd w:val="clear" w:color="auto" w:fill="15469F"/>
          </w:tcPr>
          <w:p w14:paraId="757CC6CB" w14:textId="77777777" w:rsidR="005F3485" w:rsidRPr="005F3485" w:rsidRDefault="005F3485" w:rsidP="005F3485">
            <w:pPr>
              <w:spacing w:after="0" w:line="240" w:lineRule="auto"/>
              <w:rPr>
                <w:rFonts w:ascii="Arial" w:eastAsia="Microsoft Sans Serif" w:hAnsi="Microsoft Sans Serif" w:cs="Microsoft Sans Serif"/>
                <w:b/>
                <w:sz w:val="20"/>
              </w:rPr>
            </w:pPr>
          </w:p>
          <w:p w14:paraId="4EE35E98" w14:textId="77777777" w:rsidR="005F3485" w:rsidRPr="005F3485" w:rsidRDefault="005F3485" w:rsidP="005F3485">
            <w:pPr>
              <w:spacing w:after="0" w:line="240" w:lineRule="auto"/>
              <w:rPr>
                <w:rFonts w:ascii="Arial" w:eastAsia="Microsoft Sans Serif" w:hAnsi="Microsoft Sans Serif" w:cs="Microsoft Sans Serif"/>
                <w:b/>
                <w:sz w:val="20"/>
              </w:rPr>
            </w:pPr>
          </w:p>
          <w:p w14:paraId="03B0C903" w14:textId="77777777" w:rsidR="005F3485" w:rsidRPr="005F3485" w:rsidRDefault="005F3485" w:rsidP="005F3485">
            <w:pPr>
              <w:spacing w:before="158" w:after="0" w:line="240" w:lineRule="auto"/>
              <w:ind w:left="254"/>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Modelo de UI</w:t>
            </w:r>
          </w:p>
        </w:tc>
        <w:tc>
          <w:tcPr>
            <w:tcW w:w="1179" w:type="dxa"/>
            <w:shd w:val="clear" w:color="auto" w:fill="15469F"/>
          </w:tcPr>
          <w:p w14:paraId="301C18C3" w14:textId="226FA8DF" w:rsidR="005F3485" w:rsidRPr="005F3485" w:rsidRDefault="005F3485" w:rsidP="005F3485">
            <w:pPr>
              <w:spacing w:before="109" w:after="0" w:line="240" w:lineRule="auto"/>
              <w:ind w:left="138" w:right="120"/>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Capacidad</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de</w:t>
            </w:r>
            <w:r w:rsidRPr="005F3485">
              <w:rPr>
                <w:rFonts w:ascii="Microsoft Sans Serif" w:eastAsia="Microsoft Sans Serif" w:hAnsi="Microsoft Sans Serif" w:cs="Microsoft Sans Serif"/>
                <w:color w:val="FFFFFF"/>
                <w:spacing w:val="1"/>
                <w:sz w:val="18"/>
              </w:rPr>
              <w:t xml:space="preserve"> </w:t>
            </w:r>
            <w:r w:rsidRPr="005F3485">
              <w:rPr>
                <w:rFonts w:ascii="Microsoft Sans Serif" w:eastAsia="Microsoft Sans Serif" w:hAnsi="Microsoft Sans Serif" w:cs="Microsoft Sans Serif"/>
                <w:color w:val="FFFFFF"/>
                <w:sz w:val="18"/>
              </w:rPr>
              <w:t>refrigeració</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n</w:t>
            </w:r>
            <w:r w:rsidRPr="005F3485">
              <w:rPr>
                <w:rFonts w:ascii="Microsoft Sans Serif" w:eastAsia="Microsoft Sans Serif" w:hAnsi="Microsoft Sans Serif" w:cs="Microsoft Sans Serif"/>
                <w:color w:val="FFFFFF"/>
                <w:spacing w:val="1"/>
                <w:sz w:val="18"/>
              </w:rPr>
              <w:t xml:space="preserve"> </w:t>
            </w:r>
            <w:r w:rsidR="00AE205E">
              <w:rPr>
                <w:rFonts w:ascii="Microsoft Sans Serif" w:eastAsia="Microsoft Sans Serif" w:hAnsi="Microsoft Sans Serif" w:cs="Microsoft Sans Serif"/>
                <w:color w:val="FFFFFF"/>
                <w:sz w:val="18"/>
              </w:rPr>
              <w:t>(nominal</w:t>
            </w:r>
            <w:r w:rsidRPr="005F3485">
              <w:rPr>
                <w:rFonts w:ascii="Microsoft Sans Serif" w:eastAsia="Microsoft Sans Serif" w:hAnsi="Microsoft Sans Serif" w:cs="Microsoft Sans Serif"/>
                <w:color w:val="FFFFFF"/>
                <w:sz w:val="18"/>
              </w:rPr>
              <w:t>) (W)</w:t>
            </w:r>
          </w:p>
        </w:tc>
        <w:tc>
          <w:tcPr>
            <w:tcW w:w="1139" w:type="dxa"/>
            <w:shd w:val="clear" w:color="auto" w:fill="15469F"/>
          </w:tcPr>
          <w:p w14:paraId="40EEABCF" w14:textId="063399A5" w:rsidR="005F3485" w:rsidRPr="005F3485" w:rsidRDefault="005F3485" w:rsidP="005F3485">
            <w:pPr>
              <w:spacing w:before="109" w:after="0" w:line="240" w:lineRule="auto"/>
              <w:ind w:left="119" w:right="99"/>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Capacidad</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de</w:t>
            </w:r>
            <w:r w:rsidRPr="005F3485">
              <w:rPr>
                <w:rFonts w:ascii="Microsoft Sans Serif" w:eastAsia="Microsoft Sans Serif" w:hAnsi="Microsoft Sans Serif" w:cs="Microsoft Sans Serif"/>
                <w:color w:val="FFFFFF"/>
                <w:spacing w:val="1"/>
                <w:sz w:val="18"/>
              </w:rPr>
              <w:t xml:space="preserve"> </w:t>
            </w:r>
            <w:r w:rsidRPr="005F3485">
              <w:rPr>
                <w:rFonts w:ascii="Microsoft Sans Serif" w:eastAsia="Microsoft Sans Serif" w:hAnsi="Microsoft Sans Serif" w:cs="Microsoft Sans Serif"/>
                <w:color w:val="FFFFFF"/>
                <w:sz w:val="18"/>
              </w:rPr>
              <w:t>refrigeració</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n sensible</w:t>
            </w:r>
            <w:r w:rsidRPr="005F3485">
              <w:rPr>
                <w:rFonts w:ascii="Microsoft Sans Serif" w:eastAsia="Microsoft Sans Serif" w:hAnsi="Microsoft Sans Serif" w:cs="Microsoft Sans Serif"/>
                <w:color w:val="FFFFFF"/>
                <w:spacing w:val="1"/>
                <w:sz w:val="18"/>
              </w:rPr>
              <w:t xml:space="preserve"> </w:t>
            </w:r>
            <w:r w:rsidR="00AE205E">
              <w:rPr>
                <w:rFonts w:ascii="Microsoft Sans Serif" w:eastAsia="Microsoft Sans Serif" w:hAnsi="Microsoft Sans Serif" w:cs="Microsoft Sans Serif"/>
                <w:color w:val="FFFFFF"/>
                <w:sz w:val="18"/>
              </w:rPr>
              <w:t>(nominal</w:t>
            </w:r>
            <w:r w:rsidRPr="005F3485">
              <w:rPr>
                <w:rFonts w:ascii="Microsoft Sans Serif" w:eastAsia="Microsoft Sans Serif" w:hAnsi="Microsoft Sans Serif" w:cs="Microsoft Sans Serif"/>
                <w:color w:val="FFFFFF"/>
                <w:sz w:val="18"/>
              </w:rPr>
              <w:t>) (W)</w:t>
            </w:r>
          </w:p>
        </w:tc>
        <w:tc>
          <w:tcPr>
            <w:tcW w:w="1154" w:type="dxa"/>
            <w:shd w:val="clear" w:color="auto" w:fill="15469F"/>
          </w:tcPr>
          <w:p w14:paraId="1F41FC2B" w14:textId="77777777" w:rsidR="005F3485" w:rsidRPr="005F3485" w:rsidRDefault="005F3485" w:rsidP="005F3485">
            <w:pPr>
              <w:spacing w:before="3" w:after="0" w:line="240" w:lineRule="auto"/>
              <w:rPr>
                <w:rFonts w:ascii="Arial" w:eastAsia="Microsoft Sans Serif" w:hAnsi="Microsoft Sans Serif" w:cs="Microsoft Sans Serif"/>
                <w:b/>
                <w:sz w:val="18"/>
              </w:rPr>
            </w:pPr>
          </w:p>
          <w:p w14:paraId="4173BA8A" w14:textId="3027F122" w:rsidR="005F3485" w:rsidRPr="005F3485" w:rsidRDefault="005F3485" w:rsidP="005F3485">
            <w:pPr>
              <w:spacing w:after="0" w:line="240" w:lineRule="auto"/>
              <w:ind w:left="128" w:right="105" w:hanging="1"/>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Capacidad</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de</w:t>
            </w:r>
            <w:r w:rsidRPr="005F3485">
              <w:rPr>
                <w:rFonts w:ascii="Microsoft Sans Serif" w:eastAsia="Microsoft Sans Serif" w:hAnsi="Microsoft Sans Serif" w:cs="Microsoft Sans Serif"/>
                <w:color w:val="FFFFFF"/>
                <w:spacing w:val="1"/>
                <w:sz w:val="18"/>
              </w:rPr>
              <w:t xml:space="preserve"> </w:t>
            </w:r>
            <w:r w:rsidRPr="005F3485">
              <w:rPr>
                <w:rFonts w:ascii="Microsoft Sans Serif" w:eastAsia="Microsoft Sans Serif" w:hAnsi="Microsoft Sans Serif" w:cs="Microsoft Sans Serif"/>
                <w:color w:val="FFFFFF"/>
                <w:sz w:val="18"/>
              </w:rPr>
              <w:t>calefacción</w:t>
            </w:r>
            <w:r w:rsidRPr="005F3485">
              <w:rPr>
                <w:rFonts w:ascii="Microsoft Sans Serif" w:eastAsia="Microsoft Sans Serif" w:hAnsi="Microsoft Sans Serif" w:cs="Microsoft Sans Serif"/>
                <w:color w:val="FFFFFF"/>
                <w:spacing w:val="-45"/>
                <w:sz w:val="18"/>
              </w:rPr>
              <w:t xml:space="preserve"> </w:t>
            </w:r>
            <w:r w:rsidR="00AE205E">
              <w:rPr>
                <w:rFonts w:ascii="Microsoft Sans Serif" w:eastAsia="Microsoft Sans Serif" w:hAnsi="Microsoft Sans Serif" w:cs="Microsoft Sans Serif"/>
                <w:color w:val="FFFFFF"/>
                <w:sz w:val="18"/>
              </w:rPr>
              <w:t>(nominal</w:t>
            </w:r>
            <w:r w:rsidRPr="005F3485">
              <w:rPr>
                <w:rFonts w:ascii="Microsoft Sans Serif" w:eastAsia="Microsoft Sans Serif" w:hAnsi="Microsoft Sans Serif" w:cs="Microsoft Sans Serif"/>
                <w:color w:val="FFFFFF"/>
                <w:sz w:val="18"/>
              </w:rPr>
              <w:t>) (W)</w:t>
            </w:r>
          </w:p>
        </w:tc>
        <w:tc>
          <w:tcPr>
            <w:tcW w:w="1281" w:type="dxa"/>
            <w:shd w:val="clear" w:color="auto" w:fill="15469F"/>
          </w:tcPr>
          <w:p w14:paraId="0FC80D76" w14:textId="77777777" w:rsidR="005F3485" w:rsidRPr="005F3485" w:rsidRDefault="005F3485" w:rsidP="005F3485">
            <w:pPr>
              <w:spacing w:after="0" w:line="240" w:lineRule="auto"/>
              <w:rPr>
                <w:rFonts w:ascii="Arial" w:eastAsia="Microsoft Sans Serif" w:hAnsi="Microsoft Sans Serif" w:cs="Microsoft Sans Serif"/>
                <w:b/>
                <w:sz w:val="20"/>
              </w:rPr>
            </w:pPr>
          </w:p>
          <w:p w14:paraId="08B92CBB" w14:textId="77777777" w:rsidR="005F3485" w:rsidRPr="005F3485" w:rsidRDefault="005F3485" w:rsidP="005F3485">
            <w:pPr>
              <w:spacing w:after="0" w:line="240" w:lineRule="auto"/>
              <w:rPr>
                <w:rFonts w:ascii="Arial" w:eastAsia="Microsoft Sans Serif" w:hAnsi="Microsoft Sans Serif" w:cs="Microsoft Sans Serif"/>
                <w:b/>
                <w:sz w:val="20"/>
              </w:rPr>
            </w:pPr>
          </w:p>
          <w:p w14:paraId="42F5B2A3" w14:textId="77777777" w:rsidR="005F3485" w:rsidRPr="005F3485" w:rsidRDefault="005F3485" w:rsidP="005F3485">
            <w:pPr>
              <w:spacing w:before="158" w:after="0" w:line="240" w:lineRule="auto"/>
              <w:ind w:left="173"/>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Controlador</w:t>
            </w:r>
          </w:p>
        </w:tc>
        <w:tc>
          <w:tcPr>
            <w:tcW w:w="1001" w:type="dxa"/>
            <w:shd w:val="clear" w:color="auto" w:fill="15469F"/>
          </w:tcPr>
          <w:p w14:paraId="66D2F399" w14:textId="77777777" w:rsidR="005F3485" w:rsidRPr="005F3485" w:rsidRDefault="005F3485" w:rsidP="005F3485">
            <w:pPr>
              <w:spacing w:after="0" w:line="240" w:lineRule="auto"/>
              <w:rPr>
                <w:rFonts w:ascii="Arial" w:eastAsia="Microsoft Sans Serif" w:hAnsi="Microsoft Sans Serif" w:cs="Microsoft Sans Serif"/>
                <w:b/>
                <w:sz w:val="20"/>
              </w:rPr>
            </w:pPr>
          </w:p>
          <w:p w14:paraId="45D8335C" w14:textId="77777777" w:rsidR="005F3485" w:rsidRPr="005F3485" w:rsidRDefault="005F3485" w:rsidP="005F3485">
            <w:pPr>
              <w:spacing w:after="0" w:line="240" w:lineRule="auto"/>
              <w:rPr>
                <w:rFonts w:ascii="Arial" w:eastAsia="Microsoft Sans Serif" w:hAnsi="Microsoft Sans Serif" w:cs="Microsoft Sans Serif"/>
                <w:b/>
                <w:sz w:val="20"/>
              </w:rPr>
            </w:pPr>
          </w:p>
          <w:p w14:paraId="12373727" w14:textId="77777777" w:rsidR="005F3485" w:rsidRPr="005F3485" w:rsidRDefault="005F3485" w:rsidP="005F3485">
            <w:pPr>
              <w:spacing w:before="158" w:after="0" w:line="240" w:lineRule="auto"/>
              <w:ind w:left="274"/>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Panel</w:t>
            </w:r>
          </w:p>
        </w:tc>
      </w:tr>
      <w:tr w:rsidR="005F3485" w:rsidRPr="005F3485" w14:paraId="7AC449DB" w14:textId="77777777" w:rsidTr="005F3485">
        <w:trPr>
          <w:trHeight w:val="285"/>
        </w:trPr>
        <w:tc>
          <w:tcPr>
            <w:tcW w:w="9025" w:type="dxa"/>
            <w:gridSpan w:val="8"/>
          </w:tcPr>
          <w:p w14:paraId="4BA457AC" w14:textId="77777777" w:rsidR="005F3485" w:rsidRPr="005F3485" w:rsidRDefault="005F3485" w:rsidP="005F3485">
            <w:pPr>
              <w:spacing w:before="33" w:after="0" w:line="240" w:lineRule="auto"/>
              <w:ind w:left="37"/>
              <w:rPr>
                <w:rFonts w:ascii="Arial" w:eastAsia="Microsoft Sans Serif" w:hAnsi="Microsoft Sans Serif" w:cs="Microsoft Sans Serif"/>
                <w:b/>
                <w:sz w:val="19"/>
              </w:rPr>
            </w:pPr>
            <w:r w:rsidRPr="005F3485">
              <w:rPr>
                <w:rFonts w:ascii="Arial" w:eastAsia="Microsoft Sans Serif" w:hAnsi="Microsoft Sans Serif" w:cs="Microsoft Sans Serif"/>
                <w:b/>
                <w:w w:val="105"/>
                <w:sz w:val="19"/>
              </w:rPr>
              <w:t>P1</w:t>
            </w:r>
          </w:p>
        </w:tc>
      </w:tr>
    </w:tbl>
    <w:tbl>
      <w:tblPr>
        <w:tblStyle w:val="TableNormal3"/>
        <w:tblpPr w:leftFromText="141" w:rightFromText="141" w:vertAnchor="text" w:horzAnchor="margin" w:tblpY="97"/>
        <w:tblW w:w="90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4"/>
        <w:gridCol w:w="902"/>
        <w:gridCol w:w="1575"/>
        <w:gridCol w:w="1179"/>
        <w:gridCol w:w="1131"/>
        <w:gridCol w:w="1163"/>
        <w:gridCol w:w="1281"/>
        <w:gridCol w:w="1001"/>
      </w:tblGrid>
      <w:tr w:rsidR="005F3485" w:rsidRPr="005F3485" w14:paraId="3B280E86" w14:textId="77777777" w:rsidTr="005F3485">
        <w:trPr>
          <w:trHeight w:val="825"/>
        </w:trPr>
        <w:tc>
          <w:tcPr>
            <w:tcW w:w="794" w:type="dxa"/>
            <w:tcBorders>
              <w:top w:val="nil"/>
            </w:tcBorders>
          </w:tcPr>
          <w:p w14:paraId="356B3AF2" w14:textId="77777777" w:rsidR="005F3485" w:rsidRPr="005F3485" w:rsidRDefault="005F3485" w:rsidP="005F3485">
            <w:pPr>
              <w:spacing w:after="0" w:line="240" w:lineRule="auto"/>
              <w:rPr>
                <w:rFonts w:ascii="Arial" w:eastAsia="Microsoft Sans Serif" w:hAnsi="Microsoft Sans Serif" w:cs="Microsoft Sans Serif"/>
                <w:b/>
                <w:sz w:val="27"/>
              </w:rPr>
            </w:pPr>
          </w:p>
          <w:p w14:paraId="6DC12E41"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P1</w:t>
            </w:r>
          </w:p>
        </w:tc>
        <w:tc>
          <w:tcPr>
            <w:tcW w:w="902" w:type="dxa"/>
            <w:tcBorders>
              <w:top w:val="nil"/>
            </w:tcBorders>
          </w:tcPr>
          <w:p w14:paraId="27185360" w14:textId="77777777" w:rsidR="005F3485" w:rsidRPr="005F3485" w:rsidRDefault="005F3485" w:rsidP="005F3485">
            <w:pPr>
              <w:spacing w:before="107" w:after="0" w:line="240" w:lineRule="auto"/>
              <w:ind w:left="125" w:right="108"/>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Consult</w:t>
            </w:r>
            <w:r w:rsidRPr="005F3485">
              <w:rPr>
                <w:rFonts w:ascii="Microsoft Sans Serif" w:eastAsia="Microsoft Sans Serif" w:hAnsi="Microsoft Sans Serif" w:cs="Microsoft Sans Serif"/>
                <w:spacing w:val="-46"/>
                <w:sz w:val="18"/>
              </w:rPr>
              <w:t xml:space="preserve"> </w:t>
            </w:r>
            <w:r w:rsidRPr="005F3485">
              <w:rPr>
                <w:rFonts w:ascii="Microsoft Sans Serif" w:eastAsia="Microsoft Sans Serif" w:hAnsi="Microsoft Sans Serif" w:cs="Microsoft Sans Serif"/>
                <w:sz w:val="18"/>
              </w:rPr>
              <w:t>a Med.</w:t>
            </w:r>
            <w:r w:rsidRPr="005F3485">
              <w:rPr>
                <w:rFonts w:ascii="Microsoft Sans Serif" w:eastAsia="Microsoft Sans Serif" w:hAnsi="Microsoft Sans Serif" w:cs="Microsoft Sans Serif"/>
                <w:spacing w:val="1"/>
                <w:sz w:val="18"/>
              </w:rPr>
              <w:t xml:space="preserve"> </w:t>
            </w:r>
            <w:r w:rsidRPr="005F3485">
              <w:rPr>
                <w:rFonts w:ascii="Microsoft Sans Serif" w:eastAsia="Microsoft Sans Serif" w:hAnsi="Microsoft Sans Serif" w:cs="Microsoft Sans Serif"/>
                <w:sz w:val="18"/>
              </w:rPr>
              <w:t>F1</w:t>
            </w:r>
          </w:p>
        </w:tc>
        <w:tc>
          <w:tcPr>
            <w:tcW w:w="1575" w:type="dxa"/>
            <w:tcBorders>
              <w:top w:val="nil"/>
            </w:tcBorders>
          </w:tcPr>
          <w:p w14:paraId="6B4342BE"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0E646E0F" w14:textId="77777777" w:rsidR="005F3485" w:rsidRPr="005F3485" w:rsidRDefault="005F3485" w:rsidP="005F3485">
            <w:pPr>
              <w:spacing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40VD009S-7S-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Borders>
              <w:top w:val="nil"/>
            </w:tcBorders>
          </w:tcPr>
          <w:p w14:paraId="3DDEF2D1" w14:textId="77777777" w:rsidR="005F3485" w:rsidRPr="005F3485" w:rsidRDefault="005F3485" w:rsidP="005F3485">
            <w:pPr>
              <w:spacing w:after="0" w:line="240" w:lineRule="auto"/>
              <w:rPr>
                <w:rFonts w:ascii="Arial" w:eastAsia="Microsoft Sans Serif" w:hAnsi="Microsoft Sans Serif" w:cs="Microsoft Sans Serif"/>
                <w:b/>
                <w:sz w:val="27"/>
              </w:rPr>
            </w:pPr>
          </w:p>
          <w:p w14:paraId="2D160CB3" w14:textId="25ADE813" w:rsidR="005F3485" w:rsidRPr="005F3485" w:rsidRDefault="00AE205E" w:rsidP="005F3485">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2800</w:t>
            </w:r>
          </w:p>
        </w:tc>
        <w:tc>
          <w:tcPr>
            <w:tcW w:w="1131" w:type="dxa"/>
            <w:tcBorders>
              <w:top w:val="nil"/>
            </w:tcBorders>
          </w:tcPr>
          <w:p w14:paraId="41F20186" w14:textId="77777777" w:rsidR="005F3485" w:rsidRPr="005F3485" w:rsidRDefault="005F3485" w:rsidP="005F3485">
            <w:pPr>
              <w:spacing w:after="0" w:line="240" w:lineRule="auto"/>
              <w:rPr>
                <w:rFonts w:ascii="Arial" w:eastAsia="Microsoft Sans Serif" w:hAnsi="Microsoft Sans Serif" w:cs="Microsoft Sans Serif"/>
                <w:b/>
                <w:sz w:val="27"/>
              </w:rPr>
            </w:pPr>
          </w:p>
          <w:p w14:paraId="7C314AFE" w14:textId="7A7CBC26" w:rsidR="005F3485" w:rsidRPr="005F3485" w:rsidRDefault="00AE205E" w:rsidP="005F3485">
            <w:pPr>
              <w:spacing w:after="0" w:line="240" w:lineRule="auto"/>
              <w:ind w:left="141"/>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 xml:space="preserve">     2100</w:t>
            </w:r>
          </w:p>
        </w:tc>
        <w:tc>
          <w:tcPr>
            <w:tcW w:w="1163" w:type="dxa"/>
            <w:tcBorders>
              <w:top w:val="nil"/>
            </w:tcBorders>
          </w:tcPr>
          <w:p w14:paraId="0A16DFE6" w14:textId="77777777" w:rsidR="005F3485" w:rsidRPr="005F3485" w:rsidRDefault="005F3485" w:rsidP="005F3485">
            <w:pPr>
              <w:spacing w:after="0" w:line="240" w:lineRule="auto"/>
              <w:rPr>
                <w:rFonts w:ascii="Arial" w:eastAsia="Microsoft Sans Serif" w:hAnsi="Microsoft Sans Serif" w:cs="Microsoft Sans Serif"/>
                <w:b/>
                <w:sz w:val="27"/>
              </w:rPr>
            </w:pPr>
          </w:p>
          <w:p w14:paraId="2A982424" w14:textId="5A382812" w:rsidR="005F3485" w:rsidRPr="005F3485" w:rsidRDefault="00AE205E" w:rsidP="005F3485">
            <w:pPr>
              <w:spacing w:after="0" w:line="240" w:lineRule="auto"/>
              <w:ind w:left="87"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3200</w:t>
            </w:r>
          </w:p>
        </w:tc>
        <w:tc>
          <w:tcPr>
            <w:tcW w:w="1281" w:type="dxa"/>
            <w:tcBorders>
              <w:top w:val="nil"/>
            </w:tcBorders>
          </w:tcPr>
          <w:p w14:paraId="29AF4BA7"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44F5FF96" w14:textId="77777777" w:rsidR="005F3485" w:rsidRPr="005F3485" w:rsidRDefault="005F3485" w:rsidP="005F3485">
            <w:pPr>
              <w:spacing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Borders>
              <w:top w:val="nil"/>
            </w:tcBorders>
          </w:tcPr>
          <w:p w14:paraId="2C5B06FE"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r w:rsidR="005F3485" w:rsidRPr="005F3485" w14:paraId="6A953C2F" w14:textId="77777777" w:rsidTr="005F3485">
        <w:trPr>
          <w:trHeight w:val="825"/>
        </w:trPr>
        <w:tc>
          <w:tcPr>
            <w:tcW w:w="794" w:type="dxa"/>
          </w:tcPr>
          <w:p w14:paraId="0AC1F2C4" w14:textId="77777777" w:rsidR="005F3485" w:rsidRPr="005F3485" w:rsidRDefault="005F3485" w:rsidP="005F3485">
            <w:pPr>
              <w:spacing w:after="0" w:line="240" w:lineRule="auto"/>
              <w:rPr>
                <w:rFonts w:ascii="Arial" w:eastAsia="Microsoft Sans Serif" w:hAnsi="Microsoft Sans Serif" w:cs="Microsoft Sans Serif"/>
                <w:b/>
                <w:sz w:val="27"/>
              </w:rPr>
            </w:pPr>
          </w:p>
          <w:p w14:paraId="4D8AF2A3"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P1</w:t>
            </w:r>
          </w:p>
        </w:tc>
        <w:tc>
          <w:tcPr>
            <w:tcW w:w="902" w:type="dxa"/>
          </w:tcPr>
          <w:p w14:paraId="668B4236" w14:textId="77777777" w:rsidR="005F3485" w:rsidRPr="005F3485" w:rsidRDefault="005F3485" w:rsidP="005F3485">
            <w:pPr>
              <w:spacing w:before="107" w:after="0" w:line="240" w:lineRule="auto"/>
              <w:ind w:left="126" w:right="108"/>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Consult</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pacing w:val="-1"/>
                <w:sz w:val="18"/>
              </w:rPr>
              <w:t>a Enfer.</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M.F1</w:t>
            </w:r>
          </w:p>
        </w:tc>
        <w:tc>
          <w:tcPr>
            <w:tcW w:w="1575" w:type="dxa"/>
          </w:tcPr>
          <w:p w14:paraId="0777FA25"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20C41FD5" w14:textId="77777777" w:rsidR="005F3485" w:rsidRPr="005F3485" w:rsidRDefault="005F3485" w:rsidP="005F3485">
            <w:pPr>
              <w:spacing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40VD009S-7S-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1F05DF4F" w14:textId="77777777" w:rsidR="005F3485" w:rsidRPr="005F3485" w:rsidRDefault="005F3485" w:rsidP="005F3485">
            <w:pPr>
              <w:spacing w:after="0" w:line="240" w:lineRule="auto"/>
              <w:rPr>
                <w:rFonts w:ascii="Arial" w:eastAsia="Microsoft Sans Serif" w:hAnsi="Microsoft Sans Serif" w:cs="Microsoft Sans Serif"/>
                <w:b/>
                <w:sz w:val="27"/>
              </w:rPr>
            </w:pPr>
          </w:p>
          <w:p w14:paraId="3F54A4A1" w14:textId="4B87CDF9" w:rsidR="005F3485" w:rsidRPr="005F3485" w:rsidRDefault="00AE205E" w:rsidP="005F3485">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2800</w:t>
            </w:r>
          </w:p>
        </w:tc>
        <w:tc>
          <w:tcPr>
            <w:tcW w:w="1131" w:type="dxa"/>
          </w:tcPr>
          <w:p w14:paraId="2D3C808B" w14:textId="77777777" w:rsidR="005F3485" w:rsidRPr="005F3485" w:rsidRDefault="005F3485" w:rsidP="005F3485">
            <w:pPr>
              <w:spacing w:after="0" w:line="240" w:lineRule="auto"/>
              <w:rPr>
                <w:rFonts w:ascii="Arial" w:eastAsia="Microsoft Sans Serif" w:hAnsi="Microsoft Sans Serif" w:cs="Microsoft Sans Serif"/>
                <w:b/>
                <w:sz w:val="27"/>
              </w:rPr>
            </w:pPr>
          </w:p>
          <w:p w14:paraId="051C15FD" w14:textId="2E6F2F77" w:rsidR="005F3485" w:rsidRPr="005F3485" w:rsidRDefault="00AE205E" w:rsidP="005F3485">
            <w:pPr>
              <w:spacing w:after="0" w:line="240" w:lineRule="auto"/>
              <w:ind w:left="141"/>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 xml:space="preserve">     2100</w:t>
            </w:r>
          </w:p>
        </w:tc>
        <w:tc>
          <w:tcPr>
            <w:tcW w:w="1163" w:type="dxa"/>
          </w:tcPr>
          <w:p w14:paraId="218434F2" w14:textId="77777777" w:rsidR="005F3485" w:rsidRPr="005F3485" w:rsidRDefault="005F3485" w:rsidP="005F3485">
            <w:pPr>
              <w:spacing w:after="0" w:line="240" w:lineRule="auto"/>
              <w:rPr>
                <w:rFonts w:ascii="Arial" w:eastAsia="Microsoft Sans Serif" w:hAnsi="Microsoft Sans Serif" w:cs="Microsoft Sans Serif"/>
                <w:b/>
                <w:sz w:val="27"/>
              </w:rPr>
            </w:pPr>
          </w:p>
          <w:p w14:paraId="67EFFDEE" w14:textId="66A0AB70" w:rsidR="005F3485" w:rsidRPr="005F3485" w:rsidRDefault="00AE205E" w:rsidP="005F3485">
            <w:pPr>
              <w:spacing w:after="0" w:line="240" w:lineRule="auto"/>
              <w:ind w:left="87"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3200</w:t>
            </w:r>
          </w:p>
        </w:tc>
        <w:tc>
          <w:tcPr>
            <w:tcW w:w="1281" w:type="dxa"/>
          </w:tcPr>
          <w:p w14:paraId="7CED8161"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3E8951FC" w14:textId="77777777" w:rsidR="005F3485" w:rsidRPr="005F3485" w:rsidRDefault="005F3485" w:rsidP="005F3485">
            <w:pPr>
              <w:spacing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351B122E"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r w:rsidR="005F3485" w:rsidRPr="005F3485" w14:paraId="099C4F64" w14:textId="77777777" w:rsidTr="005F3485">
        <w:trPr>
          <w:trHeight w:val="825"/>
        </w:trPr>
        <w:tc>
          <w:tcPr>
            <w:tcW w:w="794" w:type="dxa"/>
          </w:tcPr>
          <w:p w14:paraId="7A32D03B" w14:textId="77777777" w:rsidR="005F3485" w:rsidRPr="005F3485" w:rsidRDefault="005F3485" w:rsidP="005F3485">
            <w:pPr>
              <w:spacing w:after="0" w:line="240" w:lineRule="auto"/>
              <w:rPr>
                <w:rFonts w:ascii="Arial" w:eastAsia="Microsoft Sans Serif" w:hAnsi="Microsoft Sans Serif" w:cs="Microsoft Sans Serif"/>
                <w:b/>
                <w:sz w:val="27"/>
              </w:rPr>
            </w:pPr>
          </w:p>
          <w:p w14:paraId="0A6B5CA0"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P1</w:t>
            </w:r>
          </w:p>
        </w:tc>
        <w:tc>
          <w:tcPr>
            <w:tcW w:w="902" w:type="dxa"/>
          </w:tcPr>
          <w:p w14:paraId="53CD1CE6" w14:textId="77777777" w:rsidR="005F3485" w:rsidRPr="005F3485" w:rsidRDefault="005F3485" w:rsidP="005F3485">
            <w:pPr>
              <w:spacing w:before="107" w:after="0" w:line="240" w:lineRule="auto"/>
              <w:ind w:left="125" w:right="108"/>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Consult</w:t>
            </w:r>
            <w:r w:rsidRPr="005F3485">
              <w:rPr>
                <w:rFonts w:ascii="Microsoft Sans Serif" w:eastAsia="Microsoft Sans Serif" w:hAnsi="Microsoft Sans Serif" w:cs="Microsoft Sans Serif"/>
                <w:spacing w:val="-46"/>
                <w:sz w:val="18"/>
              </w:rPr>
              <w:t xml:space="preserve"> </w:t>
            </w:r>
            <w:r w:rsidRPr="005F3485">
              <w:rPr>
                <w:rFonts w:ascii="Microsoft Sans Serif" w:eastAsia="Microsoft Sans Serif" w:hAnsi="Microsoft Sans Serif" w:cs="Microsoft Sans Serif"/>
                <w:sz w:val="18"/>
              </w:rPr>
              <w:t>a Med.</w:t>
            </w:r>
            <w:r w:rsidRPr="005F3485">
              <w:rPr>
                <w:rFonts w:ascii="Microsoft Sans Serif" w:eastAsia="Microsoft Sans Serif" w:hAnsi="Microsoft Sans Serif" w:cs="Microsoft Sans Serif"/>
                <w:spacing w:val="1"/>
                <w:sz w:val="18"/>
              </w:rPr>
              <w:t xml:space="preserve"> </w:t>
            </w:r>
            <w:r w:rsidRPr="005F3485">
              <w:rPr>
                <w:rFonts w:ascii="Microsoft Sans Serif" w:eastAsia="Microsoft Sans Serif" w:hAnsi="Microsoft Sans Serif" w:cs="Microsoft Sans Serif"/>
                <w:sz w:val="18"/>
              </w:rPr>
              <w:t>F2</w:t>
            </w:r>
          </w:p>
        </w:tc>
        <w:tc>
          <w:tcPr>
            <w:tcW w:w="1575" w:type="dxa"/>
          </w:tcPr>
          <w:p w14:paraId="7EDA74EC"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1DC48BFB" w14:textId="77777777" w:rsidR="005F3485" w:rsidRPr="005F3485" w:rsidRDefault="005F3485" w:rsidP="005F3485">
            <w:pPr>
              <w:spacing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40VD009S-7S-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183AD49B" w14:textId="77777777" w:rsidR="005F3485" w:rsidRPr="005F3485" w:rsidRDefault="005F3485" w:rsidP="005F3485">
            <w:pPr>
              <w:spacing w:after="0" w:line="240" w:lineRule="auto"/>
              <w:rPr>
                <w:rFonts w:ascii="Arial" w:eastAsia="Microsoft Sans Serif" w:hAnsi="Microsoft Sans Serif" w:cs="Microsoft Sans Serif"/>
                <w:b/>
                <w:sz w:val="27"/>
              </w:rPr>
            </w:pPr>
          </w:p>
          <w:p w14:paraId="23FB0F88" w14:textId="739A345A" w:rsidR="005F3485" w:rsidRPr="005F3485" w:rsidRDefault="00AE205E" w:rsidP="005F3485">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2800</w:t>
            </w:r>
          </w:p>
        </w:tc>
        <w:tc>
          <w:tcPr>
            <w:tcW w:w="1131" w:type="dxa"/>
          </w:tcPr>
          <w:p w14:paraId="718FAA59" w14:textId="21067C5F" w:rsidR="005F3485" w:rsidRPr="005F3485" w:rsidRDefault="00AE205E" w:rsidP="005F3485">
            <w:pPr>
              <w:spacing w:after="0" w:line="240" w:lineRule="auto"/>
              <w:rPr>
                <w:rFonts w:ascii="Arial" w:eastAsia="Microsoft Sans Serif" w:hAnsi="Microsoft Sans Serif" w:cs="Microsoft Sans Serif"/>
                <w:b/>
                <w:sz w:val="27"/>
              </w:rPr>
            </w:pPr>
            <w:r>
              <w:rPr>
                <w:rFonts w:ascii="Arial" w:eastAsia="Microsoft Sans Serif" w:hAnsi="Microsoft Sans Serif" w:cs="Microsoft Sans Serif"/>
                <w:b/>
                <w:sz w:val="27"/>
              </w:rPr>
              <w:t xml:space="preserve">  </w:t>
            </w:r>
          </w:p>
          <w:p w14:paraId="2F86FF49" w14:textId="31914E22" w:rsidR="005F3485" w:rsidRPr="005F3485" w:rsidRDefault="00AE205E" w:rsidP="005F3485">
            <w:pPr>
              <w:spacing w:after="0" w:line="240" w:lineRule="auto"/>
              <w:ind w:left="141"/>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 xml:space="preserve">     2100</w:t>
            </w:r>
          </w:p>
        </w:tc>
        <w:tc>
          <w:tcPr>
            <w:tcW w:w="1163" w:type="dxa"/>
          </w:tcPr>
          <w:p w14:paraId="68FC5D2C" w14:textId="77777777" w:rsidR="005F3485" w:rsidRPr="005F3485" w:rsidRDefault="005F3485" w:rsidP="005F3485">
            <w:pPr>
              <w:spacing w:after="0" w:line="240" w:lineRule="auto"/>
              <w:rPr>
                <w:rFonts w:ascii="Arial" w:eastAsia="Microsoft Sans Serif" w:hAnsi="Microsoft Sans Serif" w:cs="Microsoft Sans Serif"/>
                <w:b/>
                <w:sz w:val="27"/>
              </w:rPr>
            </w:pPr>
          </w:p>
          <w:p w14:paraId="348F5007" w14:textId="23AF1A33" w:rsidR="005F3485" w:rsidRPr="005F3485" w:rsidRDefault="00AE205E" w:rsidP="005F3485">
            <w:pPr>
              <w:spacing w:after="0" w:line="240" w:lineRule="auto"/>
              <w:ind w:left="87"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3200</w:t>
            </w:r>
          </w:p>
        </w:tc>
        <w:tc>
          <w:tcPr>
            <w:tcW w:w="1281" w:type="dxa"/>
          </w:tcPr>
          <w:p w14:paraId="78FDFDB9"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42FB929A" w14:textId="77777777" w:rsidR="005F3485" w:rsidRPr="005F3485" w:rsidRDefault="005F3485" w:rsidP="005F3485">
            <w:pPr>
              <w:spacing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4833E31B"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r w:rsidR="005F3485" w:rsidRPr="005F3485" w14:paraId="19713F40" w14:textId="77777777" w:rsidTr="005F3485">
        <w:trPr>
          <w:trHeight w:val="825"/>
        </w:trPr>
        <w:tc>
          <w:tcPr>
            <w:tcW w:w="794" w:type="dxa"/>
          </w:tcPr>
          <w:p w14:paraId="4C9E54DE" w14:textId="77777777" w:rsidR="005F3485" w:rsidRPr="005F3485" w:rsidRDefault="005F3485" w:rsidP="005F3485">
            <w:pPr>
              <w:spacing w:after="0" w:line="240" w:lineRule="auto"/>
              <w:rPr>
                <w:rFonts w:ascii="Arial" w:eastAsia="Microsoft Sans Serif" w:hAnsi="Microsoft Sans Serif" w:cs="Microsoft Sans Serif"/>
                <w:b/>
                <w:sz w:val="27"/>
              </w:rPr>
            </w:pPr>
          </w:p>
          <w:p w14:paraId="712AA28F"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P1</w:t>
            </w:r>
          </w:p>
        </w:tc>
        <w:tc>
          <w:tcPr>
            <w:tcW w:w="902" w:type="dxa"/>
          </w:tcPr>
          <w:p w14:paraId="0BAB46F5" w14:textId="77777777" w:rsidR="005F3485" w:rsidRPr="005F3485" w:rsidRDefault="005F3485" w:rsidP="005F3485">
            <w:pPr>
              <w:spacing w:before="107" w:after="0" w:line="240" w:lineRule="auto"/>
              <w:ind w:left="126" w:right="108"/>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Consult</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pacing w:val="-1"/>
                <w:sz w:val="18"/>
              </w:rPr>
              <w:t>a Enfer.</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M.F2</w:t>
            </w:r>
          </w:p>
        </w:tc>
        <w:tc>
          <w:tcPr>
            <w:tcW w:w="1575" w:type="dxa"/>
          </w:tcPr>
          <w:p w14:paraId="44CDD3FC"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274A401E" w14:textId="77777777" w:rsidR="005F3485" w:rsidRPr="005F3485" w:rsidRDefault="005F3485" w:rsidP="005F3485">
            <w:pPr>
              <w:spacing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40VD009S-7S-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668A8302" w14:textId="77777777" w:rsidR="005F3485" w:rsidRPr="005F3485" w:rsidRDefault="005F3485" w:rsidP="005F3485">
            <w:pPr>
              <w:spacing w:after="0" w:line="240" w:lineRule="auto"/>
              <w:rPr>
                <w:rFonts w:ascii="Arial" w:eastAsia="Microsoft Sans Serif" w:hAnsi="Microsoft Sans Serif" w:cs="Microsoft Sans Serif"/>
                <w:b/>
                <w:sz w:val="27"/>
              </w:rPr>
            </w:pPr>
          </w:p>
          <w:p w14:paraId="6AD0C1D6" w14:textId="4B56C1BF" w:rsidR="005F3485" w:rsidRPr="005F3485" w:rsidRDefault="00AE205E" w:rsidP="005F3485">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2800</w:t>
            </w:r>
          </w:p>
        </w:tc>
        <w:tc>
          <w:tcPr>
            <w:tcW w:w="1131" w:type="dxa"/>
          </w:tcPr>
          <w:p w14:paraId="65A90DF9" w14:textId="77777777" w:rsidR="005F3485" w:rsidRPr="005F3485" w:rsidRDefault="005F3485" w:rsidP="005F3485">
            <w:pPr>
              <w:spacing w:after="0" w:line="240" w:lineRule="auto"/>
              <w:rPr>
                <w:rFonts w:ascii="Arial" w:eastAsia="Microsoft Sans Serif" w:hAnsi="Microsoft Sans Serif" w:cs="Microsoft Sans Serif"/>
                <w:b/>
                <w:sz w:val="27"/>
              </w:rPr>
            </w:pPr>
          </w:p>
          <w:p w14:paraId="218A0491" w14:textId="07C4B954" w:rsidR="005F3485" w:rsidRPr="005F3485" w:rsidRDefault="00AE205E" w:rsidP="005F3485">
            <w:pPr>
              <w:spacing w:after="0" w:line="240" w:lineRule="auto"/>
              <w:ind w:left="141"/>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 xml:space="preserve">     2100</w:t>
            </w:r>
          </w:p>
        </w:tc>
        <w:tc>
          <w:tcPr>
            <w:tcW w:w="1163" w:type="dxa"/>
          </w:tcPr>
          <w:p w14:paraId="46DDF2DC" w14:textId="77777777" w:rsidR="005F3485" w:rsidRPr="005F3485" w:rsidRDefault="005F3485" w:rsidP="005F3485">
            <w:pPr>
              <w:spacing w:after="0" w:line="240" w:lineRule="auto"/>
              <w:rPr>
                <w:rFonts w:ascii="Arial" w:eastAsia="Microsoft Sans Serif" w:hAnsi="Microsoft Sans Serif" w:cs="Microsoft Sans Serif"/>
                <w:b/>
                <w:sz w:val="27"/>
              </w:rPr>
            </w:pPr>
          </w:p>
          <w:p w14:paraId="4BBAC700" w14:textId="27BE1392" w:rsidR="005F3485" w:rsidRPr="005F3485" w:rsidRDefault="00AE205E" w:rsidP="005F3485">
            <w:pPr>
              <w:spacing w:after="0" w:line="240" w:lineRule="auto"/>
              <w:ind w:left="87"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3200</w:t>
            </w:r>
          </w:p>
        </w:tc>
        <w:tc>
          <w:tcPr>
            <w:tcW w:w="1281" w:type="dxa"/>
          </w:tcPr>
          <w:p w14:paraId="5771261D"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2ACFFB95" w14:textId="77777777" w:rsidR="005F3485" w:rsidRPr="005F3485" w:rsidRDefault="005F3485" w:rsidP="005F3485">
            <w:pPr>
              <w:spacing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07F33CD4"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r w:rsidR="005F3485" w:rsidRPr="005F3485" w14:paraId="55A79B03" w14:textId="77777777" w:rsidTr="005F3485">
        <w:trPr>
          <w:trHeight w:val="630"/>
        </w:trPr>
        <w:tc>
          <w:tcPr>
            <w:tcW w:w="794" w:type="dxa"/>
          </w:tcPr>
          <w:p w14:paraId="28943080" w14:textId="77777777" w:rsidR="005F3485" w:rsidRPr="005F3485" w:rsidRDefault="005F3485" w:rsidP="005F3485">
            <w:pPr>
              <w:spacing w:before="6" w:after="0" w:line="240" w:lineRule="auto"/>
              <w:rPr>
                <w:rFonts w:ascii="Arial" w:eastAsia="Microsoft Sans Serif" w:hAnsi="Microsoft Sans Serif" w:cs="Microsoft Sans Serif"/>
                <w:b/>
                <w:sz w:val="18"/>
              </w:rPr>
            </w:pPr>
          </w:p>
          <w:p w14:paraId="58156575"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P1</w:t>
            </w:r>
          </w:p>
        </w:tc>
        <w:tc>
          <w:tcPr>
            <w:tcW w:w="902" w:type="dxa"/>
          </w:tcPr>
          <w:p w14:paraId="47E213DE" w14:textId="77777777" w:rsidR="005F3485" w:rsidRPr="005F3485" w:rsidRDefault="005F3485" w:rsidP="005F3485">
            <w:pPr>
              <w:spacing w:before="111" w:after="0" w:line="240" w:lineRule="auto"/>
              <w:ind w:left="221" w:right="111" w:hanging="77"/>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Consult</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a Pol.</w:t>
            </w:r>
          </w:p>
        </w:tc>
        <w:tc>
          <w:tcPr>
            <w:tcW w:w="1575" w:type="dxa"/>
          </w:tcPr>
          <w:p w14:paraId="472107BC" w14:textId="77777777" w:rsidR="005F3485" w:rsidRPr="005F3485" w:rsidRDefault="005F3485" w:rsidP="005F3485">
            <w:pPr>
              <w:spacing w:before="111"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40VD009S-7S-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59329A33" w14:textId="77777777" w:rsidR="005F3485" w:rsidRPr="005F3485" w:rsidRDefault="005F3485" w:rsidP="005F3485">
            <w:pPr>
              <w:spacing w:before="6" w:after="0" w:line="240" w:lineRule="auto"/>
              <w:rPr>
                <w:rFonts w:ascii="Arial" w:eastAsia="Microsoft Sans Serif" w:hAnsi="Microsoft Sans Serif" w:cs="Microsoft Sans Serif"/>
                <w:b/>
                <w:sz w:val="18"/>
              </w:rPr>
            </w:pPr>
          </w:p>
          <w:p w14:paraId="05528DBE" w14:textId="53CDFFB5" w:rsidR="005F3485" w:rsidRPr="005F3485" w:rsidRDefault="00AE205E" w:rsidP="005F3485">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2800</w:t>
            </w:r>
          </w:p>
        </w:tc>
        <w:tc>
          <w:tcPr>
            <w:tcW w:w="1131" w:type="dxa"/>
          </w:tcPr>
          <w:p w14:paraId="4B146520" w14:textId="77777777" w:rsidR="005F3485" w:rsidRPr="005F3485" w:rsidRDefault="005F3485" w:rsidP="005F3485">
            <w:pPr>
              <w:spacing w:before="6" w:after="0" w:line="240" w:lineRule="auto"/>
              <w:rPr>
                <w:rFonts w:ascii="Arial" w:eastAsia="Microsoft Sans Serif" w:hAnsi="Microsoft Sans Serif" w:cs="Microsoft Sans Serif"/>
                <w:b/>
                <w:sz w:val="18"/>
              </w:rPr>
            </w:pPr>
          </w:p>
          <w:p w14:paraId="687851D1" w14:textId="120292C1" w:rsidR="005F3485" w:rsidRPr="005F3485" w:rsidRDefault="00AE205E" w:rsidP="005F3485">
            <w:pPr>
              <w:spacing w:after="0" w:line="240" w:lineRule="auto"/>
              <w:ind w:left="141"/>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 xml:space="preserve">     2100</w:t>
            </w:r>
          </w:p>
        </w:tc>
        <w:tc>
          <w:tcPr>
            <w:tcW w:w="1163" w:type="dxa"/>
          </w:tcPr>
          <w:p w14:paraId="6AE7ACEB" w14:textId="77777777" w:rsidR="005F3485" w:rsidRPr="005F3485" w:rsidRDefault="005F3485" w:rsidP="005F3485">
            <w:pPr>
              <w:spacing w:before="6" w:after="0" w:line="240" w:lineRule="auto"/>
              <w:rPr>
                <w:rFonts w:ascii="Arial" w:eastAsia="Microsoft Sans Serif" w:hAnsi="Microsoft Sans Serif" w:cs="Microsoft Sans Serif"/>
                <w:b/>
                <w:sz w:val="18"/>
              </w:rPr>
            </w:pPr>
          </w:p>
          <w:p w14:paraId="54E1A616" w14:textId="51789FC2" w:rsidR="005F3485" w:rsidRPr="005F3485" w:rsidRDefault="00AE205E" w:rsidP="005F3485">
            <w:pPr>
              <w:spacing w:after="0" w:line="240" w:lineRule="auto"/>
              <w:ind w:left="87"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3200</w:t>
            </w:r>
          </w:p>
        </w:tc>
        <w:tc>
          <w:tcPr>
            <w:tcW w:w="1281" w:type="dxa"/>
          </w:tcPr>
          <w:p w14:paraId="6FAD776D" w14:textId="77777777" w:rsidR="005F3485" w:rsidRPr="005F3485" w:rsidRDefault="005F3485" w:rsidP="005F3485">
            <w:pPr>
              <w:spacing w:before="111"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6CCB7DD7"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r w:rsidR="005F3485" w:rsidRPr="005F3485" w14:paraId="38C87B23" w14:textId="77777777" w:rsidTr="005F3485">
        <w:trPr>
          <w:trHeight w:val="825"/>
        </w:trPr>
        <w:tc>
          <w:tcPr>
            <w:tcW w:w="794" w:type="dxa"/>
          </w:tcPr>
          <w:p w14:paraId="19F2B050" w14:textId="77777777" w:rsidR="005F3485" w:rsidRPr="005F3485" w:rsidRDefault="005F3485" w:rsidP="005F3485">
            <w:pPr>
              <w:spacing w:after="0" w:line="240" w:lineRule="auto"/>
              <w:rPr>
                <w:rFonts w:ascii="Arial" w:eastAsia="Microsoft Sans Serif" w:hAnsi="Microsoft Sans Serif" w:cs="Microsoft Sans Serif"/>
                <w:b/>
                <w:sz w:val="27"/>
              </w:rPr>
            </w:pPr>
          </w:p>
          <w:p w14:paraId="0E62A7F6" w14:textId="77777777" w:rsidR="005F3485" w:rsidRPr="005F3485" w:rsidRDefault="005F3485" w:rsidP="005F3485">
            <w:pPr>
              <w:spacing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P1</w:t>
            </w:r>
          </w:p>
        </w:tc>
        <w:tc>
          <w:tcPr>
            <w:tcW w:w="902" w:type="dxa"/>
          </w:tcPr>
          <w:p w14:paraId="79D23300" w14:textId="77777777" w:rsidR="005F3485" w:rsidRPr="005F3485" w:rsidRDefault="005F3485" w:rsidP="005F3485">
            <w:pPr>
              <w:spacing w:before="107" w:after="0" w:line="240" w:lineRule="auto"/>
              <w:ind w:left="98" w:right="83"/>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A.</w:t>
            </w:r>
          </w:p>
          <w:p w14:paraId="0FFB6E68" w14:textId="77777777" w:rsidR="005F3485" w:rsidRPr="005F3485" w:rsidRDefault="005F3485" w:rsidP="005F3485">
            <w:pPr>
              <w:spacing w:after="0" w:line="240" w:lineRule="auto"/>
              <w:ind w:left="100" w:right="83"/>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Accesibl</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e</w:t>
            </w:r>
          </w:p>
        </w:tc>
        <w:tc>
          <w:tcPr>
            <w:tcW w:w="1575" w:type="dxa"/>
          </w:tcPr>
          <w:p w14:paraId="3BC7325F"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63E42EE4" w14:textId="77777777" w:rsidR="005F3485" w:rsidRPr="005F3485" w:rsidRDefault="005F3485" w:rsidP="005F3485">
            <w:pPr>
              <w:spacing w:after="0" w:line="240" w:lineRule="auto"/>
              <w:ind w:left="597" w:right="148" w:hanging="41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40VD054S-7S-</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179" w:type="dxa"/>
          </w:tcPr>
          <w:p w14:paraId="43E7CC80"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5DA1CE1D" w14:textId="77AEB7F3" w:rsidR="005F3485" w:rsidRPr="005F3485" w:rsidRDefault="00AE205E" w:rsidP="00AE205E">
            <w:pPr>
              <w:spacing w:after="0" w:line="240" w:lineRule="auto"/>
              <w:ind w:left="94" w:right="78"/>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16000</w:t>
            </w:r>
          </w:p>
        </w:tc>
        <w:tc>
          <w:tcPr>
            <w:tcW w:w="1131" w:type="dxa"/>
          </w:tcPr>
          <w:p w14:paraId="236D0933"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02458D0D" w14:textId="5AD755C7" w:rsidR="005F3485" w:rsidRPr="005F3485" w:rsidRDefault="00AE205E" w:rsidP="00AE205E">
            <w:pPr>
              <w:spacing w:after="0" w:line="240" w:lineRule="auto"/>
              <w:ind w:left="121" w:right="104"/>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10800</w:t>
            </w:r>
          </w:p>
        </w:tc>
        <w:tc>
          <w:tcPr>
            <w:tcW w:w="1163" w:type="dxa"/>
          </w:tcPr>
          <w:p w14:paraId="4140D7B5"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69182CDA" w14:textId="46867EEF" w:rsidR="005F3485" w:rsidRPr="005F3485" w:rsidRDefault="00AE205E" w:rsidP="00AE205E">
            <w:pPr>
              <w:spacing w:after="0" w:line="240" w:lineRule="auto"/>
              <w:ind w:left="87" w:right="69"/>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18000</w:t>
            </w:r>
          </w:p>
        </w:tc>
        <w:tc>
          <w:tcPr>
            <w:tcW w:w="1281" w:type="dxa"/>
          </w:tcPr>
          <w:p w14:paraId="5F7D939D" w14:textId="77777777" w:rsidR="005F3485" w:rsidRPr="005F3485" w:rsidRDefault="005F3485" w:rsidP="005F3485">
            <w:pPr>
              <w:spacing w:before="1" w:after="0" w:line="240" w:lineRule="auto"/>
              <w:rPr>
                <w:rFonts w:ascii="Arial" w:eastAsia="Microsoft Sans Serif" w:hAnsi="Microsoft Sans Serif" w:cs="Microsoft Sans Serif"/>
                <w:b/>
                <w:sz w:val="18"/>
              </w:rPr>
            </w:pPr>
          </w:p>
          <w:p w14:paraId="6F94E7DE" w14:textId="77777777" w:rsidR="005F3485" w:rsidRPr="005F3485" w:rsidRDefault="005F3485" w:rsidP="005F3485">
            <w:pPr>
              <w:spacing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3E9016D3" w14:textId="77777777" w:rsidR="005F3485" w:rsidRPr="005F3485" w:rsidRDefault="005F3485" w:rsidP="005F3485">
            <w:pPr>
              <w:spacing w:after="0" w:line="240" w:lineRule="auto"/>
              <w:rPr>
                <w:rFonts w:ascii="Times New Roman" w:eastAsia="Microsoft Sans Serif" w:hAnsi="Microsoft Sans Serif" w:cs="Microsoft Sans Serif"/>
                <w:sz w:val="18"/>
              </w:rPr>
            </w:pPr>
          </w:p>
        </w:tc>
      </w:tr>
    </w:tbl>
    <w:p w14:paraId="46AB3571" w14:textId="77777777" w:rsidR="00C2646F" w:rsidRDefault="00C2646F">
      <w:pPr>
        <w:autoSpaceDE w:val="0"/>
        <w:autoSpaceDN w:val="0"/>
        <w:adjustRightInd w:val="0"/>
        <w:spacing w:after="0" w:line="240" w:lineRule="auto"/>
        <w:jc w:val="both"/>
        <w:rPr>
          <w:rFonts w:ascii="Arial" w:eastAsia="Times New Roman" w:hAnsi="Arial" w:cs="Arial"/>
          <w:bCs/>
          <w:sz w:val="20"/>
          <w:szCs w:val="20"/>
          <w:lang w:eastAsia="es-ES"/>
        </w:rPr>
      </w:pPr>
    </w:p>
    <w:p w14:paraId="29384CD5" w14:textId="77777777" w:rsidR="00AE205E" w:rsidRDefault="00AE205E"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DIÁMETROS TUBERÍAS</w:t>
      </w:r>
    </w:p>
    <w:p w14:paraId="6FE84531" w14:textId="77777777" w:rsidR="00AE205E" w:rsidRDefault="00AE205E"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3CB36362" w14:textId="75D1CC6C" w:rsidR="00AE205E" w:rsidRDefault="0096679E" w:rsidP="00AE205E">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El resultado del cálculo de las secciones de la tubería de refrigeración se indica en los planos IC-04, IC-05, IC-06 e IC-07.</w:t>
      </w:r>
    </w:p>
    <w:p w14:paraId="7383FAC5" w14:textId="77777777" w:rsidR="00AE205E" w:rsidRDefault="00AE205E">
      <w:pPr>
        <w:autoSpaceDE w:val="0"/>
        <w:autoSpaceDN w:val="0"/>
        <w:adjustRightInd w:val="0"/>
        <w:spacing w:after="0" w:line="240" w:lineRule="auto"/>
        <w:jc w:val="both"/>
        <w:rPr>
          <w:rFonts w:ascii="Arial" w:eastAsia="Times New Roman" w:hAnsi="Arial" w:cs="Arial"/>
          <w:bCs/>
          <w:sz w:val="20"/>
          <w:szCs w:val="20"/>
          <w:lang w:eastAsia="es-ES"/>
        </w:rPr>
      </w:pPr>
    </w:p>
    <w:p w14:paraId="48F886BC" w14:textId="77777777" w:rsidR="00AE205E" w:rsidRDefault="00AE205E">
      <w:pPr>
        <w:autoSpaceDE w:val="0"/>
        <w:autoSpaceDN w:val="0"/>
        <w:adjustRightInd w:val="0"/>
        <w:spacing w:after="0" w:line="240" w:lineRule="auto"/>
        <w:jc w:val="both"/>
        <w:rPr>
          <w:rFonts w:ascii="Arial" w:eastAsia="Times New Roman" w:hAnsi="Arial" w:cs="Arial"/>
          <w:bCs/>
          <w:sz w:val="20"/>
          <w:szCs w:val="20"/>
          <w:lang w:eastAsia="es-ES"/>
        </w:rPr>
      </w:pPr>
    </w:p>
    <w:p w14:paraId="1E766022"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3E52CA40"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0925C12F"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0870E9F1"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6ECB6910"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0C8A7297"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365AD45C"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5591AE87"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50E15A77"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705876DF"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0CD53B95"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6B5B6C43"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2D553BD4" w14:textId="77777777" w:rsidR="00453F22" w:rsidRDefault="00453F22"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4BBDAAC6" w14:textId="1EF214CA" w:rsidR="00AE205E" w:rsidRDefault="00AE205E"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PLANTA SÓTANO</w:t>
      </w:r>
    </w:p>
    <w:p w14:paraId="460CB987" w14:textId="77777777" w:rsidR="00AE205E" w:rsidRDefault="00AE205E"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7136423D" w14:textId="77777777" w:rsidR="00AE205E" w:rsidRDefault="00AE205E" w:rsidP="00AE205E">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UNIDADES TERMINALES</w:t>
      </w:r>
    </w:p>
    <w:p w14:paraId="3A495869" w14:textId="77777777" w:rsidR="00AE205E" w:rsidRDefault="00AE205E">
      <w:pPr>
        <w:autoSpaceDE w:val="0"/>
        <w:autoSpaceDN w:val="0"/>
        <w:adjustRightInd w:val="0"/>
        <w:spacing w:after="0" w:line="240" w:lineRule="auto"/>
        <w:jc w:val="both"/>
        <w:rPr>
          <w:rFonts w:ascii="Arial" w:eastAsia="Times New Roman" w:hAnsi="Arial" w:cs="Arial"/>
          <w:bCs/>
          <w:sz w:val="20"/>
          <w:szCs w:val="20"/>
          <w:lang w:eastAsia="es-ES"/>
        </w:rPr>
      </w:pPr>
    </w:p>
    <w:p w14:paraId="32BB4AC0" w14:textId="28E46752" w:rsidR="00685EE5" w:rsidRDefault="00685EE5">
      <w:pPr>
        <w:autoSpaceDE w:val="0"/>
        <w:autoSpaceDN w:val="0"/>
        <w:adjustRightInd w:val="0"/>
        <w:spacing w:after="0" w:line="240" w:lineRule="auto"/>
        <w:jc w:val="both"/>
        <w:rPr>
          <w:rFonts w:ascii="Arial" w:eastAsia="Times New Roman" w:hAnsi="Arial" w:cs="Arial"/>
          <w:bCs/>
          <w:sz w:val="20"/>
          <w:szCs w:val="20"/>
          <w:lang w:eastAsia="es-ES"/>
        </w:rPr>
      </w:pPr>
    </w:p>
    <w:tbl>
      <w:tblPr>
        <w:tblStyle w:val="TableNormal1"/>
        <w:tblpPr w:leftFromText="141" w:rightFromText="141" w:vertAnchor="text" w:horzAnchor="margin" w:tblpYSpec="outside"/>
        <w:tblW w:w="91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27"/>
        <w:gridCol w:w="902"/>
        <w:gridCol w:w="1575"/>
        <w:gridCol w:w="1179"/>
        <w:gridCol w:w="1135"/>
        <w:gridCol w:w="1159"/>
        <w:gridCol w:w="1281"/>
        <w:gridCol w:w="1001"/>
      </w:tblGrid>
      <w:tr w:rsidR="00AE205E" w:rsidRPr="005F3485" w14:paraId="56DBCB36" w14:textId="77777777" w:rsidTr="00272262">
        <w:trPr>
          <w:trHeight w:val="1440"/>
        </w:trPr>
        <w:tc>
          <w:tcPr>
            <w:tcW w:w="927" w:type="dxa"/>
            <w:shd w:val="clear" w:color="auto" w:fill="15469F"/>
          </w:tcPr>
          <w:p w14:paraId="783A9AD2" w14:textId="77777777" w:rsidR="00AE205E" w:rsidRPr="005F3485" w:rsidRDefault="00AE205E" w:rsidP="00272262">
            <w:pPr>
              <w:spacing w:after="0" w:line="240" w:lineRule="auto"/>
              <w:rPr>
                <w:rFonts w:ascii="Arial" w:eastAsia="Microsoft Sans Serif" w:hAnsi="Microsoft Sans Serif" w:cs="Microsoft Sans Serif"/>
                <w:b/>
                <w:sz w:val="20"/>
              </w:rPr>
            </w:pPr>
          </w:p>
          <w:p w14:paraId="7B5270A2" w14:textId="77777777" w:rsidR="00AE205E" w:rsidRPr="005F3485" w:rsidRDefault="00AE205E" w:rsidP="00272262">
            <w:pPr>
              <w:spacing w:after="0" w:line="240" w:lineRule="auto"/>
              <w:rPr>
                <w:rFonts w:ascii="Arial" w:eastAsia="Microsoft Sans Serif" w:hAnsi="Microsoft Sans Serif" w:cs="Microsoft Sans Serif"/>
                <w:b/>
                <w:sz w:val="20"/>
              </w:rPr>
            </w:pPr>
          </w:p>
          <w:p w14:paraId="24B7EAEB" w14:textId="77777777" w:rsidR="00AE205E" w:rsidRPr="005F3485" w:rsidRDefault="00AE205E" w:rsidP="00272262">
            <w:pPr>
              <w:spacing w:before="158" w:after="0" w:line="240" w:lineRule="auto"/>
              <w:ind w:left="121" w:right="106"/>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Planta</w:t>
            </w:r>
          </w:p>
        </w:tc>
        <w:tc>
          <w:tcPr>
            <w:tcW w:w="902" w:type="dxa"/>
            <w:shd w:val="clear" w:color="auto" w:fill="15469F"/>
          </w:tcPr>
          <w:p w14:paraId="3EBBFAC9" w14:textId="77777777" w:rsidR="00AE205E" w:rsidRPr="005F3485" w:rsidRDefault="00AE205E" w:rsidP="00272262">
            <w:pPr>
              <w:spacing w:after="0" w:line="240" w:lineRule="auto"/>
              <w:rPr>
                <w:rFonts w:ascii="Arial" w:eastAsia="Microsoft Sans Serif" w:hAnsi="Microsoft Sans Serif" w:cs="Microsoft Sans Serif"/>
                <w:b/>
                <w:sz w:val="20"/>
              </w:rPr>
            </w:pPr>
          </w:p>
          <w:p w14:paraId="4C90BA73" w14:textId="77777777" w:rsidR="00AE205E" w:rsidRPr="005F3485" w:rsidRDefault="00AE205E" w:rsidP="00272262">
            <w:pPr>
              <w:spacing w:before="10" w:after="0" w:line="240" w:lineRule="auto"/>
              <w:rPr>
                <w:rFonts w:ascii="Arial" w:eastAsia="Microsoft Sans Serif" w:hAnsi="Microsoft Sans Serif" w:cs="Microsoft Sans Serif"/>
                <w:b/>
                <w:sz w:val="24"/>
              </w:rPr>
            </w:pPr>
          </w:p>
          <w:p w14:paraId="674DA7EA" w14:textId="77777777" w:rsidR="00AE205E" w:rsidRPr="005F3485" w:rsidRDefault="00AE205E" w:rsidP="00272262">
            <w:pPr>
              <w:spacing w:after="0" w:line="240" w:lineRule="auto"/>
              <w:ind w:left="351" w:right="90" w:hanging="227"/>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Habitaci</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ón</w:t>
            </w:r>
          </w:p>
        </w:tc>
        <w:tc>
          <w:tcPr>
            <w:tcW w:w="1575" w:type="dxa"/>
            <w:shd w:val="clear" w:color="auto" w:fill="15469F"/>
          </w:tcPr>
          <w:p w14:paraId="292FA98E" w14:textId="77777777" w:rsidR="00AE205E" w:rsidRPr="005F3485" w:rsidRDefault="00AE205E" w:rsidP="00272262">
            <w:pPr>
              <w:spacing w:after="0" w:line="240" w:lineRule="auto"/>
              <w:rPr>
                <w:rFonts w:ascii="Arial" w:eastAsia="Microsoft Sans Serif" w:hAnsi="Microsoft Sans Serif" w:cs="Microsoft Sans Serif"/>
                <w:b/>
                <w:sz w:val="20"/>
              </w:rPr>
            </w:pPr>
          </w:p>
          <w:p w14:paraId="2488757E" w14:textId="77777777" w:rsidR="00AE205E" w:rsidRPr="005F3485" w:rsidRDefault="00AE205E" w:rsidP="00272262">
            <w:pPr>
              <w:spacing w:after="0" w:line="240" w:lineRule="auto"/>
              <w:rPr>
                <w:rFonts w:ascii="Arial" w:eastAsia="Microsoft Sans Serif" w:hAnsi="Microsoft Sans Serif" w:cs="Microsoft Sans Serif"/>
                <w:b/>
                <w:sz w:val="20"/>
              </w:rPr>
            </w:pPr>
          </w:p>
          <w:p w14:paraId="22103280" w14:textId="77777777" w:rsidR="00AE205E" w:rsidRPr="005F3485" w:rsidRDefault="00AE205E" w:rsidP="00272262">
            <w:pPr>
              <w:spacing w:before="158" w:after="0" w:line="240" w:lineRule="auto"/>
              <w:ind w:left="254"/>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Modelo de UI</w:t>
            </w:r>
          </w:p>
        </w:tc>
        <w:tc>
          <w:tcPr>
            <w:tcW w:w="1179" w:type="dxa"/>
            <w:shd w:val="clear" w:color="auto" w:fill="15469F"/>
          </w:tcPr>
          <w:p w14:paraId="626E162A" w14:textId="3EDAC7C9" w:rsidR="00AE205E" w:rsidRPr="005F3485" w:rsidRDefault="00AE205E" w:rsidP="00272262">
            <w:pPr>
              <w:spacing w:before="109" w:after="0" w:line="240" w:lineRule="auto"/>
              <w:ind w:left="138" w:right="120"/>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Capacidad</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de</w:t>
            </w:r>
            <w:r w:rsidRPr="005F3485">
              <w:rPr>
                <w:rFonts w:ascii="Microsoft Sans Serif" w:eastAsia="Microsoft Sans Serif" w:hAnsi="Microsoft Sans Serif" w:cs="Microsoft Sans Serif"/>
                <w:color w:val="FFFFFF"/>
                <w:spacing w:val="1"/>
                <w:sz w:val="18"/>
              </w:rPr>
              <w:t xml:space="preserve"> </w:t>
            </w:r>
            <w:r w:rsidRPr="005F3485">
              <w:rPr>
                <w:rFonts w:ascii="Microsoft Sans Serif" w:eastAsia="Microsoft Sans Serif" w:hAnsi="Microsoft Sans Serif" w:cs="Microsoft Sans Serif"/>
                <w:color w:val="FFFFFF"/>
                <w:sz w:val="18"/>
              </w:rPr>
              <w:t>refrigeració</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n</w:t>
            </w:r>
            <w:r w:rsidRPr="005F3485">
              <w:rPr>
                <w:rFonts w:ascii="Microsoft Sans Serif" w:eastAsia="Microsoft Sans Serif" w:hAnsi="Microsoft Sans Serif" w:cs="Microsoft Sans Serif"/>
                <w:color w:val="FFFFFF"/>
                <w:spacing w:val="1"/>
                <w:sz w:val="18"/>
              </w:rPr>
              <w:t xml:space="preserve"> </w:t>
            </w:r>
            <w:r w:rsidR="00FC4152">
              <w:rPr>
                <w:rFonts w:ascii="Microsoft Sans Serif" w:eastAsia="Microsoft Sans Serif" w:hAnsi="Microsoft Sans Serif" w:cs="Microsoft Sans Serif"/>
                <w:color w:val="FFFFFF"/>
                <w:sz w:val="18"/>
              </w:rPr>
              <w:t>(nominal</w:t>
            </w:r>
            <w:r w:rsidRPr="005F3485">
              <w:rPr>
                <w:rFonts w:ascii="Microsoft Sans Serif" w:eastAsia="Microsoft Sans Serif" w:hAnsi="Microsoft Sans Serif" w:cs="Microsoft Sans Serif"/>
                <w:color w:val="FFFFFF"/>
                <w:sz w:val="18"/>
              </w:rPr>
              <w:t>) (W)</w:t>
            </w:r>
          </w:p>
        </w:tc>
        <w:tc>
          <w:tcPr>
            <w:tcW w:w="1135" w:type="dxa"/>
            <w:shd w:val="clear" w:color="auto" w:fill="15469F"/>
          </w:tcPr>
          <w:p w14:paraId="345535E8" w14:textId="38F6669E" w:rsidR="00AE205E" w:rsidRPr="005F3485" w:rsidRDefault="00AE205E" w:rsidP="00272262">
            <w:pPr>
              <w:spacing w:before="109" w:after="0" w:line="240" w:lineRule="auto"/>
              <w:ind w:left="119" w:right="95"/>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Capacidad</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de</w:t>
            </w:r>
            <w:r w:rsidRPr="005F3485">
              <w:rPr>
                <w:rFonts w:ascii="Microsoft Sans Serif" w:eastAsia="Microsoft Sans Serif" w:hAnsi="Microsoft Sans Serif" w:cs="Microsoft Sans Serif"/>
                <w:color w:val="FFFFFF"/>
                <w:spacing w:val="1"/>
                <w:sz w:val="18"/>
              </w:rPr>
              <w:t xml:space="preserve"> </w:t>
            </w:r>
            <w:r w:rsidRPr="005F3485">
              <w:rPr>
                <w:rFonts w:ascii="Microsoft Sans Serif" w:eastAsia="Microsoft Sans Serif" w:hAnsi="Microsoft Sans Serif" w:cs="Microsoft Sans Serif"/>
                <w:color w:val="FFFFFF"/>
                <w:sz w:val="18"/>
              </w:rPr>
              <w:t>refrigeració</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n sensible</w:t>
            </w:r>
            <w:r w:rsidRPr="005F3485">
              <w:rPr>
                <w:rFonts w:ascii="Microsoft Sans Serif" w:eastAsia="Microsoft Sans Serif" w:hAnsi="Microsoft Sans Serif" w:cs="Microsoft Sans Serif"/>
                <w:color w:val="FFFFFF"/>
                <w:spacing w:val="1"/>
                <w:sz w:val="18"/>
              </w:rPr>
              <w:t xml:space="preserve"> </w:t>
            </w:r>
            <w:r w:rsidR="00FC4152">
              <w:rPr>
                <w:rFonts w:ascii="Microsoft Sans Serif" w:eastAsia="Microsoft Sans Serif" w:hAnsi="Microsoft Sans Serif" w:cs="Microsoft Sans Serif"/>
                <w:color w:val="FFFFFF"/>
                <w:sz w:val="18"/>
              </w:rPr>
              <w:t>(nominal</w:t>
            </w:r>
            <w:r w:rsidRPr="005F3485">
              <w:rPr>
                <w:rFonts w:ascii="Microsoft Sans Serif" w:eastAsia="Microsoft Sans Serif" w:hAnsi="Microsoft Sans Serif" w:cs="Microsoft Sans Serif"/>
                <w:color w:val="FFFFFF"/>
                <w:sz w:val="18"/>
              </w:rPr>
              <w:t>) (W)</w:t>
            </w:r>
          </w:p>
        </w:tc>
        <w:tc>
          <w:tcPr>
            <w:tcW w:w="1159" w:type="dxa"/>
            <w:shd w:val="clear" w:color="auto" w:fill="15469F"/>
          </w:tcPr>
          <w:p w14:paraId="4401C74B" w14:textId="77777777" w:rsidR="00AE205E" w:rsidRPr="005F3485" w:rsidRDefault="00AE205E" w:rsidP="00272262">
            <w:pPr>
              <w:spacing w:before="3" w:after="0" w:line="240" w:lineRule="auto"/>
              <w:rPr>
                <w:rFonts w:ascii="Arial" w:eastAsia="Microsoft Sans Serif" w:hAnsi="Microsoft Sans Serif" w:cs="Microsoft Sans Serif"/>
                <w:b/>
                <w:sz w:val="18"/>
              </w:rPr>
            </w:pPr>
          </w:p>
          <w:p w14:paraId="13476310" w14:textId="427410B2" w:rsidR="00AE205E" w:rsidRPr="005F3485" w:rsidRDefault="00AE205E" w:rsidP="00272262">
            <w:pPr>
              <w:spacing w:after="0" w:line="240" w:lineRule="auto"/>
              <w:ind w:left="132" w:right="106" w:hanging="1"/>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Capacidad</w:t>
            </w:r>
            <w:r w:rsidRPr="005F3485">
              <w:rPr>
                <w:rFonts w:ascii="Microsoft Sans Serif" w:eastAsia="Microsoft Sans Serif" w:hAnsi="Microsoft Sans Serif" w:cs="Microsoft Sans Serif"/>
                <w:color w:val="FFFFFF"/>
                <w:spacing w:val="-45"/>
                <w:sz w:val="18"/>
              </w:rPr>
              <w:t xml:space="preserve"> </w:t>
            </w:r>
            <w:r w:rsidRPr="005F3485">
              <w:rPr>
                <w:rFonts w:ascii="Microsoft Sans Serif" w:eastAsia="Microsoft Sans Serif" w:hAnsi="Microsoft Sans Serif" w:cs="Microsoft Sans Serif"/>
                <w:color w:val="FFFFFF"/>
                <w:sz w:val="18"/>
              </w:rPr>
              <w:t>de</w:t>
            </w:r>
            <w:r w:rsidRPr="005F3485">
              <w:rPr>
                <w:rFonts w:ascii="Microsoft Sans Serif" w:eastAsia="Microsoft Sans Serif" w:hAnsi="Microsoft Sans Serif" w:cs="Microsoft Sans Serif"/>
                <w:color w:val="FFFFFF"/>
                <w:spacing w:val="1"/>
                <w:sz w:val="18"/>
              </w:rPr>
              <w:t xml:space="preserve"> </w:t>
            </w:r>
            <w:r w:rsidRPr="005F3485">
              <w:rPr>
                <w:rFonts w:ascii="Microsoft Sans Serif" w:eastAsia="Microsoft Sans Serif" w:hAnsi="Microsoft Sans Serif" w:cs="Microsoft Sans Serif"/>
                <w:color w:val="FFFFFF"/>
                <w:sz w:val="18"/>
              </w:rPr>
              <w:t>calefacción</w:t>
            </w:r>
            <w:r w:rsidRPr="005F3485">
              <w:rPr>
                <w:rFonts w:ascii="Microsoft Sans Serif" w:eastAsia="Microsoft Sans Serif" w:hAnsi="Microsoft Sans Serif" w:cs="Microsoft Sans Serif"/>
                <w:color w:val="FFFFFF"/>
                <w:spacing w:val="-45"/>
                <w:sz w:val="18"/>
              </w:rPr>
              <w:t xml:space="preserve"> </w:t>
            </w:r>
            <w:r w:rsidR="00FC4152">
              <w:rPr>
                <w:rFonts w:ascii="Microsoft Sans Serif" w:eastAsia="Microsoft Sans Serif" w:hAnsi="Microsoft Sans Serif" w:cs="Microsoft Sans Serif"/>
                <w:color w:val="FFFFFF"/>
                <w:sz w:val="18"/>
              </w:rPr>
              <w:t>(nominal</w:t>
            </w:r>
            <w:r w:rsidRPr="005F3485">
              <w:rPr>
                <w:rFonts w:ascii="Microsoft Sans Serif" w:eastAsia="Microsoft Sans Serif" w:hAnsi="Microsoft Sans Serif" w:cs="Microsoft Sans Serif"/>
                <w:color w:val="FFFFFF"/>
                <w:sz w:val="18"/>
              </w:rPr>
              <w:t xml:space="preserve"> (W)</w:t>
            </w:r>
          </w:p>
        </w:tc>
        <w:tc>
          <w:tcPr>
            <w:tcW w:w="1281" w:type="dxa"/>
            <w:shd w:val="clear" w:color="auto" w:fill="15469F"/>
          </w:tcPr>
          <w:p w14:paraId="34B015FC" w14:textId="77777777" w:rsidR="00AE205E" w:rsidRPr="005F3485" w:rsidRDefault="00AE205E" w:rsidP="00272262">
            <w:pPr>
              <w:spacing w:after="0" w:line="240" w:lineRule="auto"/>
              <w:rPr>
                <w:rFonts w:ascii="Arial" w:eastAsia="Microsoft Sans Serif" w:hAnsi="Microsoft Sans Serif" w:cs="Microsoft Sans Serif"/>
                <w:b/>
                <w:sz w:val="20"/>
              </w:rPr>
            </w:pPr>
          </w:p>
          <w:p w14:paraId="62482EB9" w14:textId="77777777" w:rsidR="00AE205E" w:rsidRPr="005F3485" w:rsidRDefault="00AE205E" w:rsidP="00272262">
            <w:pPr>
              <w:spacing w:after="0" w:line="240" w:lineRule="auto"/>
              <w:rPr>
                <w:rFonts w:ascii="Arial" w:eastAsia="Microsoft Sans Serif" w:hAnsi="Microsoft Sans Serif" w:cs="Microsoft Sans Serif"/>
                <w:b/>
                <w:sz w:val="20"/>
              </w:rPr>
            </w:pPr>
          </w:p>
          <w:p w14:paraId="063568AB" w14:textId="77777777" w:rsidR="00AE205E" w:rsidRPr="005F3485" w:rsidRDefault="00AE205E" w:rsidP="00272262">
            <w:pPr>
              <w:spacing w:before="158" w:after="0" w:line="240" w:lineRule="auto"/>
              <w:ind w:left="172"/>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Controlador</w:t>
            </w:r>
          </w:p>
        </w:tc>
        <w:tc>
          <w:tcPr>
            <w:tcW w:w="1001" w:type="dxa"/>
            <w:shd w:val="clear" w:color="auto" w:fill="15469F"/>
          </w:tcPr>
          <w:p w14:paraId="49FD2C75" w14:textId="77777777" w:rsidR="00AE205E" w:rsidRPr="005F3485" w:rsidRDefault="00AE205E" w:rsidP="00272262">
            <w:pPr>
              <w:spacing w:after="0" w:line="240" w:lineRule="auto"/>
              <w:rPr>
                <w:rFonts w:ascii="Arial" w:eastAsia="Microsoft Sans Serif" w:hAnsi="Microsoft Sans Serif" w:cs="Microsoft Sans Serif"/>
                <w:b/>
                <w:sz w:val="20"/>
              </w:rPr>
            </w:pPr>
          </w:p>
          <w:p w14:paraId="109F5129" w14:textId="77777777" w:rsidR="00AE205E" w:rsidRPr="005F3485" w:rsidRDefault="00AE205E" w:rsidP="00272262">
            <w:pPr>
              <w:spacing w:after="0" w:line="240" w:lineRule="auto"/>
              <w:rPr>
                <w:rFonts w:ascii="Arial" w:eastAsia="Microsoft Sans Serif" w:hAnsi="Microsoft Sans Serif" w:cs="Microsoft Sans Serif"/>
                <w:b/>
                <w:sz w:val="20"/>
              </w:rPr>
            </w:pPr>
          </w:p>
          <w:p w14:paraId="4AF93E67" w14:textId="77777777" w:rsidR="00AE205E" w:rsidRPr="005F3485" w:rsidRDefault="00AE205E" w:rsidP="00272262">
            <w:pPr>
              <w:spacing w:before="158" w:after="0" w:line="240" w:lineRule="auto"/>
              <w:ind w:left="273"/>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color w:val="FFFFFF"/>
                <w:sz w:val="18"/>
              </w:rPr>
              <w:t>Panel</w:t>
            </w:r>
          </w:p>
        </w:tc>
      </w:tr>
      <w:tr w:rsidR="00AE205E" w:rsidRPr="005F3485" w14:paraId="79D1AB98" w14:textId="77777777" w:rsidTr="00272262">
        <w:trPr>
          <w:trHeight w:val="285"/>
        </w:trPr>
        <w:tc>
          <w:tcPr>
            <w:tcW w:w="9159" w:type="dxa"/>
            <w:gridSpan w:val="8"/>
          </w:tcPr>
          <w:p w14:paraId="490FAFA2" w14:textId="6BAEAD98" w:rsidR="00AE205E" w:rsidRPr="005F3485" w:rsidRDefault="00AE205E" w:rsidP="00272262">
            <w:pPr>
              <w:spacing w:before="33" w:after="0" w:line="240" w:lineRule="auto"/>
              <w:ind w:left="37"/>
              <w:rPr>
                <w:rFonts w:ascii="Arial" w:eastAsia="Microsoft Sans Serif" w:hAnsi="Microsoft Sans Serif" w:cs="Microsoft Sans Serif"/>
                <w:b/>
                <w:sz w:val="19"/>
              </w:rPr>
            </w:pPr>
            <w:r>
              <w:rPr>
                <w:rFonts w:ascii="Arial" w:eastAsia="Microsoft Sans Serif" w:hAnsi="Microsoft Sans Serif" w:cs="Microsoft Sans Serif"/>
                <w:b/>
                <w:sz w:val="19"/>
              </w:rPr>
              <w:t>PS</w:t>
            </w:r>
          </w:p>
        </w:tc>
      </w:tr>
      <w:tr w:rsidR="00AE205E" w:rsidRPr="005F3485" w14:paraId="6D25E28C" w14:textId="77777777" w:rsidTr="00272262">
        <w:trPr>
          <w:trHeight w:val="825"/>
        </w:trPr>
        <w:tc>
          <w:tcPr>
            <w:tcW w:w="927" w:type="dxa"/>
          </w:tcPr>
          <w:p w14:paraId="7BB0ECF0" w14:textId="77777777" w:rsidR="00AE205E" w:rsidRPr="005F3485" w:rsidRDefault="00AE205E" w:rsidP="00272262">
            <w:pPr>
              <w:spacing w:after="0" w:line="240" w:lineRule="auto"/>
              <w:rPr>
                <w:rFonts w:ascii="Arial" w:eastAsia="Microsoft Sans Serif" w:hAnsi="Microsoft Sans Serif" w:cs="Microsoft Sans Serif"/>
                <w:b/>
                <w:sz w:val="27"/>
              </w:rPr>
            </w:pPr>
          </w:p>
          <w:p w14:paraId="4D7EA3CE" w14:textId="58C7C089" w:rsidR="00AE205E" w:rsidRPr="005F3485" w:rsidRDefault="00AE205E" w:rsidP="00272262">
            <w:pPr>
              <w:spacing w:after="0" w:line="240" w:lineRule="auto"/>
              <w:ind w:left="121" w:right="106"/>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PS</w:t>
            </w:r>
          </w:p>
        </w:tc>
        <w:tc>
          <w:tcPr>
            <w:tcW w:w="902" w:type="dxa"/>
          </w:tcPr>
          <w:p w14:paraId="0E5EEFFA" w14:textId="19659CDA" w:rsidR="00AE205E" w:rsidRPr="005F3485" w:rsidRDefault="00AE205E" w:rsidP="00272262">
            <w:pPr>
              <w:spacing w:before="107" w:after="0" w:line="240" w:lineRule="auto"/>
              <w:ind w:left="104" w:right="87" w:hanging="1"/>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Almacén General</w:t>
            </w:r>
          </w:p>
        </w:tc>
        <w:tc>
          <w:tcPr>
            <w:tcW w:w="1575" w:type="dxa"/>
          </w:tcPr>
          <w:p w14:paraId="6B291100" w14:textId="77777777" w:rsidR="00AE205E" w:rsidRPr="005F3485" w:rsidRDefault="00AE205E" w:rsidP="00272262">
            <w:pPr>
              <w:spacing w:before="1" w:after="0" w:line="240" w:lineRule="auto"/>
              <w:rPr>
                <w:rFonts w:ascii="Arial" w:eastAsia="Microsoft Sans Serif" w:hAnsi="Microsoft Sans Serif" w:cs="Microsoft Sans Serif"/>
                <w:b/>
                <w:sz w:val="18"/>
              </w:rPr>
            </w:pPr>
          </w:p>
          <w:p w14:paraId="217E1C45" w14:textId="53C3B0F4" w:rsidR="00AE205E" w:rsidRPr="005F3485" w:rsidRDefault="00FC4152" w:rsidP="00272262">
            <w:pPr>
              <w:spacing w:after="0" w:line="240" w:lineRule="auto"/>
              <w:ind w:left="597" w:right="148" w:hanging="416"/>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42QHG007D8S</w:t>
            </w:r>
          </w:p>
        </w:tc>
        <w:tc>
          <w:tcPr>
            <w:tcW w:w="1179" w:type="dxa"/>
          </w:tcPr>
          <w:p w14:paraId="7E0F52DD" w14:textId="77777777" w:rsidR="00AE205E" w:rsidRPr="005F3485" w:rsidRDefault="00AE205E" w:rsidP="00272262">
            <w:pPr>
              <w:spacing w:after="0" w:line="240" w:lineRule="auto"/>
              <w:rPr>
                <w:rFonts w:ascii="Arial" w:eastAsia="Microsoft Sans Serif" w:hAnsi="Microsoft Sans Serif" w:cs="Microsoft Sans Serif"/>
                <w:b/>
                <w:sz w:val="27"/>
              </w:rPr>
            </w:pPr>
          </w:p>
          <w:p w14:paraId="2CEAD349" w14:textId="2CC13860" w:rsidR="00AE205E" w:rsidRPr="005F3485" w:rsidRDefault="00FC4152" w:rsidP="00272262">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2050</w:t>
            </w:r>
          </w:p>
        </w:tc>
        <w:tc>
          <w:tcPr>
            <w:tcW w:w="1135" w:type="dxa"/>
          </w:tcPr>
          <w:p w14:paraId="47B859AE" w14:textId="77777777" w:rsidR="00AE205E" w:rsidRPr="005F3485" w:rsidRDefault="00AE205E" w:rsidP="00272262">
            <w:pPr>
              <w:spacing w:after="0" w:line="240" w:lineRule="auto"/>
              <w:rPr>
                <w:rFonts w:ascii="Arial" w:eastAsia="Microsoft Sans Serif" w:hAnsi="Microsoft Sans Serif" w:cs="Microsoft Sans Serif"/>
                <w:b/>
                <w:sz w:val="27"/>
              </w:rPr>
            </w:pPr>
          </w:p>
          <w:p w14:paraId="065550F7" w14:textId="3A36DD16" w:rsidR="00AE205E" w:rsidRPr="005F3485" w:rsidRDefault="00AE205E" w:rsidP="00272262">
            <w:pPr>
              <w:spacing w:after="0" w:line="240" w:lineRule="auto"/>
              <w:ind w:left="141"/>
              <w:rPr>
                <w:rFonts w:ascii="Microsoft Sans Serif" w:eastAsia="Microsoft Sans Serif" w:hAnsi="Microsoft Sans Serif" w:cs="Microsoft Sans Serif"/>
                <w:sz w:val="18"/>
              </w:rPr>
            </w:pPr>
          </w:p>
        </w:tc>
        <w:tc>
          <w:tcPr>
            <w:tcW w:w="1159" w:type="dxa"/>
          </w:tcPr>
          <w:p w14:paraId="120FC4A9" w14:textId="77777777" w:rsidR="00AE205E" w:rsidRPr="005F3485" w:rsidRDefault="00AE205E" w:rsidP="00272262">
            <w:pPr>
              <w:spacing w:after="0" w:line="240" w:lineRule="auto"/>
              <w:rPr>
                <w:rFonts w:ascii="Arial" w:eastAsia="Microsoft Sans Serif" w:hAnsi="Microsoft Sans Serif" w:cs="Microsoft Sans Serif"/>
                <w:b/>
                <w:sz w:val="27"/>
              </w:rPr>
            </w:pPr>
          </w:p>
          <w:p w14:paraId="01F85254" w14:textId="77777777" w:rsidR="00AE205E" w:rsidRPr="005F3485" w:rsidRDefault="00AE205E" w:rsidP="00272262">
            <w:pPr>
              <w:spacing w:after="0" w:line="240" w:lineRule="auto"/>
              <w:ind w:left="83" w:right="69"/>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2500/1839</w:t>
            </w:r>
          </w:p>
        </w:tc>
        <w:tc>
          <w:tcPr>
            <w:tcW w:w="1281" w:type="dxa"/>
          </w:tcPr>
          <w:p w14:paraId="2E7B0635" w14:textId="77777777" w:rsidR="00AE205E" w:rsidRPr="005F3485" w:rsidRDefault="00AE205E" w:rsidP="00272262">
            <w:pPr>
              <w:spacing w:before="1" w:after="0" w:line="240" w:lineRule="auto"/>
              <w:rPr>
                <w:rFonts w:ascii="Arial" w:eastAsia="Microsoft Sans Serif" w:hAnsi="Microsoft Sans Serif" w:cs="Microsoft Sans Serif"/>
                <w:b/>
                <w:sz w:val="18"/>
              </w:rPr>
            </w:pPr>
          </w:p>
          <w:p w14:paraId="40A9E0BE" w14:textId="77777777" w:rsidR="00AE205E" w:rsidRPr="005F3485" w:rsidRDefault="00AE205E" w:rsidP="00272262">
            <w:pPr>
              <w:spacing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501FC06C" w14:textId="77777777" w:rsidR="00AE205E" w:rsidRPr="005F3485" w:rsidRDefault="00AE205E" w:rsidP="00272262">
            <w:pPr>
              <w:spacing w:after="0" w:line="240" w:lineRule="auto"/>
              <w:rPr>
                <w:rFonts w:ascii="Times New Roman" w:eastAsia="Microsoft Sans Serif" w:hAnsi="Microsoft Sans Serif" w:cs="Microsoft Sans Serif"/>
                <w:sz w:val="18"/>
              </w:rPr>
            </w:pPr>
          </w:p>
        </w:tc>
      </w:tr>
      <w:tr w:rsidR="00AE205E" w:rsidRPr="005F3485" w14:paraId="5B615D0C" w14:textId="77777777" w:rsidTr="00272262">
        <w:trPr>
          <w:trHeight w:val="630"/>
        </w:trPr>
        <w:tc>
          <w:tcPr>
            <w:tcW w:w="927" w:type="dxa"/>
          </w:tcPr>
          <w:p w14:paraId="6171039A" w14:textId="77777777" w:rsidR="00AE205E" w:rsidRPr="005F3485" w:rsidRDefault="00AE205E" w:rsidP="00272262">
            <w:pPr>
              <w:spacing w:before="6" w:after="0" w:line="240" w:lineRule="auto"/>
              <w:rPr>
                <w:rFonts w:ascii="Arial" w:eastAsia="Microsoft Sans Serif" w:hAnsi="Microsoft Sans Serif" w:cs="Microsoft Sans Serif"/>
                <w:b/>
                <w:sz w:val="18"/>
              </w:rPr>
            </w:pPr>
          </w:p>
          <w:p w14:paraId="47A416C4" w14:textId="5A70B620" w:rsidR="00AE205E" w:rsidRPr="005F3485" w:rsidRDefault="00AE205E" w:rsidP="00272262">
            <w:pPr>
              <w:spacing w:after="0" w:line="240" w:lineRule="auto"/>
              <w:ind w:left="121" w:right="106"/>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PS</w:t>
            </w:r>
          </w:p>
        </w:tc>
        <w:tc>
          <w:tcPr>
            <w:tcW w:w="902" w:type="dxa"/>
          </w:tcPr>
          <w:p w14:paraId="7D0A45A6" w14:textId="2ED0EEBA" w:rsidR="00AE205E" w:rsidRPr="005F3485" w:rsidRDefault="00AE205E" w:rsidP="00272262">
            <w:pPr>
              <w:spacing w:before="111" w:after="0" w:line="240" w:lineRule="auto"/>
              <w:ind w:left="205" w:right="70" w:hanging="101"/>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Almacén Farmacia</w:t>
            </w:r>
          </w:p>
        </w:tc>
        <w:tc>
          <w:tcPr>
            <w:tcW w:w="1575" w:type="dxa"/>
          </w:tcPr>
          <w:p w14:paraId="0E1EF974" w14:textId="325D23E5" w:rsidR="00AE205E" w:rsidRPr="005F3485" w:rsidRDefault="00FC4152" w:rsidP="00272262">
            <w:pPr>
              <w:spacing w:before="111" w:after="0" w:line="240" w:lineRule="auto"/>
              <w:ind w:left="597" w:right="148" w:hanging="416"/>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42QHG012D8S</w:t>
            </w:r>
          </w:p>
        </w:tc>
        <w:tc>
          <w:tcPr>
            <w:tcW w:w="1179" w:type="dxa"/>
          </w:tcPr>
          <w:p w14:paraId="55548C44" w14:textId="77777777" w:rsidR="00AE205E" w:rsidRPr="005F3485" w:rsidRDefault="00AE205E" w:rsidP="00272262">
            <w:pPr>
              <w:spacing w:before="6" w:after="0" w:line="240" w:lineRule="auto"/>
              <w:rPr>
                <w:rFonts w:ascii="Arial" w:eastAsia="Microsoft Sans Serif" w:hAnsi="Microsoft Sans Serif" w:cs="Microsoft Sans Serif"/>
                <w:b/>
                <w:sz w:val="18"/>
              </w:rPr>
            </w:pPr>
          </w:p>
          <w:p w14:paraId="2795DE3A" w14:textId="0F419655" w:rsidR="00AE205E" w:rsidRPr="005F3485" w:rsidRDefault="00FC4152" w:rsidP="00272262">
            <w:pPr>
              <w:spacing w:after="0" w:line="240" w:lineRule="auto"/>
              <w:ind w:left="136" w:right="120"/>
              <w:jc w:val="center"/>
              <w:rPr>
                <w:rFonts w:ascii="Microsoft Sans Serif" w:eastAsia="Microsoft Sans Serif" w:hAnsi="Microsoft Sans Serif" w:cs="Microsoft Sans Serif"/>
                <w:sz w:val="18"/>
              </w:rPr>
            </w:pPr>
            <w:r>
              <w:rPr>
                <w:rFonts w:ascii="Microsoft Sans Serif" w:eastAsia="Microsoft Sans Serif" w:hAnsi="Microsoft Sans Serif" w:cs="Microsoft Sans Serif"/>
                <w:sz w:val="18"/>
              </w:rPr>
              <w:t>3650</w:t>
            </w:r>
          </w:p>
        </w:tc>
        <w:tc>
          <w:tcPr>
            <w:tcW w:w="1135" w:type="dxa"/>
          </w:tcPr>
          <w:p w14:paraId="3B7B2286" w14:textId="77777777" w:rsidR="00AE205E" w:rsidRPr="005F3485" w:rsidRDefault="00AE205E" w:rsidP="00272262">
            <w:pPr>
              <w:spacing w:before="6" w:after="0" w:line="240" w:lineRule="auto"/>
              <w:rPr>
                <w:rFonts w:ascii="Arial" w:eastAsia="Microsoft Sans Serif" w:hAnsi="Microsoft Sans Serif" w:cs="Microsoft Sans Serif"/>
                <w:b/>
                <w:sz w:val="18"/>
              </w:rPr>
            </w:pPr>
          </w:p>
          <w:p w14:paraId="7DE84525" w14:textId="65CC671D" w:rsidR="00AE205E" w:rsidRPr="005F3485" w:rsidRDefault="00AE205E" w:rsidP="00272262">
            <w:pPr>
              <w:spacing w:after="0" w:line="240" w:lineRule="auto"/>
              <w:ind w:left="141"/>
              <w:rPr>
                <w:rFonts w:ascii="Microsoft Sans Serif" w:eastAsia="Microsoft Sans Serif" w:hAnsi="Microsoft Sans Serif" w:cs="Microsoft Sans Serif"/>
                <w:sz w:val="18"/>
              </w:rPr>
            </w:pPr>
          </w:p>
        </w:tc>
        <w:tc>
          <w:tcPr>
            <w:tcW w:w="1159" w:type="dxa"/>
          </w:tcPr>
          <w:p w14:paraId="52B18DCF" w14:textId="77777777" w:rsidR="00AE205E" w:rsidRPr="005F3485" w:rsidRDefault="00AE205E" w:rsidP="00272262">
            <w:pPr>
              <w:spacing w:before="6" w:after="0" w:line="240" w:lineRule="auto"/>
              <w:rPr>
                <w:rFonts w:ascii="Arial" w:eastAsia="Microsoft Sans Serif" w:hAnsi="Microsoft Sans Serif" w:cs="Microsoft Sans Serif"/>
                <w:b/>
                <w:sz w:val="18"/>
              </w:rPr>
            </w:pPr>
          </w:p>
          <w:p w14:paraId="009A114D" w14:textId="77777777" w:rsidR="00AE205E" w:rsidRPr="005F3485" w:rsidRDefault="00AE205E" w:rsidP="00272262">
            <w:pPr>
              <w:spacing w:after="0" w:line="240" w:lineRule="auto"/>
              <w:ind w:left="83" w:right="69"/>
              <w:jc w:val="center"/>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3200/2351</w:t>
            </w:r>
          </w:p>
        </w:tc>
        <w:tc>
          <w:tcPr>
            <w:tcW w:w="1281" w:type="dxa"/>
          </w:tcPr>
          <w:p w14:paraId="319654F2" w14:textId="77777777" w:rsidR="00AE205E" w:rsidRPr="005F3485" w:rsidRDefault="00AE205E" w:rsidP="00272262">
            <w:pPr>
              <w:spacing w:before="111" w:after="0" w:line="240" w:lineRule="auto"/>
              <w:ind w:left="453" w:right="88" w:hanging="326"/>
              <w:rPr>
                <w:rFonts w:ascii="Microsoft Sans Serif" w:eastAsia="Microsoft Sans Serif" w:hAnsi="Microsoft Sans Serif" w:cs="Microsoft Sans Serif"/>
                <w:sz w:val="18"/>
              </w:rPr>
            </w:pPr>
            <w:r w:rsidRPr="005F3485">
              <w:rPr>
                <w:rFonts w:ascii="Microsoft Sans Serif" w:eastAsia="Microsoft Sans Serif" w:hAnsi="Microsoft Sans Serif" w:cs="Microsoft Sans Serif"/>
                <w:sz w:val="18"/>
              </w:rPr>
              <w:t>40VCW217F</w:t>
            </w:r>
            <w:r w:rsidRPr="005F3485">
              <w:rPr>
                <w:rFonts w:ascii="Microsoft Sans Serif" w:eastAsia="Microsoft Sans Serif" w:hAnsi="Microsoft Sans Serif" w:cs="Microsoft Sans Serif"/>
                <w:spacing w:val="-45"/>
                <w:sz w:val="18"/>
              </w:rPr>
              <w:t xml:space="preserve"> </w:t>
            </w:r>
            <w:r w:rsidRPr="005F3485">
              <w:rPr>
                <w:rFonts w:ascii="Microsoft Sans Serif" w:eastAsia="Microsoft Sans Serif" w:hAnsi="Microsoft Sans Serif" w:cs="Microsoft Sans Serif"/>
                <w:sz w:val="18"/>
              </w:rPr>
              <w:t>QEE</w:t>
            </w:r>
          </w:p>
        </w:tc>
        <w:tc>
          <w:tcPr>
            <w:tcW w:w="1001" w:type="dxa"/>
          </w:tcPr>
          <w:p w14:paraId="6F459490" w14:textId="77777777" w:rsidR="00AE205E" w:rsidRPr="005F3485" w:rsidRDefault="00AE205E" w:rsidP="00272262">
            <w:pPr>
              <w:spacing w:after="0" w:line="240" w:lineRule="auto"/>
              <w:rPr>
                <w:rFonts w:ascii="Times New Roman" w:eastAsia="Microsoft Sans Serif" w:hAnsi="Microsoft Sans Serif" w:cs="Microsoft Sans Serif"/>
                <w:sz w:val="18"/>
              </w:rPr>
            </w:pPr>
          </w:p>
        </w:tc>
      </w:tr>
      <w:tr w:rsidR="00AE205E" w:rsidRPr="005F3485" w14:paraId="6C249A7B" w14:textId="77777777" w:rsidTr="00272262">
        <w:trPr>
          <w:trHeight w:val="825"/>
        </w:trPr>
        <w:tc>
          <w:tcPr>
            <w:tcW w:w="927" w:type="dxa"/>
          </w:tcPr>
          <w:p w14:paraId="21BDF6D6" w14:textId="640EC983" w:rsidR="00AE205E" w:rsidRPr="005F3485" w:rsidRDefault="00AE205E" w:rsidP="00272262">
            <w:pPr>
              <w:spacing w:after="0" w:line="240" w:lineRule="auto"/>
              <w:ind w:left="121" w:right="106"/>
              <w:jc w:val="center"/>
              <w:rPr>
                <w:rFonts w:ascii="Microsoft Sans Serif" w:eastAsia="Microsoft Sans Serif" w:hAnsi="Microsoft Sans Serif" w:cs="Microsoft Sans Serif"/>
                <w:sz w:val="18"/>
              </w:rPr>
            </w:pPr>
          </w:p>
        </w:tc>
        <w:tc>
          <w:tcPr>
            <w:tcW w:w="902" w:type="dxa"/>
          </w:tcPr>
          <w:p w14:paraId="0FB33F65" w14:textId="6D9ABB42" w:rsidR="00AE205E" w:rsidRPr="005F3485" w:rsidRDefault="00AE205E" w:rsidP="00272262">
            <w:pPr>
              <w:spacing w:before="107" w:after="0" w:line="240" w:lineRule="auto"/>
              <w:ind w:left="100" w:right="83"/>
              <w:jc w:val="center"/>
              <w:rPr>
                <w:rFonts w:ascii="Microsoft Sans Serif" w:eastAsia="Microsoft Sans Serif" w:hAnsi="Microsoft Sans Serif" w:cs="Microsoft Sans Serif"/>
                <w:sz w:val="18"/>
              </w:rPr>
            </w:pPr>
          </w:p>
        </w:tc>
        <w:tc>
          <w:tcPr>
            <w:tcW w:w="1575" w:type="dxa"/>
          </w:tcPr>
          <w:p w14:paraId="40AF12BB" w14:textId="620825B0" w:rsidR="00AE205E" w:rsidRPr="005F3485" w:rsidRDefault="00AE205E" w:rsidP="00272262">
            <w:pPr>
              <w:spacing w:after="0" w:line="240" w:lineRule="auto"/>
              <w:ind w:left="597" w:right="148" w:hanging="416"/>
              <w:rPr>
                <w:rFonts w:ascii="Microsoft Sans Serif" w:eastAsia="Microsoft Sans Serif" w:hAnsi="Microsoft Sans Serif" w:cs="Microsoft Sans Serif"/>
                <w:sz w:val="18"/>
              </w:rPr>
            </w:pPr>
          </w:p>
        </w:tc>
        <w:tc>
          <w:tcPr>
            <w:tcW w:w="1179" w:type="dxa"/>
          </w:tcPr>
          <w:p w14:paraId="03FBEA2A" w14:textId="14998ECE" w:rsidR="00AE205E" w:rsidRPr="005F3485" w:rsidRDefault="00AE205E" w:rsidP="00272262">
            <w:pPr>
              <w:spacing w:after="0" w:line="240" w:lineRule="auto"/>
              <w:ind w:left="136" w:right="120"/>
              <w:jc w:val="center"/>
              <w:rPr>
                <w:rFonts w:ascii="Microsoft Sans Serif" w:eastAsia="Microsoft Sans Serif" w:hAnsi="Microsoft Sans Serif" w:cs="Microsoft Sans Serif"/>
                <w:sz w:val="18"/>
              </w:rPr>
            </w:pPr>
          </w:p>
        </w:tc>
        <w:tc>
          <w:tcPr>
            <w:tcW w:w="1135" w:type="dxa"/>
          </w:tcPr>
          <w:p w14:paraId="738132CA" w14:textId="44373282" w:rsidR="00AE205E" w:rsidRPr="005F3485" w:rsidRDefault="00AE205E" w:rsidP="00272262">
            <w:pPr>
              <w:spacing w:after="0" w:line="240" w:lineRule="auto"/>
              <w:ind w:left="141"/>
              <w:rPr>
                <w:rFonts w:ascii="Microsoft Sans Serif" w:eastAsia="Microsoft Sans Serif" w:hAnsi="Microsoft Sans Serif" w:cs="Microsoft Sans Serif"/>
                <w:sz w:val="18"/>
              </w:rPr>
            </w:pPr>
          </w:p>
        </w:tc>
        <w:tc>
          <w:tcPr>
            <w:tcW w:w="1159" w:type="dxa"/>
          </w:tcPr>
          <w:p w14:paraId="42578E93" w14:textId="24A0B472" w:rsidR="00AE205E" w:rsidRPr="005F3485" w:rsidRDefault="00AE205E" w:rsidP="00272262">
            <w:pPr>
              <w:spacing w:after="0" w:line="240" w:lineRule="auto"/>
              <w:ind w:left="83" w:right="69"/>
              <w:jc w:val="center"/>
              <w:rPr>
                <w:rFonts w:ascii="Microsoft Sans Serif" w:eastAsia="Microsoft Sans Serif" w:hAnsi="Microsoft Sans Serif" w:cs="Microsoft Sans Serif"/>
                <w:sz w:val="18"/>
              </w:rPr>
            </w:pPr>
          </w:p>
        </w:tc>
        <w:tc>
          <w:tcPr>
            <w:tcW w:w="1281" w:type="dxa"/>
          </w:tcPr>
          <w:p w14:paraId="4DC85935" w14:textId="23B65327" w:rsidR="00AE205E" w:rsidRPr="005F3485" w:rsidRDefault="00AE205E" w:rsidP="00272262">
            <w:pPr>
              <w:spacing w:after="0" w:line="240" w:lineRule="auto"/>
              <w:ind w:left="453" w:right="88" w:hanging="326"/>
              <w:rPr>
                <w:rFonts w:ascii="Microsoft Sans Serif" w:eastAsia="Microsoft Sans Serif" w:hAnsi="Microsoft Sans Serif" w:cs="Microsoft Sans Serif"/>
                <w:sz w:val="18"/>
              </w:rPr>
            </w:pPr>
          </w:p>
        </w:tc>
        <w:tc>
          <w:tcPr>
            <w:tcW w:w="1001" w:type="dxa"/>
          </w:tcPr>
          <w:p w14:paraId="1A132950" w14:textId="77777777" w:rsidR="00AE205E" w:rsidRPr="005F3485" w:rsidRDefault="00AE205E" w:rsidP="00272262">
            <w:pPr>
              <w:spacing w:after="0" w:line="240" w:lineRule="auto"/>
              <w:rPr>
                <w:rFonts w:ascii="Times New Roman" w:eastAsia="Microsoft Sans Serif" w:hAnsi="Microsoft Sans Serif" w:cs="Microsoft Sans Serif"/>
                <w:sz w:val="18"/>
              </w:rPr>
            </w:pPr>
          </w:p>
        </w:tc>
      </w:tr>
      <w:tr w:rsidR="00AE205E" w:rsidRPr="005F3485" w14:paraId="4EE69A7B" w14:textId="77777777" w:rsidTr="00272262">
        <w:trPr>
          <w:trHeight w:val="1035"/>
        </w:trPr>
        <w:tc>
          <w:tcPr>
            <w:tcW w:w="927" w:type="dxa"/>
          </w:tcPr>
          <w:p w14:paraId="1A22A4AE" w14:textId="3A960F69" w:rsidR="00AE205E" w:rsidRPr="005F3485" w:rsidRDefault="00AE205E" w:rsidP="00272262">
            <w:pPr>
              <w:spacing w:after="0" w:line="240" w:lineRule="auto"/>
              <w:ind w:left="121" w:right="106"/>
              <w:jc w:val="center"/>
              <w:rPr>
                <w:rFonts w:ascii="Microsoft Sans Serif" w:eastAsia="Microsoft Sans Serif" w:hAnsi="Microsoft Sans Serif" w:cs="Microsoft Sans Serif"/>
                <w:sz w:val="18"/>
              </w:rPr>
            </w:pPr>
          </w:p>
        </w:tc>
        <w:tc>
          <w:tcPr>
            <w:tcW w:w="902" w:type="dxa"/>
          </w:tcPr>
          <w:p w14:paraId="3E1470DE" w14:textId="6718B9A0" w:rsidR="00AE205E" w:rsidRPr="005F3485" w:rsidRDefault="00AE205E" w:rsidP="00272262">
            <w:pPr>
              <w:spacing w:before="110" w:after="0" w:line="240" w:lineRule="auto"/>
              <w:ind w:left="126" w:right="108"/>
              <w:jc w:val="center"/>
              <w:rPr>
                <w:rFonts w:ascii="Microsoft Sans Serif" w:eastAsia="Microsoft Sans Serif" w:hAnsi="Microsoft Sans Serif" w:cs="Microsoft Sans Serif"/>
                <w:sz w:val="18"/>
              </w:rPr>
            </w:pPr>
          </w:p>
        </w:tc>
        <w:tc>
          <w:tcPr>
            <w:tcW w:w="1575" w:type="dxa"/>
          </w:tcPr>
          <w:p w14:paraId="357E20B3" w14:textId="2B293666" w:rsidR="00AE205E" w:rsidRPr="005F3485" w:rsidRDefault="00AE205E" w:rsidP="00272262">
            <w:pPr>
              <w:spacing w:after="0" w:line="240" w:lineRule="auto"/>
              <w:ind w:left="597" w:right="148" w:hanging="416"/>
              <w:rPr>
                <w:rFonts w:ascii="Microsoft Sans Serif" w:eastAsia="Microsoft Sans Serif" w:hAnsi="Microsoft Sans Serif" w:cs="Microsoft Sans Serif"/>
                <w:sz w:val="18"/>
              </w:rPr>
            </w:pPr>
          </w:p>
        </w:tc>
        <w:tc>
          <w:tcPr>
            <w:tcW w:w="1179" w:type="dxa"/>
          </w:tcPr>
          <w:p w14:paraId="52AA863F" w14:textId="43B2530F" w:rsidR="00AE205E" w:rsidRPr="005F3485" w:rsidRDefault="00AE205E" w:rsidP="00272262">
            <w:pPr>
              <w:spacing w:after="0" w:line="240" w:lineRule="auto"/>
              <w:ind w:left="136" w:right="120"/>
              <w:jc w:val="center"/>
              <w:rPr>
                <w:rFonts w:ascii="Microsoft Sans Serif" w:eastAsia="Microsoft Sans Serif" w:hAnsi="Microsoft Sans Serif" w:cs="Microsoft Sans Serif"/>
                <w:sz w:val="18"/>
              </w:rPr>
            </w:pPr>
          </w:p>
        </w:tc>
        <w:tc>
          <w:tcPr>
            <w:tcW w:w="1135" w:type="dxa"/>
          </w:tcPr>
          <w:p w14:paraId="27F60145" w14:textId="4975B51F" w:rsidR="00AE205E" w:rsidRPr="005F3485" w:rsidRDefault="00AE205E" w:rsidP="00272262">
            <w:pPr>
              <w:spacing w:after="0" w:line="240" w:lineRule="auto"/>
              <w:ind w:left="141"/>
              <w:rPr>
                <w:rFonts w:ascii="Microsoft Sans Serif" w:eastAsia="Microsoft Sans Serif" w:hAnsi="Microsoft Sans Serif" w:cs="Microsoft Sans Serif"/>
                <w:sz w:val="18"/>
              </w:rPr>
            </w:pPr>
          </w:p>
        </w:tc>
        <w:tc>
          <w:tcPr>
            <w:tcW w:w="1159" w:type="dxa"/>
          </w:tcPr>
          <w:p w14:paraId="440C04B3" w14:textId="3B3DB5D6" w:rsidR="00AE205E" w:rsidRPr="005F3485" w:rsidRDefault="00AE205E" w:rsidP="00272262">
            <w:pPr>
              <w:spacing w:after="0" w:line="240" w:lineRule="auto"/>
              <w:ind w:left="83" w:right="69"/>
              <w:jc w:val="center"/>
              <w:rPr>
                <w:rFonts w:ascii="Microsoft Sans Serif" w:eastAsia="Microsoft Sans Serif" w:hAnsi="Microsoft Sans Serif" w:cs="Microsoft Sans Serif"/>
                <w:sz w:val="18"/>
              </w:rPr>
            </w:pPr>
          </w:p>
        </w:tc>
        <w:tc>
          <w:tcPr>
            <w:tcW w:w="1281" w:type="dxa"/>
          </w:tcPr>
          <w:p w14:paraId="25182F99" w14:textId="26558E38" w:rsidR="00AE205E" w:rsidRPr="005F3485" w:rsidRDefault="00AE205E" w:rsidP="00272262">
            <w:pPr>
              <w:spacing w:after="0" w:line="240" w:lineRule="auto"/>
              <w:ind w:left="453" w:right="88" w:hanging="326"/>
              <w:rPr>
                <w:rFonts w:ascii="Microsoft Sans Serif" w:eastAsia="Microsoft Sans Serif" w:hAnsi="Microsoft Sans Serif" w:cs="Microsoft Sans Serif"/>
                <w:sz w:val="18"/>
              </w:rPr>
            </w:pPr>
          </w:p>
        </w:tc>
        <w:tc>
          <w:tcPr>
            <w:tcW w:w="1001" w:type="dxa"/>
          </w:tcPr>
          <w:p w14:paraId="2BE6C37F" w14:textId="77777777" w:rsidR="00AE205E" w:rsidRPr="005F3485" w:rsidRDefault="00AE205E" w:rsidP="00272262">
            <w:pPr>
              <w:spacing w:after="0" w:line="240" w:lineRule="auto"/>
              <w:rPr>
                <w:rFonts w:ascii="Times New Roman" w:eastAsia="Microsoft Sans Serif" w:hAnsi="Microsoft Sans Serif" w:cs="Microsoft Sans Serif"/>
                <w:sz w:val="18"/>
              </w:rPr>
            </w:pPr>
          </w:p>
        </w:tc>
      </w:tr>
    </w:tbl>
    <w:p w14:paraId="3A29FF79" w14:textId="5D5C8569" w:rsidR="00AE205E" w:rsidRPr="00453F22" w:rsidRDefault="00453F22">
      <w:pPr>
        <w:autoSpaceDE w:val="0"/>
        <w:autoSpaceDN w:val="0"/>
        <w:adjustRightInd w:val="0"/>
        <w:spacing w:after="0" w:line="240" w:lineRule="auto"/>
        <w:jc w:val="both"/>
        <w:rPr>
          <w:rFonts w:ascii="Arial" w:eastAsia="Times New Roman" w:hAnsi="Arial" w:cs="Arial"/>
          <w:b/>
          <w:bCs/>
          <w:sz w:val="20"/>
          <w:szCs w:val="20"/>
          <w:lang w:eastAsia="es-ES"/>
        </w:rPr>
      </w:pPr>
      <w:r w:rsidRPr="00453F22">
        <w:rPr>
          <w:rFonts w:ascii="Arial" w:eastAsia="Times New Roman" w:hAnsi="Arial" w:cs="Arial"/>
          <w:b/>
          <w:bCs/>
          <w:sz w:val="20"/>
          <w:szCs w:val="20"/>
          <w:lang w:eastAsia="es-ES"/>
        </w:rPr>
        <w:t>Solamente para frío.</w:t>
      </w:r>
    </w:p>
    <w:p w14:paraId="47B2AD33" w14:textId="77777777" w:rsidR="00284A33" w:rsidRDefault="00284A33">
      <w:pPr>
        <w:autoSpaceDE w:val="0"/>
        <w:autoSpaceDN w:val="0"/>
        <w:adjustRightInd w:val="0"/>
        <w:spacing w:after="0" w:line="240" w:lineRule="auto"/>
        <w:jc w:val="both"/>
        <w:rPr>
          <w:rFonts w:ascii="Arial" w:eastAsia="Times New Roman" w:hAnsi="Arial" w:cs="Arial"/>
          <w:bCs/>
          <w:sz w:val="20"/>
          <w:szCs w:val="20"/>
          <w:lang w:eastAsia="es-ES"/>
        </w:rPr>
      </w:pPr>
    </w:p>
    <w:p w14:paraId="4176F811" w14:textId="77777777" w:rsidR="00453F22" w:rsidRDefault="00453F22" w:rsidP="00284A33">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7F7D8C5F" w14:textId="77777777" w:rsidR="00284A33" w:rsidRDefault="00284A33" w:rsidP="00284A33">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DIÁMETROS TUBERÍAS</w:t>
      </w:r>
    </w:p>
    <w:p w14:paraId="0E7F13B2" w14:textId="77777777" w:rsidR="00284A33" w:rsidRDefault="00284A33" w:rsidP="00284A33">
      <w:pPr>
        <w:autoSpaceDE w:val="0"/>
        <w:autoSpaceDN w:val="0"/>
        <w:adjustRightInd w:val="0"/>
        <w:spacing w:after="0" w:line="240" w:lineRule="auto"/>
        <w:jc w:val="both"/>
        <w:rPr>
          <w:rFonts w:ascii="Arial" w:eastAsia="Times New Roman" w:hAnsi="Arial" w:cs="Arial"/>
          <w:b/>
          <w:bCs/>
          <w:sz w:val="20"/>
          <w:szCs w:val="20"/>
          <w:u w:val="single"/>
          <w:lang w:eastAsia="es-ES"/>
        </w:rPr>
      </w:pPr>
    </w:p>
    <w:p w14:paraId="45572A54" w14:textId="77777777" w:rsidR="00F70000" w:rsidRDefault="00F70000" w:rsidP="00F70000">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El resultado del cálculo de las secciones de la tubería de refrigeración se indica en los planos IC-04, IC-05, IC-06 e IC-07.</w:t>
      </w:r>
    </w:p>
    <w:p w14:paraId="2CAB4ED3" w14:textId="77777777" w:rsidR="00284A33" w:rsidRDefault="00284A33">
      <w:pPr>
        <w:autoSpaceDE w:val="0"/>
        <w:autoSpaceDN w:val="0"/>
        <w:adjustRightInd w:val="0"/>
        <w:spacing w:after="0" w:line="240" w:lineRule="auto"/>
        <w:jc w:val="both"/>
        <w:rPr>
          <w:rFonts w:ascii="Arial" w:eastAsia="Times New Roman" w:hAnsi="Arial" w:cs="Arial"/>
          <w:bCs/>
          <w:sz w:val="20"/>
          <w:szCs w:val="20"/>
          <w:lang w:eastAsia="es-ES"/>
        </w:rPr>
      </w:pPr>
    </w:p>
    <w:p w14:paraId="4BAD7644" w14:textId="77777777" w:rsidR="004030AA" w:rsidRDefault="004030AA">
      <w:pPr>
        <w:autoSpaceDE w:val="0"/>
        <w:autoSpaceDN w:val="0"/>
        <w:adjustRightInd w:val="0"/>
        <w:spacing w:after="0" w:line="240" w:lineRule="auto"/>
        <w:jc w:val="both"/>
        <w:rPr>
          <w:rFonts w:ascii="Arial" w:eastAsia="Times New Roman" w:hAnsi="Arial" w:cs="Arial"/>
          <w:bCs/>
          <w:sz w:val="20"/>
          <w:szCs w:val="20"/>
          <w:lang w:eastAsia="es-ES"/>
        </w:rPr>
      </w:pPr>
    </w:p>
    <w:p w14:paraId="66934867" w14:textId="77777777" w:rsidR="004030AA" w:rsidRPr="00FA1D77" w:rsidRDefault="004030AA">
      <w:pPr>
        <w:autoSpaceDE w:val="0"/>
        <w:autoSpaceDN w:val="0"/>
        <w:adjustRightInd w:val="0"/>
        <w:spacing w:after="0" w:line="240" w:lineRule="auto"/>
        <w:jc w:val="both"/>
        <w:rPr>
          <w:rFonts w:ascii="Arial" w:eastAsia="Times New Roman" w:hAnsi="Arial" w:cs="Arial"/>
          <w:b/>
          <w:bCs/>
          <w:sz w:val="20"/>
          <w:szCs w:val="20"/>
          <w:lang w:eastAsia="es-ES"/>
        </w:rPr>
      </w:pPr>
    </w:p>
    <w:p w14:paraId="3B4D8916" w14:textId="17ABA5AF" w:rsidR="004030AA" w:rsidRPr="00453F22" w:rsidRDefault="00FA1D77">
      <w:pPr>
        <w:autoSpaceDE w:val="0"/>
        <w:autoSpaceDN w:val="0"/>
        <w:adjustRightInd w:val="0"/>
        <w:spacing w:after="0" w:line="240" w:lineRule="auto"/>
        <w:jc w:val="both"/>
        <w:rPr>
          <w:rFonts w:ascii="Arial" w:eastAsia="Times New Roman" w:hAnsi="Arial" w:cs="Arial"/>
          <w:b/>
          <w:bCs/>
          <w:sz w:val="20"/>
          <w:szCs w:val="20"/>
          <w:u w:val="single"/>
          <w:lang w:eastAsia="es-ES"/>
        </w:rPr>
      </w:pPr>
      <w:r w:rsidRPr="00453F22">
        <w:rPr>
          <w:rFonts w:ascii="Arial" w:eastAsia="Times New Roman" w:hAnsi="Arial" w:cs="Arial"/>
          <w:b/>
          <w:bCs/>
          <w:sz w:val="20"/>
          <w:szCs w:val="20"/>
          <w:u w:val="single"/>
          <w:lang w:eastAsia="es-ES"/>
        </w:rPr>
        <w:t>JUSTIFICACIÓN INSTALACIÓN FRIGORÍFICA POR TOXICIDAD E INFLAMABILIDAD</w:t>
      </w:r>
    </w:p>
    <w:p w14:paraId="2890D986" w14:textId="77777777" w:rsidR="004030AA" w:rsidRDefault="004030AA">
      <w:pPr>
        <w:autoSpaceDE w:val="0"/>
        <w:autoSpaceDN w:val="0"/>
        <w:adjustRightInd w:val="0"/>
        <w:spacing w:after="0" w:line="240" w:lineRule="auto"/>
        <w:jc w:val="both"/>
        <w:rPr>
          <w:rFonts w:ascii="Arial" w:eastAsia="Times New Roman" w:hAnsi="Arial" w:cs="Arial"/>
          <w:bCs/>
          <w:sz w:val="20"/>
          <w:szCs w:val="20"/>
          <w:lang w:eastAsia="es-ES"/>
        </w:rPr>
      </w:pPr>
    </w:p>
    <w:p w14:paraId="2EFFD6DC" w14:textId="52E18D5E" w:rsidR="00FA1D77" w:rsidRPr="00494C18" w:rsidRDefault="00FA1D77">
      <w:pPr>
        <w:autoSpaceDE w:val="0"/>
        <w:autoSpaceDN w:val="0"/>
        <w:adjustRightInd w:val="0"/>
        <w:spacing w:after="0" w:line="240" w:lineRule="auto"/>
        <w:jc w:val="both"/>
        <w:rPr>
          <w:rFonts w:ascii="Arial" w:eastAsia="Times New Roman" w:hAnsi="Arial" w:cs="Arial"/>
          <w:b/>
          <w:bCs/>
          <w:sz w:val="20"/>
          <w:szCs w:val="20"/>
          <w:u w:val="single"/>
          <w:lang w:eastAsia="es-ES"/>
        </w:rPr>
      </w:pPr>
      <w:r w:rsidRPr="00494C18">
        <w:rPr>
          <w:rFonts w:ascii="Arial" w:eastAsia="Times New Roman" w:hAnsi="Arial" w:cs="Arial"/>
          <w:b/>
          <w:bCs/>
          <w:sz w:val="20"/>
          <w:szCs w:val="20"/>
          <w:u w:val="single"/>
          <w:lang w:eastAsia="es-ES"/>
        </w:rPr>
        <w:t>PLANTA BAJA</w:t>
      </w:r>
    </w:p>
    <w:p w14:paraId="4158248B" w14:textId="3422E135" w:rsidR="00FA1D77" w:rsidRDefault="00FA1D77">
      <w:pPr>
        <w:autoSpaceDE w:val="0"/>
        <w:autoSpaceDN w:val="0"/>
        <w:adjustRightInd w:val="0"/>
        <w:spacing w:after="0" w:line="240" w:lineRule="auto"/>
        <w:jc w:val="both"/>
        <w:rPr>
          <w:rFonts w:ascii="Arial" w:eastAsia="Times New Roman" w:hAnsi="Arial" w:cs="Arial"/>
          <w:bCs/>
          <w:sz w:val="20"/>
          <w:szCs w:val="20"/>
          <w:lang w:eastAsia="es-ES"/>
        </w:rPr>
      </w:pPr>
    </w:p>
    <w:p w14:paraId="392678CF" w14:textId="3BE2972A" w:rsidR="00FA1D77" w:rsidRDefault="00FA1D77">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Unidad exterior sele</w:t>
      </w:r>
      <w:r w:rsidR="00494C18">
        <w:rPr>
          <w:rFonts w:ascii="Arial" w:eastAsia="Times New Roman" w:hAnsi="Arial" w:cs="Arial"/>
          <w:bCs/>
          <w:sz w:val="20"/>
          <w:szCs w:val="20"/>
          <w:lang w:eastAsia="es-ES"/>
        </w:rPr>
        <w:t>ccionada: CARRIER 38VS335174HQEE</w:t>
      </w:r>
    </w:p>
    <w:p w14:paraId="74E89946" w14:textId="349F534B" w:rsidR="00FA1D77" w:rsidRDefault="00FA1D77">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Tipo de gas refrigerante: R410A</w:t>
      </w:r>
    </w:p>
    <w:p w14:paraId="0F303E52" w14:textId="3B778CBE" w:rsidR="00494C18" w:rsidRDefault="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Límite toxicidad: 0,42</w:t>
      </w:r>
    </w:p>
    <w:p w14:paraId="5F4B2E6C" w14:textId="07F6316F" w:rsidR="00FA1D77" w:rsidRDefault="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Carga circuito refrigeración: 8 Kg.</w:t>
      </w:r>
    </w:p>
    <w:p w14:paraId="0AD330BD" w14:textId="77777777" w:rsidR="00494C18" w:rsidRDefault="00494C18">
      <w:pPr>
        <w:autoSpaceDE w:val="0"/>
        <w:autoSpaceDN w:val="0"/>
        <w:adjustRightInd w:val="0"/>
        <w:spacing w:after="0" w:line="240" w:lineRule="auto"/>
        <w:jc w:val="both"/>
        <w:rPr>
          <w:rFonts w:ascii="Arial" w:eastAsia="Times New Roman" w:hAnsi="Arial" w:cs="Arial"/>
          <w:bCs/>
          <w:sz w:val="20"/>
          <w:szCs w:val="20"/>
          <w:lang w:eastAsia="es-ES"/>
        </w:rPr>
      </w:pPr>
    </w:p>
    <w:p w14:paraId="6240DEB1" w14:textId="63018C17" w:rsidR="00FA1D77" w:rsidRDefault="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xml:space="preserve">- </w:t>
      </w:r>
      <w:r w:rsidR="00FA1D77">
        <w:rPr>
          <w:rFonts w:ascii="Arial" w:eastAsia="Times New Roman" w:hAnsi="Arial" w:cs="Arial"/>
          <w:bCs/>
          <w:sz w:val="20"/>
          <w:szCs w:val="20"/>
          <w:lang w:eastAsia="es-ES"/>
        </w:rPr>
        <w:t>Cálculo Toxicidad:</w:t>
      </w:r>
    </w:p>
    <w:p w14:paraId="0516D7E0" w14:textId="77777777" w:rsidR="00FA1D77" w:rsidRDefault="00FA1D77">
      <w:pPr>
        <w:autoSpaceDE w:val="0"/>
        <w:autoSpaceDN w:val="0"/>
        <w:adjustRightInd w:val="0"/>
        <w:spacing w:after="0" w:line="240" w:lineRule="auto"/>
        <w:jc w:val="both"/>
        <w:rPr>
          <w:rFonts w:ascii="Arial" w:eastAsia="Times New Roman" w:hAnsi="Arial" w:cs="Arial"/>
          <w:bCs/>
          <w:sz w:val="20"/>
          <w:szCs w:val="20"/>
          <w:lang w:eastAsia="es-ES"/>
        </w:rPr>
      </w:pPr>
    </w:p>
    <w:p w14:paraId="1E0B9C61" w14:textId="276C6A35" w:rsidR="00FA1D77" w:rsidRDefault="00FA1D77">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Fórmula: carga límite por toxicidad = límite toxicidad x volumen de local</w:t>
      </w:r>
    </w:p>
    <w:p w14:paraId="05332A55" w14:textId="3FD3F96C" w:rsidR="00FA1D77" w:rsidRDefault="00FA1D77">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lastRenderedPageBreak/>
        <w:t>Caso más desfavorable: Despacho administrativo: volumen 55,26 m</w:t>
      </w:r>
      <w:r>
        <w:rPr>
          <w:rFonts w:ascii="Arial" w:eastAsia="Times New Roman" w:hAnsi="Arial" w:cs="Arial"/>
          <w:bCs/>
          <w:sz w:val="20"/>
          <w:szCs w:val="20"/>
          <w:vertAlign w:val="superscript"/>
          <w:lang w:eastAsia="es-ES"/>
        </w:rPr>
        <w:t xml:space="preserve">3 </w:t>
      </w:r>
    </w:p>
    <w:p w14:paraId="42147E99" w14:textId="244C9AFF" w:rsidR="00FA1D77" w:rsidRDefault="00494C18">
      <w:pPr>
        <w:autoSpaceDE w:val="0"/>
        <w:autoSpaceDN w:val="0"/>
        <w:adjustRightInd w:val="0"/>
        <w:spacing w:after="0" w:line="240" w:lineRule="auto"/>
        <w:jc w:val="both"/>
        <w:rPr>
          <w:rFonts w:ascii="Arial" w:eastAsia="Times New Roman" w:hAnsi="Arial" w:cs="Arial"/>
          <w:b/>
          <w:bCs/>
          <w:sz w:val="20"/>
          <w:szCs w:val="20"/>
          <w:lang w:eastAsia="es-ES"/>
        </w:rPr>
      </w:pPr>
      <w:r>
        <w:rPr>
          <w:rFonts w:ascii="Arial" w:eastAsia="Times New Roman" w:hAnsi="Arial" w:cs="Arial"/>
          <w:bCs/>
          <w:sz w:val="20"/>
          <w:szCs w:val="20"/>
          <w:lang w:eastAsia="es-ES"/>
        </w:rPr>
        <w:t xml:space="preserve">Carga límite por toxicidad = 0,42 x 55,26 = 23,21 kg &gt; 8 kg </w:t>
      </w:r>
      <w:r w:rsidRPr="00494C18">
        <w:rPr>
          <w:rFonts w:ascii="Arial" w:eastAsia="Times New Roman" w:hAnsi="Arial" w:cs="Arial"/>
          <w:b/>
          <w:bCs/>
          <w:sz w:val="20"/>
          <w:szCs w:val="20"/>
          <w:lang w:eastAsia="es-ES"/>
        </w:rPr>
        <w:t>VÁLIDO</w:t>
      </w:r>
    </w:p>
    <w:p w14:paraId="29E2EEEC" w14:textId="77777777" w:rsidR="00494C18" w:rsidRDefault="00494C18">
      <w:pPr>
        <w:autoSpaceDE w:val="0"/>
        <w:autoSpaceDN w:val="0"/>
        <w:adjustRightInd w:val="0"/>
        <w:spacing w:after="0" w:line="240" w:lineRule="auto"/>
        <w:jc w:val="both"/>
        <w:rPr>
          <w:rFonts w:ascii="Arial" w:eastAsia="Times New Roman" w:hAnsi="Arial" w:cs="Arial"/>
          <w:b/>
          <w:bCs/>
          <w:sz w:val="20"/>
          <w:szCs w:val="20"/>
          <w:lang w:eastAsia="es-ES"/>
        </w:rPr>
      </w:pPr>
    </w:p>
    <w:p w14:paraId="01F495C0" w14:textId="75B2F294" w:rsidR="00494C18" w:rsidRDefault="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Cálculo Infl</w:t>
      </w:r>
      <w:r w:rsidR="003A4BB5">
        <w:rPr>
          <w:rFonts w:ascii="Arial" w:eastAsia="Times New Roman" w:hAnsi="Arial" w:cs="Arial"/>
          <w:bCs/>
          <w:sz w:val="20"/>
          <w:szCs w:val="20"/>
          <w:lang w:eastAsia="es-ES"/>
        </w:rPr>
        <w:t>a</w:t>
      </w:r>
      <w:r>
        <w:rPr>
          <w:rFonts w:ascii="Arial" w:eastAsia="Times New Roman" w:hAnsi="Arial" w:cs="Arial"/>
          <w:bCs/>
          <w:sz w:val="20"/>
          <w:szCs w:val="20"/>
          <w:lang w:eastAsia="es-ES"/>
        </w:rPr>
        <w:t>mabilidad:</w:t>
      </w:r>
    </w:p>
    <w:p w14:paraId="08AA9711" w14:textId="77777777" w:rsidR="00494C18" w:rsidRDefault="00494C18">
      <w:pPr>
        <w:autoSpaceDE w:val="0"/>
        <w:autoSpaceDN w:val="0"/>
        <w:adjustRightInd w:val="0"/>
        <w:spacing w:after="0" w:line="240" w:lineRule="auto"/>
        <w:jc w:val="both"/>
        <w:rPr>
          <w:rFonts w:ascii="Arial" w:eastAsia="Times New Roman" w:hAnsi="Arial" w:cs="Arial"/>
          <w:bCs/>
          <w:sz w:val="20"/>
          <w:szCs w:val="20"/>
          <w:lang w:eastAsia="es-ES"/>
        </w:rPr>
      </w:pPr>
    </w:p>
    <w:p w14:paraId="78AC7A47" w14:textId="09FB4C4B" w:rsidR="00494C18" w:rsidRDefault="00494C18">
      <w:pPr>
        <w:autoSpaceDE w:val="0"/>
        <w:autoSpaceDN w:val="0"/>
        <w:adjustRightInd w:val="0"/>
        <w:spacing w:after="0" w:line="240" w:lineRule="auto"/>
        <w:jc w:val="both"/>
        <w:rPr>
          <w:rFonts w:ascii="Arial" w:eastAsia="Times New Roman" w:hAnsi="Arial" w:cs="Arial"/>
          <w:b/>
          <w:bCs/>
          <w:sz w:val="20"/>
          <w:szCs w:val="20"/>
          <w:lang w:eastAsia="es-ES"/>
        </w:rPr>
      </w:pPr>
      <w:r>
        <w:rPr>
          <w:rFonts w:ascii="Arial" w:eastAsia="Times New Roman" w:hAnsi="Arial" w:cs="Arial"/>
          <w:bCs/>
          <w:sz w:val="20"/>
          <w:szCs w:val="20"/>
          <w:lang w:eastAsia="es-ES"/>
        </w:rPr>
        <w:t xml:space="preserve">Para el gas refrigerante R410A </w:t>
      </w:r>
      <w:r w:rsidRPr="00494C18">
        <w:rPr>
          <w:rFonts w:ascii="Arial" w:eastAsia="Times New Roman" w:hAnsi="Arial" w:cs="Arial"/>
          <w:b/>
          <w:bCs/>
          <w:sz w:val="20"/>
          <w:szCs w:val="20"/>
          <w:lang w:eastAsia="es-ES"/>
        </w:rPr>
        <w:t>NO APLICA</w:t>
      </w:r>
    </w:p>
    <w:p w14:paraId="4D499A97" w14:textId="77777777" w:rsidR="00494C18" w:rsidRDefault="00494C18">
      <w:pPr>
        <w:autoSpaceDE w:val="0"/>
        <w:autoSpaceDN w:val="0"/>
        <w:adjustRightInd w:val="0"/>
        <w:spacing w:after="0" w:line="240" w:lineRule="auto"/>
        <w:jc w:val="both"/>
        <w:rPr>
          <w:rFonts w:ascii="Arial" w:eastAsia="Times New Roman" w:hAnsi="Arial" w:cs="Arial"/>
          <w:b/>
          <w:bCs/>
          <w:sz w:val="20"/>
          <w:szCs w:val="20"/>
          <w:lang w:eastAsia="es-ES"/>
        </w:rPr>
      </w:pPr>
    </w:p>
    <w:p w14:paraId="27EA6B98" w14:textId="7722C0F0" w:rsidR="00494C18" w:rsidRPr="00494C18" w:rsidRDefault="003A748C" w:rsidP="00494C18">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PLANTA PRIMERA</w:t>
      </w:r>
    </w:p>
    <w:p w14:paraId="672E762A" w14:textId="77777777"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p>
    <w:p w14:paraId="7C782230" w14:textId="0CCB6ED1"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Unidad exterior seleccionada: CARRIER 38VS280174HQEE</w:t>
      </w:r>
    </w:p>
    <w:p w14:paraId="27C49216" w14:textId="77777777"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Tipo de gas refrigerante: R410A</w:t>
      </w:r>
    </w:p>
    <w:p w14:paraId="3B251934" w14:textId="77777777"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Límite toxicidad: 0,42</w:t>
      </w:r>
    </w:p>
    <w:p w14:paraId="1944B71C" w14:textId="77777777"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Carga circuito refrigeración: 8 Kg.</w:t>
      </w:r>
    </w:p>
    <w:p w14:paraId="7C317121" w14:textId="77777777"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p>
    <w:p w14:paraId="0FCDF587" w14:textId="77777777"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Cálculo Toxicidad:</w:t>
      </w:r>
    </w:p>
    <w:p w14:paraId="6B50FD4E" w14:textId="77777777"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p>
    <w:p w14:paraId="1D127B32" w14:textId="77777777"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Fórmula: carga límite por toxicidad = límite toxicidad x volumen de local</w:t>
      </w:r>
    </w:p>
    <w:p w14:paraId="690CE954" w14:textId="549CE2C4"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Caso más desfavorable: Enfermería: volumen 77,40 m</w:t>
      </w:r>
      <w:r>
        <w:rPr>
          <w:rFonts w:ascii="Arial" w:eastAsia="Times New Roman" w:hAnsi="Arial" w:cs="Arial"/>
          <w:bCs/>
          <w:sz w:val="20"/>
          <w:szCs w:val="20"/>
          <w:vertAlign w:val="superscript"/>
          <w:lang w:eastAsia="es-ES"/>
        </w:rPr>
        <w:t xml:space="preserve">3 </w:t>
      </w:r>
    </w:p>
    <w:p w14:paraId="2F603640" w14:textId="4AD38D6A" w:rsidR="00494C18" w:rsidRDefault="00494C18" w:rsidP="00494C18">
      <w:pPr>
        <w:autoSpaceDE w:val="0"/>
        <w:autoSpaceDN w:val="0"/>
        <w:adjustRightInd w:val="0"/>
        <w:spacing w:after="0" w:line="240" w:lineRule="auto"/>
        <w:jc w:val="both"/>
        <w:rPr>
          <w:rFonts w:ascii="Arial" w:eastAsia="Times New Roman" w:hAnsi="Arial" w:cs="Arial"/>
          <w:b/>
          <w:bCs/>
          <w:sz w:val="20"/>
          <w:szCs w:val="20"/>
          <w:lang w:eastAsia="es-ES"/>
        </w:rPr>
      </w:pPr>
      <w:r>
        <w:rPr>
          <w:rFonts w:ascii="Arial" w:eastAsia="Times New Roman" w:hAnsi="Arial" w:cs="Arial"/>
          <w:bCs/>
          <w:sz w:val="20"/>
          <w:szCs w:val="20"/>
          <w:lang w:eastAsia="es-ES"/>
        </w:rPr>
        <w:t xml:space="preserve">Carga límite por toxicidad = 0,42 x 77,40 = 32,51 kg &gt; 8 kg </w:t>
      </w:r>
      <w:r w:rsidRPr="00494C18">
        <w:rPr>
          <w:rFonts w:ascii="Arial" w:eastAsia="Times New Roman" w:hAnsi="Arial" w:cs="Arial"/>
          <w:b/>
          <w:bCs/>
          <w:sz w:val="20"/>
          <w:szCs w:val="20"/>
          <w:lang w:eastAsia="es-ES"/>
        </w:rPr>
        <w:t>VÁLIDO</w:t>
      </w:r>
    </w:p>
    <w:p w14:paraId="190DFCF6" w14:textId="77777777" w:rsidR="00494C18" w:rsidRDefault="00494C18" w:rsidP="00494C18">
      <w:pPr>
        <w:autoSpaceDE w:val="0"/>
        <w:autoSpaceDN w:val="0"/>
        <w:adjustRightInd w:val="0"/>
        <w:spacing w:after="0" w:line="240" w:lineRule="auto"/>
        <w:jc w:val="both"/>
        <w:rPr>
          <w:rFonts w:ascii="Arial" w:eastAsia="Times New Roman" w:hAnsi="Arial" w:cs="Arial"/>
          <w:b/>
          <w:bCs/>
          <w:sz w:val="20"/>
          <w:szCs w:val="20"/>
          <w:lang w:eastAsia="es-ES"/>
        </w:rPr>
      </w:pPr>
    </w:p>
    <w:p w14:paraId="48AE1653" w14:textId="6132D219"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Cálculo Infl</w:t>
      </w:r>
      <w:r w:rsidR="003A4BB5">
        <w:rPr>
          <w:rFonts w:ascii="Arial" w:eastAsia="Times New Roman" w:hAnsi="Arial" w:cs="Arial"/>
          <w:bCs/>
          <w:sz w:val="20"/>
          <w:szCs w:val="20"/>
          <w:lang w:eastAsia="es-ES"/>
        </w:rPr>
        <w:t>a</w:t>
      </w:r>
      <w:r>
        <w:rPr>
          <w:rFonts w:ascii="Arial" w:eastAsia="Times New Roman" w:hAnsi="Arial" w:cs="Arial"/>
          <w:bCs/>
          <w:sz w:val="20"/>
          <w:szCs w:val="20"/>
          <w:lang w:eastAsia="es-ES"/>
        </w:rPr>
        <w:t>mabilidad:</w:t>
      </w:r>
    </w:p>
    <w:p w14:paraId="599B4764" w14:textId="77777777" w:rsidR="00494C18" w:rsidRDefault="00494C18" w:rsidP="00494C18">
      <w:pPr>
        <w:autoSpaceDE w:val="0"/>
        <w:autoSpaceDN w:val="0"/>
        <w:adjustRightInd w:val="0"/>
        <w:spacing w:after="0" w:line="240" w:lineRule="auto"/>
        <w:jc w:val="both"/>
        <w:rPr>
          <w:rFonts w:ascii="Arial" w:eastAsia="Times New Roman" w:hAnsi="Arial" w:cs="Arial"/>
          <w:bCs/>
          <w:sz w:val="20"/>
          <w:szCs w:val="20"/>
          <w:lang w:eastAsia="es-ES"/>
        </w:rPr>
      </w:pPr>
    </w:p>
    <w:p w14:paraId="350EADFB" w14:textId="77777777" w:rsidR="00494C18" w:rsidRPr="00494C18" w:rsidRDefault="00494C18" w:rsidP="00494C18">
      <w:pPr>
        <w:autoSpaceDE w:val="0"/>
        <w:autoSpaceDN w:val="0"/>
        <w:adjustRightInd w:val="0"/>
        <w:spacing w:after="0" w:line="240" w:lineRule="auto"/>
        <w:jc w:val="both"/>
        <w:rPr>
          <w:rFonts w:ascii="Arial" w:eastAsia="Times New Roman" w:hAnsi="Arial" w:cs="Arial"/>
          <w:b/>
          <w:bCs/>
          <w:sz w:val="20"/>
          <w:szCs w:val="20"/>
          <w:lang w:eastAsia="es-ES"/>
        </w:rPr>
      </w:pPr>
      <w:r>
        <w:rPr>
          <w:rFonts w:ascii="Arial" w:eastAsia="Times New Roman" w:hAnsi="Arial" w:cs="Arial"/>
          <w:bCs/>
          <w:sz w:val="20"/>
          <w:szCs w:val="20"/>
          <w:lang w:eastAsia="es-ES"/>
        </w:rPr>
        <w:t xml:space="preserve">Para el gas refrigerante R410A </w:t>
      </w:r>
      <w:r w:rsidRPr="00494C18">
        <w:rPr>
          <w:rFonts w:ascii="Arial" w:eastAsia="Times New Roman" w:hAnsi="Arial" w:cs="Arial"/>
          <w:b/>
          <w:bCs/>
          <w:sz w:val="20"/>
          <w:szCs w:val="20"/>
          <w:lang w:eastAsia="es-ES"/>
        </w:rPr>
        <w:t>NO APLICA</w:t>
      </w:r>
    </w:p>
    <w:p w14:paraId="1BBC753D" w14:textId="77777777" w:rsidR="00494C18" w:rsidRDefault="00494C18">
      <w:pPr>
        <w:autoSpaceDE w:val="0"/>
        <w:autoSpaceDN w:val="0"/>
        <w:adjustRightInd w:val="0"/>
        <w:spacing w:after="0" w:line="240" w:lineRule="auto"/>
        <w:jc w:val="both"/>
        <w:rPr>
          <w:rFonts w:ascii="Arial" w:eastAsia="Times New Roman" w:hAnsi="Arial" w:cs="Arial"/>
          <w:b/>
          <w:bCs/>
          <w:sz w:val="20"/>
          <w:szCs w:val="20"/>
          <w:lang w:eastAsia="es-ES"/>
        </w:rPr>
      </w:pPr>
    </w:p>
    <w:p w14:paraId="06D8BECF" w14:textId="219170C0" w:rsidR="003A748C" w:rsidRPr="00494C18" w:rsidRDefault="00142BE5" w:rsidP="003A748C">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 xml:space="preserve">PLANTA SÓTANO </w:t>
      </w:r>
    </w:p>
    <w:p w14:paraId="441CBF6D" w14:textId="77777777"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p>
    <w:p w14:paraId="1DE8833B" w14:textId="26944542"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Unidad exterior sele</w:t>
      </w:r>
      <w:r w:rsidR="0095620B">
        <w:rPr>
          <w:rFonts w:ascii="Arial" w:eastAsia="Times New Roman" w:hAnsi="Arial" w:cs="Arial"/>
          <w:bCs/>
          <w:sz w:val="20"/>
          <w:szCs w:val="20"/>
          <w:lang w:eastAsia="es-ES"/>
        </w:rPr>
        <w:t xml:space="preserve">ccionada: CARRIER </w:t>
      </w:r>
      <w:r w:rsidR="00ED2A25" w:rsidRPr="00ED2A25">
        <w:rPr>
          <w:rFonts w:ascii="Arial" w:eastAsia="Times New Roman" w:hAnsi="Arial" w:cs="Arial"/>
          <w:bCs/>
          <w:sz w:val="20"/>
          <w:szCs w:val="20"/>
          <w:lang w:eastAsia="es-ES"/>
        </w:rPr>
        <w:t>38QUS028D8S4</w:t>
      </w:r>
    </w:p>
    <w:p w14:paraId="7BFF1E9C" w14:textId="4B895E01" w:rsidR="003A748C" w:rsidRDefault="0095620B" w:rsidP="003A748C">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Tipo de gas refrigerante: R32</w:t>
      </w:r>
    </w:p>
    <w:p w14:paraId="05463F03" w14:textId="1A340BCA"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xml:space="preserve">Límite </w:t>
      </w:r>
      <w:r w:rsidR="0095620B">
        <w:rPr>
          <w:rFonts w:ascii="Arial" w:eastAsia="Times New Roman" w:hAnsi="Arial" w:cs="Arial"/>
          <w:bCs/>
          <w:sz w:val="20"/>
          <w:szCs w:val="20"/>
          <w:lang w:eastAsia="es-ES"/>
        </w:rPr>
        <w:t>toxicidad: 0,30</w:t>
      </w:r>
    </w:p>
    <w:p w14:paraId="72EBFEC6" w14:textId="12A8F5A7"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xml:space="preserve">Carga </w:t>
      </w:r>
      <w:r w:rsidR="0095620B">
        <w:rPr>
          <w:rFonts w:ascii="Arial" w:eastAsia="Times New Roman" w:hAnsi="Arial" w:cs="Arial"/>
          <w:bCs/>
          <w:sz w:val="20"/>
          <w:szCs w:val="20"/>
          <w:lang w:eastAsia="es-ES"/>
        </w:rPr>
        <w:t>circuito refrigeración: 1,43</w:t>
      </w:r>
      <w:r>
        <w:rPr>
          <w:rFonts w:ascii="Arial" w:eastAsia="Times New Roman" w:hAnsi="Arial" w:cs="Arial"/>
          <w:bCs/>
          <w:sz w:val="20"/>
          <w:szCs w:val="20"/>
          <w:lang w:eastAsia="es-ES"/>
        </w:rPr>
        <w:t xml:space="preserve"> Kg.</w:t>
      </w:r>
    </w:p>
    <w:p w14:paraId="6299E3F8" w14:textId="77777777"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p>
    <w:p w14:paraId="44CB8C9E" w14:textId="77777777"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Cálculo Toxicidad:</w:t>
      </w:r>
    </w:p>
    <w:p w14:paraId="4FDE55F9" w14:textId="77777777"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p>
    <w:p w14:paraId="1F9523BA" w14:textId="77777777"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Fórmula: carga límite por toxicidad = límite toxicidad x volumen de local</w:t>
      </w:r>
    </w:p>
    <w:p w14:paraId="37884A1F" w14:textId="01E0DEB1"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Caso más desfa</w:t>
      </w:r>
      <w:r w:rsidR="0095620B">
        <w:rPr>
          <w:rFonts w:ascii="Arial" w:eastAsia="Times New Roman" w:hAnsi="Arial" w:cs="Arial"/>
          <w:bCs/>
          <w:sz w:val="20"/>
          <w:szCs w:val="20"/>
          <w:lang w:eastAsia="es-ES"/>
        </w:rPr>
        <w:t>vorable: Vestuario personal: volumen 31,25</w:t>
      </w:r>
      <w:r>
        <w:rPr>
          <w:rFonts w:ascii="Arial" w:eastAsia="Times New Roman" w:hAnsi="Arial" w:cs="Arial"/>
          <w:bCs/>
          <w:sz w:val="20"/>
          <w:szCs w:val="20"/>
          <w:lang w:eastAsia="es-ES"/>
        </w:rPr>
        <w:t xml:space="preserve"> m</w:t>
      </w:r>
      <w:r>
        <w:rPr>
          <w:rFonts w:ascii="Arial" w:eastAsia="Times New Roman" w:hAnsi="Arial" w:cs="Arial"/>
          <w:bCs/>
          <w:sz w:val="20"/>
          <w:szCs w:val="20"/>
          <w:vertAlign w:val="superscript"/>
          <w:lang w:eastAsia="es-ES"/>
        </w:rPr>
        <w:t xml:space="preserve">3 </w:t>
      </w:r>
    </w:p>
    <w:p w14:paraId="02905FE8" w14:textId="02681BA0" w:rsidR="003A748C" w:rsidRDefault="003A748C" w:rsidP="003A748C">
      <w:pPr>
        <w:autoSpaceDE w:val="0"/>
        <w:autoSpaceDN w:val="0"/>
        <w:adjustRightInd w:val="0"/>
        <w:spacing w:after="0" w:line="240" w:lineRule="auto"/>
        <w:jc w:val="both"/>
        <w:rPr>
          <w:rFonts w:ascii="Arial" w:eastAsia="Times New Roman" w:hAnsi="Arial" w:cs="Arial"/>
          <w:b/>
          <w:bCs/>
          <w:sz w:val="20"/>
          <w:szCs w:val="20"/>
          <w:lang w:eastAsia="es-ES"/>
        </w:rPr>
      </w:pPr>
      <w:r>
        <w:rPr>
          <w:rFonts w:ascii="Arial" w:eastAsia="Times New Roman" w:hAnsi="Arial" w:cs="Arial"/>
          <w:bCs/>
          <w:sz w:val="20"/>
          <w:szCs w:val="20"/>
          <w:lang w:eastAsia="es-ES"/>
        </w:rPr>
        <w:t>Carga límite por toxicidad = 0,42</w:t>
      </w:r>
      <w:r w:rsidR="0095620B">
        <w:rPr>
          <w:rFonts w:ascii="Arial" w:eastAsia="Times New Roman" w:hAnsi="Arial" w:cs="Arial"/>
          <w:bCs/>
          <w:sz w:val="20"/>
          <w:szCs w:val="20"/>
          <w:lang w:eastAsia="es-ES"/>
        </w:rPr>
        <w:t xml:space="preserve"> x 31,25 = 9,38</w:t>
      </w:r>
      <w:r>
        <w:rPr>
          <w:rFonts w:ascii="Arial" w:eastAsia="Times New Roman" w:hAnsi="Arial" w:cs="Arial"/>
          <w:bCs/>
          <w:sz w:val="20"/>
          <w:szCs w:val="20"/>
          <w:lang w:eastAsia="es-ES"/>
        </w:rPr>
        <w:t xml:space="preserve"> kg</w:t>
      </w:r>
      <w:r w:rsidR="0095620B">
        <w:rPr>
          <w:rFonts w:ascii="Arial" w:eastAsia="Times New Roman" w:hAnsi="Arial" w:cs="Arial"/>
          <w:bCs/>
          <w:sz w:val="20"/>
          <w:szCs w:val="20"/>
          <w:lang w:eastAsia="es-ES"/>
        </w:rPr>
        <w:t xml:space="preserve"> &gt; 1,43</w:t>
      </w:r>
      <w:r>
        <w:rPr>
          <w:rFonts w:ascii="Arial" w:eastAsia="Times New Roman" w:hAnsi="Arial" w:cs="Arial"/>
          <w:bCs/>
          <w:sz w:val="20"/>
          <w:szCs w:val="20"/>
          <w:lang w:eastAsia="es-ES"/>
        </w:rPr>
        <w:t xml:space="preserve"> kg </w:t>
      </w:r>
      <w:r w:rsidRPr="00494C18">
        <w:rPr>
          <w:rFonts w:ascii="Arial" w:eastAsia="Times New Roman" w:hAnsi="Arial" w:cs="Arial"/>
          <w:b/>
          <w:bCs/>
          <w:sz w:val="20"/>
          <w:szCs w:val="20"/>
          <w:lang w:eastAsia="es-ES"/>
        </w:rPr>
        <w:t>VÁLIDO</w:t>
      </w:r>
    </w:p>
    <w:p w14:paraId="77BBF62F" w14:textId="77777777" w:rsidR="003A748C" w:rsidRDefault="003A748C" w:rsidP="003A748C">
      <w:pPr>
        <w:autoSpaceDE w:val="0"/>
        <w:autoSpaceDN w:val="0"/>
        <w:adjustRightInd w:val="0"/>
        <w:spacing w:after="0" w:line="240" w:lineRule="auto"/>
        <w:jc w:val="both"/>
        <w:rPr>
          <w:rFonts w:ascii="Arial" w:eastAsia="Times New Roman" w:hAnsi="Arial" w:cs="Arial"/>
          <w:b/>
          <w:bCs/>
          <w:sz w:val="20"/>
          <w:szCs w:val="20"/>
          <w:lang w:eastAsia="es-ES"/>
        </w:rPr>
      </w:pPr>
    </w:p>
    <w:p w14:paraId="00E05E0B" w14:textId="2FC2DA06"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Cálculo Infl</w:t>
      </w:r>
      <w:r w:rsidR="003A4BB5">
        <w:rPr>
          <w:rFonts w:ascii="Arial" w:eastAsia="Times New Roman" w:hAnsi="Arial" w:cs="Arial"/>
          <w:bCs/>
          <w:sz w:val="20"/>
          <w:szCs w:val="20"/>
          <w:lang w:eastAsia="es-ES"/>
        </w:rPr>
        <w:t>a</w:t>
      </w:r>
      <w:r>
        <w:rPr>
          <w:rFonts w:ascii="Arial" w:eastAsia="Times New Roman" w:hAnsi="Arial" w:cs="Arial"/>
          <w:bCs/>
          <w:sz w:val="20"/>
          <w:szCs w:val="20"/>
          <w:lang w:eastAsia="es-ES"/>
        </w:rPr>
        <w:t>mabilidad:</w:t>
      </w:r>
    </w:p>
    <w:p w14:paraId="3A8484DE" w14:textId="77777777" w:rsidR="003A748C" w:rsidRDefault="003A748C" w:rsidP="003A748C">
      <w:pPr>
        <w:autoSpaceDE w:val="0"/>
        <w:autoSpaceDN w:val="0"/>
        <w:adjustRightInd w:val="0"/>
        <w:spacing w:after="0" w:line="240" w:lineRule="auto"/>
        <w:jc w:val="both"/>
        <w:rPr>
          <w:rFonts w:ascii="Arial" w:eastAsia="Times New Roman" w:hAnsi="Arial" w:cs="Arial"/>
          <w:bCs/>
          <w:sz w:val="20"/>
          <w:szCs w:val="20"/>
          <w:lang w:eastAsia="es-ES"/>
        </w:rPr>
      </w:pPr>
    </w:p>
    <w:p w14:paraId="0B509F6B" w14:textId="4B817628" w:rsidR="003A748C" w:rsidRDefault="003A4BB5">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Clase de inflamabilidad: 2L</w:t>
      </w:r>
    </w:p>
    <w:p w14:paraId="66271D4F" w14:textId="52F6180B" w:rsidR="003A4BB5" w:rsidRDefault="003A4BB5">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Límite inferior de inflamabilidad: 0,307</w:t>
      </w:r>
    </w:p>
    <w:p w14:paraId="460534B0" w14:textId="77777777" w:rsidR="003A4BB5" w:rsidRDefault="003A4BB5">
      <w:pPr>
        <w:autoSpaceDE w:val="0"/>
        <w:autoSpaceDN w:val="0"/>
        <w:adjustRightInd w:val="0"/>
        <w:spacing w:after="0" w:line="240" w:lineRule="auto"/>
        <w:jc w:val="both"/>
        <w:rPr>
          <w:rFonts w:ascii="Arial" w:eastAsia="Times New Roman" w:hAnsi="Arial" w:cs="Arial"/>
          <w:bCs/>
          <w:sz w:val="20"/>
          <w:szCs w:val="20"/>
          <w:lang w:eastAsia="es-ES"/>
        </w:rPr>
      </w:pPr>
    </w:p>
    <w:p w14:paraId="6A39EE8D" w14:textId="750CF09D" w:rsidR="003A4BB5" w:rsidRDefault="003A4BB5">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Fórmulas factor de tope m1, m2 y m3</w:t>
      </w:r>
    </w:p>
    <w:p w14:paraId="4389C71D" w14:textId="77777777" w:rsidR="003A4BB5" w:rsidRDefault="003A4BB5">
      <w:pPr>
        <w:autoSpaceDE w:val="0"/>
        <w:autoSpaceDN w:val="0"/>
        <w:adjustRightInd w:val="0"/>
        <w:spacing w:after="0" w:line="240" w:lineRule="auto"/>
        <w:jc w:val="both"/>
        <w:rPr>
          <w:rFonts w:ascii="Arial" w:eastAsia="Times New Roman" w:hAnsi="Arial" w:cs="Arial"/>
          <w:bCs/>
          <w:sz w:val="20"/>
          <w:szCs w:val="20"/>
          <w:lang w:eastAsia="es-ES"/>
        </w:rPr>
      </w:pPr>
    </w:p>
    <w:p w14:paraId="74FBA59A" w14:textId="3BF5D065" w:rsidR="003A4BB5" w:rsidRDefault="003A4BB5">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Factor de tope m1 = 4 x límite inferior de inflamabilidad x 1,5</w:t>
      </w:r>
    </w:p>
    <w:p w14:paraId="60487467" w14:textId="1232C09A" w:rsidR="003A4BB5" w:rsidRDefault="003A4BB5">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xml:space="preserve">Factor de tope m1 = 4 x 0,307 x 1,5 = 1,842 kg </w:t>
      </w:r>
    </w:p>
    <w:p w14:paraId="40139535" w14:textId="5FE73A25" w:rsidR="003A4BB5" w:rsidRDefault="003A4BB5" w:rsidP="003A4BB5">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Factor de tope m2 = 26 x límite inferior de inflamabilidad x 1,5</w:t>
      </w:r>
    </w:p>
    <w:p w14:paraId="082FEA5C" w14:textId="334601CE" w:rsidR="003A4BB5" w:rsidRDefault="003A4BB5" w:rsidP="003A4BB5">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Factor de tope m2 = 26 x 0,307 x 1,5 = 11,97 kg</w:t>
      </w:r>
    </w:p>
    <w:p w14:paraId="1FC002A5" w14:textId="77777777" w:rsidR="003A4BB5" w:rsidRDefault="003A4BB5" w:rsidP="003A4BB5">
      <w:pPr>
        <w:autoSpaceDE w:val="0"/>
        <w:autoSpaceDN w:val="0"/>
        <w:adjustRightInd w:val="0"/>
        <w:spacing w:after="0" w:line="240" w:lineRule="auto"/>
        <w:jc w:val="both"/>
        <w:rPr>
          <w:rFonts w:ascii="Arial" w:eastAsia="Times New Roman" w:hAnsi="Arial" w:cs="Arial"/>
          <w:bCs/>
          <w:sz w:val="20"/>
          <w:szCs w:val="20"/>
          <w:lang w:eastAsia="es-ES"/>
        </w:rPr>
      </w:pPr>
    </w:p>
    <w:p w14:paraId="36DC3A7A" w14:textId="5BC5163B" w:rsidR="003A4BB5" w:rsidRDefault="003A4BB5" w:rsidP="003A4BB5">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Factor de tope m3 = 130 x límite inferior de inflamabilidad x 1,5</w:t>
      </w:r>
    </w:p>
    <w:p w14:paraId="2432405F" w14:textId="30EFB4D7" w:rsidR="003A4BB5" w:rsidRPr="00494C18" w:rsidRDefault="003A4BB5" w:rsidP="003A4BB5">
      <w:pPr>
        <w:autoSpaceDE w:val="0"/>
        <w:autoSpaceDN w:val="0"/>
        <w:adjustRightInd w:val="0"/>
        <w:spacing w:after="0" w:line="240" w:lineRule="auto"/>
        <w:jc w:val="both"/>
        <w:rPr>
          <w:rFonts w:ascii="Arial" w:eastAsia="Times New Roman" w:hAnsi="Arial" w:cs="Arial"/>
          <w:b/>
          <w:bCs/>
          <w:sz w:val="20"/>
          <w:szCs w:val="20"/>
          <w:lang w:eastAsia="es-ES"/>
        </w:rPr>
      </w:pPr>
      <w:r>
        <w:rPr>
          <w:rFonts w:ascii="Arial" w:eastAsia="Times New Roman" w:hAnsi="Arial" w:cs="Arial"/>
          <w:bCs/>
          <w:sz w:val="20"/>
          <w:szCs w:val="20"/>
          <w:lang w:eastAsia="es-ES"/>
        </w:rPr>
        <w:t>Factor de tope m3 = 130</w:t>
      </w:r>
      <w:r w:rsidR="00625643">
        <w:rPr>
          <w:rFonts w:ascii="Arial" w:eastAsia="Times New Roman" w:hAnsi="Arial" w:cs="Arial"/>
          <w:bCs/>
          <w:sz w:val="20"/>
          <w:szCs w:val="20"/>
          <w:lang w:eastAsia="es-ES"/>
        </w:rPr>
        <w:t xml:space="preserve"> x 0,307 x 1,5 = 59,87</w:t>
      </w:r>
      <w:r>
        <w:rPr>
          <w:rFonts w:ascii="Arial" w:eastAsia="Times New Roman" w:hAnsi="Arial" w:cs="Arial"/>
          <w:bCs/>
          <w:sz w:val="20"/>
          <w:szCs w:val="20"/>
          <w:lang w:eastAsia="es-ES"/>
        </w:rPr>
        <w:t xml:space="preserve"> kg</w:t>
      </w:r>
    </w:p>
    <w:p w14:paraId="57F5BCED" w14:textId="77777777" w:rsidR="004030AA" w:rsidRDefault="004030AA">
      <w:pPr>
        <w:autoSpaceDE w:val="0"/>
        <w:autoSpaceDN w:val="0"/>
        <w:adjustRightInd w:val="0"/>
        <w:spacing w:after="0" w:line="240" w:lineRule="auto"/>
        <w:jc w:val="both"/>
        <w:rPr>
          <w:rFonts w:ascii="Arial" w:eastAsia="Times New Roman" w:hAnsi="Arial" w:cs="Arial"/>
          <w:bCs/>
          <w:sz w:val="20"/>
          <w:szCs w:val="20"/>
          <w:lang w:eastAsia="es-ES"/>
        </w:rPr>
      </w:pPr>
    </w:p>
    <w:p w14:paraId="76F97677" w14:textId="77777777" w:rsidR="00625643" w:rsidRDefault="00625643">
      <w:pPr>
        <w:autoSpaceDE w:val="0"/>
        <w:autoSpaceDN w:val="0"/>
        <w:adjustRightInd w:val="0"/>
        <w:spacing w:after="0" w:line="240" w:lineRule="auto"/>
        <w:jc w:val="both"/>
        <w:rPr>
          <w:rFonts w:ascii="Arial" w:eastAsia="Times New Roman" w:hAnsi="Arial" w:cs="Arial"/>
          <w:bCs/>
          <w:sz w:val="20"/>
          <w:szCs w:val="20"/>
          <w:lang w:eastAsia="es-ES"/>
        </w:rPr>
      </w:pPr>
    </w:p>
    <w:p w14:paraId="5B42B5AE" w14:textId="2DB6DB90" w:rsidR="00625643" w:rsidRDefault="00625643">
      <w:pPr>
        <w:autoSpaceDE w:val="0"/>
        <w:autoSpaceDN w:val="0"/>
        <w:adjustRightInd w:val="0"/>
        <w:spacing w:after="0" w:line="240" w:lineRule="auto"/>
        <w:jc w:val="both"/>
        <w:rPr>
          <w:rFonts w:ascii="Arial" w:eastAsia="Times New Roman" w:hAnsi="Arial" w:cs="Arial"/>
          <w:b/>
          <w:bCs/>
          <w:sz w:val="20"/>
          <w:szCs w:val="20"/>
          <w:lang w:eastAsia="es-ES"/>
        </w:rPr>
      </w:pPr>
      <w:r w:rsidRPr="00625643">
        <w:rPr>
          <w:rFonts w:ascii="Arial" w:eastAsia="Times New Roman" w:hAnsi="Arial" w:cs="Arial"/>
          <w:b/>
          <w:bCs/>
          <w:sz w:val="20"/>
          <w:szCs w:val="20"/>
          <w:lang w:eastAsia="es-ES"/>
        </w:rPr>
        <w:lastRenderedPageBreak/>
        <w:t>Si la carga del circuito de refrigeración es inferior a m1 1,842kg &gt; 1,43 kg, NO EXISTE LÍMITE DE ESPACIO OCUPADO, POR LO TANTO ES VÁLIDO</w:t>
      </w:r>
    </w:p>
    <w:p w14:paraId="5B11F1C0" w14:textId="77777777" w:rsidR="00625643" w:rsidRDefault="00625643">
      <w:pPr>
        <w:autoSpaceDE w:val="0"/>
        <w:autoSpaceDN w:val="0"/>
        <w:adjustRightInd w:val="0"/>
        <w:spacing w:after="0" w:line="240" w:lineRule="auto"/>
        <w:jc w:val="both"/>
        <w:rPr>
          <w:rFonts w:ascii="Arial" w:eastAsia="Times New Roman" w:hAnsi="Arial" w:cs="Arial"/>
          <w:b/>
          <w:bCs/>
          <w:sz w:val="20"/>
          <w:szCs w:val="20"/>
          <w:lang w:eastAsia="es-ES"/>
        </w:rPr>
      </w:pPr>
    </w:p>
    <w:p w14:paraId="5A744A86" w14:textId="77777777" w:rsidR="00625643" w:rsidRDefault="00625643">
      <w:pPr>
        <w:autoSpaceDE w:val="0"/>
        <w:autoSpaceDN w:val="0"/>
        <w:adjustRightInd w:val="0"/>
        <w:spacing w:after="0" w:line="240" w:lineRule="auto"/>
        <w:jc w:val="both"/>
        <w:rPr>
          <w:rFonts w:ascii="Arial" w:eastAsia="Times New Roman" w:hAnsi="Arial" w:cs="Arial"/>
          <w:b/>
          <w:bCs/>
          <w:sz w:val="20"/>
          <w:szCs w:val="20"/>
          <w:lang w:eastAsia="es-ES"/>
        </w:rPr>
      </w:pPr>
    </w:p>
    <w:p w14:paraId="1B15DBC8" w14:textId="5BC04091" w:rsidR="005D57A2" w:rsidRPr="00494C18" w:rsidRDefault="005D57A2" w:rsidP="005D57A2">
      <w:pPr>
        <w:autoSpaceDE w:val="0"/>
        <w:autoSpaceDN w:val="0"/>
        <w:adjustRightInd w:val="0"/>
        <w:spacing w:after="0" w:line="240" w:lineRule="auto"/>
        <w:jc w:val="both"/>
        <w:rPr>
          <w:rFonts w:ascii="Arial" w:eastAsia="Times New Roman" w:hAnsi="Arial" w:cs="Arial"/>
          <w:b/>
          <w:bCs/>
          <w:sz w:val="20"/>
          <w:szCs w:val="20"/>
          <w:u w:val="single"/>
          <w:lang w:eastAsia="es-ES"/>
        </w:rPr>
      </w:pPr>
      <w:r>
        <w:rPr>
          <w:rFonts w:ascii="Arial" w:eastAsia="Times New Roman" w:hAnsi="Arial" w:cs="Arial"/>
          <w:b/>
          <w:bCs/>
          <w:sz w:val="20"/>
          <w:szCs w:val="20"/>
          <w:u w:val="single"/>
          <w:lang w:eastAsia="es-ES"/>
        </w:rPr>
        <w:t xml:space="preserve">PLANTA SÓTANO </w:t>
      </w:r>
    </w:p>
    <w:p w14:paraId="309D57AE"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p>
    <w:p w14:paraId="1F3987C1"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Unidad exterior seleccionada: Mitsubishi SRC50ZSX-W2</w:t>
      </w:r>
    </w:p>
    <w:p w14:paraId="7D19ACE9"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Tipo de gas refrigerante: R32</w:t>
      </w:r>
    </w:p>
    <w:p w14:paraId="5D0B5084"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Límite toxicidad: 0,30</w:t>
      </w:r>
    </w:p>
    <w:p w14:paraId="161CCB1F" w14:textId="525917EF"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Carga circuito refrigeración: 1,7 Kg.</w:t>
      </w:r>
    </w:p>
    <w:p w14:paraId="69A91EB4"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p>
    <w:p w14:paraId="180BD34F"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Cálculo Toxicidad:</w:t>
      </w:r>
    </w:p>
    <w:p w14:paraId="18B6311A"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p>
    <w:p w14:paraId="20867D27"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Fórmula: carga límite por toxicidad = límite toxicidad x volumen de local</w:t>
      </w:r>
    </w:p>
    <w:p w14:paraId="627BF850" w14:textId="4D850AD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Caso más desfavorable: Instalaciones Informáticas: volumen 26,15 m</w:t>
      </w:r>
      <w:r>
        <w:rPr>
          <w:rFonts w:ascii="Arial" w:eastAsia="Times New Roman" w:hAnsi="Arial" w:cs="Arial"/>
          <w:bCs/>
          <w:sz w:val="20"/>
          <w:szCs w:val="20"/>
          <w:vertAlign w:val="superscript"/>
          <w:lang w:eastAsia="es-ES"/>
        </w:rPr>
        <w:t xml:space="preserve">3 </w:t>
      </w:r>
    </w:p>
    <w:p w14:paraId="48F20947" w14:textId="53F82445" w:rsidR="005D57A2" w:rsidRDefault="005D57A2" w:rsidP="005D57A2">
      <w:pPr>
        <w:autoSpaceDE w:val="0"/>
        <w:autoSpaceDN w:val="0"/>
        <w:adjustRightInd w:val="0"/>
        <w:spacing w:after="0" w:line="240" w:lineRule="auto"/>
        <w:jc w:val="both"/>
        <w:rPr>
          <w:rFonts w:ascii="Arial" w:eastAsia="Times New Roman" w:hAnsi="Arial" w:cs="Arial"/>
          <w:b/>
          <w:bCs/>
          <w:sz w:val="20"/>
          <w:szCs w:val="20"/>
          <w:lang w:eastAsia="es-ES"/>
        </w:rPr>
      </w:pPr>
      <w:r>
        <w:rPr>
          <w:rFonts w:ascii="Arial" w:eastAsia="Times New Roman" w:hAnsi="Arial" w:cs="Arial"/>
          <w:bCs/>
          <w:sz w:val="20"/>
          <w:szCs w:val="20"/>
          <w:lang w:eastAsia="es-ES"/>
        </w:rPr>
        <w:t xml:space="preserve">Carga límite por toxicidad = 0,3 x 26,15 = 7,85 kg &gt; 1,3 kg </w:t>
      </w:r>
      <w:r w:rsidRPr="00494C18">
        <w:rPr>
          <w:rFonts w:ascii="Arial" w:eastAsia="Times New Roman" w:hAnsi="Arial" w:cs="Arial"/>
          <w:b/>
          <w:bCs/>
          <w:sz w:val="20"/>
          <w:szCs w:val="20"/>
          <w:lang w:eastAsia="es-ES"/>
        </w:rPr>
        <w:t>VÁLIDO</w:t>
      </w:r>
    </w:p>
    <w:p w14:paraId="085AB812" w14:textId="77777777" w:rsidR="005D57A2" w:rsidRDefault="005D57A2" w:rsidP="005D57A2">
      <w:pPr>
        <w:autoSpaceDE w:val="0"/>
        <w:autoSpaceDN w:val="0"/>
        <w:adjustRightInd w:val="0"/>
        <w:spacing w:after="0" w:line="240" w:lineRule="auto"/>
        <w:jc w:val="both"/>
        <w:rPr>
          <w:rFonts w:ascii="Arial" w:eastAsia="Times New Roman" w:hAnsi="Arial" w:cs="Arial"/>
          <w:b/>
          <w:bCs/>
          <w:sz w:val="20"/>
          <w:szCs w:val="20"/>
          <w:lang w:eastAsia="es-ES"/>
        </w:rPr>
      </w:pPr>
    </w:p>
    <w:p w14:paraId="1B5444C3"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Cálculo Inflamabilidad:</w:t>
      </w:r>
    </w:p>
    <w:p w14:paraId="0ADEA57D"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p>
    <w:p w14:paraId="1A7F6C2D"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Clase de inflamabilidad: 2L</w:t>
      </w:r>
    </w:p>
    <w:p w14:paraId="2565C3EE"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Límite inferior de inflamabilidad: 0,307</w:t>
      </w:r>
    </w:p>
    <w:p w14:paraId="4C1A432C"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p>
    <w:p w14:paraId="268FD44A"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Fórmulas factor de tope m1, m2 y m3</w:t>
      </w:r>
    </w:p>
    <w:p w14:paraId="76CFE489"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p>
    <w:p w14:paraId="207F4AD1"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Factor de tope m1 = 4 x límite inferior de inflamabilidad x 1,5</w:t>
      </w:r>
    </w:p>
    <w:p w14:paraId="4E65EEE5"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xml:space="preserve">Factor de tope m1 = 4 x 0,307 x 1,5 = 1,842 kg </w:t>
      </w:r>
    </w:p>
    <w:p w14:paraId="378A9F28"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Factor de tope m2 = 26 x límite inferior de inflamabilidad x 1,5</w:t>
      </w:r>
    </w:p>
    <w:p w14:paraId="5C08A4CF"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Factor de tope m2 = 26 x 0,307 x 1,5 = 11,97 kg</w:t>
      </w:r>
    </w:p>
    <w:p w14:paraId="52A78CE3"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p>
    <w:p w14:paraId="00D4CBB1"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Factor de tope m3 = 130 x límite inferior de inflamabilidad x 1,5</w:t>
      </w:r>
    </w:p>
    <w:p w14:paraId="7E96F600" w14:textId="77777777" w:rsidR="005D57A2" w:rsidRPr="00494C18" w:rsidRDefault="005D57A2" w:rsidP="005D57A2">
      <w:pPr>
        <w:autoSpaceDE w:val="0"/>
        <w:autoSpaceDN w:val="0"/>
        <w:adjustRightInd w:val="0"/>
        <w:spacing w:after="0" w:line="240" w:lineRule="auto"/>
        <w:jc w:val="both"/>
        <w:rPr>
          <w:rFonts w:ascii="Arial" w:eastAsia="Times New Roman" w:hAnsi="Arial" w:cs="Arial"/>
          <w:b/>
          <w:bCs/>
          <w:sz w:val="20"/>
          <w:szCs w:val="20"/>
          <w:lang w:eastAsia="es-ES"/>
        </w:rPr>
      </w:pPr>
      <w:r>
        <w:rPr>
          <w:rFonts w:ascii="Arial" w:eastAsia="Times New Roman" w:hAnsi="Arial" w:cs="Arial"/>
          <w:bCs/>
          <w:sz w:val="20"/>
          <w:szCs w:val="20"/>
          <w:lang w:eastAsia="es-ES"/>
        </w:rPr>
        <w:t>Factor de tope m3 = 130 x 0,307 x 1,5 = 59,87 kg</w:t>
      </w:r>
    </w:p>
    <w:p w14:paraId="006860C1"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p>
    <w:p w14:paraId="3F5489C8" w14:textId="77777777" w:rsidR="005D57A2" w:rsidRDefault="005D57A2" w:rsidP="005D57A2">
      <w:pPr>
        <w:autoSpaceDE w:val="0"/>
        <w:autoSpaceDN w:val="0"/>
        <w:adjustRightInd w:val="0"/>
        <w:spacing w:after="0" w:line="240" w:lineRule="auto"/>
        <w:jc w:val="both"/>
        <w:rPr>
          <w:rFonts w:ascii="Arial" w:eastAsia="Times New Roman" w:hAnsi="Arial" w:cs="Arial"/>
          <w:bCs/>
          <w:sz w:val="20"/>
          <w:szCs w:val="20"/>
          <w:lang w:eastAsia="es-ES"/>
        </w:rPr>
      </w:pPr>
    </w:p>
    <w:p w14:paraId="293683F1" w14:textId="5F66927D" w:rsidR="005D57A2" w:rsidRDefault="005D57A2" w:rsidP="005D57A2">
      <w:pPr>
        <w:autoSpaceDE w:val="0"/>
        <w:autoSpaceDN w:val="0"/>
        <w:adjustRightInd w:val="0"/>
        <w:spacing w:after="0" w:line="240" w:lineRule="auto"/>
        <w:jc w:val="both"/>
        <w:rPr>
          <w:rFonts w:ascii="Arial" w:eastAsia="Times New Roman" w:hAnsi="Arial" w:cs="Arial"/>
          <w:b/>
          <w:bCs/>
          <w:sz w:val="20"/>
          <w:szCs w:val="20"/>
          <w:lang w:eastAsia="es-ES"/>
        </w:rPr>
      </w:pPr>
      <w:r w:rsidRPr="00625643">
        <w:rPr>
          <w:rFonts w:ascii="Arial" w:eastAsia="Times New Roman" w:hAnsi="Arial" w:cs="Arial"/>
          <w:b/>
          <w:bCs/>
          <w:sz w:val="20"/>
          <w:szCs w:val="20"/>
          <w:lang w:eastAsia="es-ES"/>
        </w:rPr>
        <w:t>Si la carga del circuito de refrigeración</w:t>
      </w:r>
      <w:r>
        <w:rPr>
          <w:rFonts w:ascii="Arial" w:eastAsia="Times New Roman" w:hAnsi="Arial" w:cs="Arial"/>
          <w:b/>
          <w:bCs/>
          <w:sz w:val="20"/>
          <w:szCs w:val="20"/>
          <w:lang w:eastAsia="es-ES"/>
        </w:rPr>
        <w:t xml:space="preserve"> es inferior a m1 1,842kg &gt; 1,7</w:t>
      </w:r>
      <w:r w:rsidRPr="00625643">
        <w:rPr>
          <w:rFonts w:ascii="Arial" w:eastAsia="Times New Roman" w:hAnsi="Arial" w:cs="Arial"/>
          <w:b/>
          <w:bCs/>
          <w:sz w:val="20"/>
          <w:szCs w:val="20"/>
          <w:lang w:eastAsia="es-ES"/>
        </w:rPr>
        <w:t xml:space="preserve"> kg, NO EXISTE LÍMITE DE ESPACIO OCUPADO, POR LO TANTO ES VÁLIDO</w:t>
      </w:r>
    </w:p>
    <w:p w14:paraId="2182341C" w14:textId="77777777" w:rsidR="005D57A2" w:rsidRDefault="005D57A2">
      <w:pPr>
        <w:autoSpaceDE w:val="0"/>
        <w:autoSpaceDN w:val="0"/>
        <w:adjustRightInd w:val="0"/>
        <w:spacing w:after="0" w:line="240" w:lineRule="auto"/>
        <w:jc w:val="both"/>
        <w:rPr>
          <w:rFonts w:ascii="Arial" w:eastAsia="Times New Roman" w:hAnsi="Arial" w:cs="Arial"/>
          <w:b/>
          <w:bCs/>
          <w:sz w:val="20"/>
          <w:szCs w:val="20"/>
          <w:lang w:eastAsia="es-ES"/>
        </w:rPr>
      </w:pPr>
    </w:p>
    <w:p w14:paraId="3A5BCAE6" w14:textId="77777777" w:rsidR="00625643" w:rsidRPr="00625643" w:rsidRDefault="00625643">
      <w:pPr>
        <w:autoSpaceDE w:val="0"/>
        <w:autoSpaceDN w:val="0"/>
        <w:adjustRightInd w:val="0"/>
        <w:spacing w:after="0" w:line="240" w:lineRule="auto"/>
        <w:jc w:val="both"/>
        <w:rPr>
          <w:rFonts w:ascii="Arial" w:eastAsia="Times New Roman" w:hAnsi="Arial" w:cs="Arial"/>
          <w:b/>
          <w:bCs/>
          <w:sz w:val="20"/>
          <w:szCs w:val="20"/>
          <w:lang w:eastAsia="es-ES"/>
        </w:rPr>
      </w:pPr>
    </w:p>
    <w:p w14:paraId="095DA25F" w14:textId="77777777" w:rsidR="004030AA" w:rsidRDefault="004030AA">
      <w:pPr>
        <w:autoSpaceDE w:val="0"/>
        <w:autoSpaceDN w:val="0"/>
        <w:adjustRightInd w:val="0"/>
        <w:spacing w:after="0" w:line="240" w:lineRule="auto"/>
        <w:jc w:val="both"/>
        <w:rPr>
          <w:rFonts w:ascii="Arial" w:eastAsia="Times New Roman" w:hAnsi="Arial" w:cs="Arial"/>
          <w:bCs/>
          <w:sz w:val="20"/>
          <w:szCs w:val="20"/>
          <w:lang w:eastAsia="es-ES"/>
        </w:rPr>
      </w:pPr>
    </w:p>
    <w:p w14:paraId="682ADAEB" w14:textId="357968CF" w:rsidR="004030AA" w:rsidRPr="00FA1D77" w:rsidRDefault="004030AA">
      <w:pPr>
        <w:autoSpaceDE w:val="0"/>
        <w:autoSpaceDN w:val="0"/>
        <w:adjustRightInd w:val="0"/>
        <w:spacing w:after="0" w:line="240" w:lineRule="auto"/>
        <w:jc w:val="both"/>
        <w:rPr>
          <w:rFonts w:ascii="Arial" w:eastAsia="Times New Roman" w:hAnsi="Arial" w:cs="Arial"/>
          <w:b/>
          <w:bCs/>
          <w:sz w:val="20"/>
          <w:szCs w:val="20"/>
          <w:u w:val="single"/>
          <w:lang w:eastAsia="es-ES"/>
        </w:rPr>
      </w:pPr>
      <w:r w:rsidRPr="00FA1D77">
        <w:rPr>
          <w:rFonts w:ascii="Arial" w:eastAsia="Times New Roman" w:hAnsi="Arial" w:cs="Arial"/>
          <w:b/>
          <w:bCs/>
          <w:sz w:val="20"/>
          <w:szCs w:val="20"/>
          <w:u w:val="single"/>
          <w:lang w:eastAsia="es-ES"/>
        </w:rPr>
        <w:t xml:space="preserve">CÁLCULO CONDUCTOS </w:t>
      </w:r>
    </w:p>
    <w:p w14:paraId="0DB6A35F" w14:textId="77777777" w:rsidR="004030AA" w:rsidRDefault="004030AA">
      <w:pPr>
        <w:autoSpaceDE w:val="0"/>
        <w:autoSpaceDN w:val="0"/>
        <w:adjustRightInd w:val="0"/>
        <w:spacing w:after="0" w:line="240" w:lineRule="auto"/>
        <w:jc w:val="both"/>
        <w:rPr>
          <w:rFonts w:ascii="Arial" w:eastAsia="Times New Roman" w:hAnsi="Arial" w:cs="Arial"/>
          <w:bCs/>
          <w:sz w:val="20"/>
          <w:szCs w:val="20"/>
          <w:lang w:eastAsia="es-ES"/>
        </w:rPr>
      </w:pPr>
    </w:p>
    <w:p w14:paraId="3E054A25"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b/>
          <w:bCs/>
          <w:sz w:val="24"/>
          <w:szCs w:val="24"/>
          <w:lang w:eastAsia="es-ES"/>
        </w:rPr>
      </w:pPr>
      <w:r w:rsidRPr="00217CB7">
        <w:rPr>
          <w:rFonts w:ascii="Arial" w:eastAsia="Times New Roman" w:hAnsi="Arial" w:cs="Arial"/>
          <w:b/>
          <w:bCs/>
          <w:sz w:val="24"/>
          <w:szCs w:val="24"/>
          <w:lang w:eastAsia="es-ES"/>
        </w:rPr>
        <w:t>Fórmulas Generales</w:t>
      </w:r>
    </w:p>
    <w:p w14:paraId="6BFA55E4"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24"/>
          <w:szCs w:val="24"/>
          <w:u w:val="single"/>
          <w:lang w:eastAsia="es-ES"/>
        </w:rPr>
      </w:pPr>
    </w:p>
    <w:p w14:paraId="7DBDED9B"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Emplearemos las siguientes:</w:t>
      </w:r>
    </w:p>
    <w:p w14:paraId="7A515528"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D3CD77E"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Pt</w:t>
      </w:r>
      <w:r w:rsidRPr="00217CB7">
        <w:rPr>
          <w:rFonts w:ascii="Arial" w:eastAsia="Times New Roman" w:hAnsi="Arial" w:cs="Arial"/>
          <w:position w:val="-6"/>
          <w:sz w:val="14"/>
          <w:szCs w:val="14"/>
          <w:lang w:eastAsia="es-ES"/>
        </w:rPr>
        <w:t>i</w:t>
      </w:r>
      <w:r w:rsidRPr="00217CB7">
        <w:rPr>
          <w:rFonts w:ascii="Arial" w:eastAsia="Times New Roman" w:hAnsi="Arial" w:cs="Arial"/>
          <w:sz w:val="14"/>
          <w:szCs w:val="14"/>
          <w:lang w:eastAsia="es-ES"/>
        </w:rPr>
        <w:t xml:space="preserve"> </w:t>
      </w:r>
      <w:r w:rsidRPr="00217CB7">
        <w:rPr>
          <w:rFonts w:ascii="Arial" w:eastAsia="Times New Roman" w:hAnsi="Arial" w:cs="Arial"/>
          <w:sz w:val="18"/>
          <w:szCs w:val="18"/>
          <w:lang w:eastAsia="es-ES"/>
        </w:rPr>
        <w:t>= Pt</w:t>
      </w:r>
      <w:r w:rsidRPr="00217CB7">
        <w:rPr>
          <w:rFonts w:ascii="Arial" w:eastAsia="Times New Roman" w:hAnsi="Arial" w:cs="Arial"/>
          <w:sz w:val="14"/>
          <w:szCs w:val="14"/>
          <w:lang w:eastAsia="es-ES"/>
        </w:rPr>
        <w:t xml:space="preserve">j </w:t>
      </w:r>
      <w:r w:rsidRPr="00217CB7">
        <w:rPr>
          <w:rFonts w:ascii="Arial" w:eastAsia="Times New Roman" w:hAnsi="Arial" w:cs="Arial"/>
          <w:sz w:val="18"/>
          <w:szCs w:val="18"/>
          <w:lang w:eastAsia="es-ES"/>
        </w:rPr>
        <w:t xml:space="preserve">+ </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Pt</w:t>
      </w:r>
      <w:r w:rsidRPr="00217CB7">
        <w:rPr>
          <w:rFonts w:ascii="Arial" w:eastAsia="Times New Roman" w:hAnsi="Arial" w:cs="Arial"/>
          <w:sz w:val="14"/>
          <w:szCs w:val="14"/>
          <w:lang w:eastAsia="es-ES"/>
        </w:rPr>
        <w:t>ij</w:t>
      </w:r>
    </w:p>
    <w:p w14:paraId="4223CF45"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2D36361"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Pt = Ps + Pd</w:t>
      </w:r>
    </w:p>
    <w:p w14:paraId="32986DDC"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CBB60DF"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 xml:space="preserve">Pd = </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/2 · v²</w:t>
      </w:r>
    </w:p>
    <w:p w14:paraId="5B801D95"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r>
    </w:p>
    <w:p w14:paraId="5CFBBD69"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vij = 1000·|Q</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 / 3,6 · A</w:t>
      </w:r>
      <w:r w:rsidRPr="00217CB7">
        <w:rPr>
          <w:rFonts w:ascii="Arial" w:eastAsia="Times New Roman" w:hAnsi="Arial" w:cs="Arial"/>
          <w:position w:val="-6"/>
          <w:sz w:val="14"/>
          <w:szCs w:val="14"/>
          <w:lang w:eastAsia="es-ES"/>
        </w:rPr>
        <w:t>ij</w:t>
      </w:r>
    </w:p>
    <w:p w14:paraId="409E4EA5"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43BE031"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Siendo:</w:t>
      </w:r>
    </w:p>
    <w:p w14:paraId="58147FE1"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57AD0E7"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Pt = Presión total (Pa).</w:t>
      </w:r>
    </w:p>
    <w:p w14:paraId="73ACF28D"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lastRenderedPageBreak/>
        <w:tab/>
        <w:t>Ps = Presión estática (Pa).</w:t>
      </w:r>
    </w:p>
    <w:p w14:paraId="4CE1F3BF"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Pd = Presión dinámica (Pa).</w:t>
      </w:r>
    </w:p>
    <w:p w14:paraId="1350CF37"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Pt = Pérdida de presión total (Energía por unidad de volumen) (Pa).</w:t>
      </w:r>
    </w:p>
    <w:p w14:paraId="1E2A28E1"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r>
      <w:r w:rsidRPr="00217CB7">
        <w:rPr>
          <w:rFonts w:ascii="Symbol" w:eastAsia="Times New Roman" w:hAnsi="Symbol" w:cs="Symbol"/>
          <w:sz w:val="17"/>
          <w:szCs w:val="17"/>
          <w:lang w:eastAsia="es-ES"/>
        </w:rPr>
        <w:t></w:t>
      </w:r>
      <w:r w:rsidRPr="00217CB7">
        <w:rPr>
          <w:rFonts w:ascii="Symbol" w:eastAsia="Times New Roman" w:hAnsi="Symbol" w:cs="Symbol"/>
          <w:sz w:val="17"/>
          <w:szCs w:val="17"/>
          <w:lang w:eastAsia="es-ES"/>
        </w:rPr>
        <w:t></w:t>
      </w:r>
      <w:r w:rsidRPr="00217CB7">
        <w:rPr>
          <w:rFonts w:ascii="Symbol" w:eastAsia="Times New Roman" w:hAnsi="Symbol" w:cs="Symbol"/>
          <w:sz w:val="17"/>
          <w:szCs w:val="17"/>
          <w:lang w:eastAsia="es-ES"/>
        </w:rPr>
        <w:t></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Densidad del fluido (kg/m</w:t>
      </w:r>
      <w:r w:rsidRPr="00217CB7">
        <w:rPr>
          <w:rFonts w:ascii="Arial" w:eastAsia="Times New Roman" w:hAnsi="Arial" w:cs="Arial"/>
          <w:position w:val="6"/>
          <w:sz w:val="14"/>
          <w:szCs w:val="14"/>
          <w:lang w:eastAsia="es-ES"/>
        </w:rPr>
        <w:t>3</w:t>
      </w:r>
      <w:r w:rsidRPr="00217CB7">
        <w:rPr>
          <w:rFonts w:ascii="Arial" w:eastAsia="Times New Roman" w:hAnsi="Arial" w:cs="Arial"/>
          <w:sz w:val="18"/>
          <w:szCs w:val="18"/>
          <w:lang w:eastAsia="es-ES"/>
        </w:rPr>
        <w:t>).</w:t>
      </w:r>
    </w:p>
    <w:p w14:paraId="526F068B"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v = Velocidad del fluido (m/s).</w:t>
      </w:r>
    </w:p>
    <w:p w14:paraId="085AF54A"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Q = Caudal (m</w:t>
      </w:r>
      <w:r w:rsidRPr="00217CB7">
        <w:rPr>
          <w:rFonts w:ascii="Arial" w:eastAsia="Times New Roman" w:hAnsi="Arial" w:cs="Arial"/>
          <w:position w:val="6"/>
          <w:sz w:val="14"/>
          <w:szCs w:val="14"/>
          <w:lang w:eastAsia="es-ES"/>
        </w:rPr>
        <w:t>3</w:t>
      </w:r>
      <w:r w:rsidRPr="00217CB7">
        <w:rPr>
          <w:rFonts w:ascii="Arial" w:eastAsia="Times New Roman" w:hAnsi="Arial" w:cs="Arial"/>
          <w:sz w:val="18"/>
          <w:szCs w:val="18"/>
          <w:lang w:eastAsia="es-ES"/>
        </w:rPr>
        <w:t>/h).</w:t>
      </w:r>
    </w:p>
    <w:p w14:paraId="2480D5DA"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A = Area (mm²).</w:t>
      </w:r>
    </w:p>
    <w:p w14:paraId="7D98C7FC"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93D0CCD"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b/>
          <w:bCs/>
          <w:sz w:val="20"/>
          <w:szCs w:val="20"/>
          <w:lang w:eastAsia="es-ES"/>
        </w:rPr>
        <w:t>Conductos</w:t>
      </w:r>
    </w:p>
    <w:p w14:paraId="6620F0DB"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8C50057"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Pt</w:t>
      </w:r>
      <w:r w:rsidRPr="00217CB7">
        <w:rPr>
          <w:rFonts w:ascii="Arial" w:eastAsia="Times New Roman" w:hAnsi="Arial" w:cs="Arial"/>
          <w:sz w:val="14"/>
          <w:szCs w:val="14"/>
          <w:lang w:eastAsia="es-ES"/>
        </w:rPr>
        <w:t>ij</w:t>
      </w:r>
      <w:r w:rsidRPr="00217CB7">
        <w:rPr>
          <w:rFonts w:ascii="Arial" w:eastAsia="Times New Roman" w:hAnsi="Arial" w:cs="Arial"/>
          <w:sz w:val="18"/>
          <w:szCs w:val="18"/>
          <w:lang w:eastAsia="es-ES"/>
        </w:rPr>
        <w:t xml:space="preserve">  = r</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 xml:space="preserve"> · Q</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²</w:t>
      </w:r>
    </w:p>
    <w:p w14:paraId="58AAC9F8"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B130A0F"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r</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 xml:space="preserve"> = 10</w:t>
      </w:r>
      <w:r w:rsidRPr="00217CB7">
        <w:rPr>
          <w:rFonts w:ascii="Arial" w:eastAsia="Times New Roman" w:hAnsi="Arial" w:cs="Arial"/>
          <w:position w:val="6"/>
          <w:sz w:val="14"/>
          <w:szCs w:val="14"/>
          <w:lang w:eastAsia="es-ES"/>
        </w:rPr>
        <w:t>9</w:t>
      </w:r>
      <w:r w:rsidRPr="00217CB7">
        <w:rPr>
          <w:rFonts w:ascii="Arial" w:eastAsia="Times New Roman" w:hAnsi="Arial" w:cs="Arial"/>
          <w:sz w:val="18"/>
          <w:szCs w:val="18"/>
          <w:lang w:eastAsia="es-ES"/>
        </w:rPr>
        <w:t xml:space="preserve"> · 8 · </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 xml:space="preserve"> · f</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 xml:space="preserve"> · L</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 xml:space="preserve"> / 12,96 · </w:t>
      </w:r>
      <w:r w:rsidRPr="00217CB7">
        <w:rPr>
          <w:rFonts w:ascii="Symbol" w:eastAsia="Times New Roman" w:hAnsi="Symbol" w:cs="Symbol"/>
          <w:sz w:val="17"/>
          <w:szCs w:val="17"/>
          <w:lang w:eastAsia="es-ES"/>
        </w:rPr>
        <w:t></w:t>
      </w:r>
      <w:r w:rsidRPr="00217CB7">
        <w:rPr>
          <w:rFonts w:ascii="Symbol" w:eastAsia="Times New Roman" w:hAnsi="Symbol" w:cs="Symbol"/>
          <w:position w:val="6"/>
          <w:sz w:val="14"/>
          <w:szCs w:val="14"/>
          <w:lang w:eastAsia="es-ES"/>
        </w:rPr>
        <w:t></w:t>
      </w:r>
      <w:r w:rsidRPr="00217CB7">
        <w:rPr>
          <w:rFonts w:ascii="Arial" w:eastAsia="Times New Roman" w:hAnsi="Arial" w:cs="Arial"/>
          <w:position w:val="6"/>
          <w:sz w:val="14"/>
          <w:szCs w:val="14"/>
          <w:lang w:eastAsia="es-ES"/>
        </w:rPr>
        <w:t xml:space="preserve"> </w:t>
      </w:r>
      <w:r w:rsidRPr="00217CB7">
        <w:rPr>
          <w:rFonts w:ascii="Arial" w:eastAsia="Times New Roman" w:hAnsi="Arial" w:cs="Arial"/>
          <w:sz w:val="18"/>
          <w:szCs w:val="18"/>
          <w:lang w:eastAsia="es-ES"/>
        </w:rPr>
        <w:t>· De</w:t>
      </w:r>
      <w:r w:rsidRPr="00217CB7">
        <w:rPr>
          <w:rFonts w:ascii="Arial" w:eastAsia="Times New Roman" w:hAnsi="Arial" w:cs="Arial"/>
          <w:position w:val="-6"/>
          <w:sz w:val="14"/>
          <w:szCs w:val="14"/>
          <w:lang w:eastAsia="es-ES"/>
        </w:rPr>
        <w:t>ij</w:t>
      </w:r>
      <w:r w:rsidRPr="00217CB7">
        <w:rPr>
          <w:rFonts w:ascii="Arial" w:eastAsia="Times New Roman" w:hAnsi="Arial" w:cs="Arial"/>
          <w:position w:val="6"/>
          <w:sz w:val="14"/>
          <w:szCs w:val="14"/>
          <w:lang w:eastAsia="es-ES"/>
        </w:rPr>
        <w:t>5</w:t>
      </w:r>
    </w:p>
    <w:p w14:paraId="1475A88F"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0D037E4"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 xml:space="preserve">f = 0,25 / </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lg</w:t>
      </w:r>
      <w:r w:rsidRPr="00217CB7">
        <w:rPr>
          <w:rFonts w:ascii="Arial" w:eastAsia="Times New Roman" w:hAnsi="Arial" w:cs="Arial"/>
          <w:position w:val="-6"/>
          <w:sz w:val="14"/>
          <w:szCs w:val="14"/>
          <w:lang w:eastAsia="es-ES"/>
        </w:rPr>
        <w:t>10</w:t>
      </w:r>
      <w:r w:rsidRPr="00217CB7">
        <w:rPr>
          <w:rFonts w:ascii="Arial" w:eastAsia="Times New Roman" w:hAnsi="Arial" w:cs="Arial"/>
          <w:sz w:val="18"/>
          <w:szCs w:val="18"/>
          <w:lang w:eastAsia="es-ES"/>
        </w:rPr>
        <w:t xml:space="preserve"> (</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/3,7De + 5,74/Re</w:t>
      </w:r>
      <w:r w:rsidRPr="00217CB7">
        <w:rPr>
          <w:rFonts w:ascii="Arial" w:eastAsia="Times New Roman" w:hAnsi="Arial" w:cs="Arial"/>
          <w:position w:val="6"/>
          <w:sz w:val="14"/>
          <w:szCs w:val="14"/>
          <w:lang w:eastAsia="es-ES"/>
        </w:rPr>
        <w:t>0,9</w:t>
      </w:r>
      <w:r w:rsidRPr="00217CB7">
        <w:rPr>
          <w:rFonts w:ascii="Arial" w:eastAsia="Times New Roman" w:hAnsi="Arial" w:cs="Arial"/>
          <w:sz w:val="18"/>
          <w:szCs w:val="18"/>
          <w:lang w:eastAsia="es-ES"/>
        </w:rPr>
        <w:t>)</w:t>
      </w:r>
      <w:r w:rsidRPr="00217CB7">
        <w:rPr>
          <w:rFonts w:ascii="Symbol" w:eastAsia="Times New Roman" w:hAnsi="Symbol" w:cs="Symbol"/>
          <w:sz w:val="17"/>
          <w:szCs w:val="17"/>
          <w:lang w:eastAsia="es-ES"/>
        </w:rPr>
        <w:t></w:t>
      </w:r>
      <w:r w:rsidRPr="00217CB7">
        <w:rPr>
          <w:rFonts w:ascii="Symbol" w:eastAsia="Times New Roman" w:hAnsi="Symbol" w:cs="Symbol"/>
          <w:position w:val="6"/>
          <w:sz w:val="14"/>
          <w:szCs w:val="14"/>
          <w:lang w:eastAsia="es-ES"/>
        </w:rPr>
        <w:t></w:t>
      </w:r>
    </w:p>
    <w:p w14:paraId="4EFCD34F"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443615B"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 xml:space="preserve">Re = </w:t>
      </w:r>
      <w:r w:rsidRPr="00217CB7">
        <w:rPr>
          <w:rFonts w:ascii="Symbol" w:eastAsia="Times New Roman" w:hAnsi="Symbol" w:cs="Symbol"/>
          <w:sz w:val="17"/>
          <w:szCs w:val="17"/>
          <w:lang w:eastAsia="es-ES"/>
        </w:rPr>
        <w:t></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 4 · |Q</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 xml:space="preserve">| / 3,6 · </w:t>
      </w:r>
      <w:r w:rsidRPr="00217CB7">
        <w:rPr>
          <w:rFonts w:ascii="Symbol" w:eastAsia="Times New Roman" w:hAnsi="Symbol" w:cs="Symbol"/>
          <w:sz w:val="17"/>
          <w:szCs w:val="17"/>
          <w:lang w:eastAsia="es-ES"/>
        </w:rPr>
        <w:t></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 xml:space="preserve">· </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 xml:space="preserve"> · De</w:t>
      </w:r>
      <w:r w:rsidRPr="00217CB7">
        <w:rPr>
          <w:rFonts w:ascii="Arial" w:eastAsia="Times New Roman" w:hAnsi="Arial" w:cs="Arial"/>
          <w:position w:val="-6"/>
          <w:sz w:val="14"/>
          <w:szCs w:val="14"/>
          <w:lang w:eastAsia="es-ES"/>
        </w:rPr>
        <w:t>ij</w:t>
      </w:r>
    </w:p>
    <w:p w14:paraId="37FAB554"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80B261E"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Siendo:</w:t>
      </w:r>
    </w:p>
    <w:p w14:paraId="4EC21521"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6B170BA"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f = Factor de fricción en conductos (adimensional).</w:t>
      </w:r>
    </w:p>
    <w:p w14:paraId="603E4BF6"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L = Longitud de cálculo (m).</w:t>
      </w:r>
    </w:p>
    <w:p w14:paraId="50F505A4"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De = Diámetro equivalente (mm).</w:t>
      </w:r>
    </w:p>
    <w:p w14:paraId="62E64648"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r>
      <w:r w:rsidRPr="00217CB7">
        <w:rPr>
          <w:rFonts w:ascii="Symbol" w:eastAsia="Times New Roman" w:hAnsi="Symbol" w:cs="Symbol"/>
          <w:sz w:val="17"/>
          <w:szCs w:val="17"/>
          <w:lang w:eastAsia="es-ES"/>
        </w:rPr>
        <w:t></w:t>
      </w:r>
      <w:r w:rsidRPr="00217CB7">
        <w:rPr>
          <w:rFonts w:ascii="Symbol" w:eastAsia="Times New Roman" w:hAnsi="Symbol" w:cs="Symbol"/>
          <w:sz w:val="17"/>
          <w:szCs w:val="17"/>
          <w:lang w:eastAsia="es-ES"/>
        </w:rPr>
        <w:t></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 Rugosidad absoluta del conducto (mm).</w:t>
      </w:r>
    </w:p>
    <w:p w14:paraId="372332F7"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Re = Número de Reynolds (adimensional).</w:t>
      </w:r>
    </w:p>
    <w:p w14:paraId="5C66FC67"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r>
      <w:r w:rsidRPr="00217CB7">
        <w:rPr>
          <w:rFonts w:ascii="Symbol" w:eastAsia="Times New Roman" w:hAnsi="Symbol" w:cs="Symbol"/>
          <w:sz w:val="17"/>
          <w:szCs w:val="17"/>
          <w:lang w:eastAsia="es-ES"/>
        </w:rPr>
        <w:t></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 Viscosidad absoluta fluido (kg/ms).</w:t>
      </w:r>
    </w:p>
    <w:p w14:paraId="75EDF0FA"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442A6CC"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b/>
          <w:bCs/>
          <w:sz w:val="20"/>
          <w:szCs w:val="20"/>
          <w:lang w:eastAsia="es-ES"/>
        </w:rPr>
      </w:pPr>
      <w:r w:rsidRPr="00217CB7">
        <w:rPr>
          <w:rFonts w:ascii="Arial" w:eastAsia="Times New Roman" w:hAnsi="Arial" w:cs="Arial"/>
          <w:b/>
          <w:bCs/>
          <w:sz w:val="20"/>
          <w:szCs w:val="20"/>
          <w:lang w:eastAsia="es-ES"/>
        </w:rPr>
        <w:t>Componentes</w:t>
      </w:r>
    </w:p>
    <w:p w14:paraId="4C05C33D"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41FE0EA"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Pt</w:t>
      </w:r>
      <w:r w:rsidRPr="00217CB7">
        <w:rPr>
          <w:rFonts w:ascii="Arial" w:eastAsia="Times New Roman" w:hAnsi="Arial" w:cs="Arial"/>
          <w:sz w:val="14"/>
          <w:szCs w:val="14"/>
          <w:lang w:eastAsia="es-ES"/>
        </w:rPr>
        <w:t>ij</w:t>
      </w:r>
      <w:r w:rsidRPr="00217CB7">
        <w:rPr>
          <w:rFonts w:ascii="Arial" w:eastAsia="Times New Roman" w:hAnsi="Arial" w:cs="Arial"/>
          <w:sz w:val="18"/>
          <w:szCs w:val="18"/>
          <w:lang w:eastAsia="es-ES"/>
        </w:rPr>
        <w:t xml:space="preserve">  = m</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 xml:space="preserve"> · Q</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²</w:t>
      </w:r>
    </w:p>
    <w:p w14:paraId="26043E1C"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BCF8E7E"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217CB7">
        <w:rPr>
          <w:rFonts w:ascii="Arial" w:eastAsia="Times New Roman" w:hAnsi="Arial" w:cs="Arial"/>
          <w:sz w:val="18"/>
          <w:szCs w:val="18"/>
          <w:lang w:eastAsia="es-ES"/>
        </w:rPr>
        <w:tab/>
        <w:t>m</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 xml:space="preserve"> = 10</w:t>
      </w:r>
      <w:r w:rsidRPr="00217CB7">
        <w:rPr>
          <w:rFonts w:ascii="Arial" w:eastAsia="Times New Roman" w:hAnsi="Arial" w:cs="Arial"/>
          <w:position w:val="6"/>
          <w:sz w:val="14"/>
          <w:szCs w:val="14"/>
          <w:lang w:eastAsia="es-ES"/>
        </w:rPr>
        <w:t>6</w:t>
      </w:r>
      <w:r w:rsidRPr="00217CB7">
        <w:rPr>
          <w:rFonts w:ascii="Arial" w:eastAsia="Times New Roman" w:hAnsi="Arial" w:cs="Arial"/>
          <w:sz w:val="18"/>
          <w:szCs w:val="18"/>
          <w:lang w:eastAsia="es-ES"/>
        </w:rPr>
        <w:t xml:space="preserve"> · </w:t>
      </w:r>
      <w:r w:rsidRPr="00217CB7">
        <w:rPr>
          <w:rFonts w:ascii="Symbol" w:eastAsia="Times New Roman" w:hAnsi="Symbol" w:cs="Symbol"/>
          <w:sz w:val="17"/>
          <w:szCs w:val="17"/>
          <w:lang w:eastAsia="es-ES"/>
        </w:rPr>
        <w:t></w:t>
      </w:r>
      <w:r w:rsidRPr="00217CB7">
        <w:rPr>
          <w:rFonts w:ascii="Symbol" w:eastAsia="Times New Roman" w:hAnsi="Symbol" w:cs="Symbol"/>
          <w:sz w:val="17"/>
          <w:szCs w:val="17"/>
          <w:lang w:eastAsia="es-ES"/>
        </w:rPr>
        <w:t></w:t>
      </w:r>
      <w:r w:rsidRPr="00217CB7">
        <w:rPr>
          <w:rFonts w:ascii="Arial" w:eastAsia="Times New Roman" w:hAnsi="Arial" w:cs="Arial"/>
          <w:sz w:val="18"/>
          <w:szCs w:val="18"/>
          <w:lang w:eastAsia="es-ES"/>
        </w:rPr>
        <w:t>· C</w:t>
      </w:r>
      <w:r w:rsidRPr="00217CB7">
        <w:rPr>
          <w:rFonts w:ascii="Arial" w:eastAsia="Times New Roman" w:hAnsi="Arial" w:cs="Arial"/>
          <w:position w:val="-6"/>
          <w:sz w:val="14"/>
          <w:szCs w:val="14"/>
          <w:lang w:eastAsia="es-ES"/>
        </w:rPr>
        <w:t>ij</w:t>
      </w:r>
      <w:r w:rsidRPr="00217CB7">
        <w:rPr>
          <w:rFonts w:ascii="Arial" w:eastAsia="Times New Roman" w:hAnsi="Arial" w:cs="Arial"/>
          <w:sz w:val="18"/>
          <w:szCs w:val="18"/>
          <w:lang w:eastAsia="es-ES"/>
        </w:rPr>
        <w:t xml:space="preserve"> / 12,96 · 2 · A</w:t>
      </w:r>
      <w:r w:rsidRPr="00217CB7">
        <w:rPr>
          <w:rFonts w:ascii="Arial" w:eastAsia="Times New Roman" w:hAnsi="Arial" w:cs="Arial"/>
          <w:position w:val="-6"/>
          <w:sz w:val="14"/>
          <w:szCs w:val="14"/>
          <w:lang w:eastAsia="es-ES"/>
        </w:rPr>
        <w:t>ij</w:t>
      </w:r>
      <w:r w:rsidRPr="00217CB7">
        <w:rPr>
          <w:rFonts w:ascii="Arial" w:eastAsia="Times New Roman" w:hAnsi="Arial" w:cs="Arial"/>
          <w:position w:val="6"/>
          <w:sz w:val="14"/>
          <w:szCs w:val="14"/>
          <w:lang w:eastAsia="es-ES"/>
        </w:rPr>
        <w:t>2</w:t>
      </w:r>
    </w:p>
    <w:p w14:paraId="349A34D7"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01AAC1F" w14:textId="77777777" w:rsidR="00F70000" w:rsidRPr="00F70000" w:rsidRDefault="00217CB7" w:rsidP="00F700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Times New Roman" w:hAnsi="Arial" w:cs="Arial"/>
          <w:sz w:val="18"/>
          <w:szCs w:val="18"/>
          <w:lang w:eastAsia="es-ES"/>
        </w:rPr>
      </w:pPr>
      <w:r w:rsidRPr="00217CB7">
        <w:rPr>
          <w:rFonts w:ascii="Arial" w:eastAsia="Times New Roman" w:hAnsi="Arial" w:cs="Arial"/>
          <w:sz w:val="18"/>
          <w:szCs w:val="18"/>
          <w:lang w:eastAsia="es-ES"/>
        </w:rPr>
        <w:tab/>
        <w:t>C</w:t>
      </w:r>
      <w:r w:rsidRPr="00217CB7">
        <w:rPr>
          <w:rFonts w:ascii="Arial" w:eastAsia="Times New Roman" w:hAnsi="Arial" w:cs="Arial"/>
          <w:position w:val="-6"/>
          <w:sz w:val="14"/>
          <w:szCs w:val="14"/>
          <w:lang w:eastAsia="es-ES"/>
        </w:rPr>
        <w:t xml:space="preserve">ij </w:t>
      </w:r>
      <w:r w:rsidRPr="00217CB7">
        <w:rPr>
          <w:rFonts w:ascii="Arial" w:eastAsia="Times New Roman" w:hAnsi="Arial" w:cs="Arial"/>
          <w:sz w:val="18"/>
          <w:szCs w:val="18"/>
          <w:lang w:eastAsia="es-ES"/>
        </w:rPr>
        <w:t>= Coeficiente de pérdidas en el componente (relación entre la presión total y la presión dinámica) (Adimensional).</w:t>
      </w:r>
      <w:r w:rsidRPr="00217CB7">
        <w:rPr>
          <w:rFonts w:ascii="Arial" w:eastAsia="Times New Roman" w:hAnsi="Arial" w:cs="Arial"/>
          <w:sz w:val="18"/>
          <w:szCs w:val="18"/>
          <w:lang w:eastAsia="es-ES"/>
        </w:rPr>
        <w:br w:type="page"/>
      </w:r>
      <w:r w:rsidRPr="00217CB7">
        <w:rPr>
          <w:rFonts w:ascii="Arial" w:eastAsia="Times New Roman" w:hAnsi="Arial" w:cs="Arial"/>
          <w:sz w:val="18"/>
          <w:szCs w:val="18"/>
          <w:lang w:eastAsia="es-ES"/>
        </w:rPr>
        <w:lastRenderedPageBreak/>
        <w:t xml:space="preserve"> </w:t>
      </w:r>
      <w:r w:rsidR="00F70000" w:rsidRPr="00F70000">
        <w:rPr>
          <w:rFonts w:ascii="Arial" w:eastAsia="Times New Roman" w:hAnsi="Arial" w:cs="Arial"/>
          <w:b/>
          <w:bCs/>
          <w:sz w:val="28"/>
          <w:szCs w:val="28"/>
          <w:lang w:eastAsia="es-ES"/>
        </w:rPr>
        <w:t>PB VC Y ESPERA Y CIRCULACIÓN</w:t>
      </w:r>
    </w:p>
    <w:p w14:paraId="1A49D5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DA126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4A45CA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2853D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7C9F06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BC58F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652BC6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5B6375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11AA2C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86CE4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148EB5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1E89A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1380E5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52F74F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74B94E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40797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32402B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2D20B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2F21F8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454AAE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D0F38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2BFBC6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74F2C3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20521F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982EC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7EAEF4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3"/>
        <w:gridCol w:w="1035"/>
        <w:gridCol w:w="969"/>
        <w:gridCol w:w="932"/>
        <w:gridCol w:w="958"/>
        <w:gridCol w:w="1004"/>
        <w:gridCol w:w="1133"/>
        <w:gridCol w:w="1555"/>
      </w:tblGrid>
      <w:tr w:rsidR="00F70000" w:rsidRPr="00F70000" w14:paraId="29498B3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8EB64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198071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6F9C40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587221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2D68E3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2BE9B2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3F6074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725B07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4D17134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56EA6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00F2AD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78E60B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-14,21</w:t>
            </w:r>
          </w:p>
        </w:tc>
        <w:tc>
          <w:tcPr>
            <w:tcW w:w="1100" w:type="dxa"/>
            <w:tcBorders>
              <w:top w:val="single" w:sz="4" w:space="0" w:color="auto"/>
              <w:left w:val="single" w:sz="4" w:space="0" w:color="auto"/>
              <w:bottom w:val="single" w:sz="4" w:space="0" w:color="auto"/>
              <w:right w:val="single" w:sz="4" w:space="0" w:color="auto"/>
            </w:tcBorders>
            <w:vAlign w:val="center"/>
          </w:tcPr>
          <w:p w14:paraId="2C4167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-4,81</w:t>
            </w:r>
          </w:p>
        </w:tc>
        <w:tc>
          <w:tcPr>
            <w:tcW w:w="1100" w:type="dxa"/>
            <w:tcBorders>
              <w:top w:val="single" w:sz="4" w:space="0" w:color="auto"/>
              <w:left w:val="single" w:sz="4" w:space="0" w:color="auto"/>
              <w:bottom w:val="single" w:sz="4" w:space="0" w:color="auto"/>
              <w:right w:val="single" w:sz="4" w:space="0" w:color="auto"/>
            </w:tcBorders>
            <w:vAlign w:val="center"/>
          </w:tcPr>
          <w:p w14:paraId="643AF6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0CD6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87C36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03219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F52020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94B0B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1F0F45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27F997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55,27</w:t>
            </w:r>
          </w:p>
        </w:tc>
        <w:tc>
          <w:tcPr>
            <w:tcW w:w="1100" w:type="dxa"/>
            <w:tcBorders>
              <w:top w:val="single" w:sz="4" w:space="0" w:color="auto"/>
              <w:left w:val="single" w:sz="4" w:space="0" w:color="auto"/>
              <w:bottom w:val="single" w:sz="4" w:space="0" w:color="auto"/>
              <w:right w:val="single" w:sz="4" w:space="0" w:color="auto"/>
            </w:tcBorders>
            <w:vAlign w:val="center"/>
          </w:tcPr>
          <w:p w14:paraId="2D3F32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64,68</w:t>
            </w:r>
          </w:p>
        </w:tc>
        <w:tc>
          <w:tcPr>
            <w:tcW w:w="1100" w:type="dxa"/>
            <w:tcBorders>
              <w:top w:val="single" w:sz="4" w:space="0" w:color="auto"/>
              <w:left w:val="single" w:sz="4" w:space="0" w:color="auto"/>
              <w:bottom w:val="single" w:sz="4" w:space="0" w:color="auto"/>
              <w:right w:val="single" w:sz="4" w:space="0" w:color="auto"/>
            </w:tcBorders>
            <w:vAlign w:val="center"/>
          </w:tcPr>
          <w:p w14:paraId="6C78E1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4691F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FFB44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58E4D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CD4AE1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824A5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20F5B8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0DA432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54,61</w:t>
            </w:r>
          </w:p>
        </w:tc>
        <w:tc>
          <w:tcPr>
            <w:tcW w:w="1100" w:type="dxa"/>
            <w:tcBorders>
              <w:top w:val="single" w:sz="4" w:space="0" w:color="auto"/>
              <w:left w:val="single" w:sz="4" w:space="0" w:color="auto"/>
              <w:bottom w:val="single" w:sz="4" w:space="0" w:color="auto"/>
              <w:right w:val="single" w:sz="4" w:space="0" w:color="auto"/>
            </w:tcBorders>
            <w:vAlign w:val="center"/>
          </w:tcPr>
          <w:p w14:paraId="6F212B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64,02</w:t>
            </w:r>
          </w:p>
        </w:tc>
        <w:tc>
          <w:tcPr>
            <w:tcW w:w="1100" w:type="dxa"/>
            <w:tcBorders>
              <w:top w:val="single" w:sz="4" w:space="0" w:color="auto"/>
              <w:left w:val="single" w:sz="4" w:space="0" w:color="auto"/>
              <w:bottom w:val="single" w:sz="4" w:space="0" w:color="auto"/>
              <w:right w:val="single" w:sz="4" w:space="0" w:color="auto"/>
            </w:tcBorders>
            <w:vAlign w:val="center"/>
          </w:tcPr>
          <w:p w14:paraId="669E67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604F6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7675C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3555C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D5A77F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62839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502065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05DA6D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51,82</w:t>
            </w:r>
          </w:p>
        </w:tc>
        <w:tc>
          <w:tcPr>
            <w:tcW w:w="1100" w:type="dxa"/>
            <w:tcBorders>
              <w:top w:val="single" w:sz="4" w:space="0" w:color="auto"/>
              <w:left w:val="single" w:sz="4" w:space="0" w:color="auto"/>
              <w:bottom w:val="single" w:sz="4" w:space="0" w:color="auto"/>
              <w:right w:val="single" w:sz="4" w:space="0" w:color="auto"/>
            </w:tcBorders>
            <w:vAlign w:val="center"/>
          </w:tcPr>
          <w:p w14:paraId="27AD41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61,22</w:t>
            </w:r>
          </w:p>
        </w:tc>
        <w:tc>
          <w:tcPr>
            <w:tcW w:w="1100" w:type="dxa"/>
            <w:tcBorders>
              <w:top w:val="single" w:sz="4" w:space="0" w:color="auto"/>
              <w:left w:val="single" w:sz="4" w:space="0" w:color="auto"/>
              <w:bottom w:val="single" w:sz="4" w:space="0" w:color="auto"/>
              <w:right w:val="single" w:sz="4" w:space="0" w:color="auto"/>
            </w:tcBorders>
            <w:vAlign w:val="center"/>
          </w:tcPr>
          <w:p w14:paraId="3CC0A2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182F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BDB14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EA5E5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8590ED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2B913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111BB4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6EE005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51,71</w:t>
            </w:r>
          </w:p>
        </w:tc>
        <w:tc>
          <w:tcPr>
            <w:tcW w:w="1100" w:type="dxa"/>
            <w:tcBorders>
              <w:top w:val="single" w:sz="4" w:space="0" w:color="auto"/>
              <w:left w:val="single" w:sz="4" w:space="0" w:color="auto"/>
              <w:bottom w:val="single" w:sz="4" w:space="0" w:color="auto"/>
              <w:right w:val="single" w:sz="4" w:space="0" w:color="auto"/>
            </w:tcBorders>
            <w:vAlign w:val="center"/>
          </w:tcPr>
          <w:p w14:paraId="2343AE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61,12</w:t>
            </w:r>
          </w:p>
        </w:tc>
        <w:tc>
          <w:tcPr>
            <w:tcW w:w="1100" w:type="dxa"/>
            <w:tcBorders>
              <w:top w:val="single" w:sz="4" w:space="0" w:color="auto"/>
              <w:left w:val="single" w:sz="4" w:space="0" w:color="auto"/>
              <w:bottom w:val="single" w:sz="4" w:space="0" w:color="auto"/>
              <w:right w:val="single" w:sz="4" w:space="0" w:color="auto"/>
            </w:tcBorders>
            <w:vAlign w:val="center"/>
          </w:tcPr>
          <w:p w14:paraId="768852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6E371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E821B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05AD9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38B31C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B9B9B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4B9A59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7B7455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48,92</w:t>
            </w:r>
          </w:p>
        </w:tc>
        <w:tc>
          <w:tcPr>
            <w:tcW w:w="1100" w:type="dxa"/>
            <w:tcBorders>
              <w:top w:val="single" w:sz="4" w:space="0" w:color="auto"/>
              <w:left w:val="single" w:sz="4" w:space="0" w:color="auto"/>
              <w:bottom w:val="single" w:sz="4" w:space="0" w:color="auto"/>
              <w:right w:val="single" w:sz="4" w:space="0" w:color="auto"/>
            </w:tcBorders>
            <w:vAlign w:val="center"/>
          </w:tcPr>
          <w:p w14:paraId="39107A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58,32</w:t>
            </w:r>
          </w:p>
        </w:tc>
        <w:tc>
          <w:tcPr>
            <w:tcW w:w="1100" w:type="dxa"/>
            <w:tcBorders>
              <w:top w:val="single" w:sz="4" w:space="0" w:color="auto"/>
              <w:left w:val="single" w:sz="4" w:space="0" w:color="auto"/>
              <w:bottom w:val="single" w:sz="4" w:space="0" w:color="auto"/>
              <w:right w:val="single" w:sz="4" w:space="0" w:color="auto"/>
            </w:tcBorders>
            <w:vAlign w:val="center"/>
          </w:tcPr>
          <w:p w14:paraId="4845C1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71B6B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1EBE7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21A3C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0CCF28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E015F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1100" w:type="dxa"/>
            <w:tcBorders>
              <w:top w:val="single" w:sz="4" w:space="0" w:color="auto"/>
              <w:left w:val="single" w:sz="4" w:space="0" w:color="auto"/>
              <w:bottom w:val="single" w:sz="4" w:space="0" w:color="auto"/>
              <w:right w:val="single" w:sz="4" w:space="0" w:color="auto"/>
            </w:tcBorders>
            <w:vAlign w:val="center"/>
          </w:tcPr>
          <w:p w14:paraId="65B12B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58E40E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47,21</w:t>
            </w:r>
          </w:p>
        </w:tc>
        <w:tc>
          <w:tcPr>
            <w:tcW w:w="1100" w:type="dxa"/>
            <w:tcBorders>
              <w:top w:val="single" w:sz="4" w:space="0" w:color="auto"/>
              <w:left w:val="single" w:sz="4" w:space="0" w:color="auto"/>
              <w:bottom w:val="single" w:sz="4" w:space="0" w:color="auto"/>
              <w:right w:val="single" w:sz="4" w:space="0" w:color="auto"/>
            </w:tcBorders>
            <w:vAlign w:val="center"/>
          </w:tcPr>
          <w:p w14:paraId="400513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56,62</w:t>
            </w:r>
          </w:p>
        </w:tc>
        <w:tc>
          <w:tcPr>
            <w:tcW w:w="1100" w:type="dxa"/>
            <w:tcBorders>
              <w:top w:val="single" w:sz="4" w:space="0" w:color="auto"/>
              <w:left w:val="single" w:sz="4" w:space="0" w:color="auto"/>
              <w:bottom w:val="single" w:sz="4" w:space="0" w:color="auto"/>
              <w:right w:val="single" w:sz="4" w:space="0" w:color="auto"/>
            </w:tcBorders>
            <w:vAlign w:val="center"/>
          </w:tcPr>
          <w:p w14:paraId="1DC2A3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EF9E6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41687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F5090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182F82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1821A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100" w:type="dxa"/>
            <w:tcBorders>
              <w:top w:val="single" w:sz="4" w:space="0" w:color="auto"/>
              <w:left w:val="single" w:sz="4" w:space="0" w:color="auto"/>
              <w:bottom w:val="single" w:sz="4" w:space="0" w:color="auto"/>
              <w:right w:val="single" w:sz="4" w:space="0" w:color="auto"/>
            </w:tcBorders>
            <w:vAlign w:val="center"/>
          </w:tcPr>
          <w:p w14:paraId="67364C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2927E4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44,42</w:t>
            </w:r>
          </w:p>
        </w:tc>
        <w:tc>
          <w:tcPr>
            <w:tcW w:w="1100" w:type="dxa"/>
            <w:tcBorders>
              <w:top w:val="single" w:sz="4" w:space="0" w:color="auto"/>
              <w:left w:val="single" w:sz="4" w:space="0" w:color="auto"/>
              <w:bottom w:val="single" w:sz="4" w:space="0" w:color="auto"/>
              <w:right w:val="single" w:sz="4" w:space="0" w:color="auto"/>
            </w:tcBorders>
            <w:vAlign w:val="center"/>
          </w:tcPr>
          <w:p w14:paraId="7A81A4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53,83</w:t>
            </w:r>
          </w:p>
        </w:tc>
        <w:tc>
          <w:tcPr>
            <w:tcW w:w="1100" w:type="dxa"/>
            <w:tcBorders>
              <w:top w:val="single" w:sz="4" w:space="0" w:color="auto"/>
              <w:left w:val="single" w:sz="4" w:space="0" w:color="auto"/>
              <w:bottom w:val="single" w:sz="4" w:space="0" w:color="auto"/>
              <w:right w:val="single" w:sz="4" w:space="0" w:color="auto"/>
            </w:tcBorders>
            <w:vAlign w:val="center"/>
          </w:tcPr>
          <w:p w14:paraId="5A9F10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35254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87F34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307E9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0B1115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8769E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100" w:type="dxa"/>
            <w:tcBorders>
              <w:top w:val="single" w:sz="4" w:space="0" w:color="auto"/>
              <w:left w:val="single" w:sz="4" w:space="0" w:color="auto"/>
              <w:bottom w:val="single" w:sz="4" w:space="0" w:color="auto"/>
              <w:right w:val="single" w:sz="4" w:space="0" w:color="auto"/>
            </w:tcBorders>
            <w:vAlign w:val="center"/>
          </w:tcPr>
          <w:p w14:paraId="69A78B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5BA5E6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43,55</w:t>
            </w:r>
          </w:p>
        </w:tc>
        <w:tc>
          <w:tcPr>
            <w:tcW w:w="1100" w:type="dxa"/>
            <w:tcBorders>
              <w:top w:val="single" w:sz="4" w:space="0" w:color="auto"/>
              <w:left w:val="single" w:sz="4" w:space="0" w:color="auto"/>
              <w:bottom w:val="single" w:sz="4" w:space="0" w:color="auto"/>
              <w:right w:val="single" w:sz="4" w:space="0" w:color="auto"/>
            </w:tcBorders>
            <w:vAlign w:val="center"/>
          </w:tcPr>
          <w:p w14:paraId="067867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52,96</w:t>
            </w:r>
          </w:p>
        </w:tc>
        <w:tc>
          <w:tcPr>
            <w:tcW w:w="1100" w:type="dxa"/>
            <w:tcBorders>
              <w:top w:val="single" w:sz="4" w:space="0" w:color="auto"/>
              <w:left w:val="single" w:sz="4" w:space="0" w:color="auto"/>
              <w:bottom w:val="single" w:sz="4" w:space="0" w:color="auto"/>
              <w:right w:val="single" w:sz="4" w:space="0" w:color="auto"/>
            </w:tcBorders>
            <w:vAlign w:val="center"/>
          </w:tcPr>
          <w:p w14:paraId="542C67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68E55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D6B88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1623C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EECAD5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3F34A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100" w:type="dxa"/>
            <w:tcBorders>
              <w:top w:val="single" w:sz="4" w:space="0" w:color="auto"/>
              <w:left w:val="single" w:sz="4" w:space="0" w:color="auto"/>
              <w:bottom w:val="single" w:sz="4" w:space="0" w:color="auto"/>
              <w:right w:val="single" w:sz="4" w:space="0" w:color="auto"/>
            </w:tcBorders>
            <w:vAlign w:val="center"/>
          </w:tcPr>
          <w:p w14:paraId="778FBD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6068E9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40,76</w:t>
            </w:r>
          </w:p>
        </w:tc>
        <w:tc>
          <w:tcPr>
            <w:tcW w:w="1100" w:type="dxa"/>
            <w:tcBorders>
              <w:top w:val="single" w:sz="4" w:space="0" w:color="auto"/>
              <w:left w:val="single" w:sz="4" w:space="0" w:color="auto"/>
              <w:bottom w:val="single" w:sz="4" w:space="0" w:color="auto"/>
              <w:right w:val="single" w:sz="4" w:space="0" w:color="auto"/>
            </w:tcBorders>
            <w:vAlign w:val="center"/>
          </w:tcPr>
          <w:p w14:paraId="33C4CA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50,16</w:t>
            </w:r>
          </w:p>
        </w:tc>
        <w:tc>
          <w:tcPr>
            <w:tcW w:w="1100" w:type="dxa"/>
            <w:tcBorders>
              <w:top w:val="single" w:sz="4" w:space="0" w:color="auto"/>
              <w:left w:val="single" w:sz="4" w:space="0" w:color="auto"/>
              <w:bottom w:val="single" w:sz="4" w:space="0" w:color="auto"/>
              <w:right w:val="single" w:sz="4" w:space="0" w:color="auto"/>
            </w:tcBorders>
            <w:vAlign w:val="center"/>
          </w:tcPr>
          <w:p w14:paraId="1F972C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5805C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86BC2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907E5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8E76A8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8C405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100" w:type="dxa"/>
            <w:tcBorders>
              <w:top w:val="single" w:sz="4" w:space="0" w:color="auto"/>
              <w:left w:val="single" w:sz="4" w:space="0" w:color="auto"/>
              <w:bottom w:val="single" w:sz="4" w:space="0" w:color="auto"/>
              <w:right w:val="single" w:sz="4" w:space="0" w:color="auto"/>
            </w:tcBorders>
            <w:vAlign w:val="center"/>
          </w:tcPr>
          <w:p w14:paraId="431ABA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8,36</w:t>
            </w:r>
          </w:p>
        </w:tc>
        <w:tc>
          <w:tcPr>
            <w:tcW w:w="1100" w:type="dxa"/>
            <w:tcBorders>
              <w:top w:val="single" w:sz="4" w:space="0" w:color="auto"/>
              <w:left w:val="single" w:sz="4" w:space="0" w:color="auto"/>
              <w:bottom w:val="single" w:sz="4" w:space="0" w:color="auto"/>
              <w:right w:val="single" w:sz="4" w:space="0" w:color="auto"/>
            </w:tcBorders>
            <w:vAlign w:val="center"/>
          </w:tcPr>
          <w:p w14:paraId="737E2F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39,59</w:t>
            </w:r>
          </w:p>
        </w:tc>
        <w:tc>
          <w:tcPr>
            <w:tcW w:w="1100" w:type="dxa"/>
            <w:tcBorders>
              <w:top w:val="single" w:sz="4" w:space="0" w:color="auto"/>
              <w:left w:val="single" w:sz="4" w:space="0" w:color="auto"/>
              <w:bottom w:val="single" w:sz="4" w:space="0" w:color="auto"/>
              <w:right w:val="single" w:sz="4" w:space="0" w:color="auto"/>
            </w:tcBorders>
            <w:vAlign w:val="center"/>
          </w:tcPr>
          <w:p w14:paraId="4B0294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47,96</w:t>
            </w:r>
          </w:p>
        </w:tc>
        <w:tc>
          <w:tcPr>
            <w:tcW w:w="1100" w:type="dxa"/>
            <w:tcBorders>
              <w:top w:val="single" w:sz="4" w:space="0" w:color="auto"/>
              <w:left w:val="single" w:sz="4" w:space="0" w:color="auto"/>
              <w:bottom w:val="single" w:sz="4" w:space="0" w:color="auto"/>
              <w:right w:val="single" w:sz="4" w:space="0" w:color="auto"/>
            </w:tcBorders>
            <w:vAlign w:val="center"/>
          </w:tcPr>
          <w:p w14:paraId="3D12A1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EC245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DE509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6B781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DF9BAF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0EE2F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100" w:type="dxa"/>
            <w:tcBorders>
              <w:top w:val="single" w:sz="4" w:space="0" w:color="auto"/>
              <w:left w:val="single" w:sz="4" w:space="0" w:color="auto"/>
              <w:bottom w:val="single" w:sz="4" w:space="0" w:color="auto"/>
              <w:right w:val="single" w:sz="4" w:space="0" w:color="auto"/>
            </w:tcBorders>
            <w:vAlign w:val="center"/>
          </w:tcPr>
          <w:p w14:paraId="5C9200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8,36</w:t>
            </w:r>
          </w:p>
        </w:tc>
        <w:tc>
          <w:tcPr>
            <w:tcW w:w="1100" w:type="dxa"/>
            <w:tcBorders>
              <w:top w:val="single" w:sz="4" w:space="0" w:color="auto"/>
              <w:left w:val="single" w:sz="4" w:space="0" w:color="auto"/>
              <w:bottom w:val="single" w:sz="4" w:space="0" w:color="auto"/>
              <w:right w:val="single" w:sz="4" w:space="0" w:color="auto"/>
            </w:tcBorders>
            <w:vAlign w:val="center"/>
          </w:tcPr>
          <w:p w14:paraId="6838FB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38,59</w:t>
            </w:r>
          </w:p>
        </w:tc>
        <w:tc>
          <w:tcPr>
            <w:tcW w:w="1100" w:type="dxa"/>
            <w:tcBorders>
              <w:top w:val="single" w:sz="4" w:space="0" w:color="auto"/>
              <w:left w:val="single" w:sz="4" w:space="0" w:color="auto"/>
              <w:bottom w:val="single" w:sz="4" w:space="0" w:color="auto"/>
              <w:right w:val="single" w:sz="4" w:space="0" w:color="auto"/>
            </w:tcBorders>
            <w:vAlign w:val="center"/>
          </w:tcPr>
          <w:p w14:paraId="6D1ED5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46,96</w:t>
            </w:r>
          </w:p>
        </w:tc>
        <w:tc>
          <w:tcPr>
            <w:tcW w:w="1100" w:type="dxa"/>
            <w:tcBorders>
              <w:top w:val="single" w:sz="4" w:space="0" w:color="auto"/>
              <w:left w:val="single" w:sz="4" w:space="0" w:color="auto"/>
              <w:bottom w:val="single" w:sz="4" w:space="0" w:color="auto"/>
              <w:right w:val="single" w:sz="4" w:space="0" w:color="auto"/>
            </w:tcBorders>
            <w:vAlign w:val="center"/>
          </w:tcPr>
          <w:p w14:paraId="52E53D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F67A2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5E38E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5D095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970290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086A1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27E7AF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7E5197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40,51</w:t>
            </w:r>
          </w:p>
        </w:tc>
        <w:tc>
          <w:tcPr>
            <w:tcW w:w="1100" w:type="dxa"/>
            <w:tcBorders>
              <w:top w:val="single" w:sz="4" w:space="0" w:color="auto"/>
              <w:left w:val="single" w:sz="4" w:space="0" w:color="auto"/>
              <w:bottom w:val="single" w:sz="4" w:space="0" w:color="auto"/>
              <w:right w:val="single" w:sz="4" w:space="0" w:color="auto"/>
            </w:tcBorders>
            <w:vAlign w:val="center"/>
          </w:tcPr>
          <w:p w14:paraId="1B3D80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43,77</w:t>
            </w:r>
          </w:p>
        </w:tc>
        <w:tc>
          <w:tcPr>
            <w:tcW w:w="1100" w:type="dxa"/>
            <w:tcBorders>
              <w:top w:val="single" w:sz="4" w:space="0" w:color="auto"/>
              <w:left w:val="single" w:sz="4" w:space="0" w:color="auto"/>
              <w:bottom w:val="single" w:sz="4" w:space="0" w:color="auto"/>
              <w:right w:val="single" w:sz="4" w:space="0" w:color="auto"/>
            </w:tcBorders>
            <w:vAlign w:val="center"/>
          </w:tcPr>
          <w:p w14:paraId="2167BF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43A01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046F4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D0DE7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A0798D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EE1DA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1100" w:type="dxa"/>
            <w:tcBorders>
              <w:top w:val="single" w:sz="4" w:space="0" w:color="auto"/>
              <w:left w:val="single" w:sz="4" w:space="0" w:color="auto"/>
              <w:bottom w:val="single" w:sz="4" w:space="0" w:color="auto"/>
              <w:right w:val="single" w:sz="4" w:space="0" w:color="auto"/>
            </w:tcBorders>
            <w:vAlign w:val="center"/>
          </w:tcPr>
          <w:p w14:paraId="598D7F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246C94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39,41</w:t>
            </w:r>
          </w:p>
        </w:tc>
        <w:tc>
          <w:tcPr>
            <w:tcW w:w="1100" w:type="dxa"/>
            <w:tcBorders>
              <w:top w:val="single" w:sz="4" w:space="0" w:color="auto"/>
              <w:left w:val="single" w:sz="4" w:space="0" w:color="auto"/>
              <w:bottom w:val="single" w:sz="4" w:space="0" w:color="auto"/>
              <w:right w:val="single" w:sz="4" w:space="0" w:color="auto"/>
            </w:tcBorders>
            <w:vAlign w:val="center"/>
          </w:tcPr>
          <w:p w14:paraId="747B29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42,68</w:t>
            </w:r>
          </w:p>
        </w:tc>
        <w:tc>
          <w:tcPr>
            <w:tcW w:w="1100" w:type="dxa"/>
            <w:tcBorders>
              <w:top w:val="single" w:sz="4" w:space="0" w:color="auto"/>
              <w:left w:val="single" w:sz="4" w:space="0" w:color="auto"/>
              <w:bottom w:val="single" w:sz="4" w:space="0" w:color="auto"/>
              <w:right w:val="single" w:sz="4" w:space="0" w:color="auto"/>
            </w:tcBorders>
            <w:vAlign w:val="center"/>
          </w:tcPr>
          <w:p w14:paraId="33E1BB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D47C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3B894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B1D9C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2152C3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07FE2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1100" w:type="dxa"/>
            <w:tcBorders>
              <w:top w:val="single" w:sz="4" w:space="0" w:color="auto"/>
              <w:left w:val="single" w:sz="4" w:space="0" w:color="auto"/>
              <w:bottom w:val="single" w:sz="4" w:space="0" w:color="auto"/>
              <w:right w:val="single" w:sz="4" w:space="0" w:color="auto"/>
            </w:tcBorders>
            <w:vAlign w:val="center"/>
          </w:tcPr>
          <w:p w14:paraId="251E33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12A705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39,24</w:t>
            </w:r>
          </w:p>
        </w:tc>
        <w:tc>
          <w:tcPr>
            <w:tcW w:w="1100" w:type="dxa"/>
            <w:tcBorders>
              <w:top w:val="single" w:sz="4" w:space="0" w:color="auto"/>
              <w:left w:val="single" w:sz="4" w:space="0" w:color="auto"/>
              <w:bottom w:val="single" w:sz="4" w:space="0" w:color="auto"/>
              <w:right w:val="single" w:sz="4" w:space="0" w:color="auto"/>
            </w:tcBorders>
            <w:vAlign w:val="center"/>
          </w:tcPr>
          <w:p w14:paraId="2C8649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42,51</w:t>
            </w:r>
          </w:p>
        </w:tc>
        <w:tc>
          <w:tcPr>
            <w:tcW w:w="1100" w:type="dxa"/>
            <w:tcBorders>
              <w:top w:val="single" w:sz="4" w:space="0" w:color="auto"/>
              <w:left w:val="single" w:sz="4" w:space="0" w:color="auto"/>
              <w:bottom w:val="single" w:sz="4" w:space="0" w:color="auto"/>
              <w:right w:val="single" w:sz="4" w:space="0" w:color="auto"/>
            </w:tcBorders>
            <w:vAlign w:val="center"/>
          </w:tcPr>
          <w:p w14:paraId="36D00F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1100" w:type="dxa"/>
            <w:tcBorders>
              <w:top w:val="single" w:sz="4" w:space="0" w:color="auto"/>
              <w:left w:val="single" w:sz="4" w:space="0" w:color="auto"/>
              <w:bottom w:val="single" w:sz="4" w:space="0" w:color="auto"/>
              <w:right w:val="single" w:sz="4" w:space="0" w:color="auto"/>
            </w:tcBorders>
            <w:vAlign w:val="center"/>
          </w:tcPr>
          <w:p w14:paraId="66E2FC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1400" w:type="dxa"/>
            <w:tcBorders>
              <w:top w:val="single" w:sz="4" w:space="0" w:color="auto"/>
              <w:left w:val="single" w:sz="4" w:space="0" w:color="auto"/>
              <w:bottom w:val="single" w:sz="4" w:space="0" w:color="auto"/>
              <w:right w:val="single" w:sz="4" w:space="0" w:color="auto"/>
            </w:tcBorders>
            <w:vAlign w:val="center"/>
          </w:tcPr>
          <w:p w14:paraId="2D035B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74CE86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3,23</w:t>
            </w:r>
          </w:p>
        </w:tc>
      </w:tr>
      <w:tr w:rsidR="00F70000" w:rsidRPr="00F70000" w14:paraId="249833C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14D8B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1100" w:type="dxa"/>
            <w:tcBorders>
              <w:top w:val="single" w:sz="4" w:space="0" w:color="auto"/>
              <w:left w:val="single" w:sz="4" w:space="0" w:color="auto"/>
              <w:bottom w:val="single" w:sz="4" w:space="0" w:color="auto"/>
              <w:right w:val="single" w:sz="4" w:space="0" w:color="auto"/>
            </w:tcBorders>
            <w:vAlign w:val="center"/>
          </w:tcPr>
          <w:p w14:paraId="46EB9C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57D955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40,67</w:t>
            </w:r>
          </w:p>
        </w:tc>
        <w:tc>
          <w:tcPr>
            <w:tcW w:w="1100" w:type="dxa"/>
            <w:tcBorders>
              <w:top w:val="single" w:sz="4" w:space="0" w:color="auto"/>
              <w:left w:val="single" w:sz="4" w:space="0" w:color="auto"/>
              <w:bottom w:val="single" w:sz="4" w:space="0" w:color="auto"/>
              <w:right w:val="single" w:sz="4" w:space="0" w:color="auto"/>
            </w:tcBorders>
            <w:vAlign w:val="center"/>
          </w:tcPr>
          <w:p w14:paraId="47C13D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43,93</w:t>
            </w:r>
          </w:p>
        </w:tc>
        <w:tc>
          <w:tcPr>
            <w:tcW w:w="1100" w:type="dxa"/>
            <w:tcBorders>
              <w:top w:val="single" w:sz="4" w:space="0" w:color="auto"/>
              <w:left w:val="single" w:sz="4" w:space="0" w:color="auto"/>
              <w:bottom w:val="single" w:sz="4" w:space="0" w:color="auto"/>
              <w:right w:val="single" w:sz="4" w:space="0" w:color="auto"/>
            </w:tcBorders>
            <w:vAlign w:val="center"/>
          </w:tcPr>
          <w:p w14:paraId="5B5DAB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1100" w:type="dxa"/>
            <w:tcBorders>
              <w:top w:val="single" w:sz="4" w:space="0" w:color="auto"/>
              <w:left w:val="single" w:sz="4" w:space="0" w:color="auto"/>
              <w:bottom w:val="single" w:sz="4" w:space="0" w:color="auto"/>
              <w:right w:val="single" w:sz="4" w:space="0" w:color="auto"/>
            </w:tcBorders>
            <w:vAlign w:val="center"/>
          </w:tcPr>
          <w:p w14:paraId="33837D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1400" w:type="dxa"/>
            <w:tcBorders>
              <w:top w:val="single" w:sz="4" w:space="0" w:color="auto"/>
              <w:left w:val="single" w:sz="4" w:space="0" w:color="auto"/>
              <w:bottom w:val="single" w:sz="4" w:space="0" w:color="auto"/>
              <w:right w:val="single" w:sz="4" w:space="0" w:color="auto"/>
            </w:tcBorders>
            <w:vAlign w:val="center"/>
          </w:tcPr>
          <w:p w14:paraId="56632D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5D0C1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4,65</w:t>
            </w:r>
          </w:p>
        </w:tc>
      </w:tr>
      <w:tr w:rsidR="00F70000" w:rsidRPr="00F70000" w14:paraId="67462AE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E065A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1100" w:type="dxa"/>
            <w:tcBorders>
              <w:top w:val="single" w:sz="4" w:space="0" w:color="auto"/>
              <w:left w:val="single" w:sz="4" w:space="0" w:color="auto"/>
              <w:bottom w:val="single" w:sz="4" w:space="0" w:color="auto"/>
              <w:right w:val="single" w:sz="4" w:space="0" w:color="auto"/>
            </w:tcBorders>
            <w:vAlign w:val="center"/>
          </w:tcPr>
          <w:p w14:paraId="54D6C6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4E85A2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39,68</w:t>
            </w:r>
          </w:p>
        </w:tc>
        <w:tc>
          <w:tcPr>
            <w:tcW w:w="1100" w:type="dxa"/>
            <w:tcBorders>
              <w:top w:val="single" w:sz="4" w:space="0" w:color="auto"/>
              <w:left w:val="single" w:sz="4" w:space="0" w:color="auto"/>
              <w:bottom w:val="single" w:sz="4" w:space="0" w:color="auto"/>
              <w:right w:val="single" w:sz="4" w:space="0" w:color="auto"/>
            </w:tcBorders>
            <w:vAlign w:val="center"/>
          </w:tcPr>
          <w:p w14:paraId="77B031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42,94</w:t>
            </w:r>
          </w:p>
        </w:tc>
        <w:tc>
          <w:tcPr>
            <w:tcW w:w="1100" w:type="dxa"/>
            <w:tcBorders>
              <w:top w:val="single" w:sz="4" w:space="0" w:color="auto"/>
              <w:left w:val="single" w:sz="4" w:space="0" w:color="auto"/>
              <w:bottom w:val="single" w:sz="4" w:space="0" w:color="auto"/>
              <w:right w:val="single" w:sz="4" w:space="0" w:color="auto"/>
            </w:tcBorders>
            <w:vAlign w:val="center"/>
          </w:tcPr>
          <w:p w14:paraId="3D715B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1100" w:type="dxa"/>
            <w:tcBorders>
              <w:top w:val="single" w:sz="4" w:space="0" w:color="auto"/>
              <w:left w:val="single" w:sz="4" w:space="0" w:color="auto"/>
              <w:bottom w:val="single" w:sz="4" w:space="0" w:color="auto"/>
              <w:right w:val="single" w:sz="4" w:space="0" w:color="auto"/>
            </w:tcBorders>
            <w:vAlign w:val="center"/>
          </w:tcPr>
          <w:p w14:paraId="40BF0C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1400" w:type="dxa"/>
            <w:tcBorders>
              <w:top w:val="single" w:sz="4" w:space="0" w:color="auto"/>
              <w:left w:val="single" w:sz="4" w:space="0" w:color="auto"/>
              <w:bottom w:val="single" w:sz="4" w:space="0" w:color="auto"/>
              <w:right w:val="single" w:sz="4" w:space="0" w:color="auto"/>
            </w:tcBorders>
            <w:vAlign w:val="center"/>
          </w:tcPr>
          <w:p w14:paraId="7C5D5F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5346C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3,66</w:t>
            </w:r>
          </w:p>
        </w:tc>
      </w:tr>
      <w:tr w:rsidR="00F70000" w:rsidRPr="00F70000" w14:paraId="66F2475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9E8EF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1100" w:type="dxa"/>
            <w:tcBorders>
              <w:top w:val="single" w:sz="4" w:space="0" w:color="auto"/>
              <w:left w:val="single" w:sz="4" w:space="0" w:color="auto"/>
              <w:bottom w:val="single" w:sz="4" w:space="0" w:color="auto"/>
              <w:right w:val="single" w:sz="4" w:space="0" w:color="auto"/>
            </w:tcBorders>
            <w:vAlign w:val="center"/>
          </w:tcPr>
          <w:p w14:paraId="48495B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414DAF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38,35</w:t>
            </w:r>
          </w:p>
        </w:tc>
        <w:tc>
          <w:tcPr>
            <w:tcW w:w="1100" w:type="dxa"/>
            <w:tcBorders>
              <w:top w:val="single" w:sz="4" w:space="0" w:color="auto"/>
              <w:left w:val="single" w:sz="4" w:space="0" w:color="auto"/>
              <w:bottom w:val="single" w:sz="4" w:space="0" w:color="auto"/>
              <w:right w:val="single" w:sz="4" w:space="0" w:color="auto"/>
            </w:tcBorders>
            <w:vAlign w:val="center"/>
          </w:tcPr>
          <w:p w14:paraId="5C44EE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41,62</w:t>
            </w:r>
          </w:p>
        </w:tc>
        <w:tc>
          <w:tcPr>
            <w:tcW w:w="1100" w:type="dxa"/>
            <w:tcBorders>
              <w:top w:val="single" w:sz="4" w:space="0" w:color="auto"/>
              <w:left w:val="single" w:sz="4" w:space="0" w:color="auto"/>
              <w:bottom w:val="single" w:sz="4" w:space="0" w:color="auto"/>
              <w:right w:val="single" w:sz="4" w:space="0" w:color="auto"/>
            </w:tcBorders>
            <w:vAlign w:val="center"/>
          </w:tcPr>
          <w:p w14:paraId="5B9143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1100" w:type="dxa"/>
            <w:tcBorders>
              <w:top w:val="single" w:sz="4" w:space="0" w:color="auto"/>
              <w:left w:val="single" w:sz="4" w:space="0" w:color="auto"/>
              <w:bottom w:val="single" w:sz="4" w:space="0" w:color="auto"/>
              <w:right w:val="single" w:sz="4" w:space="0" w:color="auto"/>
            </w:tcBorders>
            <w:vAlign w:val="center"/>
          </w:tcPr>
          <w:p w14:paraId="6EE55A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1400" w:type="dxa"/>
            <w:tcBorders>
              <w:top w:val="single" w:sz="4" w:space="0" w:color="auto"/>
              <w:left w:val="single" w:sz="4" w:space="0" w:color="auto"/>
              <w:bottom w:val="single" w:sz="4" w:space="0" w:color="auto"/>
              <w:right w:val="single" w:sz="4" w:space="0" w:color="auto"/>
            </w:tcBorders>
            <w:vAlign w:val="center"/>
          </w:tcPr>
          <w:p w14:paraId="6FDF7B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B9FA7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2,34</w:t>
            </w:r>
          </w:p>
        </w:tc>
      </w:tr>
      <w:tr w:rsidR="00F70000" w:rsidRPr="00F70000" w14:paraId="5C25747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7A794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1100" w:type="dxa"/>
            <w:tcBorders>
              <w:top w:val="single" w:sz="4" w:space="0" w:color="auto"/>
              <w:left w:val="single" w:sz="4" w:space="0" w:color="auto"/>
              <w:bottom w:val="single" w:sz="4" w:space="0" w:color="auto"/>
              <w:right w:val="single" w:sz="4" w:space="0" w:color="auto"/>
            </w:tcBorders>
            <w:vAlign w:val="center"/>
          </w:tcPr>
          <w:p w14:paraId="72E84A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548315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38,3</w:t>
            </w:r>
          </w:p>
        </w:tc>
        <w:tc>
          <w:tcPr>
            <w:tcW w:w="1100" w:type="dxa"/>
            <w:tcBorders>
              <w:top w:val="single" w:sz="4" w:space="0" w:color="auto"/>
              <w:left w:val="single" w:sz="4" w:space="0" w:color="auto"/>
              <w:bottom w:val="single" w:sz="4" w:space="0" w:color="auto"/>
              <w:right w:val="single" w:sz="4" w:space="0" w:color="auto"/>
            </w:tcBorders>
            <w:vAlign w:val="center"/>
          </w:tcPr>
          <w:p w14:paraId="43CA2C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41,57</w:t>
            </w:r>
          </w:p>
        </w:tc>
        <w:tc>
          <w:tcPr>
            <w:tcW w:w="1100" w:type="dxa"/>
            <w:tcBorders>
              <w:top w:val="single" w:sz="4" w:space="0" w:color="auto"/>
              <w:left w:val="single" w:sz="4" w:space="0" w:color="auto"/>
              <w:bottom w:val="single" w:sz="4" w:space="0" w:color="auto"/>
              <w:right w:val="single" w:sz="4" w:space="0" w:color="auto"/>
            </w:tcBorders>
            <w:vAlign w:val="center"/>
          </w:tcPr>
          <w:p w14:paraId="3E1129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1100" w:type="dxa"/>
            <w:tcBorders>
              <w:top w:val="single" w:sz="4" w:space="0" w:color="auto"/>
              <w:left w:val="single" w:sz="4" w:space="0" w:color="auto"/>
              <w:bottom w:val="single" w:sz="4" w:space="0" w:color="auto"/>
              <w:right w:val="single" w:sz="4" w:space="0" w:color="auto"/>
            </w:tcBorders>
            <w:vAlign w:val="center"/>
          </w:tcPr>
          <w:p w14:paraId="337337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1400" w:type="dxa"/>
            <w:tcBorders>
              <w:top w:val="single" w:sz="4" w:space="0" w:color="auto"/>
              <w:left w:val="single" w:sz="4" w:space="0" w:color="auto"/>
              <w:bottom w:val="single" w:sz="4" w:space="0" w:color="auto"/>
              <w:right w:val="single" w:sz="4" w:space="0" w:color="auto"/>
            </w:tcBorders>
            <w:vAlign w:val="center"/>
          </w:tcPr>
          <w:p w14:paraId="662F79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66643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r>
      <w:tr w:rsidR="00F70000" w:rsidRPr="00F70000" w14:paraId="571216F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3F325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1100" w:type="dxa"/>
            <w:tcBorders>
              <w:top w:val="single" w:sz="4" w:space="0" w:color="auto"/>
              <w:left w:val="single" w:sz="4" w:space="0" w:color="auto"/>
              <w:bottom w:val="single" w:sz="4" w:space="0" w:color="auto"/>
              <w:right w:val="single" w:sz="4" w:space="0" w:color="auto"/>
            </w:tcBorders>
            <w:vAlign w:val="center"/>
          </w:tcPr>
          <w:p w14:paraId="41DF23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28730E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38,48</w:t>
            </w:r>
          </w:p>
        </w:tc>
        <w:tc>
          <w:tcPr>
            <w:tcW w:w="1100" w:type="dxa"/>
            <w:tcBorders>
              <w:top w:val="single" w:sz="4" w:space="0" w:color="auto"/>
              <w:left w:val="single" w:sz="4" w:space="0" w:color="auto"/>
              <w:bottom w:val="single" w:sz="4" w:space="0" w:color="auto"/>
              <w:right w:val="single" w:sz="4" w:space="0" w:color="auto"/>
            </w:tcBorders>
            <w:vAlign w:val="center"/>
          </w:tcPr>
          <w:p w14:paraId="610F5D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41,74</w:t>
            </w:r>
          </w:p>
        </w:tc>
        <w:tc>
          <w:tcPr>
            <w:tcW w:w="1100" w:type="dxa"/>
            <w:tcBorders>
              <w:top w:val="single" w:sz="4" w:space="0" w:color="auto"/>
              <w:left w:val="single" w:sz="4" w:space="0" w:color="auto"/>
              <w:bottom w:val="single" w:sz="4" w:space="0" w:color="auto"/>
              <w:right w:val="single" w:sz="4" w:space="0" w:color="auto"/>
            </w:tcBorders>
            <w:vAlign w:val="center"/>
          </w:tcPr>
          <w:p w14:paraId="258010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1100" w:type="dxa"/>
            <w:tcBorders>
              <w:top w:val="single" w:sz="4" w:space="0" w:color="auto"/>
              <w:left w:val="single" w:sz="4" w:space="0" w:color="auto"/>
              <w:bottom w:val="single" w:sz="4" w:space="0" w:color="auto"/>
              <w:right w:val="single" w:sz="4" w:space="0" w:color="auto"/>
            </w:tcBorders>
            <w:vAlign w:val="center"/>
          </w:tcPr>
          <w:p w14:paraId="3D0848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1400" w:type="dxa"/>
            <w:tcBorders>
              <w:top w:val="single" w:sz="4" w:space="0" w:color="auto"/>
              <w:left w:val="single" w:sz="4" w:space="0" w:color="auto"/>
              <w:bottom w:val="single" w:sz="4" w:space="0" w:color="auto"/>
              <w:right w:val="single" w:sz="4" w:space="0" w:color="auto"/>
            </w:tcBorders>
            <w:vAlign w:val="center"/>
          </w:tcPr>
          <w:p w14:paraId="01DA7D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61177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2,46</w:t>
            </w:r>
          </w:p>
        </w:tc>
      </w:tr>
      <w:tr w:rsidR="00F70000" w:rsidRPr="00F70000" w14:paraId="2AE2DF1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C0773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74E975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3B429C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05777B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100" w:type="dxa"/>
            <w:tcBorders>
              <w:top w:val="single" w:sz="4" w:space="0" w:color="auto"/>
              <w:left w:val="single" w:sz="4" w:space="0" w:color="auto"/>
              <w:bottom w:val="single" w:sz="4" w:space="0" w:color="auto"/>
              <w:right w:val="single" w:sz="4" w:space="0" w:color="auto"/>
            </w:tcBorders>
            <w:vAlign w:val="center"/>
          </w:tcPr>
          <w:p w14:paraId="53D64E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1100" w:type="dxa"/>
            <w:tcBorders>
              <w:top w:val="single" w:sz="4" w:space="0" w:color="auto"/>
              <w:left w:val="single" w:sz="4" w:space="0" w:color="auto"/>
              <w:bottom w:val="single" w:sz="4" w:space="0" w:color="auto"/>
              <w:right w:val="single" w:sz="4" w:space="0" w:color="auto"/>
            </w:tcBorders>
            <w:vAlign w:val="center"/>
          </w:tcPr>
          <w:p w14:paraId="5F89BB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400" w:type="dxa"/>
            <w:tcBorders>
              <w:top w:val="single" w:sz="4" w:space="0" w:color="auto"/>
              <w:left w:val="single" w:sz="4" w:space="0" w:color="auto"/>
              <w:bottom w:val="single" w:sz="4" w:space="0" w:color="auto"/>
              <w:right w:val="single" w:sz="4" w:space="0" w:color="auto"/>
            </w:tcBorders>
            <w:vAlign w:val="center"/>
          </w:tcPr>
          <w:p w14:paraId="41E442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CC70A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C31850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C94B1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1100" w:type="dxa"/>
            <w:tcBorders>
              <w:top w:val="single" w:sz="4" w:space="0" w:color="auto"/>
              <w:left w:val="single" w:sz="4" w:space="0" w:color="auto"/>
              <w:bottom w:val="single" w:sz="4" w:space="0" w:color="auto"/>
              <w:right w:val="single" w:sz="4" w:space="0" w:color="auto"/>
            </w:tcBorders>
            <w:vAlign w:val="center"/>
          </w:tcPr>
          <w:p w14:paraId="4F6093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4705B3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36,01</w:t>
            </w:r>
          </w:p>
        </w:tc>
        <w:tc>
          <w:tcPr>
            <w:tcW w:w="1100" w:type="dxa"/>
            <w:tcBorders>
              <w:top w:val="single" w:sz="4" w:space="0" w:color="auto"/>
              <w:left w:val="single" w:sz="4" w:space="0" w:color="auto"/>
              <w:bottom w:val="single" w:sz="4" w:space="0" w:color="auto"/>
              <w:right w:val="single" w:sz="4" w:space="0" w:color="auto"/>
            </w:tcBorders>
            <w:vAlign w:val="center"/>
          </w:tcPr>
          <w:p w14:paraId="40C86C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1100" w:type="dxa"/>
            <w:tcBorders>
              <w:top w:val="single" w:sz="4" w:space="0" w:color="auto"/>
              <w:left w:val="single" w:sz="4" w:space="0" w:color="auto"/>
              <w:bottom w:val="single" w:sz="4" w:space="0" w:color="auto"/>
              <w:right w:val="single" w:sz="4" w:space="0" w:color="auto"/>
            </w:tcBorders>
            <w:vAlign w:val="center"/>
          </w:tcPr>
          <w:p w14:paraId="63E9A6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1100" w:type="dxa"/>
            <w:tcBorders>
              <w:top w:val="single" w:sz="4" w:space="0" w:color="auto"/>
              <w:left w:val="single" w:sz="4" w:space="0" w:color="auto"/>
              <w:bottom w:val="single" w:sz="4" w:space="0" w:color="auto"/>
              <w:right w:val="single" w:sz="4" w:space="0" w:color="auto"/>
            </w:tcBorders>
            <w:vAlign w:val="center"/>
          </w:tcPr>
          <w:p w14:paraId="15AC0F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1400" w:type="dxa"/>
            <w:tcBorders>
              <w:top w:val="single" w:sz="4" w:space="0" w:color="auto"/>
              <w:left w:val="single" w:sz="4" w:space="0" w:color="auto"/>
              <w:bottom w:val="single" w:sz="4" w:space="0" w:color="auto"/>
              <w:right w:val="single" w:sz="4" w:space="0" w:color="auto"/>
            </w:tcBorders>
            <w:vAlign w:val="center"/>
          </w:tcPr>
          <w:p w14:paraId="04DC1E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B8C30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DD2D84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2C9F5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1100" w:type="dxa"/>
            <w:tcBorders>
              <w:top w:val="single" w:sz="4" w:space="0" w:color="auto"/>
              <w:left w:val="single" w:sz="4" w:space="0" w:color="auto"/>
              <w:bottom w:val="single" w:sz="4" w:space="0" w:color="auto"/>
              <w:right w:val="single" w:sz="4" w:space="0" w:color="auto"/>
            </w:tcBorders>
            <w:vAlign w:val="center"/>
          </w:tcPr>
          <w:p w14:paraId="08EC53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5,81</w:t>
            </w:r>
          </w:p>
        </w:tc>
        <w:tc>
          <w:tcPr>
            <w:tcW w:w="1100" w:type="dxa"/>
            <w:tcBorders>
              <w:top w:val="single" w:sz="4" w:space="0" w:color="auto"/>
              <w:left w:val="single" w:sz="4" w:space="0" w:color="auto"/>
              <w:bottom w:val="single" w:sz="4" w:space="0" w:color="auto"/>
              <w:right w:val="single" w:sz="4" w:space="0" w:color="auto"/>
            </w:tcBorders>
            <w:vAlign w:val="center"/>
          </w:tcPr>
          <w:p w14:paraId="6D4842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38,92</w:t>
            </w:r>
          </w:p>
        </w:tc>
        <w:tc>
          <w:tcPr>
            <w:tcW w:w="1100" w:type="dxa"/>
            <w:tcBorders>
              <w:top w:val="single" w:sz="4" w:space="0" w:color="auto"/>
              <w:left w:val="single" w:sz="4" w:space="0" w:color="auto"/>
              <w:bottom w:val="single" w:sz="4" w:space="0" w:color="auto"/>
              <w:right w:val="single" w:sz="4" w:space="0" w:color="auto"/>
            </w:tcBorders>
            <w:vAlign w:val="center"/>
          </w:tcPr>
          <w:p w14:paraId="083694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44,72</w:t>
            </w:r>
          </w:p>
        </w:tc>
        <w:tc>
          <w:tcPr>
            <w:tcW w:w="1100" w:type="dxa"/>
            <w:tcBorders>
              <w:top w:val="single" w:sz="4" w:space="0" w:color="auto"/>
              <w:left w:val="single" w:sz="4" w:space="0" w:color="auto"/>
              <w:bottom w:val="single" w:sz="4" w:space="0" w:color="auto"/>
              <w:right w:val="single" w:sz="4" w:space="0" w:color="auto"/>
            </w:tcBorders>
            <w:vAlign w:val="center"/>
          </w:tcPr>
          <w:p w14:paraId="30DE57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CC1B1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DCA43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38C06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EE20B7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CC0FF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1100" w:type="dxa"/>
            <w:tcBorders>
              <w:top w:val="single" w:sz="4" w:space="0" w:color="auto"/>
              <w:left w:val="single" w:sz="4" w:space="0" w:color="auto"/>
              <w:bottom w:val="single" w:sz="4" w:space="0" w:color="auto"/>
              <w:right w:val="single" w:sz="4" w:space="0" w:color="auto"/>
            </w:tcBorders>
            <w:vAlign w:val="center"/>
          </w:tcPr>
          <w:p w14:paraId="0312EE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3,66</w:t>
            </w:r>
          </w:p>
        </w:tc>
        <w:tc>
          <w:tcPr>
            <w:tcW w:w="1100" w:type="dxa"/>
            <w:tcBorders>
              <w:top w:val="single" w:sz="4" w:space="0" w:color="auto"/>
              <w:left w:val="single" w:sz="4" w:space="0" w:color="auto"/>
              <w:bottom w:val="single" w:sz="4" w:space="0" w:color="auto"/>
              <w:right w:val="single" w:sz="4" w:space="0" w:color="auto"/>
            </w:tcBorders>
            <w:vAlign w:val="center"/>
          </w:tcPr>
          <w:p w14:paraId="08602D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41,27</w:t>
            </w:r>
          </w:p>
        </w:tc>
        <w:tc>
          <w:tcPr>
            <w:tcW w:w="1100" w:type="dxa"/>
            <w:tcBorders>
              <w:top w:val="single" w:sz="4" w:space="0" w:color="auto"/>
              <w:left w:val="single" w:sz="4" w:space="0" w:color="auto"/>
              <w:bottom w:val="single" w:sz="4" w:space="0" w:color="auto"/>
              <w:right w:val="single" w:sz="4" w:space="0" w:color="auto"/>
            </w:tcBorders>
            <w:vAlign w:val="center"/>
          </w:tcPr>
          <w:p w14:paraId="6CB4D6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44,92</w:t>
            </w:r>
          </w:p>
        </w:tc>
        <w:tc>
          <w:tcPr>
            <w:tcW w:w="1100" w:type="dxa"/>
            <w:tcBorders>
              <w:top w:val="single" w:sz="4" w:space="0" w:color="auto"/>
              <w:left w:val="single" w:sz="4" w:space="0" w:color="auto"/>
              <w:bottom w:val="single" w:sz="4" w:space="0" w:color="auto"/>
              <w:right w:val="single" w:sz="4" w:space="0" w:color="auto"/>
            </w:tcBorders>
            <w:vAlign w:val="center"/>
          </w:tcPr>
          <w:p w14:paraId="70A826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DE475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07C04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0B6C6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BEFA4C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0DE43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1100" w:type="dxa"/>
            <w:tcBorders>
              <w:top w:val="single" w:sz="4" w:space="0" w:color="auto"/>
              <w:left w:val="single" w:sz="4" w:space="0" w:color="auto"/>
              <w:bottom w:val="single" w:sz="4" w:space="0" w:color="auto"/>
              <w:right w:val="single" w:sz="4" w:space="0" w:color="auto"/>
            </w:tcBorders>
            <w:vAlign w:val="center"/>
          </w:tcPr>
          <w:p w14:paraId="59D6F1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260926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39,22</w:t>
            </w:r>
          </w:p>
        </w:tc>
        <w:tc>
          <w:tcPr>
            <w:tcW w:w="1100" w:type="dxa"/>
            <w:tcBorders>
              <w:top w:val="single" w:sz="4" w:space="0" w:color="auto"/>
              <w:left w:val="single" w:sz="4" w:space="0" w:color="auto"/>
              <w:bottom w:val="single" w:sz="4" w:space="0" w:color="auto"/>
              <w:right w:val="single" w:sz="4" w:space="0" w:color="auto"/>
            </w:tcBorders>
            <w:vAlign w:val="center"/>
          </w:tcPr>
          <w:p w14:paraId="480DD2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1100" w:type="dxa"/>
            <w:tcBorders>
              <w:top w:val="single" w:sz="4" w:space="0" w:color="auto"/>
              <w:left w:val="single" w:sz="4" w:space="0" w:color="auto"/>
              <w:bottom w:val="single" w:sz="4" w:space="0" w:color="auto"/>
              <w:right w:val="single" w:sz="4" w:space="0" w:color="auto"/>
            </w:tcBorders>
            <w:vAlign w:val="center"/>
          </w:tcPr>
          <w:p w14:paraId="553F09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E5934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F40CC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3F8D4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A7865C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3911A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1100" w:type="dxa"/>
            <w:tcBorders>
              <w:top w:val="single" w:sz="4" w:space="0" w:color="auto"/>
              <w:left w:val="single" w:sz="4" w:space="0" w:color="auto"/>
              <w:bottom w:val="single" w:sz="4" w:space="0" w:color="auto"/>
              <w:right w:val="single" w:sz="4" w:space="0" w:color="auto"/>
            </w:tcBorders>
            <w:vAlign w:val="center"/>
          </w:tcPr>
          <w:p w14:paraId="00A4CB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4D234B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38,79</w:t>
            </w:r>
          </w:p>
        </w:tc>
        <w:tc>
          <w:tcPr>
            <w:tcW w:w="1100" w:type="dxa"/>
            <w:tcBorders>
              <w:top w:val="single" w:sz="4" w:space="0" w:color="auto"/>
              <w:left w:val="single" w:sz="4" w:space="0" w:color="auto"/>
              <w:bottom w:val="single" w:sz="4" w:space="0" w:color="auto"/>
              <w:right w:val="single" w:sz="4" w:space="0" w:color="auto"/>
            </w:tcBorders>
            <w:vAlign w:val="center"/>
          </w:tcPr>
          <w:p w14:paraId="5E0135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42,05</w:t>
            </w:r>
          </w:p>
        </w:tc>
        <w:tc>
          <w:tcPr>
            <w:tcW w:w="1100" w:type="dxa"/>
            <w:tcBorders>
              <w:top w:val="single" w:sz="4" w:space="0" w:color="auto"/>
              <w:left w:val="single" w:sz="4" w:space="0" w:color="auto"/>
              <w:bottom w:val="single" w:sz="4" w:space="0" w:color="auto"/>
              <w:right w:val="single" w:sz="4" w:space="0" w:color="auto"/>
            </w:tcBorders>
            <w:vAlign w:val="center"/>
          </w:tcPr>
          <w:p w14:paraId="6F6CDB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E3A97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8C4A6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B3565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5CD26B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7E4DC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51FC70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5C6D0B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37,69</w:t>
            </w:r>
          </w:p>
        </w:tc>
        <w:tc>
          <w:tcPr>
            <w:tcW w:w="1100" w:type="dxa"/>
            <w:tcBorders>
              <w:top w:val="single" w:sz="4" w:space="0" w:color="auto"/>
              <w:left w:val="single" w:sz="4" w:space="0" w:color="auto"/>
              <w:bottom w:val="single" w:sz="4" w:space="0" w:color="auto"/>
              <w:right w:val="single" w:sz="4" w:space="0" w:color="auto"/>
            </w:tcBorders>
            <w:vAlign w:val="center"/>
          </w:tcPr>
          <w:p w14:paraId="5E6492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40,96</w:t>
            </w:r>
          </w:p>
        </w:tc>
        <w:tc>
          <w:tcPr>
            <w:tcW w:w="1100" w:type="dxa"/>
            <w:tcBorders>
              <w:top w:val="single" w:sz="4" w:space="0" w:color="auto"/>
              <w:left w:val="single" w:sz="4" w:space="0" w:color="auto"/>
              <w:bottom w:val="single" w:sz="4" w:space="0" w:color="auto"/>
              <w:right w:val="single" w:sz="4" w:space="0" w:color="auto"/>
            </w:tcBorders>
            <w:vAlign w:val="center"/>
          </w:tcPr>
          <w:p w14:paraId="534E95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8BAF8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7DE78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CB98F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4559D5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A535C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4B1DE2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548151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37,49</w:t>
            </w:r>
          </w:p>
        </w:tc>
        <w:tc>
          <w:tcPr>
            <w:tcW w:w="1100" w:type="dxa"/>
            <w:tcBorders>
              <w:top w:val="single" w:sz="4" w:space="0" w:color="auto"/>
              <w:left w:val="single" w:sz="4" w:space="0" w:color="auto"/>
              <w:bottom w:val="single" w:sz="4" w:space="0" w:color="auto"/>
              <w:right w:val="single" w:sz="4" w:space="0" w:color="auto"/>
            </w:tcBorders>
            <w:vAlign w:val="center"/>
          </w:tcPr>
          <w:p w14:paraId="00185F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40,76</w:t>
            </w:r>
          </w:p>
        </w:tc>
        <w:tc>
          <w:tcPr>
            <w:tcW w:w="1100" w:type="dxa"/>
            <w:tcBorders>
              <w:top w:val="single" w:sz="4" w:space="0" w:color="auto"/>
              <w:left w:val="single" w:sz="4" w:space="0" w:color="auto"/>
              <w:bottom w:val="single" w:sz="4" w:space="0" w:color="auto"/>
              <w:right w:val="single" w:sz="4" w:space="0" w:color="auto"/>
            </w:tcBorders>
            <w:vAlign w:val="center"/>
          </w:tcPr>
          <w:p w14:paraId="420F91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A3BD1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3E98A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16BEC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334753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38107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080DF9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1B2B5A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36,4</w:t>
            </w:r>
          </w:p>
        </w:tc>
        <w:tc>
          <w:tcPr>
            <w:tcW w:w="1100" w:type="dxa"/>
            <w:tcBorders>
              <w:top w:val="single" w:sz="4" w:space="0" w:color="auto"/>
              <w:left w:val="single" w:sz="4" w:space="0" w:color="auto"/>
              <w:bottom w:val="single" w:sz="4" w:space="0" w:color="auto"/>
              <w:right w:val="single" w:sz="4" w:space="0" w:color="auto"/>
            </w:tcBorders>
            <w:vAlign w:val="center"/>
          </w:tcPr>
          <w:p w14:paraId="69399C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39,66</w:t>
            </w:r>
          </w:p>
        </w:tc>
        <w:tc>
          <w:tcPr>
            <w:tcW w:w="1100" w:type="dxa"/>
            <w:tcBorders>
              <w:top w:val="single" w:sz="4" w:space="0" w:color="auto"/>
              <w:left w:val="single" w:sz="4" w:space="0" w:color="auto"/>
              <w:bottom w:val="single" w:sz="4" w:space="0" w:color="auto"/>
              <w:right w:val="single" w:sz="4" w:space="0" w:color="auto"/>
            </w:tcBorders>
            <w:vAlign w:val="center"/>
          </w:tcPr>
          <w:p w14:paraId="624103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34289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A9FF5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5A342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6841C0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E81C3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434837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8,36</w:t>
            </w:r>
          </w:p>
        </w:tc>
        <w:tc>
          <w:tcPr>
            <w:tcW w:w="1100" w:type="dxa"/>
            <w:tcBorders>
              <w:top w:val="single" w:sz="4" w:space="0" w:color="auto"/>
              <w:left w:val="single" w:sz="4" w:space="0" w:color="auto"/>
              <w:bottom w:val="single" w:sz="4" w:space="0" w:color="auto"/>
              <w:right w:val="single" w:sz="4" w:space="0" w:color="auto"/>
            </w:tcBorders>
            <w:vAlign w:val="center"/>
          </w:tcPr>
          <w:p w14:paraId="4484D4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40,57</w:t>
            </w:r>
          </w:p>
        </w:tc>
        <w:tc>
          <w:tcPr>
            <w:tcW w:w="1100" w:type="dxa"/>
            <w:tcBorders>
              <w:top w:val="single" w:sz="4" w:space="0" w:color="auto"/>
              <w:left w:val="single" w:sz="4" w:space="0" w:color="auto"/>
              <w:bottom w:val="single" w:sz="4" w:space="0" w:color="auto"/>
              <w:right w:val="single" w:sz="4" w:space="0" w:color="auto"/>
            </w:tcBorders>
            <w:vAlign w:val="center"/>
          </w:tcPr>
          <w:p w14:paraId="36E3BC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48,93</w:t>
            </w:r>
          </w:p>
        </w:tc>
        <w:tc>
          <w:tcPr>
            <w:tcW w:w="1100" w:type="dxa"/>
            <w:tcBorders>
              <w:top w:val="single" w:sz="4" w:space="0" w:color="auto"/>
              <w:left w:val="single" w:sz="4" w:space="0" w:color="auto"/>
              <w:bottom w:val="single" w:sz="4" w:space="0" w:color="auto"/>
              <w:right w:val="single" w:sz="4" w:space="0" w:color="auto"/>
            </w:tcBorders>
            <w:vAlign w:val="center"/>
          </w:tcPr>
          <w:p w14:paraId="59C324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E6331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E6FED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6FF98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F26D59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534B5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021292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1D8B56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1100" w:type="dxa"/>
            <w:tcBorders>
              <w:top w:val="single" w:sz="4" w:space="0" w:color="auto"/>
              <w:left w:val="single" w:sz="4" w:space="0" w:color="auto"/>
              <w:bottom w:val="single" w:sz="4" w:space="0" w:color="auto"/>
              <w:right w:val="single" w:sz="4" w:space="0" w:color="auto"/>
            </w:tcBorders>
            <w:vAlign w:val="center"/>
          </w:tcPr>
          <w:p w14:paraId="05832F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48,88</w:t>
            </w:r>
          </w:p>
        </w:tc>
        <w:tc>
          <w:tcPr>
            <w:tcW w:w="1100" w:type="dxa"/>
            <w:tcBorders>
              <w:top w:val="single" w:sz="4" w:space="0" w:color="auto"/>
              <w:left w:val="single" w:sz="4" w:space="0" w:color="auto"/>
              <w:bottom w:val="single" w:sz="4" w:space="0" w:color="auto"/>
              <w:right w:val="single" w:sz="4" w:space="0" w:color="auto"/>
            </w:tcBorders>
            <w:vAlign w:val="center"/>
          </w:tcPr>
          <w:p w14:paraId="14C5AD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EA520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FCDD6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6BBD6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FE9A86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FDC73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44</w:t>
            </w:r>
          </w:p>
        </w:tc>
        <w:tc>
          <w:tcPr>
            <w:tcW w:w="1100" w:type="dxa"/>
            <w:tcBorders>
              <w:top w:val="single" w:sz="4" w:space="0" w:color="auto"/>
              <w:left w:val="single" w:sz="4" w:space="0" w:color="auto"/>
              <w:bottom w:val="single" w:sz="4" w:space="0" w:color="auto"/>
              <w:right w:val="single" w:sz="4" w:space="0" w:color="auto"/>
            </w:tcBorders>
            <w:vAlign w:val="center"/>
          </w:tcPr>
          <w:p w14:paraId="775500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130429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40,99</w:t>
            </w:r>
          </w:p>
        </w:tc>
        <w:tc>
          <w:tcPr>
            <w:tcW w:w="1100" w:type="dxa"/>
            <w:tcBorders>
              <w:top w:val="single" w:sz="4" w:space="0" w:color="auto"/>
              <w:left w:val="single" w:sz="4" w:space="0" w:color="auto"/>
              <w:bottom w:val="single" w:sz="4" w:space="0" w:color="auto"/>
              <w:right w:val="single" w:sz="4" w:space="0" w:color="auto"/>
            </w:tcBorders>
            <w:vAlign w:val="center"/>
          </w:tcPr>
          <w:p w14:paraId="21AC5D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44,26</w:t>
            </w:r>
          </w:p>
        </w:tc>
        <w:tc>
          <w:tcPr>
            <w:tcW w:w="1100" w:type="dxa"/>
            <w:tcBorders>
              <w:top w:val="single" w:sz="4" w:space="0" w:color="auto"/>
              <w:left w:val="single" w:sz="4" w:space="0" w:color="auto"/>
              <w:bottom w:val="single" w:sz="4" w:space="0" w:color="auto"/>
              <w:right w:val="single" w:sz="4" w:space="0" w:color="auto"/>
            </w:tcBorders>
            <w:vAlign w:val="center"/>
          </w:tcPr>
          <w:p w14:paraId="6C7D23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7C63E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B5316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D9FA0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1A7EEF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1ED50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2823FE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8,36</w:t>
            </w:r>
          </w:p>
        </w:tc>
        <w:tc>
          <w:tcPr>
            <w:tcW w:w="1100" w:type="dxa"/>
            <w:tcBorders>
              <w:top w:val="single" w:sz="4" w:space="0" w:color="auto"/>
              <w:left w:val="single" w:sz="4" w:space="0" w:color="auto"/>
              <w:bottom w:val="single" w:sz="4" w:space="0" w:color="auto"/>
              <w:right w:val="single" w:sz="4" w:space="0" w:color="auto"/>
            </w:tcBorders>
            <w:vAlign w:val="center"/>
          </w:tcPr>
          <w:p w14:paraId="07EC1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37,96</w:t>
            </w:r>
          </w:p>
        </w:tc>
        <w:tc>
          <w:tcPr>
            <w:tcW w:w="1100" w:type="dxa"/>
            <w:tcBorders>
              <w:top w:val="single" w:sz="4" w:space="0" w:color="auto"/>
              <w:left w:val="single" w:sz="4" w:space="0" w:color="auto"/>
              <w:bottom w:val="single" w:sz="4" w:space="0" w:color="auto"/>
              <w:right w:val="single" w:sz="4" w:space="0" w:color="auto"/>
            </w:tcBorders>
            <w:vAlign w:val="center"/>
          </w:tcPr>
          <w:p w14:paraId="0656D9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46,33</w:t>
            </w:r>
          </w:p>
        </w:tc>
        <w:tc>
          <w:tcPr>
            <w:tcW w:w="1100" w:type="dxa"/>
            <w:tcBorders>
              <w:top w:val="single" w:sz="4" w:space="0" w:color="auto"/>
              <w:left w:val="single" w:sz="4" w:space="0" w:color="auto"/>
              <w:bottom w:val="single" w:sz="4" w:space="0" w:color="auto"/>
              <w:right w:val="single" w:sz="4" w:space="0" w:color="auto"/>
            </w:tcBorders>
            <w:vAlign w:val="center"/>
          </w:tcPr>
          <w:p w14:paraId="4CEE11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42E6D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423C5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B5A48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C4C8C3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28825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3C1FAE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7,17</w:t>
            </w:r>
          </w:p>
        </w:tc>
        <w:tc>
          <w:tcPr>
            <w:tcW w:w="1100" w:type="dxa"/>
            <w:tcBorders>
              <w:top w:val="single" w:sz="4" w:space="0" w:color="auto"/>
              <w:left w:val="single" w:sz="4" w:space="0" w:color="auto"/>
              <w:bottom w:val="single" w:sz="4" w:space="0" w:color="auto"/>
              <w:right w:val="single" w:sz="4" w:space="0" w:color="auto"/>
            </w:tcBorders>
            <w:vAlign w:val="center"/>
          </w:tcPr>
          <w:p w14:paraId="26829D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39,57</w:t>
            </w:r>
          </w:p>
        </w:tc>
        <w:tc>
          <w:tcPr>
            <w:tcW w:w="1100" w:type="dxa"/>
            <w:tcBorders>
              <w:top w:val="single" w:sz="4" w:space="0" w:color="auto"/>
              <w:left w:val="single" w:sz="4" w:space="0" w:color="auto"/>
              <w:bottom w:val="single" w:sz="4" w:space="0" w:color="auto"/>
              <w:right w:val="single" w:sz="4" w:space="0" w:color="auto"/>
            </w:tcBorders>
            <w:vAlign w:val="center"/>
          </w:tcPr>
          <w:p w14:paraId="7BE91D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46,74</w:t>
            </w:r>
          </w:p>
        </w:tc>
        <w:tc>
          <w:tcPr>
            <w:tcW w:w="1100" w:type="dxa"/>
            <w:tcBorders>
              <w:top w:val="single" w:sz="4" w:space="0" w:color="auto"/>
              <w:left w:val="single" w:sz="4" w:space="0" w:color="auto"/>
              <w:bottom w:val="single" w:sz="4" w:space="0" w:color="auto"/>
              <w:right w:val="single" w:sz="4" w:space="0" w:color="auto"/>
            </w:tcBorders>
            <w:vAlign w:val="center"/>
          </w:tcPr>
          <w:p w14:paraId="391A64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491E3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BC131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D87C2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9AE483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FAC80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07C61E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568701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38,65</w:t>
            </w:r>
          </w:p>
        </w:tc>
        <w:tc>
          <w:tcPr>
            <w:tcW w:w="1100" w:type="dxa"/>
            <w:tcBorders>
              <w:top w:val="single" w:sz="4" w:space="0" w:color="auto"/>
              <w:left w:val="single" w:sz="4" w:space="0" w:color="auto"/>
              <w:bottom w:val="single" w:sz="4" w:space="0" w:color="auto"/>
              <w:right w:val="single" w:sz="4" w:space="0" w:color="auto"/>
            </w:tcBorders>
            <w:vAlign w:val="center"/>
          </w:tcPr>
          <w:p w14:paraId="1456CB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41,92</w:t>
            </w:r>
          </w:p>
        </w:tc>
        <w:tc>
          <w:tcPr>
            <w:tcW w:w="1100" w:type="dxa"/>
            <w:tcBorders>
              <w:top w:val="single" w:sz="4" w:space="0" w:color="auto"/>
              <w:left w:val="single" w:sz="4" w:space="0" w:color="auto"/>
              <w:bottom w:val="single" w:sz="4" w:space="0" w:color="auto"/>
              <w:right w:val="single" w:sz="4" w:space="0" w:color="auto"/>
            </w:tcBorders>
            <w:vAlign w:val="center"/>
          </w:tcPr>
          <w:p w14:paraId="60BA1B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EB932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1E299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D282F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23B7D4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E1595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4D0559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7,17</w:t>
            </w:r>
          </w:p>
        </w:tc>
        <w:tc>
          <w:tcPr>
            <w:tcW w:w="1100" w:type="dxa"/>
            <w:tcBorders>
              <w:top w:val="single" w:sz="4" w:space="0" w:color="auto"/>
              <w:left w:val="single" w:sz="4" w:space="0" w:color="auto"/>
              <w:bottom w:val="single" w:sz="4" w:space="0" w:color="auto"/>
              <w:right w:val="single" w:sz="4" w:space="0" w:color="auto"/>
            </w:tcBorders>
            <w:vAlign w:val="center"/>
          </w:tcPr>
          <w:p w14:paraId="61526A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38,17</w:t>
            </w:r>
          </w:p>
        </w:tc>
        <w:tc>
          <w:tcPr>
            <w:tcW w:w="1100" w:type="dxa"/>
            <w:tcBorders>
              <w:top w:val="single" w:sz="4" w:space="0" w:color="auto"/>
              <w:left w:val="single" w:sz="4" w:space="0" w:color="auto"/>
              <w:bottom w:val="single" w:sz="4" w:space="0" w:color="auto"/>
              <w:right w:val="single" w:sz="4" w:space="0" w:color="auto"/>
            </w:tcBorders>
            <w:vAlign w:val="center"/>
          </w:tcPr>
          <w:p w14:paraId="31C611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45,34</w:t>
            </w:r>
          </w:p>
        </w:tc>
        <w:tc>
          <w:tcPr>
            <w:tcW w:w="1100" w:type="dxa"/>
            <w:tcBorders>
              <w:top w:val="single" w:sz="4" w:space="0" w:color="auto"/>
              <w:left w:val="single" w:sz="4" w:space="0" w:color="auto"/>
              <w:bottom w:val="single" w:sz="4" w:space="0" w:color="auto"/>
              <w:right w:val="single" w:sz="4" w:space="0" w:color="auto"/>
            </w:tcBorders>
            <w:vAlign w:val="center"/>
          </w:tcPr>
          <w:p w14:paraId="169849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B37AD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21913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70EEA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69085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F428D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772CC7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5,81</w:t>
            </w:r>
          </w:p>
        </w:tc>
        <w:tc>
          <w:tcPr>
            <w:tcW w:w="1100" w:type="dxa"/>
            <w:tcBorders>
              <w:top w:val="single" w:sz="4" w:space="0" w:color="auto"/>
              <w:left w:val="single" w:sz="4" w:space="0" w:color="auto"/>
              <w:bottom w:val="single" w:sz="4" w:space="0" w:color="auto"/>
              <w:right w:val="single" w:sz="4" w:space="0" w:color="auto"/>
            </w:tcBorders>
            <w:vAlign w:val="center"/>
          </w:tcPr>
          <w:p w14:paraId="0BE16C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39,96</w:t>
            </w:r>
          </w:p>
        </w:tc>
        <w:tc>
          <w:tcPr>
            <w:tcW w:w="1100" w:type="dxa"/>
            <w:tcBorders>
              <w:top w:val="single" w:sz="4" w:space="0" w:color="auto"/>
              <w:left w:val="single" w:sz="4" w:space="0" w:color="auto"/>
              <w:bottom w:val="single" w:sz="4" w:space="0" w:color="auto"/>
              <w:right w:val="single" w:sz="4" w:space="0" w:color="auto"/>
            </w:tcBorders>
            <w:vAlign w:val="center"/>
          </w:tcPr>
          <w:p w14:paraId="61FDE7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45,77</w:t>
            </w:r>
          </w:p>
        </w:tc>
        <w:tc>
          <w:tcPr>
            <w:tcW w:w="1100" w:type="dxa"/>
            <w:tcBorders>
              <w:top w:val="single" w:sz="4" w:space="0" w:color="auto"/>
              <w:left w:val="single" w:sz="4" w:space="0" w:color="auto"/>
              <w:bottom w:val="single" w:sz="4" w:space="0" w:color="auto"/>
              <w:right w:val="single" w:sz="4" w:space="0" w:color="auto"/>
            </w:tcBorders>
            <w:vAlign w:val="center"/>
          </w:tcPr>
          <w:p w14:paraId="64B0D9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F832D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666EB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576EC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04FCA5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E70C9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27FC22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0ECC5F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38,63</w:t>
            </w:r>
          </w:p>
        </w:tc>
        <w:tc>
          <w:tcPr>
            <w:tcW w:w="1100" w:type="dxa"/>
            <w:tcBorders>
              <w:top w:val="single" w:sz="4" w:space="0" w:color="auto"/>
              <w:left w:val="single" w:sz="4" w:space="0" w:color="auto"/>
              <w:bottom w:val="single" w:sz="4" w:space="0" w:color="auto"/>
              <w:right w:val="single" w:sz="4" w:space="0" w:color="auto"/>
            </w:tcBorders>
            <w:vAlign w:val="center"/>
          </w:tcPr>
          <w:p w14:paraId="51702B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41,9</w:t>
            </w:r>
          </w:p>
        </w:tc>
        <w:tc>
          <w:tcPr>
            <w:tcW w:w="1100" w:type="dxa"/>
            <w:tcBorders>
              <w:top w:val="single" w:sz="4" w:space="0" w:color="auto"/>
              <w:left w:val="single" w:sz="4" w:space="0" w:color="auto"/>
              <w:bottom w:val="single" w:sz="4" w:space="0" w:color="auto"/>
              <w:right w:val="single" w:sz="4" w:space="0" w:color="auto"/>
            </w:tcBorders>
            <w:vAlign w:val="center"/>
          </w:tcPr>
          <w:p w14:paraId="5749EE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A427D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3C9F3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589BE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7A171A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01210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501473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5,81</w:t>
            </w:r>
          </w:p>
        </w:tc>
        <w:tc>
          <w:tcPr>
            <w:tcW w:w="1100" w:type="dxa"/>
            <w:tcBorders>
              <w:top w:val="single" w:sz="4" w:space="0" w:color="auto"/>
              <w:left w:val="single" w:sz="4" w:space="0" w:color="auto"/>
              <w:bottom w:val="single" w:sz="4" w:space="0" w:color="auto"/>
              <w:right w:val="single" w:sz="4" w:space="0" w:color="auto"/>
            </w:tcBorders>
            <w:vAlign w:val="center"/>
          </w:tcPr>
          <w:p w14:paraId="3B96A0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39,15</w:t>
            </w:r>
          </w:p>
        </w:tc>
        <w:tc>
          <w:tcPr>
            <w:tcW w:w="1100" w:type="dxa"/>
            <w:tcBorders>
              <w:top w:val="single" w:sz="4" w:space="0" w:color="auto"/>
              <w:left w:val="single" w:sz="4" w:space="0" w:color="auto"/>
              <w:bottom w:val="single" w:sz="4" w:space="0" w:color="auto"/>
              <w:right w:val="single" w:sz="4" w:space="0" w:color="auto"/>
            </w:tcBorders>
            <w:vAlign w:val="center"/>
          </w:tcPr>
          <w:p w14:paraId="1C96D5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44,96</w:t>
            </w:r>
          </w:p>
        </w:tc>
        <w:tc>
          <w:tcPr>
            <w:tcW w:w="1100" w:type="dxa"/>
            <w:tcBorders>
              <w:top w:val="single" w:sz="4" w:space="0" w:color="auto"/>
              <w:left w:val="single" w:sz="4" w:space="0" w:color="auto"/>
              <w:bottom w:val="single" w:sz="4" w:space="0" w:color="auto"/>
              <w:right w:val="single" w:sz="4" w:space="0" w:color="auto"/>
            </w:tcBorders>
            <w:vAlign w:val="center"/>
          </w:tcPr>
          <w:p w14:paraId="6189EC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332FE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65E48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A0BF4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86BE06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790E6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1CEDA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5,81</w:t>
            </w:r>
          </w:p>
        </w:tc>
        <w:tc>
          <w:tcPr>
            <w:tcW w:w="1100" w:type="dxa"/>
            <w:tcBorders>
              <w:top w:val="single" w:sz="4" w:space="0" w:color="auto"/>
              <w:left w:val="single" w:sz="4" w:space="0" w:color="auto"/>
              <w:bottom w:val="single" w:sz="4" w:space="0" w:color="auto"/>
              <w:right w:val="single" w:sz="4" w:space="0" w:color="auto"/>
            </w:tcBorders>
            <w:vAlign w:val="center"/>
          </w:tcPr>
          <w:p w14:paraId="64DBF9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38,83</w:t>
            </w:r>
          </w:p>
        </w:tc>
        <w:tc>
          <w:tcPr>
            <w:tcW w:w="1100" w:type="dxa"/>
            <w:tcBorders>
              <w:top w:val="single" w:sz="4" w:space="0" w:color="auto"/>
              <w:left w:val="single" w:sz="4" w:space="0" w:color="auto"/>
              <w:bottom w:val="single" w:sz="4" w:space="0" w:color="auto"/>
              <w:right w:val="single" w:sz="4" w:space="0" w:color="auto"/>
            </w:tcBorders>
            <w:vAlign w:val="center"/>
          </w:tcPr>
          <w:p w14:paraId="65FF67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44,64</w:t>
            </w:r>
          </w:p>
        </w:tc>
        <w:tc>
          <w:tcPr>
            <w:tcW w:w="1100" w:type="dxa"/>
            <w:tcBorders>
              <w:top w:val="single" w:sz="4" w:space="0" w:color="auto"/>
              <w:left w:val="single" w:sz="4" w:space="0" w:color="auto"/>
              <w:bottom w:val="single" w:sz="4" w:space="0" w:color="auto"/>
              <w:right w:val="single" w:sz="4" w:space="0" w:color="auto"/>
            </w:tcBorders>
            <w:vAlign w:val="center"/>
          </w:tcPr>
          <w:p w14:paraId="123F49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0EF7A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E3DBC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16630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CAD1E1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D8C89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038071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719360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38,82</w:t>
            </w:r>
          </w:p>
        </w:tc>
        <w:tc>
          <w:tcPr>
            <w:tcW w:w="1100" w:type="dxa"/>
            <w:tcBorders>
              <w:top w:val="single" w:sz="4" w:space="0" w:color="auto"/>
              <w:left w:val="single" w:sz="4" w:space="0" w:color="auto"/>
              <w:bottom w:val="single" w:sz="4" w:space="0" w:color="auto"/>
              <w:right w:val="single" w:sz="4" w:space="0" w:color="auto"/>
            </w:tcBorders>
            <w:vAlign w:val="center"/>
          </w:tcPr>
          <w:p w14:paraId="3DDCF3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42,08</w:t>
            </w:r>
          </w:p>
        </w:tc>
        <w:tc>
          <w:tcPr>
            <w:tcW w:w="1100" w:type="dxa"/>
            <w:tcBorders>
              <w:top w:val="single" w:sz="4" w:space="0" w:color="auto"/>
              <w:left w:val="single" w:sz="4" w:space="0" w:color="auto"/>
              <w:bottom w:val="single" w:sz="4" w:space="0" w:color="auto"/>
              <w:right w:val="single" w:sz="4" w:space="0" w:color="auto"/>
            </w:tcBorders>
            <w:vAlign w:val="center"/>
          </w:tcPr>
          <w:p w14:paraId="607E7F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FFAEB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83297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7FBA9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44B108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86860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2750A9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3,66</w:t>
            </w:r>
          </w:p>
        </w:tc>
        <w:tc>
          <w:tcPr>
            <w:tcW w:w="1100" w:type="dxa"/>
            <w:tcBorders>
              <w:top w:val="single" w:sz="4" w:space="0" w:color="auto"/>
              <w:left w:val="single" w:sz="4" w:space="0" w:color="auto"/>
              <w:bottom w:val="single" w:sz="4" w:space="0" w:color="auto"/>
              <w:right w:val="single" w:sz="4" w:space="0" w:color="auto"/>
            </w:tcBorders>
            <w:vAlign w:val="center"/>
          </w:tcPr>
          <w:p w14:paraId="5C8954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40,8</w:t>
            </w:r>
          </w:p>
        </w:tc>
        <w:tc>
          <w:tcPr>
            <w:tcW w:w="1100" w:type="dxa"/>
            <w:tcBorders>
              <w:top w:val="single" w:sz="4" w:space="0" w:color="auto"/>
              <w:left w:val="single" w:sz="4" w:space="0" w:color="auto"/>
              <w:bottom w:val="single" w:sz="4" w:space="0" w:color="auto"/>
              <w:right w:val="single" w:sz="4" w:space="0" w:color="auto"/>
            </w:tcBorders>
            <w:vAlign w:val="center"/>
          </w:tcPr>
          <w:p w14:paraId="1B7584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44,46</w:t>
            </w:r>
          </w:p>
        </w:tc>
        <w:tc>
          <w:tcPr>
            <w:tcW w:w="1100" w:type="dxa"/>
            <w:tcBorders>
              <w:top w:val="single" w:sz="4" w:space="0" w:color="auto"/>
              <w:left w:val="single" w:sz="4" w:space="0" w:color="auto"/>
              <w:bottom w:val="single" w:sz="4" w:space="0" w:color="auto"/>
              <w:right w:val="single" w:sz="4" w:space="0" w:color="auto"/>
            </w:tcBorders>
            <w:vAlign w:val="center"/>
          </w:tcPr>
          <w:p w14:paraId="066100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2552F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903EE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6F085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8357A0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EC5BD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3310E7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2A809B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40,97</w:t>
            </w:r>
          </w:p>
        </w:tc>
        <w:tc>
          <w:tcPr>
            <w:tcW w:w="1100" w:type="dxa"/>
            <w:tcBorders>
              <w:top w:val="single" w:sz="4" w:space="0" w:color="auto"/>
              <w:left w:val="single" w:sz="4" w:space="0" w:color="auto"/>
              <w:bottom w:val="single" w:sz="4" w:space="0" w:color="auto"/>
              <w:right w:val="single" w:sz="4" w:space="0" w:color="auto"/>
            </w:tcBorders>
            <w:vAlign w:val="center"/>
          </w:tcPr>
          <w:p w14:paraId="22D4EA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44,24</w:t>
            </w:r>
          </w:p>
        </w:tc>
        <w:tc>
          <w:tcPr>
            <w:tcW w:w="1100" w:type="dxa"/>
            <w:tcBorders>
              <w:top w:val="single" w:sz="4" w:space="0" w:color="auto"/>
              <w:left w:val="single" w:sz="4" w:space="0" w:color="auto"/>
              <w:bottom w:val="single" w:sz="4" w:space="0" w:color="auto"/>
              <w:right w:val="single" w:sz="4" w:space="0" w:color="auto"/>
            </w:tcBorders>
            <w:vAlign w:val="center"/>
          </w:tcPr>
          <w:p w14:paraId="5D2B33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D70F8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1EDC9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A4D07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A59725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697D0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691D73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29D69C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40,02</w:t>
            </w:r>
          </w:p>
        </w:tc>
        <w:tc>
          <w:tcPr>
            <w:tcW w:w="1100" w:type="dxa"/>
            <w:tcBorders>
              <w:top w:val="single" w:sz="4" w:space="0" w:color="auto"/>
              <w:left w:val="single" w:sz="4" w:space="0" w:color="auto"/>
              <w:bottom w:val="single" w:sz="4" w:space="0" w:color="auto"/>
              <w:right w:val="single" w:sz="4" w:space="0" w:color="auto"/>
            </w:tcBorders>
            <w:vAlign w:val="center"/>
          </w:tcPr>
          <w:p w14:paraId="2932F0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43,29</w:t>
            </w:r>
          </w:p>
        </w:tc>
        <w:tc>
          <w:tcPr>
            <w:tcW w:w="1100" w:type="dxa"/>
            <w:tcBorders>
              <w:top w:val="single" w:sz="4" w:space="0" w:color="auto"/>
              <w:left w:val="single" w:sz="4" w:space="0" w:color="auto"/>
              <w:bottom w:val="single" w:sz="4" w:space="0" w:color="auto"/>
              <w:right w:val="single" w:sz="4" w:space="0" w:color="auto"/>
            </w:tcBorders>
            <w:vAlign w:val="center"/>
          </w:tcPr>
          <w:p w14:paraId="22420D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B12E3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E9EA2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6DC3E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0483F4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5369A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2ACD0D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3"/>
        <w:gridCol w:w="630"/>
        <w:gridCol w:w="645"/>
        <w:gridCol w:w="456"/>
        <w:gridCol w:w="1018"/>
        <w:gridCol w:w="1101"/>
        <w:gridCol w:w="1048"/>
        <w:gridCol w:w="631"/>
        <w:gridCol w:w="757"/>
        <w:gridCol w:w="512"/>
        <w:gridCol w:w="547"/>
        <w:gridCol w:w="691"/>
      </w:tblGrid>
      <w:tr w:rsidR="00F70000" w:rsidRPr="00F70000" w14:paraId="5E112CD6" w14:textId="77777777" w:rsidTr="004D1048">
        <w:tc>
          <w:tcPr>
            <w:tcW w:w="545" w:type="dxa"/>
            <w:tcBorders>
              <w:top w:val="single" w:sz="4" w:space="0" w:color="auto"/>
              <w:left w:val="single" w:sz="4" w:space="0" w:color="auto"/>
              <w:bottom w:val="nil"/>
              <w:right w:val="single" w:sz="4" w:space="0" w:color="auto"/>
            </w:tcBorders>
            <w:vAlign w:val="center"/>
          </w:tcPr>
          <w:p w14:paraId="17980C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3F34BF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65A594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1C31C0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3BA3DC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184EC4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20CDF2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17D07C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343C27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02BD87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3BF886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484D71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72CE2AD3" w14:textId="77777777" w:rsidTr="004D1048">
        <w:tc>
          <w:tcPr>
            <w:tcW w:w="545" w:type="dxa"/>
            <w:tcBorders>
              <w:top w:val="nil"/>
              <w:left w:val="single" w:sz="4" w:space="0" w:color="auto"/>
              <w:bottom w:val="nil"/>
              <w:right w:val="single" w:sz="4" w:space="0" w:color="auto"/>
            </w:tcBorders>
            <w:vAlign w:val="center"/>
          </w:tcPr>
          <w:p w14:paraId="53F1EB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2D24A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88E68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6A5892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63061C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7C7943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533039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7C1468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35F971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3D91AE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18E083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782D09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585F26D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A4DD7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474813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332EB5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21FD07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3219F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3BEF57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7ED1C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0E7595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4FF035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D37CC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0BFDF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BF1DA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-69,486</w:t>
            </w:r>
          </w:p>
        </w:tc>
      </w:tr>
      <w:tr w:rsidR="00F70000" w:rsidRPr="00F70000" w14:paraId="347EAA0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61F9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2ABE8B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6B0293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5CF261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99A6E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48990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C7766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Imp./0,2972</w:t>
            </w:r>
          </w:p>
        </w:tc>
        <w:tc>
          <w:tcPr>
            <w:tcW w:w="750" w:type="dxa"/>
            <w:tcBorders>
              <w:top w:val="single" w:sz="4" w:space="0" w:color="auto"/>
              <w:left w:val="single" w:sz="4" w:space="0" w:color="auto"/>
              <w:bottom w:val="single" w:sz="4" w:space="0" w:color="auto"/>
              <w:right w:val="single" w:sz="4" w:space="0" w:color="auto"/>
            </w:tcBorders>
            <w:vAlign w:val="center"/>
          </w:tcPr>
          <w:p w14:paraId="0B9EEE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6B3B1E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61AC9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CB940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9ED6D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2,796</w:t>
            </w:r>
          </w:p>
        </w:tc>
      </w:tr>
      <w:tr w:rsidR="00F70000" w:rsidRPr="00F70000" w14:paraId="1F56C00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A4CA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69AFA5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126D45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050ECC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3D6CE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2AD60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0549E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Imp./0,2972</w:t>
            </w:r>
          </w:p>
        </w:tc>
        <w:tc>
          <w:tcPr>
            <w:tcW w:w="750" w:type="dxa"/>
            <w:tcBorders>
              <w:top w:val="single" w:sz="4" w:space="0" w:color="auto"/>
              <w:left w:val="single" w:sz="4" w:space="0" w:color="auto"/>
              <w:bottom w:val="single" w:sz="4" w:space="0" w:color="auto"/>
              <w:right w:val="single" w:sz="4" w:space="0" w:color="auto"/>
            </w:tcBorders>
            <w:vAlign w:val="center"/>
          </w:tcPr>
          <w:p w14:paraId="595637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5B9BC5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1FB3C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E54FB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D346D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2,795</w:t>
            </w:r>
          </w:p>
        </w:tc>
      </w:tr>
      <w:tr w:rsidR="00F70000" w:rsidRPr="00F70000" w14:paraId="1F02476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E1250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7FB449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42638F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0074C8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1B487F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74389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50D92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Imp./0,0185</w:t>
            </w:r>
          </w:p>
        </w:tc>
        <w:tc>
          <w:tcPr>
            <w:tcW w:w="750" w:type="dxa"/>
            <w:tcBorders>
              <w:top w:val="single" w:sz="4" w:space="0" w:color="auto"/>
              <w:left w:val="single" w:sz="4" w:space="0" w:color="auto"/>
              <w:bottom w:val="single" w:sz="4" w:space="0" w:color="auto"/>
              <w:right w:val="single" w:sz="4" w:space="0" w:color="auto"/>
            </w:tcBorders>
            <w:vAlign w:val="center"/>
          </w:tcPr>
          <w:p w14:paraId="74C205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525E4C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06A5C2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201D62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226886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0,104</w:t>
            </w:r>
          </w:p>
        </w:tc>
      </w:tr>
      <w:tr w:rsidR="00F70000" w:rsidRPr="00F70000" w14:paraId="18F0AE9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579FD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2403E0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43D043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550" w:type="dxa"/>
            <w:tcBorders>
              <w:top w:val="single" w:sz="4" w:space="0" w:color="auto"/>
              <w:left w:val="single" w:sz="4" w:space="0" w:color="auto"/>
              <w:bottom w:val="single" w:sz="4" w:space="0" w:color="auto"/>
              <w:right w:val="single" w:sz="4" w:space="0" w:color="auto"/>
            </w:tcBorders>
            <w:vAlign w:val="center"/>
          </w:tcPr>
          <w:p w14:paraId="27C293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EA755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47A40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103F4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Imp./0,2972</w:t>
            </w:r>
          </w:p>
        </w:tc>
        <w:tc>
          <w:tcPr>
            <w:tcW w:w="750" w:type="dxa"/>
            <w:tcBorders>
              <w:top w:val="single" w:sz="4" w:space="0" w:color="auto"/>
              <w:left w:val="single" w:sz="4" w:space="0" w:color="auto"/>
              <w:bottom w:val="single" w:sz="4" w:space="0" w:color="auto"/>
              <w:right w:val="single" w:sz="4" w:space="0" w:color="auto"/>
            </w:tcBorders>
            <w:vAlign w:val="center"/>
          </w:tcPr>
          <w:p w14:paraId="0FB636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5C441A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BCC3C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5467C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C1627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2,796</w:t>
            </w:r>
          </w:p>
        </w:tc>
      </w:tr>
      <w:tr w:rsidR="00F70000" w:rsidRPr="00F70000" w14:paraId="7992CE9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465C8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2FD1FE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262615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550" w:type="dxa"/>
            <w:tcBorders>
              <w:top w:val="single" w:sz="4" w:space="0" w:color="auto"/>
              <w:left w:val="single" w:sz="4" w:space="0" w:color="auto"/>
              <w:bottom w:val="single" w:sz="4" w:space="0" w:color="auto"/>
              <w:right w:val="single" w:sz="4" w:space="0" w:color="auto"/>
            </w:tcBorders>
            <w:vAlign w:val="center"/>
          </w:tcPr>
          <w:p w14:paraId="1E05CB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3,29</w:t>
            </w:r>
          </w:p>
        </w:tc>
        <w:tc>
          <w:tcPr>
            <w:tcW w:w="1300" w:type="dxa"/>
            <w:tcBorders>
              <w:top w:val="single" w:sz="4" w:space="0" w:color="auto"/>
              <w:left w:val="single" w:sz="4" w:space="0" w:color="auto"/>
              <w:bottom w:val="single" w:sz="4" w:space="0" w:color="auto"/>
              <w:right w:val="single" w:sz="4" w:space="0" w:color="auto"/>
            </w:tcBorders>
            <w:vAlign w:val="center"/>
          </w:tcPr>
          <w:p w14:paraId="5F558F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0731B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AF10B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Imp./0,0185</w:t>
            </w:r>
          </w:p>
        </w:tc>
        <w:tc>
          <w:tcPr>
            <w:tcW w:w="750" w:type="dxa"/>
            <w:tcBorders>
              <w:top w:val="single" w:sz="4" w:space="0" w:color="auto"/>
              <w:left w:val="single" w:sz="4" w:space="0" w:color="auto"/>
              <w:bottom w:val="single" w:sz="4" w:space="0" w:color="auto"/>
              <w:right w:val="single" w:sz="4" w:space="0" w:color="auto"/>
            </w:tcBorders>
            <w:vAlign w:val="center"/>
          </w:tcPr>
          <w:p w14:paraId="5C5050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101FD6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3067D5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1A7A9F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6D33DC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1,703</w:t>
            </w:r>
          </w:p>
        </w:tc>
      </w:tr>
      <w:tr w:rsidR="00F70000" w:rsidRPr="00F70000" w14:paraId="25137FD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00C56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446684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2BE549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550" w:type="dxa"/>
            <w:tcBorders>
              <w:top w:val="single" w:sz="4" w:space="0" w:color="auto"/>
              <w:left w:val="single" w:sz="4" w:space="0" w:color="auto"/>
              <w:bottom w:val="single" w:sz="4" w:space="0" w:color="auto"/>
              <w:right w:val="single" w:sz="4" w:space="0" w:color="auto"/>
            </w:tcBorders>
            <w:vAlign w:val="center"/>
          </w:tcPr>
          <w:p w14:paraId="164B59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3A96B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59721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1F3D8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Imp./0,2972</w:t>
            </w:r>
          </w:p>
        </w:tc>
        <w:tc>
          <w:tcPr>
            <w:tcW w:w="750" w:type="dxa"/>
            <w:tcBorders>
              <w:top w:val="single" w:sz="4" w:space="0" w:color="auto"/>
              <w:left w:val="single" w:sz="4" w:space="0" w:color="auto"/>
              <w:bottom w:val="single" w:sz="4" w:space="0" w:color="auto"/>
              <w:right w:val="single" w:sz="4" w:space="0" w:color="auto"/>
            </w:tcBorders>
            <w:vAlign w:val="center"/>
          </w:tcPr>
          <w:p w14:paraId="42D484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6DDEF0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CCB0B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47997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7ADE4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2,796</w:t>
            </w:r>
          </w:p>
        </w:tc>
      </w:tr>
      <w:tr w:rsidR="00F70000" w:rsidRPr="00F70000" w14:paraId="3F003A2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81C8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791790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18007A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65713B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w:t>
            </w:r>
          </w:p>
        </w:tc>
        <w:tc>
          <w:tcPr>
            <w:tcW w:w="1300" w:type="dxa"/>
            <w:tcBorders>
              <w:top w:val="single" w:sz="4" w:space="0" w:color="auto"/>
              <w:left w:val="single" w:sz="4" w:space="0" w:color="auto"/>
              <w:bottom w:val="single" w:sz="4" w:space="0" w:color="auto"/>
              <w:right w:val="single" w:sz="4" w:space="0" w:color="auto"/>
            </w:tcBorders>
            <w:vAlign w:val="center"/>
          </w:tcPr>
          <w:p w14:paraId="441079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7093C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869DF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Imp./0,0185</w:t>
            </w:r>
          </w:p>
        </w:tc>
        <w:tc>
          <w:tcPr>
            <w:tcW w:w="750" w:type="dxa"/>
            <w:tcBorders>
              <w:top w:val="single" w:sz="4" w:space="0" w:color="auto"/>
              <w:left w:val="single" w:sz="4" w:space="0" w:color="auto"/>
              <w:bottom w:val="single" w:sz="4" w:space="0" w:color="auto"/>
              <w:right w:val="single" w:sz="4" w:space="0" w:color="auto"/>
            </w:tcBorders>
            <w:vAlign w:val="center"/>
          </w:tcPr>
          <w:p w14:paraId="20B556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67CF76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1D0C59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7DC9E0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44B06A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0,868</w:t>
            </w:r>
          </w:p>
        </w:tc>
      </w:tr>
      <w:tr w:rsidR="00F70000" w:rsidRPr="00F70000" w14:paraId="2005903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C31D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0658D1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186511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550" w:type="dxa"/>
            <w:tcBorders>
              <w:top w:val="single" w:sz="4" w:space="0" w:color="auto"/>
              <w:left w:val="single" w:sz="4" w:space="0" w:color="auto"/>
              <w:bottom w:val="single" w:sz="4" w:space="0" w:color="auto"/>
              <w:right w:val="single" w:sz="4" w:space="0" w:color="auto"/>
            </w:tcBorders>
            <w:vAlign w:val="center"/>
          </w:tcPr>
          <w:p w14:paraId="784C6D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71952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17FF1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45F35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Imp./0,1197</w:t>
            </w:r>
          </w:p>
        </w:tc>
        <w:tc>
          <w:tcPr>
            <w:tcW w:w="750" w:type="dxa"/>
            <w:tcBorders>
              <w:top w:val="single" w:sz="4" w:space="0" w:color="auto"/>
              <w:left w:val="single" w:sz="4" w:space="0" w:color="auto"/>
              <w:bottom w:val="single" w:sz="4" w:space="0" w:color="auto"/>
              <w:right w:val="single" w:sz="4" w:space="0" w:color="auto"/>
            </w:tcBorders>
            <w:vAlign w:val="center"/>
          </w:tcPr>
          <w:p w14:paraId="039BFB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1200D8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579B6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95E7E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937E2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1,001</w:t>
            </w:r>
          </w:p>
        </w:tc>
      </w:tr>
      <w:tr w:rsidR="00F70000" w:rsidRPr="00F70000" w14:paraId="61F3575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07B81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6D1D2F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13A421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550" w:type="dxa"/>
            <w:tcBorders>
              <w:top w:val="single" w:sz="4" w:space="0" w:color="auto"/>
              <w:left w:val="single" w:sz="4" w:space="0" w:color="auto"/>
              <w:bottom w:val="single" w:sz="4" w:space="0" w:color="auto"/>
              <w:right w:val="single" w:sz="4" w:space="0" w:color="auto"/>
            </w:tcBorders>
            <w:vAlign w:val="center"/>
          </w:tcPr>
          <w:p w14:paraId="1AB85C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DC704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6F905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A5C70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Imp./0,3347</w:t>
            </w:r>
          </w:p>
        </w:tc>
        <w:tc>
          <w:tcPr>
            <w:tcW w:w="750" w:type="dxa"/>
            <w:tcBorders>
              <w:top w:val="single" w:sz="4" w:space="0" w:color="auto"/>
              <w:left w:val="single" w:sz="4" w:space="0" w:color="auto"/>
              <w:bottom w:val="single" w:sz="4" w:space="0" w:color="auto"/>
              <w:right w:val="single" w:sz="4" w:space="0" w:color="auto"/>
            </w:tcBorders>
            <w:vAlign w:val="center"/>
          </w:tcPr>
          <w:p w14:paraId="2752F6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34C63B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3EF0C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4C4CB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CCEBB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1,093</w:t>
            </w:r>
          </w:p>
        </w:tc>
      </w:tr>
      <w:tr w:rsidR="00F70000" w:rsidRPr="00F70000" w14:paraId="634545E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F6AF9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55E8F9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65A9F1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439640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762845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20118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F0A3E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Asp./0,0185</w:t>
            </w:r>
          </w:p>
        </w:tc>
        <w:tc>
          <w:tcPr>
            <w:tcW w:w="750" w:type="dxa"/>
            <w:tcBorders>
              <w:top w:val="single" w:sz="4" w:space="0" w:color="auto"/>
              <w:left w:val="single" w:sz="4" w:space="0" w:color="auto"/>
              <w:bottom w:val="single" w:sz="4" w:space="0" w:color="auto"/>
              <w:right w:val="single" w:sz="4" w:space="0" w:color="auto"/>
            </w:tcBorders>
            <w:vAlign w:val="center"/>
          </w:tcPr>
          <w:p w14:paraId="4710B7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676039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719389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441E74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5F6290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0,104</w:t>
            </w:r>
          </w:p>
        </w:tc>
      </w:tr>
      <w:tr w:rsidR="00F70000" w:rsidRPr="00F70000" w14:paraId="56B0C60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398DB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4A3283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0EDB70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137F8C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w:t>
            </w:r>
          </w:p>
        </w:tc>
        <w:tc>
          <w:tcPr>
            <w:tcW w:w="1300" w:type="dxa"/>
            <w:tcBorders>
              <w:top w:val="single" w:sz="4" w:space="0" w:color="auto"/>
              <w:left w:val="single" w:sz="4" w:space="0" w:color="auto"/>
              <w:bottom w:val="single" w:sz="4" w:space="0" w:color="auto"/>
              <w:right w:val="single" w:sz="4" w:space="0" w:color="auto"/>
            </w:tcBorders>
            <w:vAlign w:val="center"/>
          </w:tcPr>
          <w:p w14:paraId="1F3BD0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4AF05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97C6C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Imp./0,0185</w:t>
            </w:r>
          </w:p>
        </w:tc>
        <w:tc>
          <w:tcPr>
            <w:tcW w:w="750" w:type="dxa"/>
            <w:tcBorders>
              <w:top w:val="single" w:sz="4" w:space="0" w:color="auto"/>
              <w:left w:val="single" w:sz="4" w:space="0" w:color="auto"/>
              <w:bottom w:val="single" w:sz="4" w:space="0" w:color="auto"/>
              <w:right w:val="single" w:sz="4" w:space="0" w:color="auto"/>
            </w:tcBorders>
            <w:vAlign w:val="center"/>
          </w:tcPr>
          <w:p w14:paraId="1562A9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0503EC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02861C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6DED3B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411B7D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0,66</w:t>
            </w:r>
          </w:p>
        </w:tc>
      </w:tr>
      <w:tr w:rsidR="00F70000" w:rsidRPr="00F70000" w14:paraId="1F2A962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AA3A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750" w:type="dxa"/>
            <w:tcBorders>
              <w:top w:val="single" w:sz="4" w:space="0" w:color="auto"/>
              <w:left w:val="single" w:sz="4" w:space="0" w:color="auto"/>
              <w:bottom w:val="single" w:sz="4" w:space="0" w:color="auto"/>
              <w:right w:val="single" w:sz="4" w:space="0" w:color="auto"/>
            </w:tcBorders>
            <w:vAlign w:val="center"/>
          </w:tcPr>
          <w:p w14:paraId="5BA4B4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58A2EC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550" w:type="dxa"/>
            <w:tcBorders>
              <w:top w:val="single" w:sz="4" w:space="0" w:color="auto"/>
              <w:left w:val="single" w:sz="4" w:space="0" w:color="auto"/>
              <w:bottom w:val="single" w:sz="4" w:space="0" w:color="auto"/>
              <w:right w:val="single" w:sz="4" w:space="0" w:color="auto"/>
            </w:tcBorders>
            <w:vAlign w:val="center"/>
          </w:tcPr>
          <w:p w14:paraId="7D49D7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4CDD8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80556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FD9F9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Imp./-0,0539</w:t>
            </w:r>
          </w:p>
        </w:tc>
        <w:tc>
          <w:tcPr>
            <w:tcW w:w="750" w:type="dxa"/>
            <w:tcBorders>
              <w:top w:val="single" w:sz="4" w:space="0" w:color="auto"/>
              <w:left w:val="single" w:sz="4" w:space="0" w:color="auto"/>
              <w:bottom w:val="single" w:sz="4" w:space="0" w:color="auto"/>
              <w:right w:val="single" w:sz="4" w:space="0" w:color="auto"/>
            </w:tcBorders>
            <w:vAlign w:val="center"/>
          </w:tcPr>
          <w:p w14:paraId="283C93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672</w:t>
            </w:r>
          </w:p>
        </w:tc>
        <w:tc>
          <w:tcPr>
            <w:tcW w:w="900" w:type="dxa"/>
            <w:tcBorders>
              <w:top w:val="single" w:sz="4" w:space="0" w:color="auto"/>
              <w:left w:val="single" w:sz="4" w:space="0" w:color="auto"/>
              <w:bottom w:val="single" w:sz="4" w:space="0" w:color="auto"/>
              <w:right w:val="single" w:sz="4" w:space="0" w:color="auto"/>
            </w:tcBorders>
            <w:vAlign w:val="center"/>
          </w:tcPr>
          <w:p w14:paraId="36E6E7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343AF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6AB66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885C6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-0,197</w:t>
            </w:r>
          </w:p>
        </w:tc>
      </w:tr>
      <w:tr w:rsidR="00F70000" w:rsidRPr="00F70000" w14:paraId="6D327F2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FD015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750" w:type="dxa"/>
            <w:tcBorders>
              <w:top w:val="single" w:sz="4" w:space="0" w:color="auto"/>
              <w:left w:val="single" w:sz="4" w:space="0" w:color="auto"/>
              <w:bottom w:val="single" w:sz="4" w:space="0" w:color="auto"/>
              <w:right w:val="single" w:sz="4" w:space="0" w:color="auto"/>
            </w:tcBorders>
            <w:vAlign w:val="center"/>
          </w:tcPr>
          <w:p w14:paraId="2CCD82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631A71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550" w:type="dxa"/>
            <w:tcBorders>
              <w:top w:val="single" w:sz="4" w:space="0" w:color="auto"/>
              <w:left w:val="single" w:sz="4" w:space="0" w:color="auto"/>
              <w:bottom w:val="single" w:sz="4" w:space="0" w:color="auto"/>
              <w:right w:val="single" w:sz="4" w:space="0" w:color="auto"/>
            </w:tcBorders>
            <w:vAlign w:val="center"/>
          </w:tcPr>
          <w:p w14:paraId="088F68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099A3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1209C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B2331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Imp./0,6849</w:t>
            </w:r>
          </w:p>
        </w:tc>
        <w:tc>
          <w:tcPr>
            <w:tcW w:w="750" w:type="dxa"/>
            <w:tcBorders>
              <w:top w:val="single" w:sz="4" w:space="0" w:color="auto"/>
              <w:left w:val="single" w:sz="4" w:space="0" w:color="auto"/>
              <w:bottom w:val="single" w:sz="4" w:space="0" w:color="auto"/>
              <w:right w:val="single" w:sz="4" w:space="0" w:color="auto"/>
            </w:tcBorders>
            <w:vAlign w:val="center"/>
          </w:tcPr>
          <w:p w14:paraId="101EBF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06AFAF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CE202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58914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6E513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2,237</w:t>
            </w:r>
          </w:p>
        </w:tc>
      </w:tr>
      <w:tr w:rsidR="00F70000" w:rsidRPr="00F70000" w14:paraId="7001EF3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54467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6C395D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6FB20B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1C6ACF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8A7E7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C7B20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A9363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Imp./0,3347</w:t>
            </w:r>
          </w:p>
        </w:tc>
        <w:tc>
          <w:tcPr>
            <w:tcW w:w="750" w:type="dxa"/>
            <w:tcBorders>
              <w:top w:val="single" w:sz="4" w:space="0" w:color="auto"/>
              <w:left w:val="single" w:sz="4" w:space="0" w:color="auto"/>
              <w:bottom w:val="single" w:sz="4" w:space="0" w:color="auto"/>
              <w:right w:val="single" w:sz="4" w:space="0" w:color="auto"/>
            </w:tcBorders>
            <w:vAlign w:val="center"/>
          </w:tcPr>
          <w:p w14:paraId="13542F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1FB0F3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2845A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A9F37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92D0A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1,093</w:t>
            </w:r>
          </w:p>
        </w:tc>
      </w:tr>
      <w:tr w:rsidR="00F70000" w:rsidRPr="00F70000" w14:paraId="7EB6542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543FD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6C66F1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44520C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550" w:type="dxa"/>
            <w:tcBorders>
              <w:top w:val="single" w:sz="4" w:space="0" w:color="auto"/>
              <w:left w:val="single" w:sz="4" w:space="0" w:color="auto"/>
              <w:bottom w:val="single" w:sz="4" w:space="0" w:color="auto"/>
              <w:right w:val="single" w:sz="4" w:space="0" w:color="auto"/>
            </w:tcBorders>
            <w:vAlign w:val="center"/>
          </w:tcPr>
          <w:p w14:paraId="1AB973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0,98</w:t>
            </w:r>
          </w:p>
        </w:tc>
        <w:tc>
          <w:tcPr>
            <w:tcW w:w="1300" w:type="dxa"/>
            <w:tcBorders>
              <w:top w:val="single" w:sz="4" w:space="0" w:color="auto"/>
              <w:left w:val="single" w:sz="4" w:space="0" w:color="auto"/>
              <w:bottom w:val="single" w:sz="4" w:space="0" w:color="auto"/>
              <w:right w:val="single" w:sz="4" w:space="0" w:color="auto"/>
            </w:tcBorders>
            <w:vAlign w:val="center"/>
          </w:tcPr>
          <w:p w14:paraId="579067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9E1E1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990B0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4ED457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432C67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991D3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A5D61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850" w:type="dxa"/>
            <w:tcBorders>
              <w:top w:val="single" w:sz="4" w:space="0" w:color="auto"/>
              <w:left w:val="single" w:sz="4" w:space="0" w:color="auto"/>
              <w:bottom w:val="single" w:sz="4" w:space="0" w:color="auto"/>
              <w:right w:val="single" w:sz="4" w:space="0" w:color="auto"/>
            </w:tcBorders>
            <w:vAlign w:val="center"/>
          </w:tcPr>
          <w:p w14:paraId="3B7E7E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0,434</w:t>
            </w:r>
          </w:p>
        </w:tc>
      </w:tr>
      <w:tr w:rsidR="00F70000" w:rsidRPr="00F70000" w14:paraId="3CDFABC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3C6FB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73B361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43A07F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7F4385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C6FFF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FA7EF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88EF8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Imp./0,3347</w:t>
            </w:r>
          </w:p>
        </w:tc>
        <w:tc>
          <w:tcPr>
            <w:tcW w:w="750" w:type="dxa"/>
            <w:tcBorders>
              <w:top w:val="single" w:sz="4" w:space="0" w:color="auto"/>
              <w:left w:val="single" w:sz="4" w:space="0" w:color="auto"/>
              <w:bottom w:val="single" w:sz="4" w:space="0" w:color="auto"/>
              <w:right w:val="single" w:sz="4" w:space="0" w:color="auto"/>
            </w:tcBorders>
            <w:vAlign w:val="center"/>
          </w:tcPr>
          <w:p w14:paraId="1FF047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5FED5A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FB0EE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1AE95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19930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1,093</w:t>
            </w:r>
          </w:p>
        </w:tc>
      </w:tr>
      <w:tr w:rsidR="00F70000" w:rsidRPr="00F70000" w14:paraId="23C3E85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BCCEF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300D84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1190C7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7A3360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0,46</w:t>
            </w:r>
          </w:p>
        </w:tc>
        <w:tc>
          <w:tcPr>
            <w:tcW w:w="1300" w:type="dxa"/>
            <w:tcBorders>
              <w:top w:val="single" w:sz="4" w:space="0" w:color="auto"/>
              <w:left w:val="single" w:sz="4" w:space="0" w:color="auto"/>
              <w:bottom w:val="single" w:sz="4" w:space="0" w:color="auto"/>
              <w:right w:val="single" w:sz="4" w:space="0" w:color="auto"/>
            </w:tcBorders>
            <w:vAlign w:val="center"/>
          </w:tcPr>
          <w:p w14:paraId="20166E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7A644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0B131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08B52C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297443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C5723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5EBFD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850" w:type="dxa"/>
            <w:tcBorders>
              <w:top w:val="single" w:sz="4" w:space="0" w:color="auto"/>
              <w:left w:val="single" w:sz="4" w:space="0" w:color="auto"/>
              <w:bottom w:val="single" w:sz="4" w:space="0" w:color="auto"/>
              <w:right w:val="single" w:sz="4" w:space="0" w:color="auto"/>
            </w:tcBorders>
            <w:vAlign w:val="center"/>
          </w:tcPr>
          <w:p w14:paraId="29685C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0,205</w:t>
            </w:r>
          </w:p>
        </w:tc>
      </w:tr>
      <w:tr w:rsidR="00F70000" w:rsidRPr="00F70000" w14:paraId="245F7B8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DB545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1E3E98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627999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550" w:type="dxa"/>
            <w:tcBorders>
              <w:top w:val="single" w:sz="4" w:space="0" w:color="auto"/>
              <w:left w:val="single" w:sz="4" w:space="0" w:color="auto"/>
              <w:bottom w:val="single" w:sz="4" w:space="0" w:color="auto"/>
              <w:right w:val="single" w:sz="4" w:space="0" w:color="auto"/>
            </w:tcBorders>
            <w:vAlign w:val="center"/>
          </w:tcPr>
          <w:p w14:paraId="6DF3CB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0,87</w:t>
            </w:r>
          </w:p>
        </w:tc>
        <w:tc>
          <w:tcPr>
            <w:tcW w:w="1300" w:type="dxa"/>
            <w:tcBorders>
              <w:top w:val="single" w:sz="4" w:space="0" w:color="auto"/>
              <w:left w:val="single" w:sz="4" w:space="0" w:color="auto"/>
              <w:bottom w:val="single" w:sz="4" w:space="0" w:color="auto"/>
              <w:right w:val="single" w:sz="4" w:space="0" w:color="auto"/>
            </w:tcBorders>
            <w:vAlign w:val="center"/>
          </w:tcPr>
          <w:p w14:paraId="3CDE17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F485E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66C7C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0AE9C0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4493C4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73E8A1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E7945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850" w:type="dxa"/>
            <w:tcBorders>
              <w:top w:val="single" w:sz="4" w:space="0" w:color="auto"/>
              <w:left w:val="single" w:sz="4" w:space="0" w:color="auto"/>
              <w:bottom w:val="single" w:sz="4" w:space="0" w:color="auto"/>
              <w:right w:val="single" w:sz="4" w:space="0" w:color="auto"/>
            </w:tcBorders>
            <w:vAlign w:val="center"/>
          </w:tcPr>
          <w:p w14:paraId="4D71DE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0,382</w:t>
            </w:r>
          </w:p>
        </w:tc>
      </w:tr>
      <w:tr w:rsidR="00F70000" w:rsidRPr="00F70000" w14:paraId="6403F0E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E129A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2AB90E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750" w:type="dxa"/>
            <w:tcBorders>
              <w:top w:val="single" w:sz="4" w:space="0" w:color="auto"/>
              <w:left w:val="single" w:sz="4" w:space="0" w:color="auto"/>
              <w:bottom w:val="single" w:sz="4" w:space="0" w:color="auto"/>
              <w:right w:val="single" w:sz="4" w:space="0" w:color="auto"/>
            </w:tcBorders>
            <w:vAlign w:val="center"/>
          </w:tcPr>
          <w:p w14:paraId="186B0B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550" w:type="dxa"/>
            <w:tcBorders>
              <w:top w:val="single" w:sz="4" w:space="0" w:color="auto"/>
              <w:left w:val="single" w:sz="4" w:space="0" w:color="auto"/>
              <w:bottom w:val="single" w:sz="4" w:space="0" w:color="auto"/>
              <w:right w:val="single" w:sz="4" w:space="0" w:color="auto"/>
            </w:tcBorders>
            <w:vAlign w:val="center"/>
          </w:tcPr>
          <w:p w14:paraId="5DB40E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0,39</w:t>
            </w:r>
          </w:p>
        </w:tc>
        <w:tc>
          <w:tcPr>
            <w:tcW w:w="1300" w:type="dxa"/>
            <w:tcBorders>
              <w:top w:val="single" w:sz="4" w:space="0" w:color="auto"/>
              <w:left w:val="single" w:sz="4" w:space="0" w:color="auto"/>
              <w:bottom w:val="single" w:sz="4" w:space="0" w:color="auto"/>
              <w:right w:val="single" w:sz="4" w:space="0" w:color="auto"/>
            </w:tcBorders>
            <w:vAlign w:val="center"/>
          </w:tcPr>
          <w:p w14:paraId="5FA415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4E47B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C51F3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2F00C5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4BA759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E23AA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9568B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850" w:type="dxa"/>
            <w:tcBorders>
              <w:top w:val="single" w:sz="4" w:space="0" w:color="auto"/>
              <w:left w:val="single" w:sz="4" w:space="0" w:color="auto"/>
              <w:bottom w:val="single" w:sz="4" w:space="0" w:color="auto"/>
              <w:right w:val="single" w:sz="4" w:space="0" w:color="auto"/>
            </w:tcBorders>
            <w:vAlign w:val="center"/>
          </w:tcPr>
          <w:p w14:paraId="38244F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0,171</w:t>
            </w:r>
          </w:p>
        </w:tc>
      </w:tr>
      <w:tr w:rsidR="00F70000" w:rsidRPr="00F70000" w14:paraId="7A46D02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3EA2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2BF71D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42432B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25F899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D2BA0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DAE44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17A8F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Imp./-0,0058</w:t>
            </w:r>
          </w:p>
        </w:tc>
        <w:tc>
          <w:tcPr>
            <w:tcW w:w="750" w:type="dxa"/>
            <w:tcBorders>
              <w:top w:val="single" w:sz="4" w:space="0" w:color="auto"/>
              <w:left w:val="single" w:sz="4" w:space="0" w:color="auto"/>
              <w:bottom w:val="single" w:sz="4" w:space="0" w:color="auto"/>
              <w:right w:val="single" w:sz="4" w:space="0" w:color="auto"/>
            </w:tcBorders>
            <w:vAlign w:val="center"/>
          </w:tcPr>
          <w:p w14:paraId="15E4AA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007614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CF02F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548F9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BAB00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-0,049</w:t>
            </w:r>
          </w:p>
        </w:tc>
      </w:tr>
      <w:tr w:rsidR="00F70000" w:rsidRPr="00F70000" w14:paraId="6E72216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9AC75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3820FF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65007B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5E876A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C126F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A52AA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05247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Imp./1,415</w:t>
            </w:r>
          </w:p>
        </w:tc>
        <w:tc>
          <w:tcPr>
            <w:tcW w:w="750" w:type="dxa"/>
            <w:tcBorders>
              <w:top w:val="single" w:sz="4" w:space="0" w:color="auto"/>
              <w:left w:val="single" w:sz="4" w:space="0" w:color="auto"/>
              <w:bottom w:val="single" w:sz="4" w:space="0" w:color="auto"/>
              <w:right w:val="single" w:sz="4" w:space="0" w:color="auto"/>
            </w:tcBorders>
            <w:vAlign w:val="center"/>
          </w:tcPr>
          <w:p w14:paraId="3F8656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1FC36D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75C93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59692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C7924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4,622</w:t>
            </w:r>
          </w:p>
        </w:tc>
      </w:tr>
      <w:tr w:rsidR="00F70000" w:rsidRPr="00F70000" w14:paraId="2444A3F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78ED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593643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11C1B8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4FD938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2,47</w:t>
            </w:r>
          </w:p>
        </w:tc>
        <w:tc>
          <w:tcPr>
            <w:tcW w:w="1300" w:type="dxa"/>
            <w:tcBorders>
              <w:top w:val="single" w:sz="4" w:space="0" w:color="auto"/>
              <w:left w:val="single" w:sz="4" w:space="0" w:color="auto"/>
              <w:bottom w:val="single" w:sz="4" w:space="0" w:color="auto"/>
              <w:right w:val="single" w:sz="4" w:space="0" w:color="auto"/>
            </w:tcBorders>
            <w:vAlign w:val="center"/>
          </w:tcPr>
          <w:p w14:paraId="5B6A99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39520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B19A0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Imp./0,0185</w:t>
            </w:r>
          </w:p>
        </w:tc>
        <w:tc>
          <w:tcPr>
            <w:tcW w:w="750" w:type="dxa"/>
            <w:tcBorders>
              <w:top w:val="single" w:sz="4" w:space="0" w:color="auto"/>
              <w:left w:val="single" w:sz="4" w:space="0" w:color="auto"/>
              <w:bottom w:val="single" w:sz="4" w:space="0" w:color="auto"/>
              <w:right w:val="single" w:sz="4" w:space="0" w:color="auto"/>
            </w:tcBorders>
            <w:vAlign w:val="center"/>
          </w:tcPr>
          <w:p w14:paraId="111D61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2.352</w:t>
            </w:r>
          </w:p>
        </w:tc>
        <w:tc>
          <w:tcPr>
            <w:tcW w:w="900" w:type="dxa"/>
            <w:tcBorders>
              <w:top w:val="single" w:sz="4" w:space="0" w:color="auto"/>
              <w:left w:val="single" w:sz="4" w:space="0" w:color="auto"/>
              <w:bottom w:val="single" w:sz="4" w:space="0" w:color="auto"/>
              <w:right w:val="single" w:sz="4" w:space="0" w:color="auto"/>
            </w:tcBorders>
            <w:vAlign w:val="center"/>
          </w:tcPr>
          <w:p w14:paraId="2F3212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2EE9E4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5DFDE2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6FD6F3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w:t>
            </w:r>
          </w:p>
        </w:tc>
      </w:tr>
      <w:tr w:rsidR="00F70000" w:rsidRPr="00F70000" w14:paraId="0DA7CF6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85303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23C51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5A90D6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017444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0,74</w:t>
            </w:r>
          </w:p>
        </w:tc>
        <w:tc>
          <w:tcPr>
            <w:tcW w:w="1300" w:type="dxa"/>
            <w:tcBorders>
              <w:top w:val="single" w:sz="4" w:space="0" w:color="auto"/>
              <w:left w:val="single" w:sz="4" w:space="0" w:color="auto"/>
              <w:bottom w:val="single" w:sz="4" w:space="0" w:color="auto"/>
              <w:right w:val="single" w:sz="4" w:space="0" w:color="auto"/>
            </w:tcBorders>
            <w:vAlign w:val="center"/>
          </w:tcPr>
          <w:p w14:paraId="647F39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FBB4D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F9A42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6BE6EE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155D9B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3146E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1DFB2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850" w:type="dxa"/>
            <w:tcBorders>
              <w:top w:val="single" w:sz="4" w:space="0" w:color="auto"/>
              <w:left w:val="single" w:sz="4" w:space="0" w:color="auto"/>
              <w:bottom w:val="single" w:sz="4" w:space="0" w:color="auto"/>
              <w:right w:val="single" w:sz="4" w:space="0" w:color="auto"/>
            </w:tcBorders>
            <w:vAlign w:val="center"/>
          </w:tcPr>
          <w:p w14:paraId="7DC1C4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0,327</w:t>
            </w:r>
          </w:p>
        </w:tc>
      </w:tr>
      <w:tr w:rsidR="00F70000" w:rsidRPr="00F70000" w14:paraId="2292D5A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9CBA4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1465B6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1D1BEA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52F36F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w:t>
            </w:r>
          </w:p>
        </w:tc>
        <w:tc>
          <w:tcPr>
            <w:tcW w:w="1300" w:type="dxa"/>
            <w:tcBorders>
              <w:top w:val="single" w:sz="4" w:space="0" w:color="auto"/>
              <w:left w:val="single" w:sz="4" w:space="0" w:color="auto"/>
              <w:bottom w:val="single" w:sz="4" w:space="0" w:color="auto"/>
              <w:right w:val="single" w:sz="4" w:space="0" w:color="auto"/>
            </w:tcBorders>
            <w:vAlign w:val="center"/>
          </w:tcPr>
          <w:p w14:paraId="6016DE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85658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387BB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Imp./0,0189</w:t>
            </w:r>
          </w:p>
        </w:tc>
        <w:tc>
          <w:tcPr>
            <w:tcW w:w="750" w:type="dxa"/>
            <w:tcBorders>
              <w:top w:val="single" w:sz="4" w:space="0" w:color="auto"/>
              <w:left w:val="single" w:sz="4" w:space="0" w:color="auto"/>
              <w:bottom w:val="single" w:sz="4" w:space="0" w:color="auto"/>
              <w:right w:val="single" w:sz="4" w:space="0" w:color="auto"/>
            </w:tcBorders>
            <w:vAlign w:val="center"/>
          </w:tcPr>
          <w:p w14:paraId="19432C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410B49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6907FF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72E7FD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3,73</w:t>
            </w:r>
          </w:p>
        </w:tc>
        <w:tc>
          <w:tcPr>
            <w:tcW w:w="850" w:type="dxa"/>
            <w:tcBorders>
              <w:top w:val="single" w:sz="4" w:space="0" w:color="auto"/>
              <w:left w:val="single" w:sz="4" w:space="0" w:color="auto"/>
              <w:bottom w:val="single" w:sz="4" w:space="0" w:color="auto"/>
              <w:right w:val="single" w:sz="4" w:space="0" w:color="auto"/>
            </w:tcBorders>
            <w:vAlign w:val="center"/>
          </w:tcPr>
          <w:p w14:paraId="490010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0,975</w:t>
            </w:r>
          </w:p>
        </w:tc>
      </w:tr>
      <w:tr w:rsidR="00F70000" w:rsidRPr="00F70000" w14:paraId="57A06C6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61B67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1469C7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392354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1B600A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E8467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87AEF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F4C74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Imp./-0,0583</w:t>
            </w:r>
          </w:p>
        </w:tc>
        <w:tc>
          <w:tcPr>
            <w:tcW w:w="750" w:type="dxa"/>
            <w:tcBorders>
              <w:top w:val="single" w:sz="4" w:space="0" w:color="auto"/>
              <w:left w:val="single" w:sz="4" w:space="0" w:color="auto"/>
              <w:bottom w:val="single" w:sz="4" w:space="0" w:color="auto"/>
              <w:right w:val="single" w:sz="4" w:space="0" w:color="auto"/>
            </w:tcBorders>
            <w:vAlign w:val="center"/>
          </w:tcPr>
          <w:p w14:paraId="231419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1.680</w:t>
            </w:r>
          </w:p>
        </w:tc>
        <w:tc>
          <w:tcPr>
            <w:tcW w:w="900" w:type="dxa"/>
            <w:tcBorders>
              <w:top w:val="single" w:sz="4" w:space="0" w:color="auto"/>
              <w:left w:val="single" w:sz="4" w:space="0" w:color="auto"/>
              <w:bottom w:val="single" w:sz="4" w:space="0" w:color="auto"/>
              <w:right w:val="single" w:sz="4" w:space="0" w:color="auto"/>
            </w:tcBorders>
            <w:vAlign w:val="center"/>
          </w:tcPr>
          <w:p w14:paraId="552A1A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B3555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80B1F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DB4AE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-0,418</w:t>
            </w:r>
          </w:p>
        </w:tc>
      </w:tr>
      <w:tr w:rsidR="00F70000" w:rsidRPr="00F70000" w14:paraId="08A6832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06B09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6548FC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3C1C82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2CD545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CE7A5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DB7BB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C92EB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Imp./1,3483</w:t>
            </w:r>
          </w:p>
        </w:tc>
        <w:tc>
          <w:tcPr>
            <w:tcW w:w="750" w:type="dxa"/>
            <w:tcBorders>
              <w:top w:val="single" w:sz="4" w:space="0" w:color="auto"/>
              <w:left w:val="single" w:sz="4" w:space="0" w:color="auto"/>
              <w:bottom w:val="single" w:sz="4" w:space="0" w:color="auto"/>
              <w:right w:val="single" w:sz="4" w:space="0" w:color="auto"/>
            </w:tcBorders>
            <w:vAlign w:val="center"/>
          </w:tcPr>
          <w:p w14:paraId="2B6B34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4ABFDC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D67F6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855E7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2A395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4,404</w:t>
            </w:r>
          </w:p>
        </w:tc>
      </w:tr>
      <w:tr w:rsidR="00F70000" w:rsidRPr="00F70000" w14:paraId="34228E7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70346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53B6ED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2BCC17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4FB226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300" w:type="dxa"/>
            <w:tcBorders>
              <w:top w:val="single" w:sz="4" w:space="0" w:color="auto"/>
              <w:left w:val="single" w:sz="4" w:space="0" w:color="auto"/>
              <w:bottom w:val="single" w:sz="4" w:space="0" w:color="auto"/>
              <w:right w:val="single" w:sz="4" w:space="0" w:color="auto"/>
            </w:tcBorders>
            <w:vAlign w:val="center"/>
          </w:tcPr>
          <w:p w14:paraId="007D73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7D00F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3F582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Imp./0,0189</w:t>
            </w:r>
          </w:p>
        </w:tc>
        <w:tc>
          <w:tcPr>
            <w:tcW w:w="750" w:type="dxa"/>
            <w:tcBorders>
              <w:top w:val="single" w:sz="4" w:space="0" w:color="auto"/>
              <w:left w:val="single" w:sz="4" w:space="0" w:color="auto"/>
              <w:bottom w:val="single" w:sz="4" w:space="0" w:color="auto"/>
              <w:right w:val="single" w:sz="4" w:space="0" w:color="auto"/>
            </w:tcBorders>
            <w:vAlign w:val="center"/>
          </w:tcPr>
          <w:p w14:paraId="6CAA2D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57A54F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7BD6B6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772C29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3,73</w:t>
            </w:r>
          </w:p>
        </w:tc>
        <w:tc>
          <w:tcPr>
            <w:tcW w:w="850" w:type="dxa"/>
            <w:tcBorders>
              <w:top w:val="single" w:sz="4" w:space="0" w:color="auto"/>
              <w:left w:val="single" w:sz="4" w:space="0" w:color="auto"/>
              <w:bottom w:val="single" w:sz="4" w:space="0" w:color="auto"/>
              <w:right w:val="single" w:sz="4" w:space="0" w:color="auto"/>
            </w:tcBorders>
            <w:vAlign w:val="center"/>
          </w:tcPr>
          <w:p w14:paraId="744C74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0,631</w:t>
            </w:r>
          </w:p>
        </w:tc>
      </w:tr>
      <w:tr w:rsidR="00F70000" w:rsidRPr="00F70000" w14:paraId="314F74A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CC046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676012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6BB757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550" w:type="dxa"/>
            <w:tcBorders>
              <w:top w:val="single" w:sz="4" w:space="0" w:color="auto"/>
              <w:left w:val="single" w:sz="4" w:space="0" w:color="auto"/>
              <w:bottom w:val="single" w:sz="4" w:space="0" w:color="auto"/>
              <w:right w:val="single" w:sz="4" w:space="0" w:color="auto"/>
            </w:tcBorders>
            <w:vAlign w:val="center"/>
          </w:tcPr>
          <w:p w14:paraId="73B0E9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0,69</w:t>
            </w:r>
          </w:p>
        </w:tc>
        <w:tc>
          <w:tcPr>
            <w:tcW w:w="1300" w:type="dxa"/>
            <w:tcBorders>
              <w:top w:val="single" w:sz="4" w:space="0" w:color="auto"/>
              <w:left w:val="single" w:sz="4" w:space="0" w:color="auto"/>
              <w:bottom w:val="single" w:sz="4" w:space="0" w:color="auto"/>
              <w:right w:val="single" w:sz="4" w:space="0" w:color="auto"/>
            </w:tcBorders>
            <w:vAlign w:val="center"/>
          </w:tcPr>
          <w:p w14:paraId="64E7C3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A4E58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AB449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118652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690DA8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C158F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228EC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850" w:type="dxa"/>
            <w:tcBorders>
              <w:top w:val="single" w:sz="4" w:space="0" w:color="auto"/>
              <w:left w:val="single" w:sz="4" w:space="0" w:color="auto"/>
              <w:bottom w:val="single" w:sz="4" w:space="0" w:color="auto"/>
              <w:right w:val="single" w:sz="4" w:space="0" w:color="auto"/>
            </w:tcBorders>
            <w:vAlign w:val="center"/>
          </w:tcPr>
          <w:p w14:paraId="26FC1F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0,303</w:t>
            </w:r>
          </w:p>
        </w:tc>
      </w:tr>
      <w:tr w:rsidR="00F70000" w:rsidRPr="00F70000" w14:paraId="7E96ECC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03A86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704E7A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0DAC92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307DDD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7B486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3869D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E4A76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Imp./-0,0741</w:t>
            </w:r>
          </w:p>
        </w:tc>
        <w:tc>
          <w:tcPr>
            <w:tcW w:w="750" w:type="dxa"/>
            <w:tcBorders>
              <w:top w:val="single" w:sz="4" w:space="0" w:color="auto"/>
              <w:left w:val="single" w:sz="4" w:space="0" w:color="auto"/>
              <w:bottom w:val="single" w:sz="4" w:space="0" w:color="auto"/>
              <w:right w:val="single" w:sz="4" w:space="0" w:color="auto"/>
            </w:tcBorders>
            <w:vAlign w:val="center"/>
          </w:tcPr>
          <w:p w14:paraId="799E36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1.344</w:t>
            </w:r>
          </w:p>
        </w:tc>
        <w:tc>
          <w:tcPr>
            <w:tcW w:w="900" w:type="dxa"/>
            <w:tcBorders>
              <w:top w:val="single" w:sz="4" w:space="0" w:color="auto"/>
              <w:left w:val="single" w:sz="4" w:space="0" w:color="auto"/>
              <w:bottom w:val="single" w:sz="4" w:space="0" w:color="auto"/>
              <w:right w:val="single" w:sz="4" w:space="0" w:color="auto"/>
            </w:tcBorders>
            <w:vAlign w:val="center"/>
          </w:tcPr>
          <w:p w14:paraId="45ADA9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24A26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1AFE2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38E8B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-0,43</w:t>
            </w:r>
          </w:p>
        </w:tc>
      </w:tr>
      <w:tr w:rsidR="00F70000" w:rsidRPr="00F70000" w14:paraId="3977B17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F0660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32C1BE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4DB694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70590A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2F6F7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777365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0FABE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Imp./1,0535</w:t>
            </w:r>
          </w:p>
        </w:tc>
        <w:tc>
          <w:tcPr>
            <w:tcW w:w="750" w:type="dxa"/>
            <w:tcBorders>
              <w:top w:val="single" w:sz="4" w:space="0" w:color="auto"/>
              <w:left w:val="single" w:sz="4" w:space="0" w:color="auto"/>
              <w:bottom w:val="single" w:sz="4" w:space="0" w:color="auto"/>
              <w:right w:val="single" w:sz="4" w:space="0" w:color="auto"/>
            </w:tcBorders>
            <w:vAlign w:val="center"/>
          </w:tcPr>
          <w:p w14:paraId="4E79CA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315B82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EAA19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EA9DB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551AD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3,441</w:t>
            </w:r>
          </w:p>
        </w:tc>
      </w:tr>
      <w:tr w:rsidR="00F70000" w:rsidRPr="00F70000" w14:paraId="6DDB71F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FE05E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1D9A06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38EAAF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1E5132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1300" w:type="dxa"/>
            <w:tcBorders>
              <w:top w:val="single" w:sz="4" w:space="0" w:color="auto"/>
              <w:left w:val="single" w:sz="4" w:space="0" w:color="auto"/>
              <w:bottom w:val="single" w:sz="4" w:space="0" w:color="auto"/>
              <w:right w:val="single" w:sz="4" w:space="0" w:color="auto"/>
            </w:tcBorders>
            <w:vAlign w:val="center"/>
          </w:tcPr>
          <w:p w14:paraId="2C0EA1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85B37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E7251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Imp./0,0193</w:t>
            </w:r>
          </w:p>
        </w:tc>
        <w:tc>
          <w:tcPr>
            <w:tcW w:w="750" w:type="dxa"/>
            <w:tcBorders>
              <w:top w:val="single" w:sz="4" w:space="0" w:color="auto"/>
              <w:left w:val="single" w:sz="4" w:space="0" w:color="auto"/>
              <w:bottom w:val="single" w:sz="4" w:space="0" w:color="auto"/>
              <w:right w:val="single" w:sz="4" w:space="0" w:color="auto"/>
            </w:tcBorders>
            <w:vAlign w:val="center"/>
          </w:tcPr>
          <w:p w14:paraId="329EAA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1.680</w:t>
            </w:r>
          </w:p>
        </w:tc>
        <w:tc>
          <w:tcPr>
            <w:tcW w:w="900" w:type="dxa"/>
            <w:tcBorders>
              <w:top w:val="single" w:sz="4" w:space="0" w:color="auto"/>
              <w:left w:val="single" w:sz="4" w:space="0" w:color="auto"/>
              <w:bottom w:val="single" w:sz="4" w:space="0" w:color="auto"/>
              <w:right w:val="single" w:sz="4" w:space="0" w:color="auto"/>
            </w:tcBorders>
            <w:vAlign w:val="center"/>
          </w:tcPr>
          <w:p w14:paraId="0C09E3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450x300</w:t>
            </w:r>
          </w:p>
        </w:tc>
        <w:tc>
          <w:tcPr>
            <w:tcW w:w="650" w:type="dxa"/>
            <w:tcBorders>
              <w:top w:val="single" w:sz="4" w:space="0" w:color="auto"/>
              <w:left w:val="single" w:sz="4" w:space="0" w:color="auto"/>
              <w:bottom w:val="single" w:sz="4" w:space="0" w:color="auto"/>
              <w:right w:val="single" w:sz="4" w:space="0" w:color="auto"/>
            </w:tcBorders>
            <w:vAlign w:val="center"/>
          </w:tcPr>
          <w:p w14:paraId="727B4E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w:t>
            </w:r>
          </w:p>
        </w:tc>
        <w:tc>
          <w:tcPr>
            <w:tcW w:w="600" w:type="dxa"/>
            <w:tcBorders>
              <w:top w:val="single" w:sz="4" w:space="0" w:color="auto"/>
              <w:left w:val="single" w:sz="4" w:space="0" w:color="auto"/>
              <w:bottom w:val="single" w:sz="4" w:space="0" w:color="auto"/>
              <w:right w:val="single" w:sz="4" w:space="0" w:color="auto"/>
            </w:tcBorders>
            <w:vAlign w:val="center"/>
          </w:tcPr>
          <w:p w14:paraId="7F7F61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850" w:type="dxa"/>
            <w:tcBorders>
              <w:top w:val="single" w:sz="4" w:space="0" w:color="auto"/>
              <w:left w:val="single" w:sz="4" w:space="0" w:color="auto"/>
              <w:bottom w:val="single" w:sz="4" w:space="0" w:color="auto"/>
              <w:right w:val="single" w:sz="4" w:space="0" w:color="auto"/>
            </w:tcBorders>
            <w:vAlign w:val="center"/>
          </w:tcPr>
          <w:p w14:paraId="54C03C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1,405</w:t>
            </w:r>
          </w:p>
        </w:tc>
      </w:tr>
      <w:tr w:rsidR="00F70000" w:rsidRPr="00F70000" w14:paraId="64D5E27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6B03C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021806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6ECB45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550" w:type="dxa"/>
            <w:tcBorders>
              <w:top w:val="single" w:sz="4" w:space="0" w:color="auto"/>
              <w:left w:val="single" w:sz="4" w:space="0" w:color="auto"/>
              <w:bottom w:val="single" w:sz="4" w:space="0" w:color="auto"/>
              <w:right w:val="single" w:sz="4" w:space="0" w:color="auto"/>
            </w:tcBorders>
            <w:vAlign w:val="center"/>
          </w:tcPr>
          <w:p w14:paraId="07388E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0,74</w:t>
            </w:r>
          </w:p>
        </w:tc>
        <w:tc>
          <w:tcPr>
            <w:tcW w:w="1300" w:type="dxa"/>
            <w:tcBorders>
              <w:top w:val="single" w:sz="4" w:space="0" w:color="auto"/>
              <w:left w:val="single" w:sz="4" w:space="0" w:color="auto"/>
              <w:bottom w:val="single" w:sz="4" w:space="0" w:color="auto"/>
              <w:right w:val="single" w:sz="4" w:space="0" w:color="auto"/>
            </w:tcBorders>
            <w:vAlign w:val="center"/>
          </w:tcPr>
          <w:p w14:paraId="1FCE88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15E82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1CDF6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4571A8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345178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3491FF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00DED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850" w:type="dxa"/>
            <w:tcBorders>
              <w:top w:val="single" w:sz="4" w:space="0" w:color="auto"/>
              <w:left w:val="single" w:sz="4" w:space="0" w:color="auto"/>
              <w:bottom w:val="single" w:sz="4" w:space="0" w:color="auto"/>
              <w:right w:val="single" w:sz="4" w:space="0" w:color="auto"/>
            </w:tcBorders>
            <w:vAlign w:val="center"/>
          </w:tcPr>
          <w:p w14:paraId="116B84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0,327</w:t>
            </w:r>
          </w:p>
        </w:tc>
      </w:tr>
      <w:tr w:rsidR="00F70000" w:rsidRPr="00F70000" w14:paraId="374C641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C5EB0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57959A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2154F3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52FAF9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153CC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6E863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C3B3E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Imp./-0,055</w:t>
            </w:r>
          </w:p>
        </w:tc>
        <w:tc>
          <w:tcPr>
            <w:tcW w:w="750" w:type="dxa"/>
            <w:tcBorders>
              <w:top w:val="single" w:sz="4" w:space="0" w:color="auto"/>
              <w:left w:val="single" w:sz="4" w:space="0" w:color="auto"/>
              <w:bottom w:val="single" w:sz="4" w:space="0" w:color="auto"/>
              <w:right w:val="single" w:sz="4" w:space="0" w:color="auto"/>
            </w:tcBorders>
            <w:vAlign w:val="center"/>
          </w:tcPr>
          <w:p w14:paraId="27DC0A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1.008</w:t>
            </w:r>
          </w:p>
        </w:tc>
        <w:tc>
          <w:tcPr>
            <w:tcW w:w="900" w:type="dxa"/>
            <w:tcBorders>
              <w:top w:val="single" w:sz="4" w:space="0" w:color="auto"/>
              <w:left w:val="single" w:sz="4" w:space="0" w:color="auto"/>
              <w:bottom w:val="single" w:sz="4" w:space="0" w:color="auto"/>
              <w:right w:val="single" w:sz="4" w:space="0" w:color="auto"/>
            </w:tcBorders>
            <w:vAlign w:val="center"/>
          </w:tcPr>
          <w:p w14:paraId="3F80D7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CE1DB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FA6BC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A88A5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-0,319</w:t>
            </w:r>
          </w:p>
        </w:tc>
      </w:tr>
      <w:tr w:rsidR="00F70000" w:rsidRPr="00F70000" w14:paraId="6AAA8B7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8A975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680B3F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129A72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4A390D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9CD81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BF4CB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91D84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Imp./0,7822</w:t>
            </w:r>
          </w:p>
        </w:tc>
        <w:tc>
          <w:tcPr>
            <w:tcW w:w="750" w:type="dxa"/>
            <w:tcBorders>
              <w:top w:val="single" w:sz="4" w:space="0" w:color="auto"/>
              <w:left w:val="single" w:sz="4" w:space="0" w:color="auto"/>
              <w:bottom w:val="single" w:sz="4" w:space="0" w:color="auto"/>
              <w:right w:val="single" w:sz="4" w:space="0" w:color="auto"/>
            </w:tcBorders>
            <w:vAlign w:val="center"/>
          </w:tcPr>
          <w:p w14:paraId="2C792A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3F6668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6C36E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263F4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FB415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2,555</w:t>
            </w:r>
          </w:p>
        </w:tc>
      </w:tr>
      <w:tr w:rsidR="00F70000" w:rsidRPr="00F70000" w14:paraId="561D3D7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B57A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6C17F7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6E6E70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1DD0DF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2,94</w:t>
            </w:r>
          </w:p>
        </w:tc>
        <w:tc>
          <w:tcPr>
            <w:tcW w:w="1300" w:type="dxa"/>
            <w:tcBorders>
              <w:top w:val="single" w:sz="4" w:space="0" w:color="auto"/>
              <w:left w:val="single" w:sz="4" w:space="0" w:color="auto"/>
              <w:bottom w:val="single" w:sz="4" w:space="0" w:color="auto"/>
              <w:right w:val="single" w:sz="4" w:space="0" w:color="auto"/>
            </w:tcBorders>
            <w:vAlign w:val="center"/>
          </w:tcPr>
          <w:p w14:paraId="712019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77F20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310FE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Imp./0,0199</w:t>
            </w:r>
          </w:p>
        </w:tc>
        <w:tc>
          <w:tcPr>
            <w:tcW w:w="750" w:type="dxa"/>
            <w:tcBorders>
              <w:top w:val="single" w:sz="4" w:space="0" w:color="auto"/>
              <w:left w:val="single" w:sz="4" w:space="0" w:color="auto"/>
              <w:bottom w:val="single" w:sz="4" w:space="0" w:color="auto"/>
              <w:right w:val="single" w:sz="4" w:space="0" w:color="auto"/>
            </w:tcBorders>
            <w:vAlign w:val="center"/>
          </w:tcPr>
          <w:p w14:paraId="1E0E5A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1.344</w:t>
            </w:r>
          </w:p>
        </w:tc>
        <w:tc>
          <w:tcPr>
            <w:tcW w:w="900" w:type="dxa"/>
            <w:tcBorders>
              <w:top w:val="single" w:sz="4" w:space="0" w:color="auto"/>
              <w:left w:val="single" w:sz="4" w:space="0" w:color="auto"/>
              <w:bottom w:val="single" w:sz="4" w:space="0" w:color="auto"/>
              <w:right w:val="single" w:sz="4" w:space="0" w:color="auto"/>
            </w:tcBorders>
            <w:vAlign w:val="center"/>
          </w:tcPr>
          <w:p w14:paraId="27AAF2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400x300</w:t>
            </w:r>
          </w:p>
        </w:tc>
        <w:tc>
          <w:tcPr>
            <w:tcW w:w="650" w:type="dxa"/>
            <w:tcBorders>
              <w:top w:val="single" w:sz="4" w:space="0" w:color="auto"/>
              <w:left w:val="single" w:sz="4" w:space="0" w:color="auto"/>
              <w:bottom w:val="single" w:sz="4" w:space="0" w:color="auto"/>
              <w:right w:val="single" w:sz="4" w:space="0" w:color="auto"/>
            </w:tcBorders>
            <w:vAlign w:val="center"/>
          </w:tcPr>
          <w:p w14:paraId="642C7A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600" w:type="dxa"/>
            <w:tcBorders>
              <w:top w:val="single" w:sz="4" w:space="0" w:color="auto"/>
              <w:left w:val="single" w:sz="4" w:space="0" w:color="auto"/>
              <w:bottom w:val="single" w:sz="4" w:space="0" w:color="auto"/>
              <w:right w:val="single" w:sz="4" w:space="0" w:color="auto"/>
            </w:tcBorders>
            <w:vAlign w:val="center"/>
          </w:tcPr>
          <w:p w14:paraId="19733E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3,11</w:t>
            </w:r>
          </w:p>
        </w:tc>
        <w:tc>
          <w:tcPr>
            <w:tcW w:w="850" w:type="dxa"/>
            <w:tcBorders>
              <w:top w:val="single" w:sz="4" w:space="0" w:color="auto"/>
              <w:left w:val="single" w:sz="4" w:space="0" w:color="auto"/>
              <w:bottom w:val="single" w:sz="4" w:space="0" w:color="auto"/>
              <w:right w:val="single" w:sz="4" w:space="0" w:color="auto"/>
            </w:tcBorders>
            <w:vAlign w:val="center"/>
          </w:tcPr>
          <w:p w14:paraId="753039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r>
      <w:tr w:rsidR="00F70000" w:rsidRPr="00F70000" w14:paraId="603FA25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ACB53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2552E0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77892E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550" w:type="dxa"/>
            <w:tcBorders>
              <w:top w:val="single" w:sz="4" w:space="0" w:color="auto"/>
              <w:left w:val="single" w:sz="4" w:space="0" w:color="auto"/>
              <w:bottom w:val="single" w:sz="4" w:space="0" w:color="auto"/>
              <w:right w:val="single" w:sz="4" w:space="0" w:color="auto"/>
            </w:tcBorders>
            <w:vAlign w:val="center"/>
          </w:tcPr>
          <w:p w14:paraId="64C29D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1300" w:type="dxa"/>
            <w:tcBorders>
              <w:top w:val="single" w:sz="4" w:space="0" w:color="auto"/>
              <w:left w:val="single" w:sz="4" w:space="0" w:color="auto"/>
              <w:bottom w:val="single" w:sz="4" w:space="0" w:color="auto"/>
              <w:right w:val="single" w:sz="4" w:space="0" w:color="auto"/>
            </w:tcBorders>
            <w:vAlign w:val="center"/>
          </w:tcPr>
          <w:p w14:paraId="191F8F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ABE23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B54B0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1B1434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713BCD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E3B5C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6694D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850" w:type="dxa"/>
            <w:tcBorders>
              <w:top w:val="single" w:sz="4" w:space="0" w:color="auto"/>
              <w:left w:val="single" w:sz="4" w:space="0" w:color="auto"/>
              <w:bottom w:val="single" w:sz="4" w:space="0" w:color="auto"/>
              <w:right w:val="single" w:sz="4" w:space="0" w:color="auto"/>
            </w:tcBorders>
            <w:vAlign w:val="center"/>
          </w:tcPr>
          <w:p w14:paraId="70CF6A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0,34</w:t>
            </w:r>
          </w:p>
        </w:tc>
      </w:tr>
      <w:tr w:rsidR="00F70000" w:rsidRPr="00F70000" w14:paraId="6286EB2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442D1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1268E7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5D8481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3F7420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0,51</w:t>
            </w:r>
          </w:p>
        </w:tc>
        <w:tc>
          <w:tcPr>
            <w:tcW w:w="1300" w:type="dxa"/>
            <w:tcBorders>
              <w:top w:val="single" w:sz="4" w:space="0" w:color="auto"/>
              <w:left w:val="single" w:sz="4" w:space="0" w:color="auto"/>
              <w:bottom w:val="single" w:sz="4" w:space="0" w:color="auto"/>
              <w:right w:val="single" w:sz="4" w:space="0" w:color="auto"/>
            </w:tcBorders>
            <w:vAlign w:val="center"/>
          </w:tcPr>
          <w:p w14:paraId="6500CA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A62CC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B42C1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Imp./0,0206</w:t>
            </w:r>
          </w:p>
        </w:tc>
        <w:tc>
          <w:tcPr>
            <w:tcW w:w="750" w:type="dxa"/>
            <w:tcBorders>
              <w:top w:val="single" w:sz="4" w:space="0" w:color="auto"/>
              <w:left w:val="single" w:sz="4" w:space="0" w:color="auto"/>
              <w:bottom w:val="single" w:sz="4" w:space="0" w:color="auto"/>
              <w:right w:val="single" w:sz="4" w:space="0" w:color="auto"/>
            </w:tcBorders>
            <w:vAlign w:val="center"/>
          </w:tcPr>
          <w:p w14:paraId="7B1321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-1.008</w:t>
            </w:r>
          </w:p>
        </w:tc>
        <w:tc>
          <w:tcPr>
            <w:tcW w:w="900" w:type="dxa"/>
            <w:tcBorders>
              <w:top w:val="single" w:sz="4" w:space="0" w:color="auto"/>
              <w:left w:val="single" w:sz="4" w:space="0" w:color="auto"/>
              <w:bottom w:val="single" w:sz="4" w:space="0" w:color="auto"/>
              <w:right w:val="single" w:sz="4" w:space="0" w:color="auto"/>
            </w:tcBorders>
            <w:vAlign w:val="center"/>
          </w:tcPr>
          <w:p w14:paraId="280B82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300x300</w:t>
            </w:r>
          </w:p>
        </w:tc>
        <w:tc>
          <w:tcPr>
            <w:tcW w:w="650" w:type="dxa"/>
            <w:tcBorders>
              <w:top w:val="single" w:sz="4" w:space="0" w:color="auto"/>
              <w:left w:val="single" w:sz="4" w:space="0" w:color="auto"/>
              <w:bottom w:val="single" w:sz="4" w:space="0" w:color="auto"/>
              <w:right w:val="single" w:sz="4" w:space="0" w:color="auto"/>
            </w:tcBorders>
            <w:vAlign w:val="center"/>
          </w:tcPr>
          <w:p w14:paraId="5C8B43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600" w:type="dxa"/>
            <w:tcBorders>
              <w:top w:val="single" w:sz="4" w:space="0" w:color="auto"/>
              <w:left w:val="single" w:sz="4" w:space="0" w:color="auto"/>
              <w:bottom w:val="single" w:sz="4" w:space="0" w:color="auto"/>
              <w:right w:val="single" w:sz="4" w:space="0" w:color="auto"/>
            </w:tcBorders>
            <w:vAlign w:val="center"/>
          </w:tcPr>
          <w:p w14:paraId="65ADB6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3,11</w:t>
            </w:r>
          </w:p>
        </w:tc>
        <w:tc>
          <w:tcPr>
            <w:tcW w:w="850" w:type="dxa"/>
            <w:tcBorders>
              <w:top w:val="single" w:sz="4" w:space="0" w:color="auto"/>
              <w:left w:val="single" w:sz="4" w:space="0" w:color="auto"/>
              <w:bottom w:val="single" w:sz="4" w:space="0" w:color="auto"/>
              <w:right w:val="single" w:sz="4" w:space="0" w:color="auto"/>
            </w:tcBorders>
            <w:vAlign w:val="center"/>
          </w:tcPr>
          <w:p w14:paraId="544E7F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0,234</w:t>
            </w:r>
          </w:p>
        </w:tc>
      </w:tr>
      <w:tr w:rsidR="00F70000" w:rsidRPr="00F70000" w14:paraId="51D5D57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CF8C0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1DF79C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3F4649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0687FA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9AF6E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A315D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2D669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Imp./0,0671</w:t>
            </w:r>
          </w:p>
        </w:tc>
        <w:tc>
          <w:tcPr>
            <w:tcW w:w="750" w:type="dxa"/>
            <w:tcBorders>
              <w:top w:val="single" w:sz="4" w:space="0" w:color="auto"/>
              <w:left w:val="single" w:sz="4" w:space="0" w:color="auto"/>
              <w:bottom w:val="single" w:sz="4" w:space="0" w:color="auto"/>
              <w:right w:val="single" w:sz="4" w:space="0" w:color="auto"/>
            </w:tcBorders>
            <w:vAlign w:val="center"/>
          </w:tcPr>
          <w:p w14:paraId="569E56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136725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72634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FCA8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7E832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0,219</w:t>
            </w:r>
          </w:p>
        </w:tc>
      </w:tr>
      <w:tr w:rsidR="00F70000" w:rsidRPr="00F70000" w14:paraId="52D76E4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36B63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19CB04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1C7E97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3F8C5D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6D97E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0E927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BA965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Imp./0,3581</w:t>
            </w:r>
          </w:p>
        </w:tc>
        <w:tc>
          <w:tcPr>
            <w:tcW w:w="750" w:type="dxa"/>
            <w:tcBorders>
              <w:top w:val="single" w:sz="4" w:space="0" w:color="auto"/>
              <w:left w:val="single" w:sz="4" w:space="0" w:color="auto"/>
              <w:bottom w:val="single" w:sz="4" w:space="0" w:color="auto"/>
              <w:right w:val="single" w:sz="4" w:space="0" w:color="auto"/>
            </w:tcBorders>
            <w:vAlign w:val="center"/>
          </w:tcPr>
          <w:p w14:paraId="5CA5D5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60FD73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64434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1AEB8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6F512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r>
      <w:tr w:rsidR="00F70000" w:rsidRPr="00F70000" w14:paraId="1E6EF0B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DAE1C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0B7976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4DC6D0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5F4420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300" w:type="dxa"/>
            <w:tcBorders>
              <w:top w:val="single" w:sz="4" w:space="0" w:color="auto"/>
              <w:left w:val="single" w:sz="4" w:space="0" w:color="auto"/>
              <w:bottom w:val="single" w:sz="4" w:space="0" w:color="auto"/>
              <w:right w:val="single" w:sz="4" w:space="0" w:color="auto"/>
            </w:tcBorders>
            <w:vAlign w:val="center"/>
          </w:tcPr>
          <w:p w14:paraId="53B044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C52B7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C4D3E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3A69B1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672</w:t>
            </w:r>
          </w:p>
        </w:tc>
        <w:tc>
          <w:tcPr>
            <w:tcW w:w="900" w:type="dxa"/>
            <w:tcBorders>
              <w:top w:val="single" w:sz="4" w:space="0" w:color="auto"/>
              <w:left w:val="single" w:sz="4" w:space="0" w:color="auto"/>
              <w:bottom w:val="single" w:sz="4" w:space="0" w:color="auto"/>
              <w:right w:val="single" w:sz="4" w:space="0" w:color="auto"/>
            </w:tcBorders>
            <w:vAlign w:val="center"/>
          </w:tcPr>
          <w:p w14:paraId="03CBB9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275x275</w:t>
            </w:r>
          </w:p>
        </w:tc>
        <w:tc>
          <w:tcPr>
            <w:tcW w:w="650" w:type="dxa"/>
            <w:tcBorders>
              <w:top w:val="single" w:sz="4" w:space="0" w:color="auto"/>
              <w:left w:val="single" w:sz="4" w:space="0" w:color="auto"/>
              <w:bottom w:val="single" w:sz="4" w:space="0" w:color="auto"/>
              <w:right w:val="single" w:sz="4" w:space="0" w:color="auto"/>
            </w:tcBorders>
            <w:vAlign w:val="center"/>
          </w:tcPr>
          <w:p w14:paraId="39960F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301</w:t>
            </w:r>
          </w:p>
        </w:tc>
        <w:tc>
          <w:tcPr>
            <w:tcW w:w="600" w:type="dxa"/>
            <w:tcBorders>
              <w:top w:val="single" w:sz="4" w:space="0" w:color="auto"/>
              <w:left w:val="single" w:sz="4" w:space="0" w:color="auto"/>
              <w:bottom w:val="single" w:sz="4" w:space="0" w:color="auto"/>
              <w:right w:val="single" w:sz="4" w:space="0" w:color="auto"/>
            </w:tcBorders>
            <w:vAlign w:val="center"/>
          </w:tcPr>
          <w:p w14:paraId="4CDD67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2,47</w:t>
            </w:r>
          </w:p>
        </w:tc>
        <w:tc>
          <w:tcPr>
            <w:tcW w:w="850" w:type="dxa"/>
            <w:tcBorders>
              <w:top w:val="single" w:sz="4" w:space="0" w:color="auto"/>
              <w:left w:val="single" w:sz="4" w:space="0" w:color="auto"/>
              <w:bottom w:val="single" w:sz="4" w:space="0" w:color="auto"/>
              <w:right w:val="single" w:sz="4" w:space="0" w:color="auto"/>
            </w:tcBorders>
            <w:vAlign w:val="center"/>
          </w:tcPr>
          <w:p w14:paraId="64C96D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0,462</w:t>
            </w:r>
          </w:p>
        </w:tc>
      </w:tr>
      <w:tr w:rsidR="00F70000" w:rsidRPr="00F70000" w14:paraId="7032BBB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11505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3E82DC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3D4277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550" w:type="dxa"/>
            <w:tcBorders>
              <w:top w:val="single" w:sz="4" w:space="0" w:color="auto"/>
              <w:left w:val="single" w:sz="4" w:space="0" w:color="auto"/>
              <w:bottom w:val="single" w:sz="4" w:space="0" w:color="auto"/>
              <w:right w:val="single" w:sz="4" w:space="0" w:color="auto"/>
            </w:tcBorders>
            <w:vAlign w:val="center"/>
          </w:tcPr>
          <w:p w14:paraId="39FB1A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0,79</w:t>
            </w:r>
          </w:p>
        </w:tc>
        <w:tc>
          <w:tcPr>
            <w:tcW w:w="1300" w:type="dxa"/>
            <w:tcBorders>
              <w:top w:val="single" w:sz="4" w:space="0" w:color="auto"/>
              <w:left w:val="single" w:sz="4" w:space="0" w:color="auto"/>
              <w:bottom w:val="single" w:sz="4" w:space="0" w:color="auto"/>
              <w:right w:val="single" w:sz="4" w:space="0" w:color="auto"/>
            </w:tcBorders>
            <w:vAlign w:val="center"/>
          </w:tcPr>
          <w:p w14:paraId="7122C3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DAB60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2AA8D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341176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1D04D2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CFF03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E333D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850" w:type="dxa"/>
            <w:tcBorders>
              <w:top w:val="single" w:sz="4" w:space="0" w:color="auto"/>
              <w:left w:val="single" w:sz="4" w:space="0" w:color="auto"/>
              <w:bottom w:val="single" w:sz="4" w:space="0" w:color="auto"/>
              <w:right w:val="single" w:sz="4" w:space="0" w:color="auto"/>
            </w:tcBorders>
            <w:vAlign w:val="center"/>
          </w:tcPr>
          <w:p w14:paraId="4ECED7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0,347</w:t>
            </w:r>
          </w:p>
        </w:tc>
      </w:tr>
      <w:tr w:rsidR="00F70000" w:rsidRPr="00F70000" w14:paraId="7017102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55823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01649A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0B9153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613C2A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w:t>
            </w:r>
          </w:p>
        </w:tc>
        <w:tc>
          <w:tcPr>
            <w:tcW w:w="1300" w:type="dxa"/>
            <w:tcBorders>
              <w:top w:val="single" w:sz="4" w:space="0" w:color="auto"/>
              <w:left w:val="single" w:sz="4" w:space="0" w:color="auto"/>
              <w:bottom w:val="single" w:sz="4" w:space="0" w:color="auto"/>
              <w:right w:val="single" w:sz="4" w:space="0" w:color="auto"/>
            </w:tcBorders>
            <w:vAlign w:val="center"/>
          </w:tcPr>
          <w:p w14:paraId="5C407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0D18F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27D8D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55A4DA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900" w:type="dxa"/>
            <w:tcBorders>
              <w:top w:val="single" w:sz="4" w:space="0" w:color="auto"/>
              <w:left w:val="single" w:sz="4" w:space="0" w:color="auto"/>
              <w:bottom w:val="single" w:sz="4" w:space="0" w:color="auto"/>
              <w:right w:val="single" w:sz="4" w:space="0" w:color="auto"/>
            </w:tcBorders>
            <w:vAlign w:val="center"/>
          </w:tcPr>
          <w:p w14:paraId="3060AA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78C70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1D7AC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850" w:type="dxa"/>
            <w:tcBorders>
              <w:top w:val="single" w:sz="4" w:space="0" w:color="auto"/>
              <w:left w:val="single" w:sz="4" w:space="0" w:color="auto"/>
              <w:bottom w:val="single" w:sz="4" w:space="0" w:color="auto"/>
              <w:right w:val="single" w:sz="4" w:space="0" w:color="auto"/>
            </w:tcBorders>
            <w:vAlign w:val="center"/>
          </w:tcPr>
          <w:p w14:paraId="39F7BC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0,466</w:t>
            </w:r>
          </w:p>
        </w:tc>
      </w:tr>
    </w:tbl>
    <w:p w14:paraId="3FD4B7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E8662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6489EC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4"/>
        <w:gridCol w:w="1468"/>
        <w:gridCol w:w="1270"/>
        <w:gridCol w:w="625"/>
        <w:gridCol w:w="551"/>
        <w:gridCol w:w="450"/>
        <w:gridCol w:w="416"/>
        <w:gridCol w:w="421"/>
        <w:gridCol w:w="681"/>
        <w:gridCol w:w="473"/>
        <w:gridCol w:w="355"/>
        <w:gridCol w:w="689"/>
        <w:gridCol w:w="666"/>
      </w:tblGrid>
      <w:tr w:rsidR="00F70000" w:rsidRPr="00F70000" w14:paraId="6978023A" w14:textId="77777777" w:rsidTr="004D1048">
        <w:tc>
          <w:tcPr>
            <w:tcW w:w="475" w:type="dxa"/>
            <w:tcBorders>
              <w:top w:val="single" w:sz="4" w:space="0" w:color="auto"/>
              <w:left w:val="single" w:sz="4" w:space="0" w:color="auto"/>
              <w:bottom w:val="nil"/>
              <w:right w:val="single" w:sz="4" w:space="0" w:color="auto"/>
            </w:tcBorders>
            <w:vAlign w:val="center"/>
          </w:tcPr>
          <w:p w14:paraId="1A541E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2818DC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5CD312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28789D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3646AB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502F29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3C4B29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2A7AFC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4B4702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7E254A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77A595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266963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341374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69DE2F6E" w14:textId="77777777" w:rsidTr="004D1048">
        <w:tc>
          <w:tcPr>
            <w:tcW w:w="475" w:type="dxa"/>
            <w:tcBorders>
              <w:top w:val="nil"/>
              <w:left w:val="single" w:sz="4" w:space="0" w:color="auto"/>
              <w:bottom w:val="nil"/>
              <w:right w:val="single" w:sz="4" w:space="0" w:color="auto"/>
            </w:tcBorders>
            <w:vAlign w:val="center"/>
          </w:tcPr>
          <w:p w14:paraId="3BFA5C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0EAD88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324FE6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3E5ABB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39C51C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59DBE1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636EC2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2B3721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7D13F8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0228ED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773881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4DC57C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2C418D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7C3AADB0"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0BCE77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1970" w:type="dxa"/>
            <w:tcBorders>
              <w:top w:val="single" w:sz="4" w:space="0" w:color="auto"/>
              <w:left w:val="single" w:sz="4" w:space="0" w:color="auto"/>
              <w:bottom w:val="single" w:sz="4" w:space="0" w:color="auto"/>
              <w:right w:val="single" w:sz="4" w:space="0" w:color="auto"/>
            </w:tcBorders>
            <w:vAlign w:val="center"/>
          </w:tcPr>
          <w:p w14:paraId="0ABF39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650699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494896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650" w:type="dxa"/>
            <w:tcBorders>
              <w:top w:val="single" w:sz="4" w:space="0" w:color="auto"/>
              <w:left w:val="single" w:sz="4" w:space="0" w:color="auto"/>
              <w:bottom w:val="single" w:sz="4" w:space="0" w:color="auto"/>
              <w:right w:val="single" w:sz="4" w:space="0" w:color="auto"/>
            </w:tcBorders>
            <w:vAlign w:val="center"/>
          </w:tcPr>
          <w:p w14:paraId="00C3DF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500" w:type="dxa"/>
            <w:tcBorders>
              <w:top w:val="single" w:sz="4" w:space="0" w:color="auto"/>
              <w:left w:val="single" w:sz="4" w:space="0" w:color="auto"/>
              <w:bottom w:val="single" w:sz="4" w:space="0" w:color="auto"/>
              <w:right w:val="single" w:sz="4" w:space="0" w:color="auto"/>
            </w:tcBorders>
            <w:vAlign w:val="center"/>
          </w:tcPr>
          <w:p w14:paraId="7571B4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3,02</w:t>
            </w:r>
          </w:p>
        </w:tc>
        <w:tc>
          <w:tcPr>
            <w:tcW w:w="480" w:type="dxa"/>
            <w:tcBorders>
              <w:top w:val="single" w:sz="4" w:space="0" w:color="auto"/>
              <w:left w:val="single" w:sz="4" w:space="0" w:color="auto"/>
              <w:bottom w:val="single" w:sz="4" w:space="0" w:color="auto"/>
              <w:right w:val="single" w:sz="4" w:space="0" w:color="auto"/>
            </w:tcBorders>
            <w:vAlign w:val="center"/>
          </w:tcPr>
          <w:p w14:paraId="2632F1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2,69</w:t>
            </w:r>
          </w:p>
        </w:tc>
        <w:tc>
          <w:tcPr>
            <w:tcW w:w="420" w:type="dxa"/>
            <w:tcBorders>
              <w:top w:val="single" w:sz="4" w:space="0" w:color="auto"/>
              <w:left w:val="single" w:sz="4" w:space="0" w:color="auto"/>
              <w:bottom w:val="single" w:sz="4" w:space="0" w:color="auto"/>
              <w:right w:val="single" w:sz="4" w:space="0" w:color="auto"/>
            </w:tcBorders>
            <w:vAlign w:val="center"/>
          </w:tcPr>
          <w:p w14:paraId="0B77C6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46,24</w:t>
            </w:r>
          </w:p>
        </w:tc>
        <w:tc>
          <w:tcPr>
            <w:tcW w:w="900" w:type="dxa"/>
            <w:tcBorders>
              <w:top w:val="single" w:sz="4" w:space="0" w:color="auto"/>
              <w:left w:val="single" w:sz="4" w:space="0" w:color="auto"/>
              <w:bottom w:val="single" w:sz="4" w:space="0" w:color="auto"/>
              <w:right w:val="single" w:sz="4" w:space="0" w:color="auto"/>
            </w:tcBorders>
            <w:vAlign w:val="center"/>
          </w:tcPr>
          <w:p w14:paraId="0CF68A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692BB1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4C362E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5A3C3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06801F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3E007E9"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2262C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1970" w:type="dxa"/>
            <w:tcBorders>
              <w:top w:val="single" w:sz="4" w:space="0" w:color="auto"/>
              <w:left w:val="single" w:sz="4" w:space="0" w:color="auto"/>
              <w:bottom w:val="single" w:sz="4" w:space="0" w:color="auto"/>
              <w:right w:val="single" w:sz="4" w:space="0" w:color="auto"/>
            </w:tcBorders>
            <w:vAlign w:val="center"/>
          </w:tcPr>
          <w:p w14:paraId="3D9660D5" w14:textId="308CF114" w:rsidR="00F70000" w:rsidRPr="00F70000" w:rsidRDefault="005E22A8"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Pr>
                <w:rFonts w:ascii="Arial" w:eastAsia="Times New Roman" w:hAnsi="Arial" w:cs="Arial"/>
                <w:sz w:val="16"/>
                <w:szCs w:val="16"/>
                <w:lang w:eastAsia="es-ES"/>
              </w:rPr>
              <w:t>Vestíbulo y Circulación</w:t>
            </w:r>
          </w:p>
        </w:tc>
        <w:tc>
          <w:tcPr>
            <w:tcW w:w="1900" w:type="dxa"/>
            <w:tcBorders>
              <w:top w:val="single" w:sz="4" w:space="0" w:color="auto"/>
              <w:left w:val="single" w:sz="4" w:space="0" w:color="auto"/>
              <w:bottom w:val="single" w:sz="4" w:space="0" w:color="auto"/>
              <w:right w:val="single" w:sz="4" w:space="0" w:color="auto"/>
            </w:tcBorders>
            <w:vAlign w:val="center"/>
          </w:tcPr>
          <w:p w14:paraId="4D0D92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1CA848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650" w:type="dxa"/>
            <w:tcBorders>
              <w:top w:val="single" w:sz="4" w:space="0" w:color="auto"/>
              <w:left w:val="single" w:sz="4" w:space="0" w:color="auto"/>
              <w:bottom w:val="single" w:sz="4" w:space="0" w:color="auto"/>
              <w:right w:val="single" w:sz="4" w:space="0" w:color="auto"/>
            </w:tcBorders>
            <w:vAlign w:val="center"/>
          </w:tcPr>
          <w:p w14:paraId="7EE3B9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500" w:type="dxa"/>
            <w:tcBorders>
              <w:top w:val="single" w:sz="4" w:space="0" w:color="auto"/>
              <w:left w:val="single" w:sz="4" w:space="0" w:color="auto"/>
              <w:bottom w:val="single" w:sz="4" w:space="0" w:color="auto"/>
              <w:right w:val="single" w:sz="4" w:space="0" w:color="auto"/>
            </w:tcBorders>
            <w:vAlign w:val="center"/>
          </w:tcPr>
          <w:p w14:paraId="015D01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3,02</w:t>
            </w:r>
          </w:p>
        </w:tc>
        <w:tc>
          <w:tcPr>
            <w:tcW w:w="480" w:type="dxa"/>
            <w:tcBorders>
              <w:top w:val="single" w:sz="4" w:space="0" w:color="auto"/>
              <w:left w:val="single" w:sz="4" w:space="0" w:color="auto"/>
              <w:bottom w:val="single" w:sz="4" w:space="0" w:color="auto"/>
              <w:right w:val="single" w:sz="4" w:space="0" w:color="auto"/>
            </w:tcBorders>
            <w:vAlign w:val="center"/>
          </w:tcPr>
          <w:p w14:paraId="681A5A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2,69</w:t>
            </w:r>
          </w:p>
        </w:tc>
        <w:tc>
          <w:tcPr>
            <w:tcW w:w="420" w:type="dxa"/>
            <w:tcBorders>
              <w:top w:val="single" w:sz="4" w:space="0" w:color="auto"/>
              <w:left w:val="single" w:sz="4" w:space="0" w:color="auto"/>
              <w:bottom w:val="single" w:sz="4" w:space="0" w:color="auto"/>
              <w:right w:val="single" w:sz="4" w:space="0" w:color="auto"/>
            </w:tcBorders>
            <w:vAlign w:val="center"/>
          </w:tcPr>
          <w:p w14:paraId="562021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46,24</w:t>
            </w:r>
          </w:p>
        </w:tc>
        <w:tc>
          <w:tcPr>
            <w:tcW w:w="900" w:type="dxa"/>
            <w:tcBorders>
              <w:top w:val="single" w:sz="4" w:space="0" w:color="auto"/>
              <w:left w:val="single" w:sz="4" w:space="0" w:color="auto"/>
              <w:bottom w:val="single" w:sz="4" w:space="0" w:color="auto"/>
              <w:right w:val="single" w:sz="4" w:space="0" w:color="auto"/>
            </w:tcBorders>
            <w:vAlign w:val="center"/>
          </w:tcPr>
          <w:p w14:paraId="29BD8E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6815E2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AAE6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018B6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4F17EC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A01AAEB"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249C53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1970" w:type="dxa"/>
            <w:tcBorders>
              <w:top w:val="single" w:sz="4" w:space="0" w:color="auto"/>
              <w:left w:val="single" w:sz="4" w:space="0" w:color="auto"/>
              <w:bottom w:val="single" w:sz="4" w:space="0" w:color="auto"/>
              <w:right w:val="single" w:sz="4" w:space="0" w:color="auto"/>
            </w:tcBorders>
            <w:vAlign w:val="center"/>
          </w:tcPr>
          <w:p w14:paraId="1C34B3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2CC899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26BBA3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650" w:type="dxa"/>
            <w:tcBorders>
              <w:top w:val="single" w:sz="4" w:space="0" w:color="auto"/>
              <w:left w:val="single" w:sz="4" w:space="0" w:color="auto"/>
              <w:bottom w:val="single" w:sz="4" w:space="0" w:color="auto"/>
              <w:right w:val="single" w:sz="4" w:space="0" w:color="auto"/>
            </w:tcBorders>
            <w:vAlign w:val="center"/>
          </w:tcPr>
          <w:p w14:paraId="0776FE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500" w:type="dxa"/>
            <w:tcBorders>
              <w:top w:val="single" w:sz="4" w:space="0" w:color="auto"/>
              <w:left w:val="single" w:sz="4" w:space="0" w:color="auto"/>
              <w:bottom w:val="single" w:sz="4" w:space="0" w:color="auto"/>
              <w:right w:val="single" w:sz="4" w:space="0" w:color="auto"/>
            </w:tcBorders>
            <w:vAlign w:val="center"/>
          </w:tcPr>
          <w:p w14:paraId="7B17EF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3,02</w:t>
            </w:r>
          </w:p>
        </w:tc>
        <w:tc>
          <w:tcPr>
            <w:tcW w:w="480" w:type="dxa"/>
            <w:tcBorders>
              <w:top w:val="single" w:sz="4" w:space="0" w:color="auto"/>
              <w:left w:val="single" w:sz="4" w:space="0" w:color="auto"/>
              <w:bottom w:val="single" w:sz="4" w:space="0" w:color="auto"/>
              <w:right w:val="single" w:sz="4" w:space="0" w:color="auto"/>
            </w:tcBorders>
            <w:vAlign w:val="center"/>
          </w:tcPr>
          <w:p w14:paraId="6039D3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2,69</w:t>
            </w:r>
          </w:p>
        </w:tc>
        <w:tc>
          <w:tcPr>
            <w:tcW w:w="420" w:type="dxa"/>
            <w:tcBorders>
              <w:top w:val="single" w:sz="4" w:space="0" w:color="auto"/>
              <w:left w:val="single" w:sz="4" w:space="0" w:color="auto"/>
              <w:bottom w:val="single" w:sz="4" w:space="0" w:color="auto"/>
              <w:right w:val="single" w:sz="4" w:space="0" w:color="auto"/>
            </w:tcBorders>
            <w:vAlign w:val="center"/>
          </w:tcPr>
          <w:p w14:paraId="256969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46,24</w:t>
            </w:r>
          </w:p>
        </w:tc>
        <w:tc>
          <w:tcPr>
            <w:tcW w:w="900" w:type="dxa"/>
            <w:tcBorders>
              <w:top w:val="single" w:sz="4" w:space="0" w:color="auto"/>
              <w:left w:val="single" w:sz="4" w:space="0" w:color="auto"/>
              <w:bottom w:val="single" w:sz="4" w:space="0" w:color="auto"/>
              <w:right w:val="single" w:sz="4" w:space="0" w:color="auto"/>
            </w:tcBorders>
            <w:vAlign w:val="center"/>
          </w:tcPr>
          <w:p w14:paraId="580729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25C080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650D54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B5CB7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3EF6B8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432ED57"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D06BB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1970" w:type="dxa"/>
            <w:tcBorders>
              <w:top w:val="single" w:sz="4" w:space="0" w:color="auto"/>
              <w:left w:val="single" w:sz="4" w:space="0" w:color="auto"/>
              <w:bottom w:val="single" w:sz="4" w:space="0" w:color="auto"/>
              <w:right w:val="single" w:sz="4" w:space="0" w:color="auto"/>
            </w:tcBorders>
            <w:vAlign w:val="center"/>
          </w:tcPr>
          <w:p w14:paraId="164C99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13AB4D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2DBB9A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650" w:type="dxa"/>
            <w:tcBorders>
              <w:top w:val="single" w:sz="4" w:space="0" w:color="auto"/>
              <w:left w:val="single" w:sz="4" w:space="0" w:color="auto"/>
              <w:bottom w:val="single" w:sz="4" w:space="0" w:color="auto"/>
              <w:right w:val="single" w:sz="4" w:space="0" w:color="auto"/>
            </w:tcBorders>
            <w:vAlign w:val="center"/>
          </w:tcPr>
          <w:p w14:paraId="113519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500" w:type="dxa"/>
            <w:tcBorders>
              <w:top w:val="single" w:sz="4" w:space="0" w:color="auto"/>
              <w:left w:val="single" w:sz="4" w:space="0" w:color="auto"/>
              <w:bottom w:val="single" w:sz="4" w:space="0" w:color="auto"/>
              <w:right w:val="single" w:sz="4" w:space="0" w:color="auto"/>
            </w:tcBorders>
            <w:vAlign w:val="center"/>
          </w:tcPr>
          <w:p w14:paraId="3D0FC6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3,02</w:t>
            </w:r>
          </w:p>
        </w:tc>
        <w:tc>
          <w:tcPr>
            <w:tcW w:w="480" w:type="dxa"/>
            <w:tcBorders>
              <w:top w:val="single" w:sz="4" w:space="0" w:color="auto"/>
              <w:left w:val="single" w:sz="4" w:space="0" w:color="auto"/>
              <w:bottom w:val="single" w:sz="4" w:space="0" w:color="auto"/>
              <w:right w:val="single" w:sz="4" w:space="0" w:color="auto"/>
            </w:tcBorders>
            <w:vAlign w:val="center"/>
          </w:tcPr>
          <w:p w14:paraId="214C17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2,69</w:t>
            </w:r>
          </w:p>
        </w:tc>
        <w:tc>
          <w:tcPr>
            <w:tcW w:w="420" w:type="dxa"/>
            <w:tcBorders>
              <w:top w:val="single" w:sz="4" w:space="0" w:color="auto"/>
              <w:left w:val="single" w:sz="4" w:space="0" w:color="auto"/>
              <w:bottom w:val="single" w:sz="4" w:space="0" w:color="auto"/>
              <w:right w:val="single" w:sz="4" w:space="0" w:color="auto"/>
            </w:tcBorders>
            <w:vAlign w:val="center"/>
          </w:tcPr>
          <w:p w14:paraId="7F24B0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46,24</w:t>
            </w:r>
          </w:p>
        </w:tc>
        <w:tc>
          <w:tcPr>
            <w:tcW w:w="900" w:type="dxa"/>
            <w:tcBorders>
              <w:top w:val="single" w:sz="4" w:space="0" w:color="auto"/>
              <w:left w:val="single" w:sz="4" w:space="0" w:color="auto"/>
              <w:bottom w:val="single" w:sz="4" w:space="0" w:color="auto"/>
              <w:right w:val="single" w:sz="4" w:space="0" w:color="auto"/>
            </w:tcBorders>
            <w:vAlign w:val="center"/>
          </w:tcPr>
          <w:p w14:paraId="3D8ECF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2AC9BA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80045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D64E7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032316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6CF15C8"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60C816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1970" w:type="dxa"/>
            <w:tcBorders>
              <w:top w:val="single" w:sz="4" w:space="0" w:color="auto"/>
              <w:left w:val="single" w:sz="4" w:space="0" w:color="auto"/>
              <w:bottom w:val="single" w:sz="4" w:space="0" w:color="auto"/>
              <w:right w:val="single" w:sz="4" w:space="0" w:color="auto"/>
            </w:tcBorders>
            <w:vAlign w:val="center"/>
          </w:tcPr>
          <w:p w14:paraId="771D7C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414874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139D97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650" w:type="dxa"/>
            <w:tcBorders>
              <w:top w:val="single" w:sz="4" w:space="0" w:color="auto"/>
              <w:left w:val="single" w:sz="4" w:space="0" w:color="auto"/>
              <w:bottom w:val="single" w:sz="4" w:space="0" w:color="auto"/>
              <w:right w:val="single" w:sz="4" w:space="0" w:color="auto"/>
            </w:tcBorders>
            <w:vAlign w:val="center"/>
          </w:tcPr>
          <w:p w14:paraId="1FC30E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500" w:type="dxa"/>
            <w:tcBorders>
              <w:top w:val="single" w:sz="4" w:space="0" w:color="auto"/>
              <w:left w:val="single" w:sz="4" w:space="0" w:color="auto"/>
              <w:bottom w:val="single" w:sz="4" w:space="0" w:color="auto"/>
              <w:right w:val="single" w:sz="4" w:space="0" w:color="auto"/>
            </w:tcBorders>
            <w:vAlign w:val="center"/>
          </w:tcPr>
          <w:p w14:paraId="19193C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3,02</w:t>
            </w:r>
          </w:p>
        </w:tc>
        <w:tc>
          <w:tcPr>
            <w:tcW w:w="480" w:type="dxa"/>
            <w:tcBorders>
              <w:top w:val="single" w:sz="4" w:space="0" w:color="auto"/>
              <w:left w:val="single" w:sz="4" w:space="0" w:color="auto"/>
              <w:bottom w:val="single" w:sz="4" w:space="0" w:color="auto"/>
              <w:right w:val="single" w:sz="4" w:space="0" w:color="auto"/>
            </w:tcBorders>
            <w:vAlign w:val="center"/>
          </w:tcPr>
          <w:p w14:paraId="782D44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2,69</w:t>
            </w:r>
          </w:p>
        </w:tc>
        <w:tc>
          <w:tcPr>
            <w:tcW w:w="420" w:type="dxa"/>
            <w:tcBorders>
              <w:top w:val="single" w:sz="4" w:space="0" w:color="auto"/>
              <w:left w:val="single" w:sz="4" w:space="0" w:color="auto"/>
              <w:bottom w:val="single" w:sz="4" w:space="0" w:color="auto"/>
              <w:right w:val="single" w:sz="4" w:space="0" w:color="auto"/>
            </w:tcBorders>
            <w:vAlign w:val="center"/>
          </w:tcPr>
          <w:p w14:paraId="7BB458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46,24</w:t>
            </w:r>
          </w:p>
        </w:tc>
        <w:tc>
          <w:tcPr>
            <w:tcW w:w="900" w:type="dxa"/>
            <w:tcBorders>
              <w:top w:val="single" w:sz="4" w:space="0" w:color="auto"/>
              <w:left w:val="single" w:sz="4" w:space="0" w:color="auto"/>
              <w:bottom w:val="single" w:sz="4" w:space="0" w:color="auto"/>
              <w:right w:val="single" w:sz="4" w:space="0" w:color="auto"/>
            </w:tcBorders>
            <w:vAlign w:val="center"/>
          </w:tcPr>
          <w:p w14:paraId="50ADD7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3832FC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71C60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6BFB4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736FE5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22D57A5"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18351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1970" w:type="dxa"/>
            <w:tcBorders>
              <w:top w:val="single" w:sz="4" w:space="0" w:color="auto"/>
              <w:left w:val="single" w:sz="4" w:space="0" w:color="auto"/>
              <w:bottom w:val="single" w:sz="4" w:space="0" w:color="auto"/>
              <w:right w:val="single" w:sz="4" w:space="0" w:color="auto"/>
            </w:tcBorders>
            <w:vAlign w:val="center"/>
          </w:tcPr>
          <w:p w14:paraId="55D3DB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3BA360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05BD98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650" w:type="dxa"/>
            <w:tcBorders>
              <w:top w:val="single" w:sz="4" w:space="0" w:color="auto"/>
              <w:left w:val="single" w:sz="4" w:space="0" w:color="auto"/>
              <w:bottom w:val="single" w:sz="4" w:space="0" w:color="auto"/>
              <w:right w:val="single" w:sz="4" w:space="0" w:color="auto"/>
            </w:tcBorders>
            <w:vAlign w:val="center"/>
          </w:tcPr>
          <w:p w14:paraId="558AE5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500" w:type="dxa"/>
            <w:tcBorders>
              <w:top w:val="single" w:sz="4" w:space="0" w:color="auto"/>
              <w:left w:val="single" w:sz="4" w:space="0" w:color="auto"/>
              <w:bottom w:val="single" w:sz="4" w:space="0" w:color="auto"/>
              <w:right w:val="single" w:sz="4" w:space="0" w:color="auto"/>
            </w:tcBorders>
            <w:vAlign w:val="center"/>
          </w:tcPr>
          <w:p w14:paraId="4CA298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3,02</w:t>
            </w:r>
          </w:p>
        </w:tc>
        <w:tc>
          <w:tcPr>
            <w:tcW w:w="480" w:type="dxa"/>
            <w:tcBorders>
              <w:top w:val="single" w:sz="4" w:space="0" w:color="auto"/>
              <w:left w:val="single" w:sz="4" w:space="0" w:color="auto"/>
              <w:bottom w:val="single" w:sz="4" w:space="0" w:color="auto"/>
              <w:right w:val="single" w:sz="4" w:space="0" w:color="auto"/>
            </w:tcBorders>
            <w:vAlign w:val="center"/>
          </w:tcPr>
          <w:p w14:paraId="14C6E7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2,69</w:t>
            </w:r>
          </w:p>
        </w:tc>
        <w:tc>
          <w:tcPr>
            <w:tcW w:w="420" w:type="dxa"/>
            <w:tcBorders>
              <w:top w:val="single" w:sz="4" w:space="0" w:color="auto"/>
              <w:left w:val="single" w:sz="4" w:space="0" w:color="auto"/>
              <w:bottom w:val="single" w:sz="4" w:space="0" w:color="auto"/>
              <w:right w:val="single" w:sz="4" w:space="0" w:color="auto"/>
            </w:tcBorders>
            <w:vAlign w:val="center"/>
          </w:tcPr>
          <w:p w14:paraId="2DBD58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46,24</w:t>
            </w:r>
          </w:p>
        </w:tc>
        <w:tc>
          <w:tcPr>
            <w:tcW w:w="900" w:type="dxa"/>
            <w:tcBorders>
              <w:top w:val="single" w:sz="4" w:space="0" w:color="auto"/>
              <w:left w:val="single" w:sz="4" w:space="0" w:color="auto"/>
              <w:bottom w:val="single" w:sz="4" w:space="0" w:color="auto"/>
              <w:right w:val="single" w:sz="4" w:space="0" w:color="auto"/>
            </w:tcBorders>
            <w:vAlign w:val="center"/>
          </w:tcPr>
          <w:p w14:paraId="5400BB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3B3142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6BDA77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72FC1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3E31A9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447F215"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08804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1970" w:type="dxa"/>
            <w:tcBorders>
              <w:top w:val="single" w:sz="4" w:space="0" w:color="auto"/>
              <w:left w:val="single" w:sz="4" w:space="0" w:color="auto"/>
              <w:bottom w:val="single" w:sz="4" w:space="0" w:color="auto"/>
              <w:right w:val="single" w:sz="4" w:space="0" w:color="auto"/>
            </w:tcBorders>
            <w:vAlign w:val="center"/>
          </w:tcPr>
          <w:p w14:paraId="2D3388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2D0820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2BE394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650" w:type="dxa"/>
            <w:tcBorders>
              <w:top w:val="single" w:sz="4" w:space="0" w:color="auto"/>
              <w:left w:val="single" w:sz="4" w:space="0" w:color="auto"/>
              <w:bottom w:val="single" w:sz="4" w:space="0" w:color="auto"/>
              <w:right w:val="single" w:sz="4" w:space="0" w:color="auto"/>
            </w:tcBorders>
            <w:vAlign w:val="center"/>
          </w:tcPr>
          <w:p w14:paraId="54BF88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39,28</w:t>
            </w:r>
          </w:p>
        </w:tc>
        <w:tc>
          <w:tcPr>
            <w:tcW w:w="500" w:type="dxa"/>
            <w:tcBorders>
              <w:top w:val="single" w:sz="4" w:space="0" w:color="auto"/>
              <w:left w:val="single" w:sz="4" w:space="0" w:color="auto"/>
              <w:bottom w:val="single" w:sz="4" w:space="0" w:color="auto"/>
              <w:right w:val="single" w:sz="4" w:space="0" w:color="auto"/>
            </w:tcBorders>
            <w:vAlign w:val="center"/>
          </w:tcPr>
          <w:p w14:paraId="52D44E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3,02</w:t>
            </w:r>
          </w:p>
        </w:tc>
        <w:tc>
          <w:tcPr>
            <w:tcW w:w="480" w:type="dxa"/>
            <w:tcBorders>
              <w:top w:val="single" w:sz="4" w:space="0" w:color="auto"/>
              <w:left w:val="single" w:sz="4" w:space="0" w:color="auto"/>
              <w:bottom w:val="single" w:sz="4" w:space="0" w:color="auto"/>
              <w:right w:val="single" w:sz="4" w:space="0" w:color="auto"/>
            </w:tcBorders>
            <w:vAlign w:val="center"/>
          </w:tcPr>
          <w:p w14:paraId="35CF43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2,69</w:t>
            </w:r>
          </w:p>
        </w:tc>
        <w:tc>
          <w:tcPr>
            <w:tcW w:w="420" w:type="dxa"/>
            <w:tcBorders>
              <w:top w:val="single" w:sz="4" w:space="0" w:color="auto"/>
              <w:left w:val="single" w:sz="4" w:space="0" w:color="auto"/>
              <w:bottom w:val="single" w:sz="4" w:space="0" w:color="auto"/>
              <w:right w:val="single" w:sz="4" w:space="0" w:color="auto"/>
            </w:tcBorders>
            <w:vAlign w:val="center"/>
          </w:tcPr>
          <w:p w14:paraId="6B60D0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46,24</w:t>
            </w:r>
          </w:p>
        </w:tc>
        <w:tc>
          <w:tcPr>
            <w:tcW w:w="900" w:type="dxa"/>
            <w:tcBorders>
              <w:top w:val="single" w:sz="4" w:space="0" w:color="auto"/>
              <w:left w:val="single" w:sz="4" w:space="0" w:color="auto"/>
              <w:bottom w:val="single" w:sz="4" w:space="0" w:color="auto"/>
              <w:right w:val="single" w:sz="4" w:space="0" w:color="auto"/>
            </w:tcBorders>
            <w:vAlign w:val="center"/>
          </w:tcPr>
          <w:p w14:paraId="7C340D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73E43B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5BD31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61C79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5D5D02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671EF1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92304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F6DB6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6EFB10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30BA36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72BC30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89365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099F76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5A345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1</w:t>
      </w:r>
    </w:p>
    <w:p w14:paraId="23AA8D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2</w:t>
      </w:r>
    </w:p>
    <w:p w14:paraId="61094E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109,486</w:t>
      </w:r>
    </w:p>
    <w:p w14:paraId="3D25E5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2.352</w:t>
      </w:r>
    </w:p>
    <w:p w14:paraId="71E979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(109,486 x 2.352) / (3600 x 0,762) = 94</w:t>
      </w:r>
    </w:p>
    <w:p w14:paraId="24F9AB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144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193D46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EB342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E0BBD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EXTRACCIÓN RECUPERADOR</w:t>
      </w:r>
    </w:p>
    <w:p w14:paraId="438351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FD85C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4A5DBB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8DCCC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19A571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AF775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02639E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42D75A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5AC727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54683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1D3F09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66282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5C463C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0D90C7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064633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E4550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54400E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88052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2DEBB2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461F69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E0ED9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5ACDA1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1DC59F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418F48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0D91F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14A90F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2"/>
        <w:gridCol w:w="1035"/>
        <w:gridCol w:w="968"/>
        <w:gridCol w:w="930"/>
        <w:gridCol w:w="964"/>
        <w:gridCol w:w="1004"/>
        <w:gridCol w:w="1133"/>
        <w:gridCol w:w="1553"/>
      </w:tblGrid>
      <w:tr w:rsidR="00F70000" w:rsidRPr="00F70000" w14:paraId="6DB0D03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4B4FE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1E91C5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5959B0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60E272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6A578F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3C3A43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2235D6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067265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4ED6782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33181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0D3B9D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431CE3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-36,44</w:t>
            </w:r>
          </w:p>
        </w:tc>
        <w:tc>
          <w:tcPr>
            <w:tcW w:w="1100" w:type="dxa"/>
            <w:tcBorders>
              <w:top w:val="single" w:sz="4" w:space="0" w:color="auto"/>
              <w:left w:val="single" w:sz="4" w:space="0" w:color="auto"/>
              <w:bottom w:val="single" w:sz="4" w:space="0" w:color="auto"/>
              <w:right w:val="single" w:sz="4" w:space="0" w:color="auto"/>
            </w:tcBorders>
            <w:vAlign w:val="center"/>
          </w:tcPr>
          <w:p w14:paraId="4640E3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-29,06</w:t>
            </w:r>
          </w:p>
        </w:tc>
        <w:tc>
          <w:tcPr>
            <w:tcW w:w="1100" w:type="dxa"/>
            <w:tcBorders>
              <w:top w:val="single" w:sz="4" w:space="0" w:color="auto"/>
              <w:left w:val="single" w:sz="4" w:space="0" w:color="auto"/>
              <w:bottom w:val="single" w:sz="4" w:space="0" w:color="auto"/>
              <w:right w:val="single" w:sz="4" w:space="0" w:color="auto"/>
            </w:tcBorders>
            <w:vAlign w:val="center"/>
          </w:tcPr>
          <w:p w14:paraId="4255AF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C43EE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52391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0A32B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3683EF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4CD4D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232B00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43B1CB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-34,74</w:t>
            </w:r>
          </w:p>
        </w:tc>
        <w:tc>
          <w:tcPr>
            <w:tcW w:w="1100" w:type="dxa"/>
            <w:tcBorders>
              <w:top w:val="single" w:sz="4" w:space="0" w:color="auto"/>
              <w:left w:val="single" w:sz="4" w:space="0" w:color="auto"/>
              <w:bottom w:val="single" w:sz="4" w:space="0" w:color="auto"/>
              <w:right w:val="single" w:sz="4" w:space="0" w:color="auto"/>
            </w:tcBorders>
            <w:vAlign w:val="center"/>
          </w:tcPr>
          <w:p w14:paraId="16D81C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-27,36</w:t>
            </w:r>
          </w:p>
        </w:tc>
        <w:tc>
          <w:tcPr>
            <w:tcW w:w="1100" w:type="dxa"/>
            <w:tcBorders>
              <w:top w:val="single" w:sz="4" w:space="0" w:color="auto"/>
              <w:left w:val="single" w:sz="4" w:space="0" w:color="auto"/>
              <w:bottom w:val="single" w:sz="4" w:space="0" w:color="auto"/>
              <w:right w:val="single" w:sz="4" w:space="0" w:color="auto"/>
            </w:tcBorders>
            <w:vAlign w:val="center"/>
          </w:tcPr>
          <w:p w14:paraId="7BC76D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CB7CA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1E379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EC415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50831A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1440F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6B109A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771501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-36,54</w:t>
            </w:r>
          </w:p>
        </w:tc>
        <w:tc>
          <w:tcPr>
            <w:tcW w:w="1100" w:type="dxa"/>
            <w:tcBorders>
              <w:top w:val="single" w:sz="4" w:space="0" w:color="auto"/>
              <w:left w:val="single" w:sz="4" w:space="0" w:color="auto"/>
              <w:bottom w:val="single" w:sz="4" w:space="0" w:color="auto"/>
              <w:right w:val="single" w:sz="4" w:space="0" w:color="auto"/>
            </w:tcBorders>
            <w:vAlign w:val="center"/>
          </w:tcPr>
          <w:p w14:paraId="7BDF69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-29,16</w:t>
            </w:r>
          </w:p>
        </w:tc>
        <w:tc>
          <w:tcPr>
            <w:tcW w:w="1100" w:type="dxa"/>
            <w:tcBorders>
              <w:top w:val="single" w:sz="4" w:space="0" w:color="auto"/>
              <w:left w:val="single" w:sz="4" w:space="0" w:color="auto"/>
              <w:bottom w:val="single" w:sz="4" w:space="0" w:color="auto"/>
              <w:right w:val="single" w:sz="4" w:space="0" w:color="auto"/>
            </w:tcBorders>
            <w:vAlign w:val="center"/>
          </w:tcPr>
          <w:p w14:paraId="44EE53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5FF8E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81C5E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3573E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E31B8F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66643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6C3EA2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39F5AE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-38,24</w:t>
            </w:r>
          </w:p>
        </w:tc>
        <w:tc>
          <w:tcPr>
            <w:tcW w:w="1100" w:type="dxa"/>
            <w:tcBorders>
              <w:top w:val="single" w:sz="4" w:space="0" w:color="auto"/>
              <w:left w:val="single" w:sz="4" w:space="0" w:color="auto"/>
              <w:bottom w:val="single" w:sz="4" w:space="0" w:color="auto"/>
              <w:right w:val="single" w:sz="4" w:space="0" w:color="auto"/>
            </w:tcBorders>
            <w:vAlign w:val="center"/>
          </w:tcPr>
          <w:p w14:paraId="214105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-30,86</w:t>
            </w:r>
          </w:p>
        </w:tc>
        <w:tc>
          <w:tcPr>
            <w:tcW w:w="1100" w:type="dxa"/>
            <w:tcBorders>
              <w:top w:val="single" w:sz="4" w:space="0" w:color="auto"/>
              <w:left w:val="single" w:sz="4" w:space="0" w:color="auto"/>
              <w:bottom w:val="single" w:sz="4" w:space="0" w:color="auto"/>
              <w:right w:val="single" w:sz="4" w:space="0" w:color="auto"/>
            </w:tcBorders>
            <w:vAlign w:val="center"/>
          </w:tcPr>
          <w:p w14:paraId="567F13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40F38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7011F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12908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11A1DC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490A6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2C3E48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6C6BE2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-38,51</w:t>
            </w:r>
          </w:p>
        </w:tc>
        <w:tc>
          <w:tcPr>
            <w:tcW w:w="1100" w:type="dxa"/>
            <w:tcBorders>
              <w:top w:val="single" w:sz="4" w:space="0" w:color="auto"/>
              <w:left w:val="single" w:sz="4" w:space="0" w:color="auto"/>
              <w:bottom w:val="single" w:sz="4" w:space="0" w:color="auto"/>
              <w:right w:val="single" w:sz="4" w:space="0" w:color="auto"/>
            </w:tcBorders>
            <w:vAlign w:val="center"/>
          </w:tcPr>
          <w:p w14:paraId="01E67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-31,13</w:t>
            </w:r>
          </w:p>
        </w:tc>
        <w:tc>
          <w:tcPr>
            <w:tcW w:w="1100" w:type="dxa"/>
            <w:tcBorders>
              <w:top w:val="single" w:sz="4" w:space="0" w:color="auto"/>
              <w:left w:val="single" w:sz="4" w:space="0" w:color="auto"/>
              <w:bottom w:val="single" w:sz="4" w:space="0" w:color="auto"/>
              <w:right w:val="single" w:sz="4" w:space="0" w:color="auto"/>
            </w:tcBorders>
            <w:vAlign w:val="center"/>
          </w:tcPr>
          <w:p w14:paraId="01AE77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D3120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0AE4A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97679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BFEB6A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1F452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051E11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6D909A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-39,91</w:t>
            </w:r>
          </w:p>
        </w:tc>
        <w:tc>
          <w:tcPr>
            <w:tcW w:w="1100" w:type="dxa"/>
            <w:tcBorders>
              <w:top w:val="single" w:sz="4" w:space="0" w:color="auto"/>
              <w:left w:val="single" w:sz="4" w:space="0" w:color="auto"/>
              <w:bottom w:val="single" w:sz="4" w:space="0" w:color="auto"/>
              <w:right w:val="single" w:sz="4" w:space="0" w:color="auto"/>
            </w:tcBorders>
            <w:vAlign w:val="center"/>
          </w:tcPr>
          <w:p w14:paraId="5F8A01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-32,53</w:t>
            </w:r>
          </w:p>
        </w:tc>
        <w:tc>
          <w:tcPr>
            <w:tcW w:w="1100" w:type="dxa"/>
            <w:tcBorders>
              <w:top w:val="single" w:sz="4" w:space="0" w:color="auto"/>
              <w:left w:val="single" w:sz="4" w:space="0" w:color="auto"/>
              <w:bottom w:val="single" w:sz="4" w:space="0" w:color="auto"/>
              <w:right w:val="single" w:sz="4" w:space="0" w:color="auto"/>
            </w:tcBorders>
            <w:vAlign w:val="center"/>
          </w:tcPr>
          <w:p w14:paraId="4C5986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18AF6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B2B30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2E310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97EE64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5B319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1100" w:type="dxa"/>
            <w:tcBorders>
              <w:top w:val="single" w:sz="4" w:space="0" w:color="auto"/>
              <w:left w:val="single" w:sz="4" w:space="0" w:color="auto"/>
              <w:bottom w:val="single" w:sz="4" w:space="0" w:color="auto"/>
              <w:right w:val="single" w:sz="4" w:space="0" w:color="auto"/>
            </w:tcBorders>
            <w:vAlign w:val="center"/>
          </w:tcPr>
          <w:p w14:paraId="02EF2A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2C2CE5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-40,85</w:t>
            </w:r>
          </w:p>
        </w:tc>
        <w:tc>
          <w:tcPr>
            <w:tcW w:w="1100" w:type="dxa"/>
            <w:tcBorders>
              <w:top w:val="single" w:sz="4" w:space="0" w:color="auto"/>
              <w:left w:val="single" w:sz="4" w:space="0" w:color="auto"/>
              <w:bottom w:val="single" w:sz="4" w:space="0" w:color="auto"/>
              <w:right w:val="single" w:sz="4" w:space="0" w:color="auto"/>
            </w:tcBorders>
            <w:vAlign w:val="center"/>
          </w:tcPr>
          <w:p w14:paraId="517302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-33,47</w:t>
            </w:r>
          </w:p>
        </w:tc>
        <w:tc>
          <w:tcPr>
            <w:tcW w:w="1100" w:type="dxa"/>
            <w:tcBorders>
              <w:top w:val="single" w:sz="4" w:space="0" w:color="auto"/>
              <w:left w:val="single" w:sz="4" w:space="0" w:color="auto"/>
              <w:bottom w:val="single" w:sz="4" w:space="0" w:color="auto"/>
              <w:right w:val="single" w:sz="4" w:space="0" w:color="auto"/>
            </w:tcBorders>
            <w:vAlign w:val="center"/>
          </w:tcPr>
          <w:p w14:paraId="44378A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1CE6E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75EC7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A0DAB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5E06B2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543B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100" w:type="dxa"/>
            <w:tcBorders>
              <w:top w:val="single" w:sz="4" w:space="0" w:color="auto"/>
              <w:left w:val="single" w:sz="4" w:space="0" w:color="auto"/>
              <w:bottom w:val="single" w:sz="4" w:space="0" w:color="auto"/>
              <w:right w:val="single" w:sz="4" w:space="0" w:color="auto"/>
            </w:tcBorders>
            <w:vAlign w:val="center"/>
          </w:tcPr>
          <w:p w14:paraId="5E7ABE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25F634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-42,24</w:t>
            </w:r>
          </w:p>
        </w:tc>
        <w:tc>
          <w:tcPr>
            <w:tcW w:w="1100" w:type="dxa"/>
            <w:tcBorders>
              <w:top w:val="single" w:sz="4" w:space="0" w:color="auto"/>
              <w:left w:val="single" w:sz="4" w:space="0" w:color="auto"/>
              <w:bottom w:val="single" w:sz="4" w:space="0" w:color="auto"/>
              <w:right w:val="single" w:sz="4" w:space="0" w:color="auto"/>
            </w:tcBorders>
            <w:vAlign w:val="center"/>
          </w:tcPr>
          <w:p w14:paraId="7154B2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-34,86</w:t>
            </w:r>
          </w:p>
        </w:tc>
        <w:tc>
          <w:tcPr>
            <w:tcW w:w="1100" w:type="dxa"/>
            <w:tcBorders>
              <w:top w:val="single" w:sz="4" w:space="0" w:color="auto"/>
              <w:left w:val="single" w:sz="4" w:space="0" w:color="auto"/>
              <w:bottom w:val="single" w:sz="4" w:space="0" w:color="auto"/>
              <w:right w:val="single" w:sz="4" w:space="0" w:color="auto"/>
            </w:tcBorders>
            <w:vAlign w:val="center"/>
          </w:tcPr>
          <w:p w14:paraId="594FE4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90CA7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5947D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CAD0D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0BE927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D7B29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100" w:type="dxa"/>
            <w:tcBorders>
              <w:top w:val="single" w:sz="4" w:space="0" w:color="auto"/>
              <w:left w:val="single" w:sz="4" w:space="0" w:color="auto"/>
              <w:bottom w:val="single" w:sz="4" w:space="0" w:color="auto"/>
              <w:right w:val="single" w:sz="4" w:space="0" w:color="auto"/>
            </w:tcBorders>
            <w:vAlign w:val="center"/>
          </w:tcPr>
          <w:p w14:paraId="68F23E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30463C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-42,32</w:t>
            </w:r>
          </w:p>
        </w:tc>
        <w:tc>
          <w:tcPr>
            <w:tcW w:w="1100" w:type="dxa"/>
            <w:tcBorders>
              <w:top w:val="single" w:sz="4" w:space="0" w:color="auto"/>
              <w:left w:val="single" w:sz="4" w:space="0" w:color="auto"/>
              <w:bottom w:val="single" w:sz="4" w:space="0" w:color="auto"/>
              <w:right w:val="single" w:sz="4" w:space="0" w:color="auto"/>
            </w:tcBorders>
            <w:vAlign w:val="center"/>
          </w:tcPr>
          <w:p w14:paraId="118DA8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-34,94</w:t>
            </w:r>
          </w:p>
        </w:tc>
        <w:tc>
          <w:tcPr>
            <w:tcW w:w="1100" w:type="dxa"/>
            <w:tcBorders>
              <w:top w:val="single" w:sz="4" w:space="0" w:color="auto"/>
              <w:left w:val="single" w:sz="4" w:space="0" w:color="auto"/>
              <w:bottom w:val="single" w:sz="4" w:space="0" w:color="auto"/>
              <w:right w:val="single" w:sz="4" w:space="0" w:color="auto"/>
            </w:tcBorders>
            <w:vAlign w:val="center"/>
          </w:tcPr>
          <w:p w14:paraId="0282D7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08D7B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EBA7B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33343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CF5C23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A0555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100" w:type="dxa"/>
            <w:tcBorders>
              <w:top w:val="single" w:sz="4" w:space="0" w:color="auto"/>
              <w:left w:val="single" w:sz="4" w:space="0" w:color="auto"/>
              <w:bottom w:val="single" w:sz="4" w:space="0" w:color="auto"/>
              <w:right w:val="single" w:sz="4" w:space="0" w:color="auto"/>
            </w:tcBorders>
            <w:vAlign w:val="center"/>
          </w:tcPr>
          <w:p w14:paraId="19BEC4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467DE8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1,82</w:t>
            </w:r>
          </w:p>
        </w:tc>
        <w:tc>
          <w:tcPr>
            <w:tcW w:w="1100" w:type="dxa"/>
            <w:tcBorders>
              <w:top w:val="single" w:sz="4" w:space="0" w:color="auto"/>
              <w:left w:val="single" w:sz="4" w:space="0" w:color="auto"/>
              <w:bottom w:val="single" w:sz="4" w:space="0" w:color="auto"/>
              <w:right w:val="single" w:sz="4" w:space="0" w:color="auto"/>
            </w:tcBorders>
            <w:vAlign w:val="center"/>
          </w:tcPr>
          <w:p w14:paraId="67536C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1100" w:type="dxa"/>
            <w:tcBorders>
              <w:top w:val="single" w:sz="4" w:space="0" w:color="auto"/>
              <w:left w:val="single" w:sz="4" w:space="0" w:color="auto"/>
              <w:bottom w:val="single" w:sz="4" w:space="0" w:color="auto"/>
              <w:right w:val="single" w:sz="4" w:space="0" w:color="auto"/>
            </w:tcBorders>
            <w:vAlign w:val="center"/>
          </w:tcPr>
          <w:p w14:paraId="067D9F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C51BD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6DDAE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18240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0A2687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B28A9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100" w:type="dxa"/>
            <w:tcBorders>
              <w:top w:val="single" w:sz="4" w:space="0" w:color="auto"/>
              <w:left w:val="single" w:sz="4" w:space="0" w:color="auto"/>
              <w:bottom w:val="single" w:sz="4" w:space="0" w:color="auto"/>
              <w:right w:val="single" w:sz="4" w:space="0" w:color="auto"/>
            </w:tcBorders>
            <w:vAlign w:val="center"/>
          </w:tcPr>
          <w:p w14:paraId="61FB59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02AD56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1,75</w:t>
            </w:r>
          </w:p>
        </w:tc>
        <w:tc>
          <w:tcPr>
            <w:tcW w:w="1100" w:type="dxa"/>
            <w:tcBorders>
              <w:top w:val="single" w:sz="4" w:space="0" w:color="auto"/>
              <w:left w:val="single" w:sz="4" w:space="0" w:color="auto"/>
              <w:bottom w:val="single" w:sz="4" w:space="0" w:color="auto"/>
              <w:right w:val="single" w:sz="4" w:space="0" w:color="auto"/>
            </w:tcBorders>
            <w:vAlign w:val="center"/>
          </w:tcPr>
          <w:p w14:paraId="4ED221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9,13</w:t>
            </w:r>
          </w:p>
        </w:tc>
        <w:tc>
          <w:tcPr>
            <w:tcW w:w="1100" w:type="dxa"/>
            <w:tcBorders>
              <w:top w:val="single" w:sz="4" w:space="0" w:color="auto"/>
              <w:left w:val="single" w:sz="4" w:space="0" w:color="auto"/>
              <w:bottom w:val="single" w:sz="4" w:space="0" w:color="auto"/>
              <w:right w:val="single" w:sz="4" w:space="0" w:color="auto"/>
            </w:tcBorders>
            <w:vAlign w:val="center"/>
          </w:tcPr>
          <w:p w14:paraId="6E63AB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0A690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0F8E8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807DC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8E068B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8F40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100" w:type="dxa"/>
            <w:tcBorders>
              <w:top w:val="single" w:sz="4" w:space="0" w:color="auto"/>
              <w:left w:val="single" w:sz="4" w:space="0" w:color="auto"/>
              <w:bottom w:val="single" w:sz="4" w:space="0" w:color="auto"/>
              <w:right w:val="single" w:sz="4" w:space="0" w:color="auto"/>
            </w:tcBorders>
            <w:vAlign w:val="center"/>
          </w:tcPr>
          <w:p w14:paraId="3FB203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2B316B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w:t>
            </w:r>
          </w:p>
        </w:tc>
        <w:tc>
          <w:tcPr>
            <w:tcW w:w="1100" w:type="dxa"/>
            <w:tcBorders>
              <w:top w:val="single" w:sz="4" w:space="0" w:color="auto"/>
              <w:left w:val="single" w:sz="4" w:space="0" w:color="auto"/>
              <w:bottom w:val="single" w:sz="4" w:space="0" w:color="auto"/>
              <w:right w:val="single" w:sz="4" w:space="0" w:color="auto"/>
            </w:tcBorders>
            <w:vAlign w:val="center"/>
          </w:tcPr>
          <w:p w14:paraId="2200B0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7,43</w:t>
            </w:r>
          </w:p>
        </w:tc>
        <w:tc>
          <w:tcPr>
            <w:tcW w:w="1100" w:type="dxa"/>
            <w:tcBorders>
              <w:top w:val="single" w:sz="4" w:space="0" w:color="auto"/>
              <w:left w:val="single" w:sz="4" w:space="0" w:color="auto"/>
              <w:bottom w:val="single" w:sz="4" w:space="0" w:color="auto"/>
              <w:right w:val="single" w:sz="4" w:space="0" w:color="auto"/>
            </w:tcBorders>
            <w:vAlign w:val="center"/>
          </w:tcPr>
          <w:p w14:paraId="0F83A8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8DEB5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2F528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22537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9CB852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41D8B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100" w:type="dxa"/>
            <w:tcBorders>
              <w:top w:val="single" w:sz="4" w:space="0" w:color="auto"/>
              <w:left w:val="single" w:sz="4" w:space="0" w:color="auto"/>
              <w:bottom w:val="single" w:sz="4" w:space="0" w:color="auto"/>
              <w:right w:val="single" w:sz="4" w:space="0" w:color="auto"/>
            </w:tcBorders>
            <w:vAlign w:val="center"/>
          </w:tcPr>
          <w:p w14:paraId="6C88D2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5809C7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100" w:type="dxa"/>
            <w:tcBorders>
              <w:top w:val="single" w:sz="4" w:space="0" w:color="auto"/>
              <w:left w:val="single" w:sz="4" w:space="0" w:color="auto"/>
              <w:bottom w:val="single" w:sz="4" w:space="0" w:color="auto"/>
              <w:right w:val="single" w:sz="4" w:space="0" w:color="auto"/>
            </w:tcBorders>
            <w:vAlign w:val="center"/>
          </w:tcPr>
          <w:p w14:paraId="0A3FD2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4D6A58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1100" w:type="dxa"/>
            <w:tcBorders>
              <w:top w:val="single" w:sz="4" w:space="0" w:color="auto"/>
              <w:left w:val="single" w:sz="4" w:space="0" w:color="auto"/>
              <w:bottom w:val="single" w:sz="4" w:space="0" w:color="auto"/>
              <w:right w:val="single" w:sz="4" w:space="0" w:color="auto"/>
            </w:tcBorders>
            <w:vAlign w:val="center"/>
          </w:tcPr>
          <w:p w14:paraId="03DA91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400" w:type="dxa"/>
            <w:tcBorders>
              <w:top w:val="single" w:sz="4" w:space="0" w:color="auto"/>
              <w:left w:val="single" w:sz="4" w:space="0" w:color="auto"/>
              <w:bottom w:val="single" w:sz="4" w:space="0" w:color="auto"/>
              <w:right w:val="single" w:sz="4" w:space="0" w:color="auto"/>
            </w:tcBorders>
            <w:vAlign w:val="center"/>
          </w:tcPr>
          <w:p w14:paraId="7317D1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73C8CF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C38F69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FC03E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100" w:type="dxa"/>
            <w:tcBorders>
              <w:top w:val="single" w:sz="4" w:space="0" w:color="auto"/>
              <w:left w:val="single" w:sz="4" w:space="0" w:color="auto"/>
              <w:bottom w:val="single" w:sz="4" w:space="0" w:color="auto"/>
              <w:right w:val="single" w:sz="4" w:space="0" w:color="auto"/>
            </w:tcBorders>
            <w:vAlign w:val="center"/>
          </w:tcPr>
          <w:p w14:paraId="5D304E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5,31</w:t>
            </w:r>
          </w:p>
        </w:tc>
        <w:tc>
          <w:tcPr>
            <w:tcW w:w="1100" w:type="dxa"/>
            <w:tcBorders>
              <w:top w:val="single" w:sz="4" w:space="0" w:color="auto"/>
              <w:left w:val="single" w:sz="4" w:space="0" w:color="auto"/>
              <w:bottom w:val="single" w:sz="4" w:space="0" w:color="auto"/>
              <w:right w:val="single" w:sz="4" w:space="0" w:color="auto"/>
            </w:tcBorders>
            <w:vAlign w:val="center"/>
          </w:tcPr>
          <w:p w14:paraId="214184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-29,04</w:t>
            </w:r>
          </w:p>
        </w:tc>
        <w:tc>
          <w:tcPr>
            <w:tcW w:w="1100" w:type="dxa"/>
            <w:tcBorders>
              <w:top w:val="single" w:sz="4" w:space="0" w:color="auto"/>
              <w:left w:val="single" w:sz="4" w:space="0" w:color="auto"/>
              <w:bottom w:val="single" w:sz="4" w:space="0" w:color="auto"/>
              <w:right w:val="single" w:sz="4" w:space="0" w:color="auto"/>
            </w:tcBorders>
            <w:vAlign w:val="center"/>
          </w:tcPr>
          <w:p w14:paraId="697CA5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-23,73</w:t>
            </w:r>
          </w:p>
        </w:tc>
        <w:tc>
          <w:tcPr>
            <w:tcW w:w="1100" w:type="dxa"/>
            <w:tcBorders>
              <w:top w:val="single" w:sz="4" w:space="0" w:color="auto"/>
              <w:left w:val="single" w:sz="4" w:space="0" w:color="auto"/>
              <w:bottom w:val="single" w:sz="4" w:space="0" w:color="auto"/>
              <w:right w:val="single" w:sz="4" w:space="0" w:color="auto"/>
            </w:tcBorders>
            <w:vAlign w:val="center"/>
          </w:tcPr>
          <w:p w14:paraId="6DF68B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64916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CFAB1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87359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040B94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057FD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100" w:type="dxa"/>
            <w:tcBorders>
              <w:top w:val="single" w:sz="4" w:space="0" w:color="auto"/>
              <w:left w:val="single" w:sz="4" w:space="0" w:color="auto"/>
              <w:bottom w:val="single" w:sz="4" w:space="0" w:color="auto"/>
              <w:right w:val="single" w:sz="4" w:space="0" w:color="auto"/>
            </w:tcBorders>
            <w:vAlign w:val="center"/>
          </w:tcPr>
          <w:p w14:paraId="5A94D1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1A31BD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-34,43</w:t>
            </w:r>
          </w:p>
        </w:tc>
        <w:tc>
          <w:tcPr>
            <w:tcW w:w="1100" w:type="dxa"/>
            <w:tcBorders>
              <w:top w:val="single" w:sz="4" w:space="0" w:color="auto"/>
              <w:left w:val="single" w:sz="4" w:space="0" w:color="auto"/>
              <w:bottom w:val="single" w:sz="4" w:space="0" w:color="auto"/>
              <w:right w:val="single" w:sz="4" w:space="0" w:color="auto"/>
            </w:tcBorders>
            <w:vAlign w:val="center"/>
          </w:tcPr>
          <w:p w14:paraId="013044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-27,05</w:t>
            </w:r>
          </w:p>
        </w:tc>
        <w:tc>
          <w:tcPr>
            <w:tcW w:w="1100" w:type="dxa"/>
            <w:tcBorders>
              <w:top w:val="single" w:sz="4" w:space="0" w:color="auto"/>
              <w:left w:val="single" w:sz="4" w:space="0" w:color="auto"/>
              <w:bottom w:val="single" w:sz="4" w:space="0" w:color="auto"/>
              <w:right w:val="single" w:sz="4" w:space="0" w:color="auto"/>
            </w:tcBorders>
            <w:vAlign w:val="center"/>
          </w:tcPr>
          <w:p w14:paraId="33CB07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EEB43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276D8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45948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FAA41D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E1025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100" w:type="dxa"/>
            <w:tcBorders>
              <w:top w:val="single" w:sz="4" w:space="0" w:color="auto"/>
              <w:left w:val="single" w:sz="4" w:space="0" w:color="auto"/>
              <w:bottom w:val="single" w:sz="4" w:space="0" w:color="auto"/>
              <w:right w:val="single" w:sz="4" w:space="0" w:color="auto"/>
            </w:tcBorders>
            <w:vAlign w:val="center"/>
          </w:tcPr>
          <w:p w14:paraId="5C6BD6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4,18</w:t>
            </w:r>
          </w:p>
        </w:tc>
        <w:tc>
          <w:tcPr>
            <w:tcW w:w="1100" w:type="dxa"/>
            <w:tcBorders>
              <w:top w:val="single" w:sz="4" w:space="0" w:color="auto"/>
              <w:left w:val="single" w:sz="4" w:space="0" w:color="auto"/>
              <w:bottom w:val="single" w:sz="4" w:space="0" w:color="auto"/>
              <w:right w:val="single" w:sz="4" w:space="0" w:color="auto"/>
            </w:tcBorders>
            <w:vAlign w:val="center"/>
          </w:tcPr>
          <w:p w14:paraId="301D1A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-30,72</w:t>
            </w:r>
          </w:p>
        </w:tc>
        <w:tc>
          <w:tcPr>
            <w:tcW w:w="1100" w:type="dxa"/>
            <w:tcBorders>
              <w:top w:val="single" w:sz="4" w:space="0" w:color="auto"/>
              <w:left w:val="single" w:sz="4" w:space="0" w:color="auto"/>
              <w:bottom w:val="single" w:sz="4" w:space="0" w:color="auto"/>
              <w:right w:val="single" w:sz="4" w:space="0" w:color="auto"/>
            </w:tcBorders>
            <w:vAlign w:val="center"/>
          </w:tcPr>
          <w:p w14:paraId="67A160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-26,54</w:t>
            </w:r>
          </w:p>
        </w:tc>
        <w:tc>
          <w:tcPr>
            <w:tcW w:w="1100" w:type="dxa"/>
            <w:tcBorders>
              <w:top w:val="single" w:sz="4" w:space="0" w:color="auto"/>
              <w:left w:val="single" w:sz="4" w:space="0" w:color="auto"/>
              <w:bottom w:val="single" w:sz="4" w:space="0" w:color="auto"/>
              <w:right w:val="single" w:sz="4" w:space="0" w:color="auto"/>
            </w:tcBorders>
            <w:vAlign w:val="center"/>
          </w:tcPr>
          <w:p w14:paraId="350F8D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0C4C1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745BD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97604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37E61C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1ADA0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1100" w:type="dxa"/>
            <w:tcBorders>
              <w:top w:val="single" w:sz="4" w:space="0" w:color="auto"/>
              <w:left w:val="single" w:sz="4" w:space="0" w:color="auto"/>
              <w:bottom w:val="single" w:sz="4" w:space="0" w:color="auto"/>
              <w:right w:val="single" w:sz="4" w:space="0" w:color="auto"/>
            </w:tcBorders>
            <w:vAlign w:val="center"/>
          </w:tcPr>
          <w:p w14:paraId="1D04E9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4,18</w:t>
            </w:r>
          </w:p>
        </w:tc>
        <w:tc>
          <w:tcPr>
            <w:tcW w:w="1100" w:type="dxa"/>
            <w:tcBorders>
              <w:top w:val="single" w:sz="4" w:space="0" w:color="auto"/>
              <w:left w:val="single" w:sz="4" w:space="0" w:color="auto"/>
              <w:bottom w:val="single" w:sz="4" w:space="0" w:color="auto"/>
              <w:right w:val="single" w:sz="4" w:space="0" w:color="auto"/>
            </w:tcBorders>
            <w:vAlign w:val="center"/>
          </w:tcPr>
          <w:p w14:paraId="608C9D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-30,68</w:t>
            </w:r>
          </w:p>
        </w:tc>
        <w:tc>
          <w:tcPr>
            <w:tcW w:w="1100" w:type="dxa"/>
            <w:tcBorders>
              <w:top w:val="single" w:sz="4" w:space="0" w:color="auto"/>
              <w:left w:val="single" w:sz="4" w:space="0" w:color="auto"/>
              <w:bottom w:val="single" w:sz="4" w:space="0" w:color="auto"/>
              <w:right w:val="single" w:sz="4" w:space="0" w:color="auto"/>
            </w:tcBorders>
            <w:vAlign w:val="center"/>
          </w:tcPr>
          <w:p w14:paraId="0D8BA5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w:t>
            </w:r>
          </w:p>
        </w:tc>
        <w:tc>
          <w:tcPr>
            <w:tcW w:w="1100" w:type="dxa"/>
            <w:tcBorders>
              <w:top w:val="single" w:sz="4" w:space="0" w:color="auto"/>
              <w:left w:val="single" w:sz="4" w:space="0" w:color="auto"/>
              <w:bottom w:val="single" w:sz="4" w:space="0" w:color="auto"/>
              <w:right w:val="single" w:sz="4" w:space="0" w:color="auto"/>
            </w:tcBorders>
            <w:vAlign w:val="center"/>
          </w:tcPr>
          <w:p w14:paraId="414FDA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F6FCE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F5F30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1DF02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82988B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27918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6AA097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4,18</w:t>
            </w:r>
          </w:p>
        </w:tc>
        <w:tc>
          <w:tcPr>
            <w:tcW w:w="1100" w:type="dxa"/>
            <w:tcBorders>
              <w:top w:val="single" w:sz="4" w:space="0" w:color="auto"/>
              <w:left w:val="single" w:sz="4" w:space="0" w:color="auto"/>
              <w:bottom w:val="single" w:sz="4" w:space="0" w:color="auto"/>
              <w:right w:val="single" w:sz="4" w:space="0" w:color="auto"/>
            </w:tcBorders>
            <w:vAlign w:val="center"/>
          </w:tcPr>
          <w:p w14:paraId="2DE911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-30,48</w:t>
            </w:r>
          </w:p>
        </w:tc>
        <w:tc>
          <w:tcPr>
            <w:tcW w:w="1100" w:type="dxa"/>
            <w:tcBorders>
              <w:top w:val="single" w:sz="4" w:space="0" w:color="auto"/>
              <w:left w:val="single" w:sz="4" w:space="0" w:color="auto"/>
              <w:bottom w:val="single" w:sz="4" w:space="0" w:color="auto"/>
              <w:right w:val="single" w:sz="4" w:space="0" w:color="auto"/>
            </w:tcBorders>
            <w:vAlign w:val="center"/>
          </w:tcPr>
          <w:p w14:paraId="615193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-26,29</w:t>
            </w:r>
          </w:p>
        </w:tc>
        <w:tc>
          <w:tcPr>
            <w:tcW w:w="1100" w:type="dxa"/>
            <w:tcBorders>
              <w:top w:val="single" w:sz="4" w:space="0" w:color="auto"/>
              <w:left w:val="single" w:sz="4" w:space="0" w:color="auto"/>
              <w:bottom w:val="single" w:sz="4" w:space="0" w:color="auto"/>
              <w:right w:val="single" w:sz="4" w:space="0" w:color="auto"/>
            </w:tcBorders>
            <w:vAlign w:val="center"/>
          </w:tcPr>
          <w:p w14:paraId="119DF9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472D7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4BEFD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E1AE0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468BE9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C6F90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1100" w:type="dxa"/>
            <w:tcBorders>
              <w:top w:val="single" w:sz="4" w:space="0" w:color="auto"/>
              <w:left w:val="single" w:sz="4" w:space="0" w:color="auto"/>
              <w:bottom w:val="single" w:sz="4" w:space="0" w:color="auto"/>
              <w:right w:val="single" w:sz="4" w:space="0" w:color="auto"/>
            </w:tcBorders>
            <w:vAlign w:val="center"/>
          </w:tcPr>
          <w:p w14:paraId="5EFCEB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5,31</w:t>
            </w:r>
          </w:p>
        </w:tc>
        <w:tc>
          <w:tcPr>
            <w:tcW w:w="1100" w:type="dxa"/>
            <w:tcBorders>
              <w:top w:val="single" w:sz="4" w:space="0" w:color="auto"/>
              <w:left w:val="single" w:sz="4" w:space="0" w:color="auto"/>
              <w:bottom w:val="single" w:sz="4" w:space="0" w:color="auto"/>
              <w:right w:val="single" w:sz="4" w:space="0" w:color="auto"/>
            </w:tcBorders>
            <w:vAlign w:val="center"/>
          </w:tcPr>
          <w:p w14:paraId="27E511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-26,74</w:t>
            </w:r>
          </w:p>
        </w:tc>
        <w:tc>
          <w:tcPr>
            <w:tcW w:w="1100" w:type="dxa"/>
            <w:tcBorders>
              <w:top w:val="single" w:sz="4" w:space="0" w:color="auto"/>
              <w:left w:val="single" w:sz="4" w:space="0" w:color="auto"/>
              <w:bottom w:val="single" w:sz="4" w:space="0" w:color="auto"/>
              <w:right w:val="single" w:sz="4" w:space="0" w:color="auto"/>
            </w:tcBorders>
            <w:vAlign w:val="center"/>
          </w:tcPr>
          <w:p w14:paraId="19E426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-21,43</w:t>
            </w:r>
          </w:p>
        </w:tc>
        <w:tc>
          <w:tcPr>
            <w:tcW w:w="1100" w:type="dxa"/>
            <w:tcBorders>
              <w:top w:val="single" w:sz="4" w:space="0" w:color="auto"/>
              <w:left w:val="single" w:sz="4" w:space="0" w:color="auto"/>
              <w:bottom w:val="single" w:sz="4" w:space="0" w:color="auto"/>
              <w:right w:val="single" w:sz="4" w:space="0" w:color="auto"/>
            </w:tcBorders>
            <w:vAlign w:val="center"/>
          </w:tcPr>
          <w:p w14:paraId="60A281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53DDA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0E297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FD39E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08D956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164FD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100" w:type="dxa"/>
            <w:tcBorders>
              <w:top w:val="single" w:sz="4" w:space="0" w:color="auto"/>
              <w:left w:val="single" w:sz="4" w:space="0" w:color="auto"/>
              <w:bottom w:val="single" w:sz="4" w:space="0" w:color="auto"/>
              <w:right w:val="single" w:sz="4" w:space="0" w:color="auto"/>
            </w:tcBorders>
            <w:vAlign w:val="center"/>
          </w:tcPr>
          <w:p w14:paraId="5A4AC7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5,31</w:t>
            </w:r>
          </w:p>
        </w:tc>
        <w:tc>
          <w:tcPr>
            <w:tcW w:w="1100" w:type="dxa"/>
            <w:tcBorders>
              <w:top w:val="single" w:sz="4" w:space="0" w:color="auto"/>
              <w:left w:val="single" w:sz="4" w:space="0" w:color="auto"/>
              <w:bottom w:val="single" w:sz="4" w:space="0" w:color="auto"/>
              <w:right w:val="single" w:sz="4" w:space="0" w:color="auto"/>
            </w:tcBorders>
            <w:vAlign w:val="center"/>
          </w:tcPr>
          <w:p w14:paraId="01DF3B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-28,18</w:t>
            </w:r>
          </w:p>
        </w:tc>
        <w:tc>
          <w:tcPr>
            <w:tcW w:w="1100" w:type="dxa"/>
            <w:tcBorders>
              <w:top w:val="single" w:sz="4" w:space="0" w:color="auto"/>
              <w:left w:val="single" w:sz="4" w:space="0" w:color="auto"/>
              <w:bottom w:val="single" w:sz="4" w:space="0" w:color="auto"/>
              <w:right w:val="single" w:sz="4" w:space="0" w:color="auto"/>
            </w:tcBorders>
            <w:vAlign w:val="center"/>
          </w:tcPr>
          <w:p w14:paraId="6BF08F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-22,86</w:t>
            </w:r>
          </w:p>
        </w:tc>
        <w:tc>
          <w:tcPr>
            <w:tcW w:w="1100" w:type="dxa"/>
            <w:tcBorders>
              <w:top w:val="single" w:sz="4" w:space="0" w:color="auto"/>
              <w:left w:val="single" w:sz="4" w:space="0" w:color="auto"/>
              <w:bottom w:val="single" w:sz="4" w:space="0" w:color="auto"/>
              <w:right w:val="single" w:sz="4" w:space="0" w:color="auto"/>
            </w:tcBorders>
            <w:vAlign w:val="center"/>
          </w:tcPr>
          <w:p w14:paraId="06BCAF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F997E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E9CD2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132AF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D58E67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2AA11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617F56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5,31</w:t>
            </w:r>
          </w:p>
        </w:tc>
        <w:tc>
          <w:tcPr>
            <w:tcW w:w="1100" w:type="dxa"/>
            <w:tcBorders>
              <w:top w:val="single" w:sz="4" w:space="0" w:color="auto"/>
              <w:left w:val="single" w:sz="4" w:space="0" w:color="auto"/>
              <w:bottom w:val="single" w:sz="4" w:space="0" w:color="auto"/>
              <w:right w:val="single" w:sz="4" w:space="0" w:color="auto"/>
            </w:tcBorders>
            <w:vAlign w:val="center"/>
          </w:tcPr>
          <w:p w14:paraId="6D1B77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-26,69</w:t>
            </w:r>
          </w:p>
        </w:tc>
        <w:tc>
          <w:tcPr>
            <w:tcW w:w="1100" w:type="dxa"/>
            <w:tcBorders>
              <w:top w:val="single" w:sz="4" w:space="0" w:color="auto"/>
              <w:left w:val="single" w:sz="4" w:space="0" w:color="auto"/>
              <w:bottom w:val="single" w:sz="4" w:space="0" w:color="auto"/>
              <w:right w:val="single" w:sz="4" w:space="0" w:color="auto"/>
            </w:tcBorders>
            <w:vAlign w:val="center"/>
          </w:tcPr>
          <w:p w14:paraId="51C2D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-21,37</w:t>
            </w:r>
          </w:p>
        </w:tc>
        <w:tc>
          <w:tcPr>
            <w:tcW w:w="1100" w:type="dxa"/>
            <w:tcBorders>
              <w:top w:val="single" w:sz="4" w:space="0" w:color="auto"/>
              <w:left w:val="single" w:sz="4" w:space="0" w:color="auto"/>
              <w:bottom w:val="single" w:sz="4" w:space="0" w:color="auto"/>
              <w:right w:val="single" w:sz="4" w:space="0" w:color="auto"/>
            </w:tcBorders>
            <w:vAlign w:val="center"/>
          </w:tcPr>
          <w:p w14:paraId="39D4B1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FB383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4CD03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81449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761012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68E93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1100" w:type="dxa"/>
            <w:tcBorders>
              <w:top w:val="single" w:sz="4" w:space="0" w:color="auto"/>
              <w:left w:val="single" w:sz="4" w:space="0" w:color="auto"/>
              <w:bottom w:val="single" w:sz="4" w:space="0" w:color="auto"/>
              <w:right w:val="single" w:sz="4" w:space="0" w:color="auto"/>
            </w:tcBorders>
            <w:vAlign w:val="center"/>
          </w:tcPr>
          <w:p w14:paraId="16AAB8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5,31</w:t>
            </w:r>
          </w:p>
        </w:tc>
        <w:tc>
          <w:tcPr>
            <w:tcW w:w="1100" w:type="dxa"/>
            <w:tcBorders>
              <w:top w:val="single" w:sz="4" w:space="0" w:color="auto"/>
              <w:left w:val="single" w:sz="4" w:space="0" w:color="auto"/>
              <w:bottom w:val="single" w:sz="4" w:space="0" w:color="auto"/>
              <w:right w:val="single" w:sz="4" w:space="0" w:color="auto"/>
            </w:tcBorders>
            <w:vAlign w:val="center"/>
          </w:tcPr>
          <w:p w14:paraId="2E833A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-26,42</w:t>
            </w:r>
          </w:p>
        </w:tc>
        <w:tc>
          <w:tcPr>
            <w:tcW w:w="1100" w:type="dxa"/>
            <w:tcBorders>
              <w:top w:val="single" w:sz="4" w:space="0" w:color="auto"/>
              <w:left w:val="single" w:sz="4" w:space="0" w:color="auto"/>
              <w:bottom w:val="single" w:sz="4" w:space="0" w:color="auto"/>
              <w:right w:val="single" w:sz="4" w:space="0" w:color="auto"/>
            </w:tcBorders>
            <w:vAlign w:val="center"/>
          </w:tcPr>
          <w:p w14:paraId="7B6BD5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-21,11</w:t>
            </w:r>
          </w:p>
        </w:tc>
        <w:tc>
          <w:tcPr>
            <w:tcW w:w="1100" w:type="dxa"/>
            <w:tcBorders>
              <w:top w:val="single" w:sz="4" w:space="0" w:color="auto"/>
              <w:left w:val="single" w:sz="4" w:space="0" w:color="auto"/>
              <w:bottom w:val="single" w:sz="4" w:space="0" w:color="auto"/>
              <w:right w:val="single" w:sz="4" w:space="0" w:color="auto"/>
            </w:tcBorders>
            <w:vAlign w:val="center"/>
          </w:tcPr>
          <w:p w14:paraId="72EB5C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A4D7C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9AE4F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F3F38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E78FE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F75FA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1C1F94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5,31</w:t>
            </w:r>
          </w:p>
        </w:tc>
        <w:tc>
          <w:tcPr>
            <w:tcW w:w="1100" w:type="dxa"/>
            <w:tcBorders>
              <w:top w:val="single" w:sz="4" w:space="0" w:color="auto"/>
              <w:left w:val="single" w:sz="4" w:space="0" w:color="auto"/>
              <w:bottom w:val="single" w:sz="4" w:space="0" w:color="auto"/>
              <w:right w:val="single" w:sz="4" w:space="0" w:color="auto"/>
            </w:tcBorders>
            <w:vAlign w:val="center"/>
          </w:tcPr>
          <w:p w14:paraId="028EB7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-26,37</w:t>
            </w:r>
          </w:p>
        </w:tc>
        <w:tc>
          <w:tcPr>
            <w:tcW w:w="1100" w:type="dxa"/>
            <w:tcBorders>
              <w:top w:val="single" w:sz="4" w:space="0" w:color="auto"/>
              <w:left w:val="single" w:sz="4" w:space="0" w:color="auto"/>
              <w:bottom w:val="single" w:sz="4" w:space="0" w:color="auto"/>
              <w:right w:val="single" w:sz="4" w:space="0" w:color="auto"/>
            </w:tcBorders>
            <w:vAlign w:val="center"/>
          </w:tcPr>
          <w:p w14:paraId="38150F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-21,06</w:t>
            </w:r>
          </w:p>
        </w:tc>
        <w:tc>
          <w:tcPr>
            <w:tcW w:w="1100" w:type="dxa"/>
            <w:tcBorders>
              <w:top w:val="single" w:sz="4" w:space="0" w:color="auto"/>
              <w:left w:val="single" w:sz="4" w:space="0" w:color="auto"/>
              <w:bottom w:val="single" w:sz="4" w:space="0" w:color="auto"/>
              <w:right w:val="single" w:sz="4" w:space="0" w:color="auto"/>
            </w:tcBorders>
            <w:vAlign w:val="center"/>
          </w:tcPr>
          <w:p w14:paraId="1B02CA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514E5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DB205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18037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5F4406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48757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672242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5,31</w:t>
            </w:r>
          </w:p>
        </w:tc>
        <w:tc>
          <w:tcPr>
            <w:tcW w:w="1100" w:type="dxa"/>
            <w:tcBorders>
              <w:top w:val="single" w:sz="4" w:space="0" w:color="auto"/>
              <w:left w:val="single" w:sz="4" w:space="0" w:color="auto"/>
              <w:bottom w:val="single" w:sz="4" w:space="0" w:color="auto"/>
              <w:right w:val="single" w:sz="4" w:space="0" w:color="auto"/>
            </w:tcBorders>
            <w:vAlign w:val="center"/>
          </w:tcPr>
          <w:p w14:paraId="284D6B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-24,93</w:t>
            </w:r>
          </w:p>
        </w:tc>
        <w:tc>
          <w:tcPr>
            <w:tcW w:w="1100" w:type="dxa"/>
            <w:tcBorders>
              <w:top w:val="single" w:sz="4" w:space="0" w:color="auto"/>
              <w:left w:val="single" w:sz="4" w:space="0" w:color="auto"/>
              <w:bottom w:val="single" w:sz="4" w:space="0" w:color="auto"/>
              <w:right w:val="single" w:sz="4" w:space="0" w:color="auto"/>
            </w:tcBorders>
            <w:vAlign w:val="center"/>
          </w:tcPr>
          <w:p w14:paraId="3D23F7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-19,62</w:t>
            </w:r>
          </w:p>
        </w:tc>
        <w:tc>
          <w:tcPr>
            <w:tcW w:w="1100" w:type="dxa"/>
            <w:tcBorders>
              <w:top w:val="single" w:sz="4" w:space="0" w:color="auto"/>
              <w:left w:val="single" w:sz="4" w:space="0" w:color="auto"/>
              <w:bottom w:val="single" w:sz="4" w:space="0" w:color="auto"/>
              <w:right w:val="single" w:sz="4" w:space="0" w:color="auto"/>
            </w:tcBorders>
            <w:vAlign w:val="center"/>
          </w:tcPr>
          <w:p w14:paraId="27CF97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1E77A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862DC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3BD08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51FDAD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6584F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14FDC3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5,31</w:t>
            </w:r>
          </w:p>
        </w:tc>
        <w:tc>
          <w:tcPr>
            <w:tcW w:w="1100" w:type="dxa"/>
            <w:tcBorders>
              <w:top w:val="single" w:sz="4" w:space="0" w:color="auto"/>
              <w:left w:val="single" w:sz="4" w:space="0" w:color="auto"/>
              <w:bottom w:val="single" w:sz="4" w:space="0" w:color="auto"/>
              <w:right w:val="single" w:sz="4" w:space="0" w:color="auto"/>
            </w:tcBorders>
            <w:vAlign w:val="center"/>
          </w:tcPr>
          <w:p w14:paraId="664D97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-24,8</w:t>
            </w:r>
          </w:p>
        </w:tc>
        <w:tc>
          <w:tcPr>
            <w:tcW w:w="1100" w:type="dxa"/>
            <w:tcBorders>
              <w:top w:val="single" w:sz="4" w:space="0" w:color="auto"/>
              <w:left w:val="single" w:sz="4" w:space="0" w:color="auto"/>
              <w:bottom w:val="single" w:sz="4" w:space="0" w:color="auto"/>
              <w:right w:val="single" w:sz="4" w:space="0" w:color="auto"/>
            </w:tcBorders>
            <w:vAlign w:val="center"/>
          </w:tcPr>
          <w:p w14:paraId="49C703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-19,49</w:t>
            </w:r>
          </w:p>
        </w:tc>
        <w:tc>
          <w:tcPr>
            <w:tcW w:w="1100" w:type="dxa"/>
            <w:tcBorders>
              <w:top w:val="single" w:sz="4" w:space="0" w:color="auto"/>
              <w:left w:val="single" w:sz="4" w:space="0" w:color="auto"/>
              <w:bottom w:val="single" w:sz="4" w:space="0" w:color="auto"/>
              <w:right w:val="single" w:sz="4" w:space="0" w:color="auto"/>
            </w:tcBorders>
            <w:vAlign w:val="center"/>
          </w:tcPr>
          <w:p w14:paraId="72DB2A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D0558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110E9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0D060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A12517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21C4A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1100" w:type="dxa"/>
            <w:tcBorders>
              <w:top w:val="single" w:sz="4" w:space="0" w:color="auto"/>
              <w:left w:val="single" w:sz="4" w:space="0" w:color="auto"/>
              <w:bottom w:val="single" w:sz="4" w:space="0" w:color="auto"/>
              <w:right w:val="single" w:sz="4" w:space="0" w:color="auto"/>
            </w:tcBorders>
            <w:vAlign w:val="center"/>
          </w:tcPr>
          <w:p w14:paraId="0262A7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6,44</w:t>
            </w:r>
          </w:p>
        </w:tc>
        <w:tc>
          <w:tcPr>
            <w:tcW w:w="1100" w:type="dxa"/>
            <w:tcBorders>
              <w:top w:val="single" w:sz="4" w:space="0" w:color="auto"/>
              <w:left w:val="single" w:sz="4" w:space="0" w:color="auto"/>
              <w:bottom w:val="single" w:sz="4" w:space="0" w:color="auto"/>
              <w:right w:val="single" w:sz="4" w:space="0" w:color="auto"/>
            </w:tcBorders>
            <w:vAlign w:val="center"/>
          </w:tcPr>
          <w:p w14:paraId="1DBDF0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-22,64</w:t>
            </w:r>
          </w:p>
        </w:tc>
        <w:tc>
          <w:tcPr>
            <w:tcW w:w="1100" w:type="dxa"/>
            <w:tcBorders>
              <w:top w:val="single" w:sz="4" w:space="0" w:color="auto"/>
              <w:left w:val="single" w:sz="4" w:space="0" w:color="auto"/>
              <w:bottom w:val="single" w:sz="4" w:space="0" w:color="auto"/>
              <w:right w:val="single" w:sz="4" w:space="0" w:color="auto"/>
            </w:tcBorders>
            <w:vAlign w:val="center"/>
          </w:tcPr>
          <w:p w14:paraId="1ACA65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-16,2</w:t>
            </w:r>
          </w:p>
        </w:tc>
        <w:tc>
          <w:tcPr>
            <w:tcW w:w="1100" w:type="dxa"/>
            <w:tcBorders>
              <w:top w:val="single" w:sz="4" w:space="0" w:color="auto"/>
              <w:left w:val="single" w:sz="4" w:space="0" w:color="auto"/>
              <w:bottom w:val="single" w:sz="4" w:space="0" w:color="auto"/>
              <w:right w:val="single" w:sz="4" w:space="0" w:color="auto"/>
            </w:tcBorders>
            <w:vAlign w:val="center"/>
          </w:tcPr>
          <w:p w14:paraId="61B119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221D4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6E264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6377F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A348AF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BCD30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49BB53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3289B6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-22,57</w:t>
            </w:r>
          </w:p>
        </w:tc>
        <w:tc>
          <w:tcPr>
            <w:tcW w:w="1100" w:type="dxa"/>
            <w:tcBorders>
              <w:top w:val="single" w:sz="4" w:space="0" w:color="auto"/>
              <w:left w:val="single" w:sz="4" w:space="0" w:color="auto"/>
              <w:bottom w:val="single" w:sz="4" w:space="0" w:color="auto"/>
              <w:right w:val="single" w:sz="4" w:space="0" w:color="auto"/>
            </w:tcBorders>
            <w:vAlign w:val="center"/>
          </w:tcPr>
          <w:p w14:paraId="682002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-19,78</w:t>
            </w:r>
          </w:p>
        </w:tc>
        <w:tc>
          <w:tcPr>
            <w:tcW w:w="1100" w:type="dxa"/>
            <w:tcBorders>
              <w:top w:val="single" w:sz="4" w:space="0" w:color="auto"/>
              <w:left w:val="single" w:sz="4" w:space="0" w:color="auto"/>
              <w:bottom w:val="single" w:sz="4" w:space="0" w:color="auto"/>
              <w:right w:val="single" w:sz="4" w:space="0" w:color="auto"/>
            </w:tcBorders>
            <w:vAlign w:val="center"/>
          </w:tcPr>
          <w:p w14:paraId="2F1DC2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3C5FD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D879F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6EC81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FC3CC2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CC340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1100" w:type="dxa"/>
            <w:tcBorders>
              <w:top w:val="single" w:sz="4" w:space="0" w:color="auto"/>
              <w:left w:val="single" w:sz="4" w:space="0" w:color="auto"/>
              <w:bottom w:val="single" w:sz="4" w:space="0" w:color="auto"/>
              <w:right w:val="single" w:sz="4" w:space="0" w:color="auto"/>
            </w:tcBorders>
            <w:vAlign w:val="center"/>
          </w:tcPr>
          <w:p w14:paraId="499CBE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1D524C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-22,25</w:t>
            </w:r>
          </w:p>
        </w:tc>
        <w:tc>
          <w:tcPr>
            <w:tcW w:w="1100" w:type="dxa"/>
            <w:tcBorders>
              <w:top w:val="single" w:sz="4" w:space="0" w:color="auto"/>
              <w:left w:val="single" w:sz="4" w:space="0" w:color="auto"/>
              <w:bottom w:val="single" w:sz="4" w:space="0" w:color="auto"/>
              <w:right w:val="single" w:sz="4" w:space="0" w:color="auto"/>
            </w:tcBorders>
            <w:vAlign w:val="center"/>
          </w:tcPr>
          <w:p w14:paraId="7957F5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-19,47</w:t>
            </w:r>
          </w:p>
        </w:tc>
        <w:tc>
          <w:tcPr>
            <w:tcW w:w="1100" w:type="dxa"/>
            <w:tcBorders>
              <w:top w:val="single" w:sz="4" w:space="0" w:color="auto"/>
              <w:left w:val="single" w:sz="4" w:space="0" w:color="auto"/>
              <w:bottom w:val="single" w:sz="4" w:space="0" w:color="auto"/>
              <w:right w:val="single" w:sz="4" w:space="0" w:color="auto"/>
            </w:tcBorders>
            <w:vAlign w:val="center"/>
          </w:tcPr>
          <w:p w14:paraId="3E6EA0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51BA2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03314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298EC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7BCD93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57CC6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1100" w:type="dxa"/>
            <w:tcBorders>
              <w:top w:val="single" w:sz="4" w:space="0" w:color="auto"/>
              <w:left w:val="single" w:sz="4" w:space="0" w:color="auto"/>
              <w:bottom w:val="single" w:sz="4" w:space="0" w:color="auto"/>
              <w:right w:val="single" w:sz="4" w:space="0" w:color="auto"/>
            </w:tcBorders>
            <w:vAlign w:val="center"/>
          </w:tcPr>
          <w:p w14:paraId="6ECB48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079B9C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-21,18</w:t>
            </w:r>
          </w:p>
        </w:tc>
        <w:tc>
          <w:tcPr>
            <w:tcW w:w="1100" w:type="dxa"/>
            <w:tcBorders>
              <w:top w:val="single" w:sz="4" w:space="0" w:color="auto"/>
              <w:left w:val="single" w:sz="4" w:space="0" w:color="auto"/>
              <w:bottom w:val="single" w:sz="4" w:space="0" w:color="auto"/>
              <w:right w:val="single" w:sz="4" w:space="0" w:color="auto"/>
            </w:tcBorders>
            <w:vAlign w:val="center"/>
          </w:tcPr>
          <w:p w14:paraId="77C3DB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-18,39</w:t>
            </w:r>
          </w:p>
        </w:tc>
        <w:tc>
          <w:tcPr>
            <w:tcW w:w="1100" w:type="dxa"/>
            <w:tcBorders>
              <w:top w:val="single" w:sz="4" w:space="0" w:color="auto"/>
              <w:left w:val="single" w:sz="4" w:space="0" w:color="auto"/>
              <w:bottom w:val="single" w:sz="4" w:space="0" w:color="auto"/>
              <w:right w:val="single" w:sz="4" w:space="0" w:color="auto"/>
            </w:tcBorders>
            <w:vAlign w:val="center"/>
          </w:tcPr>
          <w:p w14:paraId="2FBEB2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1CE6A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6D069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45B25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E91958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2E697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1100" w:type="dxa"/>
            <w:tcBorders>
              <w:top w:val="single" w:sz="4" w:space="0" w:color="auto"/>
              <w:left w:val="single" w:sz="4" w:space="0" w:color="auto"/>
              <w:bottom w:val="single" w:sz="4" w:space="0" w:color="auto"/>
              <w:right w:val="single" w:sz="4" w:space="0" w:color="auto"/>
            </w:tcBorders>
            <w:vAlign w:val="center"/>
          </w:tcPr>
          <w:p w14:paraId="633DE0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57CC4F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-20,88</w:t>
            </w:r>
          </w:p>
        </w:tc>
        <w:tc>
          <w:tcPr>
            <w:tcW w:w="1100" w:type="dxa"/>
            <w:tcBorders>
              <w:top w:val="single" w:sz="4" w:space="0" w:color="auto"/>
              <w:left w:val="single" w:sz="4" w:space="0" w:color="auto"/>
              <w:bottom w:val="single" w:sz="4" w:space="0" w:color="auto"/>
              <w:right w:val="single" w:sz="4" w:space="0" w:color="auto"/>
            </w:tcBorders>
            <w:vAlign w:val="center"/>
          </w:tcPr>
          <w:p w14:paraId="540CCF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-18,09</w:t>
            </w:r>
          </w:p>
        </w:tc>
        <w:tc>
          <w:tcPr>
            <w:tcW w:w="1100" w:type="dxa"/>
            <w:tcBorders>
              <w:top w:val="single" w:sz="4" w:space="0" w:color="auto"/>
              <w:left w:val="single" w:sz="4" w:space="0" w:color="auto"/>
              <w:bottom w:val="single" w:sz="4" w:space="0" w:color="auto"/>
              <w:right w:val="single" w:sz="4" w:space="0" w:color="auto"/>
            </w:tcBorders>
            <w:vAlign w:val="center"/>
          </w:tcPr>
          <w:p w14:paraId="0A7D02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8E133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27955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3E260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83952C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221AE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1100" w:type="dxa"/>
            <w:tcBorders>
              <w:top w:val="single" w:sz="4" w:space="0" w:color="auto"/>
              <w:left w:val="single" w:sz="4" w:space="0" w:color="auto"/>
              <w:bottom w:val="single" w:sz="4" w:space="0" w:color="auto"/>
              <w:right w:val="single" w:sz="4" w:space="0" w:color="auto"/>
            </w:tcBorders>
            <w:vAlign w:val="center"/>
          </w:tcPr>
          <w:p w14:paraId="61357A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5B9E18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-19,85</w:t>
            </w:r>
          </w:p>
        </w:tc>
        <w:tc>
          <w:tcPr>
            <w:tcW w:w="1100" w:type="dxa"/>
            <w:tcBorders>
              <w:top w:val="single" w:sz="4" w:space="0" w:color="auto"/>
              <w:left w:val="single" w:sz="4" w:space="0" w:color="auto"/>
              <w:bottom w:val="single" w:sz="4" w:space="0" w:color="auto"/>
              <w:right w:val="single" w:sz="4" w:space="0" w:color="auto"/>
            </w:tcBorders>
            <w:vAlign w:val="center"/>
          </w:tcPr>
          <w:p w14:paraId="5B2572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-17,06</w:t>
            </w:r>
          </w:p>
        </w:tc>
        <w:tc>
          <w:tcPr>
            <w:tcW w:w="1100" w:type="dxa"/>
            <w:tcBorders>
              <w:top w:val="single" w:sz="4" w:space="0" w:color="auto"/>
              <w:left w:val="single" w:sz="4" w:space="0" w:color="auto"/>
              <w:bottom w:val="single" w:sz="4" w:space="0" w:color="auto"/>
              <w:right w:val="single" w:sz="4" w:space="0" w:color="auto"/>
            </w:tcBorders>
            <w:vAlign w:val="center"/>
          </w:tcPr>
          <w:p w14:paraId="46942D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DA10D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69142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DBB5F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9CCF7F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A288D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1100" w:type="dxa"/>
            <w:tcBorders>
              <w:top w:val="single" w:sz="4" w:space="0" w:color="auto"/>
              <w:left w:val="single" w:sz="4" w:space="0" w:color="auto"/>
              <w:bottom w:val="single" w:sz="4" w:space="0" w:color="auto"/>
              <w:right w:val="single" w:sz="4" w:space="0" w:color="auto"/>
            </w:tcBorders>
            <w:vAlign w:val="center"/>
          </w:tcPr>
          <w:p w14:paraId="60C599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17A6A7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-19,66</w:t>
            </w:r>
          </w:p>
        </w:tc>
        <w:tc>
          <w:tcPr>
            <w:tcW w:w="1100" w:type="dxa"/>
            <w:tcBorders>
              <w:top w:val="single" w:sz="4" w:space="0" w:color="auto"/>
              <w:left w:val="single" w:sz="4" w:space="0" w:color="auto"/>
              <w:bottom w:val="single" w:sz="4" w:space="0" w:color="auto"/>
              <w:right w:val="single" w:sz="4" w:space="0" w:color="auto"/>
            </w:tcBorders>
            <w:vAlign w:val="center"/>
          </w:tcPr>
          <w:p w14:paraId="6F6804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-16,88</w:t>
            </w:r>
          </w:p>
        </w:tc>
        <w:tc>
          <w:tcPr>
            <w:tcW w:w="1100" w:type="dxa"/>
            <w:tcBorders>
              <w:top w:val="single" w:sz="4" w:space="0" w:color="auto"/>
              <w:left w:val="single" w:sz="4" w:space="0" w:color="auto"/>
              <w:bottom w:val="single" w:sz="4" w:space="0" w:color="auto"/>
              <w:right w:val="single" w:sz="4" w:space="0" w:color="auto"/>
            </w:tcBorders>
            <w:vAlign w:val="center"/>
          </w:tcPr>
          <w:p w14:paraId="048066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CE387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FC4B1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7E1BA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7E58D7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7512E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1100" w:type="dxa"/>
            <w:tcBorders>
              <w:top w:val="single" w:sz="4" w:space="0" w:color="auto"/>
              <w:left w:val="single" w:sz="4" w:space="0" w:color="auto"/>
              <w:bottom w:val="single" w:sz="4" w:space="0" w:color="auto"/>
              <w:right w:val="single" w:sz="4" w:space="0" w:color="auto"/>
            </w:tcBorders>
            <w:vAlign w:val="center"/>
          </w:tcPr>
          <w:p w14:paraId="505F62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7656F0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-19,56</w:t>
            </w:r>
          </w:p>
        </w:tc>
        <w:tc>
          <w:tcPr>
            <w:tcW w:w="1100" w:type="dxa"/>
            <w:tcBorders>
              <w:top w:val="single" w:sz="4" w:space="0" w:color="auto"/>
              <w:left w:val="single" w:sz="4" w:space="0" w:color="auto"/>
              <w:bottom w:val="single" w:sz="4" w:space="0" w:color="auto"/>
              <w:right w:val="single" w:sz="4" w:space="0" w:color="auto"/>
            </w:tcBorders>
            <w:vAlign w:val="center"/>
          </w:tcPr>
          <w:p w14:paraId="0067C6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-16,78</w:t>
            </w:r>
          </w:p>
        </w:tc>
        <w:tc>
          <w:tcPr>
            <w:tcW w:w="1100" w:type="dxa"/>
            <w:tcBorders>
              <w:top w:val="single" w:sz="4" w:space="0" w:color="auto"/>
              <w:left w:val="single" w:sz="4" w:space="0" w:color="auto"/>
              <w:bottom w:val="single" w:sz="4" w:space="0" w:color="auto"/>
              <w:right w:val="single" w:sz="4" w:space="0" w:color="auto"/>
            </w:tcBorders>
            <w:vAlign w:val="center"/>
          </w:tcPr>
          <w:p w14:paraId="28284D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D2B86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9E515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464BE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2DFFB4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C7164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1100" w:type="dxa"/>
            <w:tcBorders>
              <w:top w:val="single" w:sz="4" w:space="0" w:color="auto"/>
              <w:left w:val="single" w:sz="4" w:space="0" w:color="auto"/>
              <w:bottom w:val="single" w:sz="4" w:space="0" w:color="auto"/>
              <w:right w:val="single" w:sz="4" w:space="0" w:color="auto"/>
            </w:tcBorders>
            <w:vAlign w:val="center"/>
          </w:tcPr>
          <w:p w14:paraId="753015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50A7ED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-18,8</w:t>
            </w:r>
          </w:p>
        </w:tc>
        <w:tc>
          <w:tcPr>
            <w:tcW w:w="1100" w:type="dxa"/>
            <w:tcBorders>
              <w:top w:val="single" w:sz="4" w:space="0" w:color="auto"/>
              <w:left w:val="single" w:sz="4" w:space="0" w:color="auto"/>
              <w:bottom w:val="single" w:sz="4" w:space="0" w:color="auto"/>
              <w:right w:val="single" w:sz="4" w:space="0" w:color="auto"/>
            </w:tcBorders>
            <w:vAlign w:val="center"/>
          </w:tcPr>
          <w:p w14:paraId="5542D5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-16,01</w:t>
            </w:r>
          </w:p>
        </w:tc>
        <w:tc>
          <w:tcPr>
            <w:tcW w:w="1100" w:type="dxa"/>
            <w:tcBorders>
              <w:top w:val="single" w:sz="4" w:space="0" w:color="auto"/>
              <w:left w:val="single" w:sz="4" w:space="0" w:color="auto"/>
              <w:bottom w:val="single" w:sz="4" w:space="0" w:color="auto"/>
              <w:right w:val="single" w:sz="4" w:space="0" w:color="auto"/>
            </w:tcBorders>
            <w:vAlign w:val="center"/>
          </w:tcPr>
          <w:p w14:paraId="7FF812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AD8A7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48E92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CA7F7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1A4A70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5B85A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1100" w:type="dxa"/>
            <w:tcBorders>
              <w:top w:val="single" w:sz="4" w:space="0" w:color="auto"/>
              <w:left w:val="single" w:sz="4" w:space="0" w:color="auto"/>
              <w:bottom w:val="single" w:sz="4" w:space="0" w:color="auto"/>
              <w:right w:val="single" w:sz="4" w:space="0" w:color="auto"/>
            </w:tcBorders>
            <w:vAlign w:val="center"/>
          </w:tcPr>
          <w:p w14:paraId="7C67E9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3962AC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-17,92</w:t>
            </w:r>
          </w:p>
        </w:tc>
        <w:tc>
          <w:tcPr>
            <w:tcW w:w="1100" w:type="dxa"/>
            <w:tcBorders>
              <w:top w:val="single" w:sz="4" w:space="0" w:color="auto"/>
              <w:left w:val="single" w:sz="4" w:space="0" w:color="auto"/>
              <w:bottom w:val="single" w:sz="4" w:space="0" w:color="auto"/>
              <w:right w:val="single" w:sz="4" w:space="0" w:color="auto"/>
            </w:tcBorders>
            <w:vAlign w:val="center"/>
          </w:tcPr>
          <w:p w14:paraId="198DC0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-15,14</w:t>
            </w:r>
          </w:p>
        </w:tc>
        <w:tc>
          <w:tcPr>
            <w:tcW w:w="1100" w:type="dxa"/>
            <w:tcBorders>
              <w:top w:val="single" w:sz="4" w:space="0" w:color="auto"/>
              <w:left w:val="single" w:sz="4" w:space="0" w:color="auto"/>
              <w:bottom w:val="single" w:sz="4" w:space="0" w:color="auto"/>
              <w:right w:val="single" w:sz="4" w:space="0" w:color="auto"/>
            </w:tcBorders>
            <w:vAlign w:val="center"/>
          </w:tcPr>
          <w:p w14:paraId="6E1CB7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EB574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2373A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BBB75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AD92E1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4A87C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1100" w:type="dxa"/>
            <w:tcBorders>
              <w:top w:val="single" w:sz="4" w:space="0" w:color="auto"/>
              <w:left w:val="single" w:sz="4" w:space="0" w:color="auto"/>
              <w:bottom w:val="single" w:sz="4" w:space="0" w:color="auto"/>
              <w:right w:val="single" w:sz="4" w:space="0" w:color="auto"/>
            </w:tcBorders>
            <w:vAlign w:val="center"/>
          </w:tcPr>
          <w:p w14:paraId="5ECD71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0A90E0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-16,42</w:t>
            </w:r>
          </w:p>
        </w:tc>
        <w:tc>
          <w:tcPr>
            <w:tcW w:w="1100" w:type="dxa"/>
            <w:tcBorders>
              <w:top w:val="single" w:sz="4" w:space="0" w:color="auto"/>
              <w:left w:val="single" w:sz="4" w:space="0" w:color="auto"/>
              <w:bottom w:val="single" w:sz="4" w:space="0" w:color="auto"/>
              <w:right w:val="single" w:sz="4" w:space="0" w:color="auto"/>
            </w:tcBorders>
            <w:vAlign w:val="center"/>
          </w:tcPr>
          <w:p w14:paraId="72FDEE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-13,64</w:t>
            </w:r>
          </w:p>
        </w:tc>
        <w:tc>
          <w:tcPr>
            <w:tcW w:w="1100" w:type="dxa"/>
            <w:tcBorders>
              <w:top w:val="single" w:sz="4" w:space="0" w:color="auto"/>
              <w:left w:val="single" w:sz="4" w:space="0" w:color="auto"/>
              <w:bottom w:val="single" w:sz="4" w:space="0" w:color="auto"/>
              <w:right w:val="single" w:sz="4" w:space="0" w:color="auto"/>
            </w:tcBorders>
            <w:vAlign w:val="center"/>
          </w:tcPr>
          <w:p w14:paraId="12C462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2FEDA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5FE76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E1370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C4B03A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8CA3F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1100" w:type="dxa"/>
            <w:tcBorders>
              <w:top w:val="single" w:sz="4" w:space="0" w:color="auto"/>
              <w:left w:val="single" w:sz="4" w:space="0" w:color="auto"/>
              <w:bottom w:val="single" w:sz="4" w:space="0" w:color="auto"/>
              <w:right w:val="single" w:sz="4" w:space="0" w:color="auto"/>
            </w:tcBorders>
            <w:vAlign w:val="center"/>
          </w:tcPr>
          <w:p w14:paraId="71ECA0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1DD196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-15,35</w:t>
            </w:r>
          </w:p>
        </w:tc>
        <w:tc>
          <w:tcPr>
            <w:tcW w:w="1100" w:type="dxa"/>
            <w:tcBorders>
              <w:top w:val="single" w:sz="4" w:space="0" w:color="auto"/>
              <w:left w:val="single" w:sz="4" w:space="0" w:color="auto"/>
              <w:bottom w:val="single" w:sz="4" w:space="0" w:color="auto"/>
              <w:right w:val="single" w:sz="4" w:space="0" w:color="auto"/>
            </w:tcBorders>
            <w:vAlign w:val="center"/>
          </w:tcPr>
          <w:p w14:paraId="0C9266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-12,56</w:t>
            </w:r>
          </w:p>
        </w:tc>
        <w:tc>
          <w:tcPr>
            <w:tcW w:w="1100" w:type="dxa"/>
            <w:tcBorders>
              <w:top w:val="single" w:sz="4" w:space="0" w:color="auto"/>
              <w:left w:val="single" w:sz="4" w:space="0" w:color="auto"/>
              <w:bottom w:val="single" w:sz="4" w:space="0" w:color="auto"/>
              <w:right w:val="single" w:sz="4" w:space="0" w:color="auto"/>
            </w:tcBorders>
            <w:vAlign w:val="center"/>
          </w:tcPr>
          <w:p w14:paraId="6762C4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31BA4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67340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E7D69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A5E08D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4D741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10F042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1,91</w:t>
            </w:r>
          </w:p>
        </w:tc>
        <w:tc>
          <w:tcPr>
            <w:tcW w:w="1100" w:type="dxa"/>
            <w:tcBorders>
              <w:top w:val="single" w:sz="4" w:space="0" w:color="auto"/>
              <w:left w:val="single" w:sz="4" w:space="0" w:color="auto"/>
              <w:bottom w:val="single" w:sz="4" w:space="0" w:color="auto"/>
              <w:right w:val="single" w:sz="4" w:space="0" w:color="auto"/>
            </w:tcBorders>
            <w:vAlign w:val="center"/>
          </w:tcPr>
          <w:p w14:paraId="6C30E5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-12,55</w:t>
            </w:r>
          </w:p>
        </w:tc>
        <w:tc>
          <w:tcPr>
            <w:tcW w:w="1100" w:type="dxa"/>
            <w:tcBorders>
              <w:top w:val="single" w:sz="4" w:space="0" w:color="auto"/>
              <w:left w:val="single" w:sz="4" w:space="0" w:color="auto"/>
              <w:bottom w:val="single" w:sz="4" w:space="0" w:color="auto"/>
              <w:right w:val="single" w:sz="4" w:space="0" w:color="auto"/>
            </w:tcBorders>
            <w:vAlign w:val="center"/>
          </w:tcPr>
          <w:p w14:paraId="2AEEB4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-10,64</w:t>
            </w:r>
          </w:p>
        </w:tc>
        <w:tc>
          <w:tcPr>
            <w:tcW w:w="1100" w:type="dxa"/>
            <w:tcBorders>
              <w:top w:val="single" w:sz="4" w:space="0" w:color="auto"/>
              <w:left w:val="single" w:sz="4" w:space="0" w:color="auto"/>
              <w:bottom w:val="single" w:sz="4" w:space="0" w:color="auto"/>
              <w:right w:val="single" w:sz="4" w:space="0" w:color="auto"/>
            </w:tcBorders>
            <w:vAlign w:val="center"/>
          </w:tcPr>
          <w:p w14:paraId="227CAC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3EFF3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76C5C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31DD4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2EDD2C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486DA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148AA6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w:t>
            </w:r>
          </w:p>
        </w:tc>
        <w:tc>
          <w:tcPr>
            <w:tcW w:w="1100" w:type="dxa"/>
            <w:tcBorders>
              <w:top w:val="single" w:sz="4" w:space="0" w:color="auto"/>
              <w:left w:val="single" w:sz="4" w:space="0" w:color="auto"/>
              <w:bottom w:val="single" w:sz="4" w:space="0" w:color="auto"/>
              <w:right w:val="single" w:sz="4" w:space="0" w:color="auto"/>
            </w:tcBorders>
            <w:vAlign w:val="center"/>
          </w:tcPr>
          <w:p w14:paraId="26179B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-11,48</w:t>
            </w:r>
          </w:p>
        </w:tc>
        <w:tc>
          <w:tcPr>
            <w:tcW w:w="1100" w:type="dxa"/>
            <w:tcBorders>
              <w:top w:val="single" w:sz="4" w:space="0" w:color="auto"/>
              <w:left w:val="single" w:sz="4" w:space="0" w:color="auto"/>
              <w:bottom w:val="single" w:sz="4" w:space="0" w:color="auto"/>
              <w:right w:val="single" w:sz="4" w:space="0" w:color="auto"/>
            </w:tcBorders>
            <w:vAlign w:val="center"/>
          </w:tcPr>
          <w:p w14:paraId="72B6FE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-10,16</w:t>
            </w:r>
          </w:p>
        </w:tc>
        <w:tc>
          <w:tcPr>
            <w:tcW w:w="1100" w:type="dxa"/>
            <w:tcBorders>
              <w:top w:val="single" w:sz="4" w:space="0" w:color="auto"/>
              <w:left w:val="single" w:sz="4" w:space="0" w:color="auto"/>
              <w:bottom w:val="single" w:sz="4" w:space="0" w:color="auto"/>
              <w:right w:val="single" w:sz="4" w:space="0" w:color="auto"/>
            </w:tcBorders>
            <w:vAlign w:val="center"/>
          </w:tcPr>
          <w:p w14:paraId="71441C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D00EA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726E0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98087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9F8500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8BCA6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1100" w:type="dxa"/>
            <w:tcBorders>
              <w:top w:val="single" w:sz="4" w:space="0" w:color="auto"/>
              <w:left w:val="single" w:sz="4" w:space="0" w:color="auto"/>
              <w:bottom w:val="single" w:sz="4" w:space="0" w:color="auto"/>
              <w:right w:val="single" w:sz="4" w:space="0" w:color="auto"/>
            </w:tcBorders>
            <w:vAlign w:val="center"/>
          </w:tcPr>
          <w:p w14:paraId="484CD7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46F79A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-11,82</w:t>
            </w:r>
          </w:p>
        </w:tc>
        <w:tc>
          <w:tcPr>
            <w:tcW w:w="1100" w:type="dxa"/>
            <w:tcBorders>
              <w:top w:val="single" w:sz="4" w:space="0" w:color="auto"/>
              <w:left w:val="single" w:sz="4" w:space="0" w:color="auto"/>
              <w:bottom w:val="single" w:sz="4" w:space="0" w:color="auto"/>
              <w:right w:val="single" w:sz="4" w:space="0" w:color="auto"/>
            </w:tcBorders>
            <w:vAlign w:val="center"/>
          </w:tcPr>
          <w:p w14:paraId="23E317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-10,47</w:t>
            </w:r>
          </w:p>
        </w:tc>
        <w:tc>
          <w:tcPr>
            <w:tcW w:w="1100" w:type="dxa"/>
            <w:tcBorders>
              <w:top w:val="single" w:sz="4" w:space="0" w:color="auto"/>
              <w:left w:val="single" w:sz="4" w:space="0" w:color="auto"/>
              <w:bottom w:val="single" w:sz="4" w:space="0" w:color="auto"/>
              <w:right w:val="single" w:sz="4" w:space="0" w:color="auto"/>
            </w:tcBorders>
            <w:vAlign w:val="center"/>
          </w:tcPr>
          <w:p w14:paraId="5A0C51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58F04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AA29D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B73F1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CD046F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623AA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100" w:type="dxa"/>
            <w:tcBorders>
              <w:top w:val="single" w:sz="4" w:space="0" w:color="auto"/>
              <w:left w:val="single" w:sz="4" w:space="0" w:color="auto"/>
              <w:bottom w:val="single" w:sz="4" w:space="0" w:color="auto"/>
              <w:right w:val="single" w:sz="4" w:space="0" w:color="auto"/>
            </w:tcBorders>
            <w:vAlign w:val="center"/>
          </w:tcPr>
          <w:p w14:paraId="2142C9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w:t>
            </w:r>
          </w:p>
        </w:tc>
        <w:tc>
          <w:tcPr>
            <w:tcW w:w="1100" w:type="dxa"/>
            <w:tcBorders>
              <w:top w:val="single" w:sz="4" w:space="0" w:color="auto"/>
              <w:left w:val="single" w:sz="4" w:space="0" w:color="auto"/>
              <w:bottom w:val="single" w:sz="4" w:space="0" w:color="auto"/>
              <w:right w:val="single" w:sz="4" w:space="0" w:color="auto"/>
            </w:tcBorders>
            <w:vAlign w:val="center"/>
          </w:tcPr>
          <w:p w14:paraId="1A26A9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100" w:type="dxa"/>
            <w:tcBorders>
              <w:top w:val="single" w:sz="4" w:space="0" w:color="auto"/>
              <w:left w:val="single" w:sz="4" w:space="0" w:color="auto"/>
              <w:bottom w:val="single" w:sz="4" w:space="0" w:color="auto"/>
              <w:right w:val="single" w:sz="4" w:space="0" w:color="auto"/>
            </w:tcBorders>
            <w:vAlign w:val="center"/>
          </w:tcPr>
          <w:p w14:paraId="584231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-9,69</w:t>
            </w:r>
          </w:p>
        </w:tc>
        <w:tc>
          <w:tcPr>
            <w:tcW w:w="1100" w:type="dxa"/>
            <w:tcBorders>
              <w:top w:val="single" w:sz="4" w:space="0" w:color="auto"/>
              <w:left w:val="single" w:sz="4" w:space="0" w:color="auto"/>
              <w:bottom w:val="single" w:sz="4" w:space="0" w:color="auto"/>
              <w:right w:val="single" w:sz="4" w:space="0" w:color="auto"/>
            </w:tcBorders>
            <w:vAlign w:val="center"/>
          </w:tcPr>
          <w:p w14:paraId="7E8320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79302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DCB6A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FBEFB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553668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D3E4B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1100" w:type="dxa"/>
            <w:tcBorders>
              <w:top w:val="single" w:sz="4" w:space="0" w:color="auto"/>
              <w:left w:val="single" w:sz="4" w:space="0" w:color="auto"/>
              <w:bottom w:val="single" w:sz="4" w:space="0" w:color="auto"/>
              <w:right w:val="single" w:sz="4" w:space="0" w:color="auto"/>
            </w:tcBorders>
            <w:vAlign w:val="center"/>
          </w:tcPr>
          <w:p w14:paraId="49DC2C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1100" w:type="dxa"/>
            <w:tcBorders>
              <w:top w:val="single" w:sz="4" w:space="0" w:color="auto"/>
              <w:left w:val="single" w:sz="4" w:space="0" w:color="auto"/>
              <w:bottom w:val="single" w:sz="4" w:space="0" w:color="auto"/>
              <w:right w:val="single" w:sz="4" w:space="0" w:color="auto"/>
            </w:tcBorders>
            <w:vAlign w:val="center"/>
          </w:tcPr>
          <w:p w14:paraId="1E910A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-10,17</w:t>
            </w:r>
          </w:p>
        </w:tc>
        <w:tc>
          <w:tcPr>
            <w:tcW w:w="1100" w:type="dxa"/>
            <w:tcBorders>
              <w:top w:val="single" w:sz="4" w:space="0" w:color="auto"/>
              <w:left w:val="single" w:sz="4" w:space="0" w:color="auto"/>
              <w:bottom w:val="single" w:sz="4" w:space="0" w:color="auto"/>
              <w:right w:val="single" w:sz="4" w:space="0" w:color="auto"/>
            </w:tcBorders>
            <w:vAlign w:val="center"/>
          </w:tcPr>
          <w:p w14:paraId="3D4A4F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66EB8C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8A4F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60AF9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E0949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B53654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B91AA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1100" w:type="dxa"/>
            <w:tcBorders>
              <w:top w:val="single" w:sz="4" w:space="0" w:color="auto"/>
              <w:left w:val="single" w:sz="4" w:space="0" w:color="auto"/>
              <w:bottom w:val="single" w:sz="4" w:space="0" w:color="auto"/>
              <w:right w:val="single" w:sz="4" w:space="0" w:color="auto"/>
            </w:tcBorders>
            <w:vAlign w:val="center"/>
          </w:tcPr>
          <w:p w14:paraId="0E581E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65A6F3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-10,63</w:t>
            </w:r>
          </w:p>
        </w:tc>
        <w:tc>
          <w:tcPr>
            <w:tcW w:w="1100" w:type="dxa"/>
            <w:tcBorders>
              <w:top w:val="single" w:sz="4" w:space="0" w:color="auto"/>
              <w:left w:val="single" w:sz="4" w:space="0" w:color="auto"/>
              <w:bottom w:val="single" w:sz="4" w:space="0" w:color="auto"/>
              <w:right w:val="single" w:sz="4" w:space="0" w:color="auto"/>
            </w:tcBorders>
            <w:vAlign w:val="center"/>
          </w:tcPr>
          <w:p w14:paraId="50E26A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-9,45</w:t>
            </w:r>
          </w:p>
        </w:tc>
        <w:tc>
          <w:tcPr>
            <w:tcW w:w="1100" w:type="dxa"/>
            <w:tcBorders>
              <w:top w:val="single" w:sz="4" w:space="0" w:color="auto"/>
              <w:left w:val="single" w:sz="4" w:space="0" w:color="auto"/>
              <w:bottom w:val="single" w:sz="4" w:space="0" w:color="auto"/>
              <w:right w:val="single" w:sz="4" w:space="0" w:color="auto"/>
            </w:tcBorders>
            <w:vAlign w:val="center"/>
          </w:tcPr>
          <w:p w14:paraId="19127D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5DD6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BF428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0CE74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2C0CEE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96176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1100" w:type="dxa"/>
            <w:tcBorders>
              <w:top w:val="single" w:sz="4" w:space="0" w:color="auto"/>
              <w:left w:val="single" w:sz="4" w:space="0" w:color="auto"/>
              <w:bottom w:val="single" w:sz="4" w:space="0" w:color="auto"/>
              <w:right w:val="single" w:sz="4" w:space="0" w:color="auto"/>
            </w:tcBorders>
            <w:vAlign w:val="center"/>
          </w:tcPr>
          <w:p w14:paraId="5B02D2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1100" w:type="dxa"/>
            <w:tcBorders>
              <w:top w:val="single" w:sz="4" w:space="0" w:color="auto"/>
              <w:left w:val="single" w:sz="4" w:space="0" w:color="auto"/>
              <w:bottom w:val="single" w:sz="4" w:space="0" w:color="auto"/>
              <w:right w:val="single" w:sz="4" w:space="0" w:color="auto"/>
            </w:tcBorders>
            <w:vAlign w:val="center"/>
          </w:tcPr>
          <w:p w14:paraId="166133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-9,77</w:t>
            </w:r>
          </w:p>
        </w:tc>
        <w:tc>
          <w:tcPr>
            <w:tcW w:w="1100" w:type="dxa"/>
            <w:tcBorders>
              <w:top w:val="single" w:sz="4" w:space="0" w:color="auto"/>
              <w:left w:val="single" w:sz="4" w:space="0" w:color="auto"/>
              <w:bottom w:val="single" w:sz="4" w:space="0" w:color="auto"/>
              <w:right w:val="single" w:sz="4" w:space="0" w:color="auto"/>
            </w:tcBorders>
            <w:vAlign w:val="center"/>
          </w:tcPr>
          <w:p w14:paraId="2A0336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-8,99</w:t>
            </w:r>
          </w:p>
        </w:tc>
        <w:tc>
          <w:tcPr>
            <w:tcW w:w="1100" w:type="dxa"/>
            <w:tcBorders>
              <w:top w:val="single" w:sz="4" w:space="0" w:color="auto"/>
              <w:left w:val="single" w:sz="4" w:space="0" w:color="auto"/>
              <w:bottom w:val="single" w:sz="4" w:space="0" w:color="auto"/>
              <w:right w:val="single" w:sz="4" w:space="0" w:color="auto"/>
            </w:tcBorders>
            <w:vAlign w:val="center"/>
          </w:tcPr>
          <w:p w14:paraId="5852D3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C90F3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FDBC9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DD6C1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94EB48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9CE4A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1100" w:type="dxa"/>
            <w:tcBorders>
              <w:top w:val="single" w:sz="4" w:space="0" w:color="auto"/>
              <w:left w:val="single" w:sz="4" w:space="0" w:color="auto"/>
              <w:bottom w:val="single" w:sz="4" w:space="0" w:color="auto"/>
              <w:right w:val="single" w:sz="4" w:space="0" w:color="auto"/>
            </w:tcBorders>
            <w:vAlign w:val="center"/>
          </w:tcPr>
          <w:p w14:paraId="39FFE3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1100" w:type="dxa"/>
            <w:tcBorders>
              <w:top w:val="single" w:sz="4" w:space="0" w:color="auto"/>
              <w:left w:val="single" w:sz="4" w:space="0" w:color="auto"/>
              <w:bottom w:val="single" w:sz="4" w:space="0" w:color="auto"/>
              <w:right w:val="single" w:sz="4" w:space="0" w:color="auto"/>
            </w:tcBorders>
            <w:vAlign w:val="center"/>
          </w:tcPr>
          <w:p w14:paraId="28C210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-9,65</w:t>
            </w:r>
          </w:p>
        </w:tc>
        <w:tc>
          <w:tcPr>
            <w:tcW w:w="1100" w:type="dxa"/>
            <w:tcBorders>
              <w:top w:val="single" w:sz="4" w:space="0" w:color="auto"/>
              <w:left w:val="single" w:sz="4" w:space="0" w:color="auto"/>
              <w:bottom w:val="single" w:sz="4" w:space="0" w:color="auto"/>
              <w:right w:val="single" w:sz="4" w:space="0" w:color="auto"/>
            </w:tcBorders>
            <w:vAlign w:val="center"/>
          </w:tcPr>
          <w:p w14:paraId="37FDBE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-8,87</w:t>
            </w:r>
          </w:p>
        </w:tc>
        <w:tc>
          <w:tcPr>
            <w:tcW w:w="1100" w:type="dxa"/>
            <w:tcBorders>
              <w:top w:val="single" w:sz="4" w:space="0" w:color="auto"/>
              <w:left w:val="single" w:sz="4" w:space="0" w:color="auto"/>
              <w:bottom w:val="single" w:sz="4" w:space="0" w:color="auto"/>
              <w:right w:val="single" w:sz="4" w:space="0" w:color="auto"/>
            </w:tcBorders>
            <w:vAlign w:val="center"/>
          </w:tcPr>
          <w:p w14:paraId="1C9372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FA80C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CEE7F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48D3C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D750EC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7185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1100" w:type="dxa"/>
            <w:tcBorders>
              <w:top w:val="single" w:sz="4" w:space="0" w:color="auto"/>
              <w:left w:val="single" w:sz="4" w:space="0" w:color="auto"/>
              <w:bottom w:val="single" w:sz="4" w:space="0" w:color="auto"/>
              <w:right w:val="single" w:sz="4" w:space="0" w:color="auto"/>
            </w:tcBorders>
            <w:vAlign w:val="center"/>
          </w:tcPr>
          <w:p w14:paraId="1D0CF8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1100" w:type="dxa"/>
            <w:tcBorders>
              <w:top w:val="single" w:sz="4" w:space="0" w:color="auto"/>
              <w:left w:val="single" w:sz="4" w:space="0" w:color="auto"/>
              <w:bottom w:val="single" w:sz="4" w:space="0" w:color="auto"/>
              <w:right w:val="single" w:sz="4" w:space="0" w:color="auto"/>
            </w:tcBorders>
            <w:vAlign w:val="center"/>
          </w:tcPr>
          <w:p w14:paraId="15B12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-9,64</w:t>
            </w:r>
          </w:p>
        </w:tc>
        <w:tc>
          <w:tcPr>
            <w:tcW w:w="1100" w:type="dxa"/>
            <w:tcBorders>
              <w:top w:val="single" w:sz="4" w:space="0" w:color="auto"/>
              <w:left w:val="single" w:sz="4" w:space="0" w:color="auto"/>
              <w:bottom w:val="single" w:sz="4" w:space="0" w:color="auto"/>
              <w:right w:val="single" w:sz="4" w:space="0" w:color="auto"/>
            </w:tcBorders>
            <w:vAlign w:val="center"/>
          </w:tcPr>
          <w:p w14:paraId="4747BD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-8,87</w:t>
            </w:r>
          </w:p>
        </w:tc>
        <w:tc>
          <w:tcPr>
            <w:tcW w:w="1100" w:type="dxa"/>
            <w:tcBorders>
              <w:top w:val="single" w:sz="4" w:space="0" w:color="auto"/>
              <w:left w:val="single" w:sz="4" w:space="0" w:color="auto"/>
              <w:bottom w:val="single" w:sz="4" w:space="0" w:color="auto"/>
              <w:right w:val="single" w:sz="4" w:space="0" w:color="auto"/>
            </w:tcBorders>
            <w:vAlign w:val="center"/>
          </w:tcPr>
          <w:p w14:paraId="264DBA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EED7B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79F9F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1AE0E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FDCAC4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EC501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1100" w:type="dxa"/>
            <w:tcBorders>
              <w:top w:val="single" w:sz="4" w:space="0" w:color="auto"/>
              <w:left w:val="single" w:sz="4" w:space="0" w:color="auto"/>
              <w:bottom w:val="single" w:sz="4" w:space="0" w:color="auto"/>
              <w:right w:val="single" w:sz="4" w:space="0" w:color="auto"/>
            </w:tcBorders>
            <w:vAlign w:val="center"/>
          </w:tcPr>
          <w:p w14:paraId="56C417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3BC71D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-8,95</w:t>
            </w:r>
          </w:p>
        </w:tc>
        <w:tc>
          <w:tcPr>
            <w:tcW w:w="1100" w:type="dxa"/>
            <w:tcBorders>
              <w:top w:val="single" w:sz="4" w:space="0" w:color="auto"/>
              <w:left w:val="single" w:sz="4" w:space="0" w:color="auto"/>
              <w:bottom w:val="single" w:sz="4" w:space="0" w:color="auto"/>
              <w:right w:val="single" w:sz="4" w:space="0" w:color="auto"/>
            </w:tcBorders>
            <w:vAlign w:val="center"/>
          </w:tcPr>
          <w:p w14:paraId="60D070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-8,71</w:t>
            </w:r>
          </w:p>
        </w:tc>
        <w:tc>
          <w:tcPr>
            <w:tcW w:w="1100" w:type="dxa"/>
            <w:tcBorders>
              <w:top w:val="single" w:sz="4" w:space="0" w:color="auto"/>
              <w:left w:val="single" w:sz="4" w:space="0" w:color="auto"/>
              <w:bottom w:val="single" w:sz="4" w:space="0" w:color="auto"/>
              <w:right w:val="single" w:sz="4" w:space="0" w:color="auto"/>
            </w:tcBorders>
            <w:vAlign w:val="center"/>
          </w:tcPr>
          <w:p w14:paraId="377451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455EC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F715F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B5C52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29C4F5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FC952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1100" w:type="dxa"/>
            <w:tcBorders>
              <w:top w:val="single" w:sz="4" w:space="0" w:color="auto"/>
              <w:left w:val="single" w:sz="4" w:space="0" w:color="auto"/>
              <w:bottom w:val="single" w:sz="4" w:space="0" w:color="auto"/>
              <w:right w:val="single" w:sz="4" w:space="0" w:color="auto"/>
            </w:tcBorders>
            <w:vAlign w:val="center"/>
          </w:tcPr>
          <w:p w14:paraId="495F2E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w:t>
            </w:r>
          </w:p>
        </w:tc>
        <w:tc>
          <w:tcPr>
            <w:tcW w:w="1100" w:type="dxa"/>
            <w:tcBorders>
              <w:top w:val="single" w:sz="4" w:space="0" w:color="auto"/>
              <w:left w:val="single" w:sz="4" w:space="0" w:color="auto"/>
              <w:bottom w:val="single" w:sz="4" w:space="0" w:color="auto"/>
              <w:right w:val="single" w:sz="4" w:space="0" w:color="auto"/>
            </w:tcBorders>
            <w:vAlign w:val="center"/>
          </w:tcPr>
          <w:p w14:paraId="638F43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-9,23</w:t>
            </w:r>
          </w:p>
        </w:tc>
        <w:tc>
          <w:tcPr>
            <w:tcW w:w="1100" w:type="dxa"/>
            <w:tcBorders>
              <w:top w:val="single" w:sz="4" w:space="0" w:color="auto"/>
              <w:left w:val="single" w:sz="4" w:space="0" w:color="auto"/>
              <w:bottom w:val="single" w:sz="4" w:space="0" w:color="auto"/>
              <w:right w:val="single" w:sz="4" w:space="0" w:color="auto"/>
            </w:tcBorders>
            <w:vAlign w:val="center"/>
          </w:tcPr>
          <w:p w14:paraId="0A1F26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1100" w:type="dxa"/>
            <w:tcBorders>
              <w:top w:val="single" w:sz="4" w:space="0" w:color="auto"/>
              <w:left w:val="single" w:sz="4" w:space="0" w:color="auto"/>
              <w:bottom w:val="single" w:sz="4" w:space="0" w:color="auto"/>
              <w:right w:val="single" w:sz="4" w:space="0" w:color="auto"/>
            </w:tcBorders>
            <w:vAlign w:val="center"/>
          </w:tcPr>
          <w:p w14:paraId="68102C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F96A5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14BAF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FA045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2E0833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19D71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1100" w:type="dxa"/>
            <w:tcBorders>
              <w:top w:val="single" w:sz="4" w:space="0" w:color="auto"/>
              <w:left w:val="single" w:sz="4" w:space="0" w:color="auto"/>
              <w:bottom w:val="single" w:sz="4" w:space="0" w:color="auto"/>
              <w:right w:val="single" w:sz="4" w:space="0" w:color="auto"/>
            </w:tcBorders>
            <w:vAlign w:val="center"/>
          </w:tcPr>
          <w:p w14:paraId="00220A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34FB8C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1100" w:type="dxa"/>
            <w:tcBorders>
              <w:top w:val="single" w:sz="4" w:space="0" w:color="auto"/>
              <w:left w:val="single" w:sz="4" w:space="0" w:color="auto"/>
              <w:bottom w:val="single" w:sz="4" w:space="0" w:color="auto"/>
              <w:right w:val="single" w:sz="4" w:space="0" w:color="auto"/>
            </w:tcBorders>
            <w:vAlign w:val="center"/>
          </w:tcPr>
          <w:p w14:paraId="31443D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-8,57</w:t>
            </w:r>
          </w:p>
        </w:tc>
        <w:tc>
          <w:tcPr>
            <w:tcW w:w="1100" w:type="dxa"/>
            <w:tcBorders>
              <w:top w:val="single" w:sz="4" w:space="0" w:color="auto"/>
              <w:left w:val="single" w:sz="4" w:space="0" w:color="auto"/>
              <w:bottom w:val="single" w:sz="4" w:space="0" w:color="auto"/>
              <w:right w:val="single" w:sz="4" w:space="0" w:color="auto"/>
            </w:tcBorders>
            <w:vAlign w:val="center"/>
          </w:tcPr>
          <w:p w14:paraId="21F17F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8A9D6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6A4C8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AABFB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5B798B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A168B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1100" w:type="dxa"/>
            <w:tcBorders>
              <w:top w:val="single" w:sz="4" w:space="0" w:color="auto"/>
              <w:left w:val="single" w:sz="4" w:space="0" w:color="auto"/>
              <w:bottom w:val="single" w:sz="4" w:space="0" w:color="auto"/>
              <w:right w:val="single" w:sz="4" w:space="0" w:color="auto"/>
            </w:tcBorders>
            <w:vAlign w:val="center"/>
          </w:tcPr>
          <w:p w14:paraId="2E01FC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1D3618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1100" w:type="dxa"/>
            <w:tcBorders>
              <w:top w:val="single" w:sz="4" w:space="0" w:color="auto"/>
              <w:left w:val="single" w:sz="4" w:space="0" w:color="auto"/>
              <w:bottom w:val="single" w:sz="4" w:space="0" w:color="auto"/>
              <w:right w:val="single" w:sz="4" w:space="0" w:color="auto"/>
            </w:tcBorders>
            <w:vAlign w:val="center"/>
          </w:tcPr>
          <w:p w14:paraId="3F5EB7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-8,47</w:t>
            </w:r>
          </w:p>
        </w:tc>
        <w:tc>
          <w:tcPr>
            <w:tcW w:w="1100" w:type="dxa"/>
            <w:tcBorders>
              <w:top w:val="single" w:sz="4" w:space="0" w:color="auto"/>
              <w:left w:val="single" w:sz="4" w:space="0" w:color="auto"/>
              <w:bottom w:val="single" w:sz="4" w:space="0" w:color="auto"/>
              <w:right w:val="single" w:sz="4" w:space="0" w:color="auto"/>
            </w:tcBorders>
            <w:vAlign w:val="center"/>
          </w:tcPr>
          <w:p w14:paraId="2FA77C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7543B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568F2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6368C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17A228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F6A2B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1100" w:type="dxa"/>
            <w:tcBorders>
              <w:top w:val="single" w:sz="4" w:space="0" w:color="auto"/>
              <w:left w:val="single" w:sz="4" w:space="0" w:color="auto"/>
              <w:bottom w:val="single" w:sz="4" w:space="0" w:color="auto"/>
              <w:right w:val="single" w:sz="4" w:space="0" w:color="auto"/>
            </w:tcBorders>
            <w:vAlign w:val="center"/>
          </w:tcPr>
          <w:p w14:paraId="671A50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778007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-8,61</w:t>
            </w:r>
          </w:p>
        </w:tc>
        <w:tc>
          <w:tcPr>
            <w:tcW w:w="1100" w:type="dxa"/>
            <w:tcBorders>
              <w:top w:val="single" w:sz="4" w:space="0" w:color="auto"/>
              <w:left w:val="single" w:sz="4" w:space="0" w:color="auto"/>
              <w:bottom w:val="single" w:sz="4" w:space="0" w:color="auto"/>
              <w:right w:val="single" w:sz="4" w:space="0" w:color="auto"/>
            </w:tcBorders>
            <w:vAlign w:val="center"/>
          </w:tcPr>
          <w:p w14:paraId="05BA33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-8,38</w:t>
            </w:r>
          </w:p>
        </w:tc>
        <w:tc>
          <w:tcPr>
            <w:tcW w:w="1100" w:type="dxa"/>
            <w:tcBorders>
              <w:top w:val="single" w:sz="4" w:space="0" w:color="auto"/>
              <w:left w:val="single" w:sz="4" w:space="0" w:color="auto"/>
              <w:bottom w:val="single" w:sz="4" w:space="0" w:color="auto"/>
              <w:right w:val="single" w:sz="4" w:space="0" w:color="auto"/>
            </w:tcBorders>
            <w:vAlign w:val="center"/>
          </w:tcPr>
          <w:p w14:paraId="53587D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04DBB8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7C547D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 (!)</w:t>
            </w:r>
          </w:p>
        </w:tc>
        <w:tc>
          <w:tcPr>
            <w:tcW w:w="1800" w:type="dxa"/>
            <w:tcBorders>
              <w:top w:val="single" w:sz="4" w:space="0" w:color="auto"/>
              <w:left w:val="single" w:sz="4" w:space="0" w:color="auto"/>
              <w:bottom w:val="single" w:sz="4" w:space="0" w:color="auto"/>
              <w:right w:val="single" w:sz="4" w:space="0" w:color="auto"/>
            </w:tcBorders>
            <w:vAlign w:val="center"/>
          </w:tcPr>
          <w:p w14:paraId="506A1A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r>
      <w:tr w:rsidR="00F70000" w:rsidRPr="00F70000" w14:paraId="6E8D203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58AB4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1100" w:type="dxa"/>
            <w:tcBorders>
              <w:top w:val="single" w:sz="4" w:space="0" w:color="auto"/>
              <w:left w:val="single" w:sz="4" w:space="0" w:color="auto"/>
              <w:bottom w:val="single" w:sz="4" w:space="0" w:color="auto"/>
              <w:right w:val="single" w:sz="4" w:space="0" w:color="auto"/>
            </w:tcBorders>
            <w:vAlign w:val="center"/>
          </w:tcPr>
          <w:p w14:paraId="054E06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w:t>
            </w:r>
          </w:p>
        </w:tc>
        <w:tc>
          <w:tcPr>
            <w:tcW w:w="1100" w:type="dxa"/>
            <w:tcBorders>
              <w:top w:val="single" w:sz="4" w:space="0" w:color="auto"/>
              <w:left w:val="single" w:sz="4" w:space="0" w:color="auto"/>
              <w:bottom w:val="single" w:sz="4" w:space="0" w:color="auto"/>
              <w:right w:val="single" w:sz="4" w:space="0" w:color="auto"/>
            </w:tcBorders>
            <w:vAlign w:val="center"/>
          </w:tcPr>
          <w:p w14:paraId="1D613B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-8,94</w:t>
            </w:r>
          </w:p>
        </w:tc>
        <w:tc>
          <w:tcPr>
            <w:tcW w:w="1100" w:type="dxa"/>
            <w:tcBorders>
              <w:top w:val="single" w:sz="4" w:space="0" w:color="auto"/>
              <w:left w:val="single" w:sz="4" w:space="0" w:color="auto"/>
              <w:bottom w:val="single" w:sz="4" w:space="0" w:color="auto"/>
              <w:right w:val="single" w:sz="4" w:space="0" w:color="auto"/>
            </w:tcBorders>
            <w:vAlign w:val="center"/>
          </w:tcPr>
          <w:p w14:paraId="3637AE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-8,42</w:t>
            </w:r>
          </w:p>
        </w:tc>
        <w:tc>
          <w:tcPr>
            <w:tcW w:w="1100" w:type="dxa"/>
            <w:tcBorders>
              <w:top w:val="single" w:sz="4" w:space="0" w:color="auto"/>
              <w:left w:val="single" w:sz="4" w:space="0" w:color="auto"/>
              <w:bottom w:val="single" w:sz="4" w:space="0" w:color="auto"/>
              <w:right w:val="single" w:sz="4" w:space="0" w:color="auto"/>
            </w:tcBorders>
            <w:vAlign w:val="center"/>
          </w:tcPr>
          <w:p w14:paraId="113F88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4D6D29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-2,94</w:t>
            </w:r>
          </w:p>
        </w:tc>
        <w:tc>
          <w:tcPr>
            <w:tcW w:w="1400" w:type="dxa"/>
            <w:tcBorders>
              <w:top w:val="single" w:sz="4" w:space="0" w:color="auto"/>
              <w:left w:val="single" w:sz="4" w:space="0" w:color="auto"/>
              <w:bottom w:val="single" w:sz="4" w:space="0" w:color="auto"/>
              <w:right w:val="single" w:sz="4" w:space="0" w:color="auto"/>
            </w:tcBorders>
            <w:vAlign w:val="center"/>
          </w:tcPr>
          <w:p w14:paraId="6FD83D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800" w:type="dxa"/>
            <w:tcBorders>
              <w:top w:val="single" w:sz="4" w:space="0" w:color="auto"/>
              <w:left w:val="single" w:sz="4" w:space="0" w:color="auto"/>
              <w:bottom w:val="single" w:sz="4" w:space="0" w:color="auto"/>
              <w:right w:val="single" w:sz="4" w:space="0" w:color="auto"/>
            </w:tcBorders>
            <w:vAlign w:val="center"/>
          </w:tcPr>
          <w:p w14:paraId="55AD25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5,06</w:t>
            </w:r>
          </w:p>
        </w:tc>
      </w:tr>
      <w:tr w:rsidR="00F70000" w:rsidRPr="00F70000" w14:paraId="04EB0AD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719E1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1100" w:type="dxa"/>
            <w:tcBorders>
              <w:top w:val="single" w:sz="4" w:space="0" w:color="auto"/>
              <w:left w:val="single" w:sz="4" w:space="0" w:color="auto"/>
              <w:bottom w:val="single" w:sz="4" w:space="0" w:color="auto"/>
              <w:right w:val="single" w:sz="4" w:space="0" w:color="auto"/>
            </w:tcBorders>
            <w:vAlign w:val="center"/>
          </w:tcPr>
          <w:p w14:paraId="76E91D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68173B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-10,16</w:t>
            </w:r>
          </w:p>
        </w:tc>
        <w:tc>
          <w:tcPr>
            <w:tcW w:w="1100" w:type="dxa"/>
            <w:tcBorders>
              <w:top w:val="single" w:sz="4" w:space="0" w:color="auto"/>
              <w:left w:val="single" w:sz="4" w:space="0" w:color="auto"/>
              <w:bottom w:val="single" w:sz="4" w:space="0" w:color="auto"/>
              <w:right w:val="single" w:sz="4" w:space="0" w:color="auto"/>
            </w:tcBorders>
            <w:vAlign w:val="center"/>
          </w:tcPr>
          <w:p w14:paraId="5E5E97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-8,98</w:t>
            </w:r>
          </w:p>
        </w:tc>
        <w:tc>
          <w:tcPr>
            <w:tcW w:w="1100" w:type="dxa"/>
            <w:tcBorders>
              <w:top w:val="single" w:sz="4" w:space="0" w:color="auto"/>
              <w:left w:val="single" w:sz="4" w:space="0" w:color="auto"/>
              <w:bottom w:val="single" w:sz="4" w:space="0" w:color="auto"/>
              <w:right w:val="single" w:sz="4" w:space="0" w:color="auto"/>
            </w:tcBorders>
            <w:vAlign w:val="center"/>
          </w:tcPr>
          <w:p w14:paraId="6DDA29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1100" w:type="dxa"/>
            <w:tcBorders>
              <w:top w:val="single" w:sz="4" w:space="0" w:color="auto"/>
              <w:left w:val="single" w:sz="4" w:space="0" w:color="auto"/>
              <w:bottom w:val="single" w:sz="4" w:space="0" w:color="auto"/>
              <w:right w:val="single" w:sz="4" w:space="0" w:color="auto"/>
            </w:tcBorders>
            <w:vAlign w:val="center"/>
          </w:tcPr>
          <w:p w14:paraId="6566EA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-2,03</w:t>
            </w:r>
          </w:p>
        </w:tc>
        <w:tc>
          <w:tcPr>
            <w:tcW w:w="1400" w:type="dxa"/>
            <w:tcBorders>
              <w:top w:val="single" w:sz="4" w:space="0" w:color="auto"/>
              <w:left w:val="single" w:sz="4" w:space="0" w:color="auto"/>
              <w:bottom w:val="single" w:sz="4" w:space="0" w:color="auto"/>
              <w:right w:val="single" w:sz="4" w:space="0" w:color="auto"/>
            </w:tcBorders>
            <w:vAlign w:val="center"/>
          </w:tcPr>
          <w:p w14:paraId="382C57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 (!)</w:t>
            </w:r>
          </w:p>
        </w:tc>
        <w:tc>
          <w:tcPr>
            <w:tcW w:w="1800" w:type="dxa"/>
            <w:tcBorders>
              <w:top w:val="single" w:sz="4" w:space="0" w:color="auto"/>
              <w:left w:val="single" w:sz="4" w:space="0" w:color="auto"/>
              <w:bottom w:val="single" w:sz="4" w:space="0" w:color="auto"/>
              <w:right w:val="single" w:sz="4" w:space="0" w:color="auto"/>
            </w:tcBorders>
            <w:vAlign w:val="center"/>
          </w:tcPr>
          <w:p w14:paraId="183002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6,53</w:t>
            </w:r>
          </w:p>
        </w:tc>
      </w:tr>
      <w:tr w:rsidR="00F70000" w:rsidRPr="00F70000" w14:paraId="194E477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80BAE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1100" w:type="dxa"/>
            <w:tcBorders>
              <w:top w:val="single" w:sz="4" w:space="0" w:color="auto"/>
              <w:left w:val="single" w:sz="4" w:space="0" w:color="auto"/>
              <w:bottom w:val="single" w:sz="4" w:space="0" w:color="auto"/>
              <w:right w:val="single" w:sz="4" w:space="0" w:color="auto"/>
            </w:tcBorders>
            <w:vAlign w:val="center"/>
          </w:tcPr>
          <w:p w14:paraId="0325C6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B3EA6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-11,28</w:t>
            </w:r>
          </w:p>
        </w:tc>
        <w:tc>
          <w:tcPr>
            <w:tcW w:w="1100" w:type="dxa"/>
            <w:tcBorders>
              <w:top w:val="single" w:sz="4" w:space="0" w:color="auto"/>
              <w:left w:val="single" w:sz="4" w:space="0" w:color="auto"/>
              <w:bottom w:val="single" w:sz="4" w:space="0" w:color="auto"/>
              <w:right w:val="single" w:sz="4" w:space="0" w:color="auto"/>
            </w:tcBorders>
            <w:vAlign w:val="center"/>
          </w:tcPr>
          <w:p w14:paraId="0D7EAF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-9,93</w:t>
            </w:r>
          </w:p>
        </w:tc>
        <w:tc>
          <w:tcPr>
            <w:tcW w:w="1100" w:type="dxa"/>
            <w:tcBorders>
              <w:top w:val="single" w:sz="4" w:space="0" w:color="auto"/>
              <w:left w:val="single" w:sz="4" w:space="0" w:color="auto"/>
              <w:bottom w:val="single" w:sz="4" w:space="0" w:color="auto"/>
              <w:right w:val="single" w:sz="4" w:space="0" w:color="auto"/>
            </w:tcBorders>
            <w:vAlign w:val="center"/>
          </w:tcPr>
          <w:p w14:paraId="5027E4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25839C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45196B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 (!)</w:t>
            </w:r>
          </w:p>
        </w:tc>
        <w:tc>
          <w:tcPr>
            <w:tcW w:w="1800" w:type="dxa"/>
            <w:tcBorders>
              <w:top w:val="single" w:sz="4" w:space="0" w:color="auto"/>
              <w:left w:val="single" w:sz="4" w:space="0" w:color="auto"/>
              <w:bottom w:val="single" w:sz="4" w:space="0" w:color="auto"/>
              <w:right w:val="single" w:sz="4" w:space="0" w:color="auto"/>
            </w:tcBorders>
            <w:vAlign w:val="center"/>
          </w:tcPr>
          <w:p w14:paraId="7B3AC9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7,18</w:t>
            </w:r>
          </w:p>
        </w:tc>
      </w:tr>
      <w:tr w:rsidR="00F70000" w:rsidRPr="00F70000" w14:paraId="29B235E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B189D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1100" w:type="dxa"/>
            <w:tcBorders>
              <w:top w:val="single" w:sz="4" w:space="0" w:color="auto"/>
              <w:left w:val="single" w:sz="4" w:space="0" w:color="auto"/>
              <w:bottom w:val="single" w:sz="4" w:space="0" w:color="auto"/>
              <w:right w:val="single" w:sz="4" w:space="0" w:color="auto"/>
            </w:tcBorders>
            <w:vAlign w:val="center"/>
          </w:tcPr>
          <w:p w14:paraId="2A6258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19F9BF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-15,22</w:t>
            </w:r>
          </w:p>
        </w:tc>
        <w:tc>
          <w:tcPr>
            <w:tcW w:w="1100" w:type="dxa"/>
            <w:tcBorders>
              <w:top w:val="single" w:sz="4" w:space="0" w:color="auto"/>
              <w:left w:val="single" w:sz="4" w:space="0" w:color="auto"/>
              <w:bottom w:val="single" w:sz="4" w:space="0" w:color="auto"/>
              <w:right w:val="single" w:sz="4" w:space="0" w:color="auto"/>
            </w:tcBorders>
            <w:vAlign w:val="center"/>
          </w:tcPr>
          <w:p w14:paraId="1D282E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-12,43</w:t>
            </w:r>
          </w:p>
        </w:tc>
        <w:tc>
          <w:tcPr>
            <w:tcW w:w="1100" w:type="dxa"/>
            <w:tcBorders>
              <w:top w:val="single" w:sz="4" w:space="0" w:color="auto"/>
              <w:left w:val="single" w:sz="4" w:space="0" w:color="auto"/>
              <w:bottom w:val="single" w:sz="4" w:space="0" w:color="auto"/>
              <w:right w:val="single" w:sz="4" w:space="0" w:color="auto"/>
            </w:tcBorders>
            <w:vAlign w:val="center"/>
          </w:tcPr>
          <w:p w14:paraId="297BFA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43E11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C2B5D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6A3EC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BD540B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4CB38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734F3F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1,91</w:t>
            </w:r>
          </w:p>
        </w:tc>
        <w:tc>
          <w:tcPr>
            <w:tcW w:w="1100" w:type="dxa"/>
            <w:tcBorders>
              <w:top w:val="single" w:sz="4" w:space="0" w:color="auto"/>
              <w:left w:val="single" w:sz="4" w:space="0" w:color="auto"/>
              <w:bottom w:val="single" w:sz="4" w:space="0" w:color="auto"/>
              <w:right w:val="single" w:sz="4" w:space="0" w:color="auto"/>
            </w:tcBorders>
            <w:vAlign w:val="center"/>
          </w:tcPr>
          <w:p w14:paraId="4235BE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-13,68</w:t>
            </w:r>
          </w:p>
        </w:tc>
        <w:tc>
          <w:tcPr>
            <w:tcW w:w="1100" w:type="dxa"/>
            <w:tcBorders>
              <w:top w:val="single" w:sz="4" w:space="0" w:color="auto"/>
              <w:left w:val="single" w:sz="4" w:space="0" w:color="auto"/>
              <w:bottom w:val="single" w:sz="4" w:space="0" w:color="auto"/>
              <w:right w:val="single" w:sz="4" w:space="0" w:color="auto"/>
            </w:tcBorders>
            <w:vAlign w:val="center"/>
          </w:tcPr>
          <w:p w14:paraId="22D3D2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-11,77</w:t>
            </w:r>
          </w:p>
        </w:tc>
        <w:tc>
          <w:tcPr>
            <w:tcW w:w="1100" w:type="dxa"/>
            <w:tcBorders>
              <w:top w:val="single" w:sz="4" w:space="0" w:color="auto"/>
              <w:left w:val="single" w:sz="4" w:space="0" w:color="auto"/>
              <w:bottom w:val="single" w:sz="4" w:space="0" w:color="auto"/>
              <w:right w:val="single" w:sz="4" w:space="0" w:color="auto"/>
            </w:tcBorders>
            <w:vAlign w:val="center"/>
          </w:tcPr>
          <w:p w14:paraId="332EB4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1CCF3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EA61B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57C47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AE111B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F2144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1A41C1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67B2B4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-14,77</w:t>
            </w:r>
          </w:p>
        </w:tc>
        <w:tc>
          <w:tcPr>
            <w:tcW w:w="1100" w:type="dxa"/>
            <w:tcBorders>
              <w:top w:val="single" w:sz="4" w:space="0" w:color="auto"/>
              <w:left w:val="single" w:sz="4" w:space="0" w:color="auto"/>
              <w:bottom w:val="single" w:sz="4" w:space="0" w:color="auto"/>
              <w:right w:val="single" w:sz="4" w:space="0" w:color="auto"/>
            </w:tcBorders>
            <w:vAlign w:val="center"/>
          </w:tcPr>
          <w:p w14:paraId="4DB7CD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-12,37</w:t>
            </w:r>
          </w:p>
        </w:tc>
        <w:tc>
          <w:tcPr>
            <w:tcW w:w="1100" w:type="dxa"/>
            <w:tcBorders>
              <w:top w:val="single" w:sz="4" w:space="0" w:color="auto"/>
              <w:left w:val="single" w:sz="4" w:space="0" w:color="auto"/>
              <w:bottom w:val="single" w:sz="4" w:space="0" w:color="auto"/>
              <w:right w:val="single" w:sz="4" w:space="0" w:color="auto"/>
            </w:tcBorders>
            <w:vAlign w:val="center"/>
          </w:tcPr>
          <w:p w14:paraId="1F40C6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312CB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322CD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9382B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D91751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77097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1100" w:type="dxa"/>
            <w:tcBorders>
              <w:top w:val="single" w:sz="4" w:space="0" w:color="auto"/>
              <w:left w:val="single" w:sz="4" w:space="0" w:color="auto"/>
              <w:bottom w:val="single" w:sz="4" w:space="0" w:color="auto"/>
              <w:right w:val="single" w:sz="4" w:space="0" w:color="auto"/>
            </w:tcBorders>
            <w:vAlign w:val="center"/>
          </w:tcPr>
          <w:p w14:paraId="25701D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593AE6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-14,12</w:t>
            </w:r>
          </w:p>
        </w:tc>
        <w:tc>
          <w:tcPr>
            <w:tcW w:w="1100" w:type="dxa"/>
            <w:tcBorders>
              <w:top w:val="single" w:sz="4" w:space="0" w:color="auto"/>
              <w:left w:val="single" w:sz="4" w:space="0" w:color="auto"/>
              <w:bottom w:val="single" w:sz="4" w:space="0" w:color="auto"/>
              <w:right w:val="single" w:sz="4" w:space="0" w:color="auto"/>
            </w:tcBorders>
            <w:vAlign w:val="center"/>
          </w:tcPr>
          <w:p w14:paraId="43B9C3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-11,72</w:t>
            </w:r>
          </w:p>
        </w:tc>
        <w:tc>
          <w:tcPr>
            <w:tcW w:w="1100" w:type="dxa"/>
            <w:tcBorders>
              <w:top w:val="single" w:sz="4" w:space="0" w:color="auto"/>
              <w:left w:val="single" w:sz="4" w:space="0" w:color="auto"/>
              <w:bottom w:val="single" w:sz="4" w:space="0" w:color="auto"/>
              <w:right w:val="single" w:sz="4" w:space="0" w:color="auto"/>
            </w:tcBorders>
            <w:vAlign w:val="center"/>
          </w:tcPr>
          <w:p w14:paraId="48816E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86DF7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DC7E8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941D4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A1962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045BE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1100" w:type="dxa"/>
            <w:tcBorders>
              <w:top w:val="single" w:sz="4" w:space="0" w:color="auto"/>
              <w:left w:val="single" w:sz="4" w:space="0" w:color="auto"/>
              <w:bottom w:val="single" w:sz="4" w:space="0" w:color="auto"/>
              <w:right w:val="single" w:sz="4" w:space="0" w:color="auto"/>
            </w:tcBorders>
            <w:vAlign w:val="center"/>
          </w:tcPr>
          <w:p w14:paraId="2EB021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w:t>
            </w:r>
          </w:p>
        </w:tc>
        <w:tc>
          <w:tcPr>
            <w:tcW w:w="1100" w:type="dxa"/>
            <w:tcBorders>
              <w:top w:val="single" w:sz="4" w:space="0" w:color="auto"/>
              <w:left w:val="single" w:sz="4" w:space="0" w:color="auto"/>
              <w:bottom w:val="single" w:sz="4" w:space="0" w:color="auto"/>
              <w:right w:val="single" w:sz="4" w:space="0" w:color="auto"/>
            </w:tcBorders>
            <w:vAlign w:val="center"/>
          </w:tcPr>
          <w:p w14:paraId="361254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-11,77</w:t>
            </w:r>
          </w:p>
        </w:tc>
        <w:tc>
          <w:tcPr>
            <w:tcW w:w="1100" w:type="dxa"/>
            <w:tcBorders>
              <w:top w:val="single" w:sz="4" w:space="0" w:color="auto"/>
              <w:left w:val="single" w:sz="4" w:space="0" w:color="auto"/>
              <w:bottom w:val="single" w:sz="4" w:space="0" w:color="auto"/>
              <w:right w:val="single" w:sz="4" w:space="0" w:color="auto"/>
            </w:tcBorders>
            <w:vAlign w:val="center"/>
          </w:tcPr>
          <w:p w14:paraId="783A86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-11,17</w:t>
            </w:r>
          </w:p>
        </w:tc>
        <w:tc>
          <w:tcPr>
            <w:tcW w:w="1100" w:type="dxa"/>
            <w:tcBorders>
              <w:top w:val="single" w:sz="4" w:space="0" w:color="auto"/>
              <w:left w:val="single" w:sz="4" w:space="0" w:color="auto"/>
              <w:bottom w:val="single" w:sz="4" w:space="0" w:color="auto"/>
              <w:right w:val="single" w:sz="4" w:space="0" w:color="auto"/>
            </w:tcBorders>
            <w:vAlign w:val="center"/>
          </w:tcPr>
          <w:p w14:paraId="783CBC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D28F0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69FF4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164AF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655B35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80B69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w:t>
            </w:r>
          </w:p>
        </w:tc>
        <w:tc>
          <w:tcPr>
            <w:tcW w:w="1100" w:type="dxa"/>
            <w:tcBorders>
              <w:top w:val="single" w:sz="4" w:space="0" w:color="auto"/>
              <w:left w:val="single" w:sz="4" w:space="0" w:color="auto"/>
              <w:bottom w:val="single" w:sz="4" w:space="0" w:color="auto"/>
              <w:right w:val="single" w:sz="4" w:space="0" w:color="auto"/>
            </w:tcBorders>
            <w:vAlign w:val="center"/>
          </w:tcPr>
          <w:p w14:paraId="08D891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w:t>
            </w:r>
          </w:p>
        </w:tc>
        <w:tc>
          <w:tcPr>
            <w:tcW w:w="1100" w:type="dxa"/>
            <w:tcBorders>
              <w:top w:val="single" w:sz="4" w:space="0" w:color="auto"/>
              <w:left w:val="single" w:sz="4" w:space="0" w:color="auto"/>
              <w:bottom w:val="single" w:sz="4" w:space="0" w:color="auto"/>
              <w:right w:val="single" w:sz="4" w:space="0" w:color="auto"/>
            </w:tcBorders>
            <w:vAlign w:val="center"/>
          </w:tcPr>
          <w:p w14:paraId="7755B4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-12,01</w:t>
            </w:r>
          </w:p>
        </w:tc>
        <w:tc>
          <w:tcPr>
            <w:tcW w:w="1100" w:type="dxa"/>
            <w:tcBorders>
              <w:top w:val="single" w:sz="4" w:space="0" w:color="auto"/>
              <w:left w:val="single" w:sz="4" w:space="0" w:color="auto"/>
              <w:bottom w:val="single" w:sz="4" w:space="0" w:color="auto"/>
              <w:right w:val="single" w:sz="4" w:space="0" w:color="auto"/>
            </w:tcBorders>
            <w:vAlign w:val="center"/>
          </w:tcPr>
          <w:p w14:paraId="2E070F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-11,41</w:t>
            </w:r>
          </w:p>
        </w:tc>
        <w:tc>
          <w:tcPr>
            <w:tcW w:w="1100" w:type="dxa"/>
            <w:tcBorders>
              <w:top w:val="single" w:sz="4" w:space="0" w:color="auto"/>
              <w:left w:val="single" w:sz="4" w:space="0" w:color="auto"/>
              <w:bottom w:val="single" w:sz="4" w:space="0" w:color="auto"/>
              <w:right w:val="single" w:sz="4" w:space="0" w:color="auto"/>
            </w:tcBorders>
            <w:vAlign w:val="center"/>
          </w:tcPr>
          <w:p w14:paraId="5FEE07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99BAB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4000E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12F15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975B2F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0CEDC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w:t>
            </w:r>
          </w:p>
        </w:tc>
        <w:tc>
          <w:tcPr>
            <w:tcW w:w="1100" w:type="dxa"/>
            <w:tcBorders>
              <w:top w:val="single" w:sz="4" w:space="0" w:color="auto"/>
              <w:left w:val="single" w:sz="4" w:space="0" w:color="auto"/>
              <w:bottom w:val="single" w:sz="4" w:space="0" w:color="auto"/>
              <w:right w:val="single" w:sz="4" w:space="0" w:color="auto"/>
            </w:tcBorders>
            <w:vAlign w:val="center"/>
          </w:tcPr>
          <w:p w14:paraId="7AEF67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w:t>
            </w:r>
          </w:p>
        </w:tc>
        <w:tc>
          <w:tcPr>
            <w:tcW w:w="1100" w:type="dxa"/>
            <w:tcBorders>
              <w:top w:val="single" w:sz="4" w:space="0" w:color="auto"/>
              <w:left w:val="single" w:sz="4" w:space="0" w:color="auto"/>
              <w:bottom w:val="single" w:sz="4" w:space="0" w:color="auto"/>
              <w:right w:val="single" w:sz="4" w:space="0" w:color="auto"/>
            </w:tcBorders>
            <w:vAlign w:val="center"/>
          </w:tcPr>
          <w:p w14:paraId="4D583F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-11,73</w:t>
            </w:r>
          </w:p>
        </w:tc>
        <w:tc>
          <w:tcPr>
            <w:tcW w:w="1100" w:type="dxa"/>
            <w:tcBorders>
              <w:top w:val="single" w:sz="4" w:space="0" w:color="auto"/>
              <w:left w:val="single" w:sz="4" w:space="0" w:color="auto"/>
              <w:bottom w:val="single" w:sz="4" w:space="0" w:color="auto"/>
              <w:right w:val="single" w:sz="4" w:space="0" w:color="auto"/>
            </w:tcBorders>
            <w:vAlign w:val="center"/>
          </w:tcPr>
          <w:p w14:paraId="4D7A1E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-11,13</w:t>
            </w:r>
          </w:p>
        </w:tc>
        <w:tc>
          <w:tcPr>
            <w:tcW w:w="1100" w:type="dxa"/>
            <w:tcBorders>
              <w:top w:val="single" w:sz="4" w:space="0" w:color="auto"/>
              <w:left w:val="single" w:sz="4" w:space="0" w:color="auto"/>
              <w:bottom w:val="single" w:sz="4" w:space="0" w:color="auto"/>
              <w:right w:val="single" w:sz="4" w:space="0" w:color="auto"/>
            </w:tcBorders>
            <w:vAlign w:val="center"/>
          </w:tcPr>
          <w:p w14:paraId="6102C4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1100" w:type="dxa"/>
            <w:tcBorders>
              <w:top w:val="single" w:sz="4" w:space="0" w:color="auto"/>
              <w:left w:val="single" w:sz="4" w:space="0" w:color="auto"/>
              <w:bottom w:val="single" w:sz="4" w:space="0" w:color="auto"/>
              <w:right w:val="single" w:sz="4" w:space="0" w:color="auto"/>
            </w:tcBorders>
            <w:vAlign w:val="center"/>
          </w:tcPr>
          <w:p w14:paraId="424C27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-3,29</w:t>
            </w:r>
          </w:p>
        </w:tc>
        <w:tc>
          <w:tcPr>
            <w:tcW w:w="1400" w:type="dxa"/>
            <w:tcBorders>
              <w:top w:val="single" w:sz="4" w:space="0" w:color="auto"/>
              <w:left w:val="single" w:sz="4" w:space="0" w:color="auto"/>
              <w:bottom w:val="single" w:sz="4" w:space="0" w:color="auto"/>
              <w:right w:val="single" w:sz="4" w:space="0" w:color="auto"/>
            </w:tcBorders>
            <w:vAlign w:val="center"/>
          </w:tcPr>
          <w:p w14:paraId="7E8AC0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800" w:type="dxa"/>
            <w:tcBorders>
              <w:top w:val="single" w:sz="4" w:space="0" w:color="auto"/>
              <w:left w:val="single" w:sz="4" w:space="0" w:color="auto"/>
              <w:bottom w:val="single" w:sz="4" w:space="0" w:color="auto"/>
              <w:right w:val="single" w:sz="4" w:space="0" w:color="auto"/>
            </w:tcBorders>
            <w:vAlign w:val="center"/>
          </w:tcPr>
          <w:p w14:paraId="2C0511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7,43</w:t>
            </w:r>
          </w:p>
        </w:tc>
      </w:tr>
      <w:tr w:rsidR="00F70000" w:rsidRPr="00F70000" w14:paraId="2EF5C30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36012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65</w:t>
            </w:r>
          </w:p>
        </w:tc>
        <w:tc>
          <w:tcPr>
            <w:tcW w:w="1100" w:type="dxa"/>
            <w:tcBorders>
              <w:top w:val="single" w:sz="4" w:space="0" w:color="auto"/>
              <w:left w:val="single" w:sz="4" w:space="0" w:color="auto"/>
              <w:bottom w:val="single" w:sz="4" w:space="0" w:color="auto"/>
              <w:right w:val="single" w:sz="4" w:space="0" w:color="auto"/>
            </w:tcBorders>
            <w:vAlign w:val="center"/>
          </w:tcPr>
          <w:p w14:paraId="67A96E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w:t>
            </w:r>
          </w:p>
        </w:tc>
        <w:tc>
          <w:tcPr>
            <w:tcW w:w="1100" w:type="dxa"/>
            <w:tcBorders>
              <w:top w:val="single" w:sz="4" w:space="0" w:color="auto"/>
              <w:left w:val="single" w:sz="4" w:space="0" w:color="auto"/>
              <w:bottom w:val="single" w:sz="4" w:space="0" w:color="auto"/>
              <w:right w:val="single" w:sz="4" w:space="0" w:color="auto"/>
            </w:tcBorders>
            <w:vAlign w:val="center"/>
          </w:tcPr>
          <w:p w14:paraId="69FA6C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-11,64</w:t>
            </w:r>
          </w:p>
        </w:tc>
        <w:tc>
          <w:tcPr>
            <w:tcW w:w="1100" w:type="dxa"/>
            <w:tcBorders>
              <w:top w:val="single" w:sz="4" w:space="0" w:color="auto"/>
              <w:left w:val="single" w:sz="4" w:space="0" w:color="auto"/>
              <w:bottom w:val="single" w:sz="4" w:space="0" w:color="auto"/>
              <w:right w:val="single" w:sz="4" w:space="0" w:color="auto"/>
            </w:tcBorders>
            <w:vAlign w:val="center"/>
          </w:tcPr>
          <w:p w14:paraId="4712D8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-11,04</w:t>
            </w:r>
          </w:p>
        </w:tc>
        <w:tc>
          <w:tcPr>
            <w:tcW w:w="1100" w:type="dxa"/>
            <w:tcBorders>
              <w:top w:val="single" w:sz="4" w:space="0" w:color="auto"/>
              <w:left w:val="single" w:sz="4" w:space="0" w:color="auto"/>
              <w:bottom w:val="single" w:sz="4" w:space="0" w:color="auto"/>
              <w:right w:val="single" w:sz="4" w:space="0" w:color="auto"/>
            </w:tcBorders>
            <w:vAlign w:val="center"/>
          </w:tcPr>
          <w:p w14:paraId="3912F2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6FD72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43143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0F3AB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3C0BCC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547AA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1100" w:type="dxa"/>
            <w:tcBorders>
              <w:top w:val="single" w:sz="4" w:space="0" w:color="auto"/>
              <w:left w:val="single" w:sz="4" w:space="0" w:color="auto"/>
              <w:bottom w:val="single" w:sz="4" w:space="0" w:color="auto"/>
              <w:right w:val="single" w:sz="4" w:space="0" w:color="auto"/>
            </w:tcBorders>
            <w:vAlign w:val="center"/>
          </w:tcPr>
          <w:p w14:paraId="49760A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w:t>
            </w:r>
          </w:p>
        </w:tc>
        <w:tc>
          <w:tcPr>
            <w:tcW w:w="1100" w:type="dxa"/>
            <w:tcBorders>
              <w:top w:val="single" w:sz="4" w:space="0" w:color="auto"/>
              <w:left w:val="single" w:sz="4" w:space="0" w:color="auto"/>
              <w:bottom w:val="single" w:sz="4" w:space="0" w:color="auto"/>
              <w:right w:val="single" w:sz="4" w:space="0" w:color="auto"/>
            </w:tcBorders>
            <w:vAlign w:val="center"/>
          </w:tcPr>
          <w:p w14:paraId="506DD7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1100" w:type="dxa"/>
            <w:tcBorders>
              <w:top w:val="single" w:sz="4" w:space="0" w:color="auto"/>
              <w:left w:val="single" w:sz="4" w:space="0" w:color="auto"/>
              <w:bottom w:val="single" w:sz="4" w:space="0" w:color="auto"/>
              <w:right w:val="single" w:sz="4" w:space="0" w:color="auto"/>
            </w:tcBorders>
            <w:vAlign w:val="center"/>
          </w:tcPr>
          <w:p w14:paraId="20F96C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1100" w:type="dxa"/>
            <w:tcBorders>
              <w:top w:val="single" w:sz="4" w:space="0" w:color="auto"/>
              <w:left w:val="single" w:sz="4" w:space="0" w:color="auto"/>
              <w:bottom w:val="single" w:sz="4" w:space="0" w:color="auto"/>
              <w:right w:val="single" w:sz="4" w:space="0" w:color="auto"/>
            </w:tcBorders>
            <w:vAlign w:val="center"/>
          </w:tcPr>
          <w:p w14:paraId="1BC964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831F5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FAD80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E33C9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07A1FA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41780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1100" w:type="dxa"/>
            <w:tcBorders>
              <w:top w:val="single" w:sz="4" w:space="0" w:color="auto"/>
              <w:left w:val="single" w:sz="4" w:space="0" w:color="auto"/>
              <w:bottom w:val="single" w:sz="4" w:space="0" w:color="auto"/>
              <w:right w:val="single" w:sz="4" w:space="0" w:color="auto"/>
            </w:tcBorders>
            <w:vAlign w:val="center"/>
          </w:tcPr>
          <w:p w14:paraId="14AC76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w:t>
            </w:r>
          </w:p>
        </w:tc>
        <w:tc>
          <w:tcPr>
            <w:tcW w:w="1100" w:type="dxa"/>
            <w:tcBorders>
              <w:top w:val="single" w:sz="4" w:space="0" w:color="auto"/>
              <w:left w:val="single" w:sz="4" w:space="0" w:color="auto"/>
              <w:bottom w:val="single" w:sz="4" w:space="0" w:color="auto"/>
              <w:right w:val="single" w:sz="4" w:space="0" w:color="auto"/>
            </w:tcBorders>
            <w:vAlign w:val="center"/>
          </w:tcPr>
          <w:p w14:paraId="374BB4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-11,37</w:t>
            </w:r>
          </w:p>
        </w:tc>
        <w:tc>
          <w:tcPr>
            <w:tcW w:w="1100" w:type="dxa"/>
            <w:tcBorders>
              <w:top w:val="single" w:sz="4" w:space="0" w:color="auto"/>
              <w:left w:val="single" w:sz="4" w:space="0" w:color="auto"/>
              <w:bottom w:val="single" w:sz="4" w:space="0" w:color="auto"/>
              <w:right w:val="single" w:sz="4" w:space="0" w:color="auto"/>
            </w:tcBorders>
            <w:vAlign w:val="center"/>
          </w:tcPr>
          <w:p w14:paraId="6E5725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-10,77</w:t>
            </w:r>
          </w:p>
        </w:tc>
        <w:tc>
          <w:tcPr>
            <w:tcW w:w="1100" w:type="dxa"/>
            <w:tcBorders>
              <w:top w:val="single" w:sz="4" w:space="0" w:color="auto"/>
              <w:left w:val="single" w:sz="4" w:space="0" w:color="auto"/>
              <w:bottom w:val="single" w:sz="4" w:space="0" w:color="auto"/>
              <w:right w:val="single" w:sz="4" w:space="0" w:color="auto"/>
            </w:tcBorders>
            <w:vAlign w:val="center"/>
          </w:tcPr>
          <w:p w14:paraId="20468B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1100" w:type="dxa"/>
            <w:tcBorders>
              <w:top w:val="single" w:sz="4" w:space="0" w:color="auto"/>
              <w:left w:val="single" w:sz="4" w:space="0" w:color="auto"/>
              <w:bottom w:val="single" w:sz="4" w:space="0" w:color="auto"/>
              <w:right w:val="single" w:sz="4" w:space="0" w:color="auto"/>
            </w:tcBorders>
            <w:vAlign w:val="center"/>
          </w:tcPr>
          <w:p w14:paraId="4D5E91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-3,29</w:t>
            </w:r>
          </w:p>
        </w:tc>
        <w:tc>
          <w:tcPr>
            <w:tcW w:w="1400" w:type="dxa"/>
            <w:tcBorders>
              <w:top w:val="single" w:sz="4" w:space="0" w:color="auto"/>
              <w:left w:val="single" w:sz="4" w:space="0" w:color="auto"/>
              <w:bottom w:val="single" w:sz="4" w:space="0" w:color="auto"/>
              <w:right w:val="single" w:sz="4" w:space="0" w:color="auto"/>
            </w:tcBorders>
            <w:vAlign w:val="center"/>
          </w:tcPr>
          <w:p w14:paraId="3FF1BC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800" w:type="dxa"/>
            <w:tcBorders>
              <w:top w:val="single" w:sz="4" w:space="0" w:color="auto"/>
              <w:left w:val="single" w:sz="4" w:space="0" w:color="auto"/>
              <w:bottom w:val="single" w:sz="4" w:space="0" w:color="auto"/>
              <w:right w:val="single" w:sz="4" w:space="0" w:color="auto"/>
            </w:tcBorders>
            <w:vAlign w:val="center"/>
          </w:tcPr>
          <w:p w14:paraId="37E613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7,07</w:t>
            </w:r>
          </w:p>
        </w:tc>
      </w:tr>
      <w:tr w:rsidR="00F70000" w:rsidRPr="00F70000" w14:paraId="68CF8CF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81D2B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1100" w:type="dxa"/>
            <w:tcBorders>
              <w:top w:val="single" w:sz="4" w:space="0" w:color="auto"/>
              <w:left w:val="single" w:sz="4" w:space="0" w:color="auto"/>
              <w:bottom w:val="single" w:sz="4" w:space="0" w:color="auto"/>
              <w:right w:val="single" w:sz="4" w:space="0" w:color="auto"/>
            </w:tcBorders>
            <w:vAlign w:val="center"/>
          </w:tcPr>
          <w:p w14:paraId="520776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6,44</w:t>
            </w:r>
          </w:p>
        </w:tc>
        <w:tc>
          <w:tcPr>
            <w:tcW w:w="1100" w:type="dxa"/>
            <w:tcBorders>
              <w:top w:val="single" w:sz="4" w:space="0" w:color="auto"/>
              <w:left w:val="single" w:sz="4" w:space="0" w:color="auto"/>
              <w:bottom w:val="single" w:sz="4" w:space="0" w:color="auto"/>
              <w:right w:val="single" w:sz="4" w:space="0" w:color="auto"/>
            </w:tcBorders>
            <w:vAlign w:val="center"/>
          </w:tcPr>
          <w:p w14:paraId="036BC5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-22,43</w:t>
            </w:r>
          </w:p>
        </w:tc>
        <w:tc>
          <w:tcPr>
            <w:tcW w:w="1100" w:type="dxa"/>
            <w:tcBorders>
              <w:top w:val="single" w:sz="4" w:space="0" w:color="auto"/>
              <w:left w:val="single" w:sz="4" w:space="0" w:color="auto"/>
              <w:bottom w:val="single" w:sz="4" w:space="0" w:color="auto"/>
              <w:right w:val="single" w:sz="4" w:space="0" w:color="auto"/>
            </w:tcBorders>
            <w:vAlign w:val="center"/>
          </w:tcPr>
          <w:p w14:paraId="5871D1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-15,99</w:t>
            </w:r>
          </w:p>
        </w:tc>
        <w:tc>
          <w:tcPr>
            <w:tcW w:w="1100" w:type="dxa"/>
            <w:tcBorders>
              <w:top w:val="single" w:sz="4" w:space="0" w:color="auto"/>
              <w:left w:val="single" w:sz="4" w:space="0" w:color="auto"/>
              <w:bottom w:val="single" w:sz="4" w:space="0" w:color="auto"/>
              <w:right w:val="single" w:sz="4" w:space="0" w:color="auto"/>
            </w:tcBorders>
            <w:vAlign w:val="center"/>
          </w:tcPr>
          <w:p w14:paraId="217BBA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2B76F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22A2F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768C1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2A6B42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D5FBA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w:t>
            </w:r>
          </w:p>
        </w:tc>
        <w:tc>
          <w:tcPr>
            <w:tcW w:w="1100" w:type="dxa"/>
            <w:tcBorders>
              <w:top w:val="single" w:sz="4" w:space="0" w:color="auto"/>
              <w:left w:val="single" w:sz="4" w:space="0" w:color="auto"/>
              <w:bottom w:val="single" w:sz="4" w:space="0" w:color="auto"/>
              <w:right w:val="single" w:sz="4" w:space="0" w:color="auto"/>
            </w:tcBorders>
            <w:vAlign w:val="center"/>
          </w:tcPr>
          <w:p w14:paraId="5C8A05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6,44</w:t>
            </w:r>
          </w:p>
        </w:tc>
        <w:tc>
          <w:tcPr>
            <w:tcW w:w="1100" w:type="dxa"/>
            <w:tcBorders>
              <w:top w:val="single" w:sz="4" w:space="0" w:color="auto"/>
              <w:left w:val="single" w:sz="4" w:space="0" w:color="auto"/>
              <w:bottom w:val="single" w:sz="4" w:space="0" w:color="auto"/>
              <w:right w:val="single" w:sz="4" w:space="0" w:color="auto"/>
            </w:tcBorders>
            <w:vAlign w:val="center"/>
          </w:tcPr>
          <w:p w14:paraId="360C3E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-20,83</w:t>
            </w:r>
          </w:p>
        </w:tc>
        <w:tc>
          <w:tcPr>
            <w:tcW w:w="1100" w:type="dxa"/>
            <w:tcBorders>
              <w:top w:val="single" w:sz="4" w:space="0" w:color="auto"/>
              <w:left w:val="single" w:sz="4" w:space="0" w:color="auto"/>
              <w:bottom w:val="single" w:sz="4" w:space="0" w:color="auto"/>
              <w:right w:val="single" w:sz="4" w:space="0" w:color="auto"/>
            </w:tcBorders>
            <w:vAlign w:val="center"/>
          </w:tcPr>
          <w:p w14:paraId="0ED77E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-14,39</w:t>
            </w:r>
          </w:p>
        </w:tc>
        <w:tc>
          <w:tcPr>
            <w:tcW w:w="1100" w:type="dxa"/>
            <w:tcBorders>
              <w:top w:val="single" w:sz="4" w:space="0" w:color="auto"/>
              <w:left w:val="single" w:sz="4" w:space="0" w:color="auto"/>
              <w:bottom w:val="single" w:sz="4" w:space="0" w:color="auto"/>
              <w:right w:val="single" w:sz="4" w:space="0" w:color="auto"/>
            </w:tcBorders>
            <w:vAlign w:val="center"/>
          </w:tcPr>
          <w:p w14:paraId="7C1795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FC834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EA4E1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66598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7EEA16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059E9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1100" w:type="dxa"/>
            <w:tcBorders>
              <w:top w:val="single" w:sz="4" w:space="0" w:color="auto"/>
              <w:left w:val="single" w:sz="4" w:space="0" w:color="auto"/>
              <w:bottom w:val="single" w:sz="4" w:space="0" w:color="auto"/>
              <w:right w:val="single" w:sz="4" w:space="0" w:color="auto"/>
            </w:tcBorders>
            <w:vAlign w:val="center"/>
          </w:tcPr>
          <w:p w14:paraId="245CC9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6,44</w:t>
            </w:r>
          </w:p>
        </w:tc>
        <w:tc>
          <w:tcPr>
            <w:tcW w:w="1100" w:type="dxa"/>
            <w:tcBorders>
              <w:top w:val="single" w:sz="4" w:space="0" w:color="auto"/>
              <w:left w:val="single" w:sz="4" w:space="0" w:color="auto"/>
              <w:bottom w:val="single" w:sz="4" w:space="0" w:color="auto"/>
              <w:right w:val="single" w:sz="4" w:space="0" w:color="auto"/>
            </w:tcBorders>
            <w:vAlign w:val="center"/>
          </w:tcPr>
          <w:p w14:paraId="16A548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-19,43</w:t>
            </w:r>
          </w:p>
        </w:tc>
        <w:tc>
          <w:tcPr>
            <w:tcW w:w="1100" w:type="dxa"/>
            <w:tcBorders>
              <w:top w:val="single" w:sz="4" w:space="0" w:color="auto"/>
              <w:left w:val="single" w:sz="4" w:space="0" w:color="auto"/>
              <w:bottom w:val="single" w:sz="4" w:space="0" w:color="auto"/>
              <w:right w:val="single" w:sz="4" w:space="0" w:color="auto"/>
            </w:tcBorders>
            <w:vAlign w:val="center"/>
          </w:tcPr>
          <w:p w14:paraId="5DDB49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-12,99</w:t>
            </w:r>
          </w:p>
        </w:tc>
        <w:tc>
          <w:tcPr>
            <w:tcW w:w="1100" w:type="dxa"/>
            <w:tcBorders>
              <w:top w:val="single" w:sz="4" w:space="0" w:color="auto"/>
              <w:left w:val="single" w:sz="4" w:space="0" w:color="auto"/>
              <w:bottom w:val="single" w:sz="4" w:space="0" w:color="auto"/>
              <w:right w:val="single" w:sz="4" w:space="0" w:color="auto"/>
            </w:tcBorders>
            <w:vAlign w:val="center"/>
          </w:tcPr>
          <w:p w14:paraId="409780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1100" w:type="dxa"/>
            <w:tcBorders>
              <w:top w:val="single" w:sz="4" w:space="0" w:color="auto"/>
              <w:left w:val="single" w:sz="4" w:space="0" w:color="auto"/>
              <w:bottom w:val="single" w:sz="4" w:space="0" w:color="auto"/>
              <w:right w:val="single" w:sz="4" w:space="0" w:color="auto"/>
            </w:tcBorders>
            <w:vAlign w:val="center"/>
          </w:tcPr>
          <w:p w14:paraId="0F1E79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-3,23</w:t>
            </w:r>
          </w:p>
        </w:tc>
        <w:tc>
          <w:tcPr>
            <w:tcW w:w="1400" w:type="dxa"/>
            <w:tcBorders>
              <w:top w:val="single" w:sz="4" w:space="0" w:color="auto"/>
              <w:left w:val="single" w:sz="4" w:space="0" w:color="auto"/>
              <w:bottom w:val="single" w:sz="4" w:space="0" w:color="auto"/>
              <w:right w:val="single" w:sz="4" w:space="0" w:color="auto"/>
            </w:tcBorders>
            <w:vAlign w:val="center"/>
          </w:tcPr>
          <w:p w14:paraId="1F3278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w:t>
            </w:r>
          </w:p>
        </w:tc>
        <w:tc>
          <w:tcPr>
            <w:tcW w:w="1800" w:type="dxa"/>
            <w:tcBorders>
              <w:top w:val="single" w:sz="4" w:space="0" w:color="auto"/>
              <w:left w:val="single" w:sz="4" w:space="0" w:color="auto"/>
              <w:bottom w:val="single" w:sz="4" w:space="0" w:color="auto"/>
              <w:right w:val="single" w:sz="4" w:space="0" w:color="auto"/>
            </w:tcBorders>
            <w:vAlign w:val="center"/>
          </w:tcPr>
          <w:p w14:paraId="6E51EC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r>
      <w:tr w:rsidR="00F70000" w:rsidRPr="00F70000" w14:paraId="1B10A3E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8B264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1100" w:type="dxa"/>
            <w:tcBorders>
              <w:top w:val="single" w:sz="4" w:space="0" w:color="auto"/>
              <w:left w:val="single" w:sz="4" w:space="0" w:color="auto"/>
              <w:bottom w:val="single" w:sz="4" w:space="0" w:color="auto"/>
              <w:right w:val="single" w:sz="4" w:space="0" w:color="auto"/>
            </w:tcBorders>
            <w:vAlign w:val="center"/>
          </w:tcPr>
          <w:p w14:paraId="6EBCCC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4,18</w:t>
            </w:r>
          </w:p>
        </w:tc>
        <w:tc>
          <w:tcPr>
            <w:tcW w:w="1100" w:type="dxa"/>
            <w:tcBorders>
              <w:top w:val="single" w:sz="4" w:space="0" w:color="auto"/>
              <w:left w:val="single" w:sz="4" w:space="0" w:color="auto"/>
              <w:bottom w:val="single" w:sz="4" w:space="0" w:color="auto"/>
              <w:right w:val="single" w:sz="4" w:space="0" w:color="auto"/>
            </w:tcBorders>
            <w:vAlign w:val="center"/>
          </w:tcPr>
          <w:p w14:paraId="5C09E7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-30,44</w:t>
            </w:r>
          </w:p>
        </w:tc>
        <w:tc>
          <w:tcPr>
            <w:tcW w:w="1100" w:type="dxa"/>
            <w:tcBorders>
              <w:top w:val="single" w:sz="4" w:space="0" w:color="auto"/>
              <w:left w:val="single" w:sz="4" w:space="0" w:color="auto"/>
              <w:bottom w:val="single" w:sz="4" w:space="0" w:color="auto"/>
              <w:right w:val="single" w:sz="4" w:space="0" w:color="auto"/>
            </w:tcBorders>
            <w:vAlign w:val="center"/>
          </w:tcPr>
          <w:p w14:paraId="0310A1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-26,26</w:t>
            </w:r>
          </w:p>
        </w:tc>
        <w:tc>
          <w:tcPr>
            <w:tcW w:w="1100" w:type="dxa"/>
            <w:tcBorders>
              <w:top w:val="single" w:sz="4" w:space="0" w:color="auto"/>
              <w:left w:val="single" w:sz="4" w:space="0" w:color="auto"/>
              <w:bottom w:val="single" w:sz="4" w:space="0" w:color="auto"/>
              <w:right w:val="single" w:sz="4" w:space="0" w:color="auto"/>
            </w:tcBorders>
            <w:vAlign w:val="center"/>
          </w:tcPr>
          <w:p w14:paraId="301005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1B328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13050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5911C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74F26E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86C52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w:t>
            </w:r>
          </w:p>
        </w:tc>
        <w:tc>
          <w:tcPr>
            <w:tcW w:w="1100" w:type="dxa"/>
            <w:tcBorders>
              <w:top w:val="single" w:sz="4" w:space="0" w:color="auto"/>
              <w:left w:val="single" w:sz="4" w:space="0" w:color="auto"/>
              <w:bottom w:val="single" w:sz="4" w:space="0" w:color="auto"/>
              <w:right w:val="single" w:sz="4" w:space="0" w:color="auto"/>
            </w:tcBorders>
            <w:vAlign w:val="center"/>
          </w:tcPr>
          <w:p w14:paraId="1EAC59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4,18</w:t>
            </w:r>
          </w:p>
        </w:tc>
        <w:tc>
          <w:tcPr>
            <w:tcW w:w="1100" w:type="dxa"/>
            <w:tcBorders>
              <w:top w:val="single" w:sz="4" w:space="0" w:color="auto"/>
              <w:left w:val="single" w:sz="4" w:space="0" w:color="auto"/>
              <w:bottom w:val="single" w:sz="4" w:space="0" w:color="auto"/>
              <w:right w:val="single" w:sz="4" w:space="0" w:color="auto"/>
            </w:tcBorders>
            <w:vAlign w:val="center"/>
          </w:tcPr>
          <w:p w14:paraId="54E2A1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w:t>
            </w:r>
          </w:p>
        </w:tc>
        <w:tc>
          <w:tcPr>
            <w:tcW w:w="1100" w:type="dxa"/>
            <w:tcBorders>
              <w:top w:val="single" w:sz="4" w:space="0" w:color="auto"/>
              <w:left w:val="single" w:sz="4" w:space="0" w:color="auto"/>
              <w:bottom w:val="single" w:sz="4" w:space="0" w:color="auto"/>
              <w:right w:val="single" w:sz="4" w:space="0" w:color="auto"/>
            </w:tcBorders>
            <w:vAlign w:val="center"/>
          </w:tcPr>
          <w:p w14:paraId="155D2C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-25,12</w:t>
            </w:r>
          </w:p>
        </w:tc>
        <w:tc>
          <w:tcPr>
            <w:tcW w:w="1100" w:type="dxa"/>
            <w:tcBorders>
              <w:top w:val="single" w:sz="4" w:space="0" w:color="auto"/>
              <w:left w:val="single" w:sz="4" w:space="0" w:color="auto"/>
              <w:bottom w:val="single" w:sz="4" w:space="0" w:color="auto"/>
              <w:right w:val="single" w:sz="4" w:space="0" w:color="auto"/>
            </w:tcBorders>
            <w:vAlign w:val="center"/>
          </w:tcPr>
          <w:p w14:paraId="327518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13D02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C993B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D8736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6090C5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29435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1100" w:type="dxa"/>
            <w:tcBorders>
              <w:top w:val="single" w:sz="4" w:space="0" w:color="auto"/>
              <w:left w:val="single" w:sz="4" w:space="0" w:color="auto"/>
              <w:bottom w:val="single" w:sz="4" w:space="0" w:color="auto"/>
              <w:right w:val="single" w:sz="4" w:space="0" w:color="auto"/>
            </w:tcBorders>
            <w:vAlign w:val="center"/>
          </w:tcPr>
          <w:p w14:paraId="1AC6D1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4,18</w:t>
            </w:r>
          </w:p>
        </w:tc>
        <w:tc>
          <w:tcPr>
            <w:tcW w:w="1100" w:type="dxa"/>
            <w:tcBorders>
              <w:top w:val="single" w:sz="4" w:space="0" w:color="auto"/>
              <w:left w:val="single" w:sz="4" w:space="0" w:color="auto"/>
              <w:bottom w:val="single" w:sz="4" w:space="0" w:color="auto"/>
              <w:right w:val="single" w:sz="4" w:space="0" w:color="auto"/>
            </w:tcBorders>
            <w:vAlign w:val="center"/>
          </w:tcPr>
          <w:p w14:paraId="586DB8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-29,21</w:t>
            </w:r>
          </w:p>
        </w:tc>
        <w:tc>
          <w:tcPr>
            <w:tcW w:w="1100" w:type="dxa"/>
            <w:tcBorders>
              <w:top w:val="single" w:sz="4" w:space="0" w:color="auto"/>
              <w:left w:val="single" w:sz="4" w:space="0" w:color="auto"/>
              <w:bottom w:val="single" w:sz="4" w:space="0" w:color="auto"/>
              <w:right w:val="single" w:sz="4" w:space="0" w:color="auto"/>
            </w:tcBorders>
            <w:vAlign w:val="center"/>
          </w:tcPr>
          <w:p w14:paraId="044A9B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-25,03</w:t>
            </w:r>
          </w:p>
        </w:tc>
        <w:tc>
          <w:tcPr>
            <w:tcW w:w="1100" w:type="dxa"/>
            <w:tcBorders>
              <w:top w:val="single" w:sz="4" w:space="0" w:color="auto"/>
              <w:left w:val="single" w:sz="4" w:space="0" w:color="auto"/>
              <w:bottom w:val="single" w:sz="4" w:space="0" w:color="auto"/>
              <w:right w:val="single" w:sz="4" w:space="0" w:color="auto"/>
            </w:tcBorders>
            <w:vAlign w:val="center"/>
          </w:tcPr>
          <w:p w14:paraId="3D378C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708FC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EC6D5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D08CF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078518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2A42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w:t>
            </w:r>
          </w:p>
        </w:tc>
        <w:tc>
          <w:tcPr>
            <w:tcW w:w="1100" w:type="dxa"/>
            <w:tcBorders>
              <w:top w:val="single" w:sz="4" w:space="0" w:color="auto"/>
              <w:left w:val="single" w:sz="4" w:space="0" w:color="auto"/>
              <w:bottom w:val="single" w:sz="4" w:space="0" w:color="auto"/>
              <w:right w:val="single" w:sz="4" w:space="0" w:color="auto"/>
            </w:tcBorders>
            <w:vAlign w:val="center"/>
          </w:tcPr>
          <w:p w14:paraId="1453DE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1100" w:type="dxa"/>
            <w:tcBorders>
              <w:top w:val="single" w:sz="4" w:space="0" w:color="auto"/>
              <w:left w:val="single" w:sz="4" w:space="0" w:color="auto"/>
              <w:bottom w:val="single" w:sz="4" w:space="0" w:color="auto"/>
              <w:right w:val="single" w:sz="4" w:space="0" w:color="auto"/>
            </w:tcBorders>
            <w:vAlign w:val="center"/>
          </w:tcPr>
          <w:p w14:paraId="707A2A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-32,59</w:t>
            </w:r>
          </w:p>
        </w:tc>
        <w:tc>
          <w:tcPr>
            <w:tcW w:w="1100" w:type="dxa"/>
            <w:tcBorders>
              <w:top w:val="single" w:sz="4" w:space="0" w:color="auto"/>
              <w:left w:val="single" w:sz="4" w:space="0" w:color="auto"/>
              <w:bottom w:val="single" w:sz="4" w:space="0" w:color="auto"/>
              <w:right w:val="single" w:sz="4" w:space="0" w:color="auto"/>
            </w:tcBorders>
            <w:vAlign w:val="center"/>
          </w:tcPr>
          <w:p w14:paraId="19AB4D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-22,99</w:t>
            </w:r>
          </w:p>
        </w:tc>
        <w:tc>
          <w:tcPr>
            <w:tcW w:w="1100" w:type="dxa"/>
            <w:tcBorders>
              <w:top w:val="single" w:sz="4" w:space="0" w:color="auto"/>
              <w:left w:val="single" w:sz="4" w:space="0" w:color="auto"/>
              <w:bottom w:val="single" w:sz="4" w:space="0" w:color="auto"/>
              <w:right w:val="single" w:sz="4" w:space="0" w:color="auto"/>
            </w:tcBorders>
            <w:vAlign w:val="center"/>
          </w:tcPr>
          <w:p w14:paraId="5BBC69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63873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EC23C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CA567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A5C158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2DCAB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w:t>
            </w:r>
          </w:p>
        </w:tc>
        <w:tc>
          <w:tcPr>
            <w:tcW w:w="1100" w:type="dxa"/>
            <w:tcBorders>
              <w:top w:val="single" w:sz="4" w:space="0" w:color="auto"/>
              <w:left w:val="single" w:sz="4" w:space="0" w:color="auto"/>
              <w:bottom w:val="single" w:sz="4" w:space="0" w:color="auto"/>
              <w:right w:val="single" w:sz="4" w:space="0" w:color="auto"/>
            </w:tcBorders>
            <w:vAlign w:val="center"/>
          </w:tcPr>
          <w:p w14:paraId="16AAE5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351FF2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-29,43</w:t>
            </w:r>
          </w:p>
        </w:tc>
        <w:tc>
          <w:tcPr>
            <w:tcW w:w="1100" w:type="dxa"/>
            <w:tcBorders>
              <w:top w:val="single" w:sz="4" w:space="0" w:color="auto"/>
              <w:left w:val="single" w:sz="4" w:space="0" w:color="auto"/>
              <w:bottom w:val="single" w:sz="4" w:space="0" w:color="auto"/>
              <w:right w:val="single" w:sz="4" w:space="0" w:color="auto"/>
            </w:tcBorders>
            <w:vAlign w:val="center"/>
          </w:tcPr>
          <w:p w14:paraId="25AF15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-25,98</w:t>
            </w:r>
          </w:p>
        </w:tc>
        <w:tc>
          <w:tcPr>
            <w:tcW w:w="1100" w:type="dxa"/>
            <w:tcBorders>
              <w:top w:val="single" w:sz="4" w:space="0" w:color="auto"/>
              <w:left w:val="single" w:sz="4" w:space="0" w:color="auto"/>
              <w:bottom w:val="single" w:sz="4" w:space="0" w:color="auto"/>
              <w:right w:val="single" w:sz="4" w:space="0" w:color="auto"/>
            </w:tcBorders>
            <w:vAlign w:val="center"/>
          </w:tcPr>
          <w:p w14:paraId="48D599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7D88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BEAC4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87DBA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62CB4A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9B1E8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w:t>
            </w:r>
          </w:p>
        </w:tc>
        <w:tc>
          <w:tcPr>
            <w:tcW w:w="1100" w:type="dxa"/>
            <w:tcBorders>
              <w:top w:val="single" w:sz="4" w:space="0" w:color="auto"/>
              <w:left w:val="single" w:sz="4" w:space="0" w:color="auto"/>
              <w:bottom w:val="single" w:sz="4" w:space="0" w:color="auto"/>
              <w:right w:val="single" w:sz="4" w:space="0" w:color="auto"/>
            </w:tcBorders>
            <w:vAlign w:val="center"/>
          </w:tcPr>
          <w:p w14:paraId="093FD2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1100" w:type="dxa"/>
            <w:tcBorders>
              <w:top w:val="single" w:sz="4" w:space="0" w:color="auto"/>
              <w:left w:val="single" w:sz="4" w:space="0" w:color="auto"/>
              <w:bottom w:val="single" w:sz="4" w:space="0" w:color="auto"/>
              <w:right w:val="single" w:sz="4" w:space="0" w:color="auto"/>
            </w:tcBorders>
            <w:vAlign w:val="center"/>
          </w:tcPr>
          <w:p w14:paraId="707F80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-32,26</w:t>
            </w:r>
          </w:p>
        </w:tc>
        <w:tc>
          <w:tcPr>
            <w:tcW w:w="1100" w:type="dxa"/>
            <w:tcBorders>
              <w:top w:val="single" w:sz="4" w:space="0" w:color="auto"/>
              <w:left w:val="single" w:sz="4" w:space="0" w:color="auto"/>
              <w:bottom w:val="single" w:sz="4" w:space="0" w:color="auto"/>
              <w:right w:val="single" w:sz="4" w:space="0" w:color="auto"/>
            </w:tcBorders>
            <w:vAlign w:val="center"/>
          </w:tcPr>
          <w:p w14:paraId="66702E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-22,66</w:t>
            </w:r>
          </w:p>
        </w:tc>
        <w:tc>
          <w:tcPr>
            <w:tcW w:w="1100" w:type="dxa"/>
            <w:tcBorders>
              <w:top w:val="single" w:sz="4" w:space="0" w:color="auto"/>
              <w:left w:val="single" w:sz="4" w:space="0" w:color="auto"/>
              <w:bottom w:val="single" w:sz="4" w:space="0" w:color="auto"/>
              <w:right w:val="single" w:sz="4" w:space="0" w:color="auto"/>
            </w:tcBorders>
            <w:vAlign w:val="center"/>
          </w:tcPr>
          <w:p w14:paraId="78AAF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2113F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AB2C4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73779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DC6E3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C1A5F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w:t>
            </w:r>
          </w:p>
        </w:tc>
        <w:tc>
          <w:tcPr>
            <w:tcW w:w="1100" w:type="dxa"/>
            <w:tcBorders>
              <w:top w:val="single" w:sz="4" w:space="0" w:color="auto"/>
              <w:left w:val="single" w:sz="4" w:space="0" w:color="auto"/>
              <w:bottom w:val="single" w:sz="4" w:space="0" w:color="auto"/>
              <w:right w:val="single" w:sz="4" w:space="0" w:color="auto"/>
            </w:tcBorders>
            <w:vAlign w:val="center"/>
          </w:tcPr>
          <w:p w14:paraId="7ACCAC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1100" w:type="dxa"/>
            <w:tcBorders>
              <w:top w:val="single" w:sz="4" w:space="0" w:color="auto"/>
              <w:left w:val="single" w:sz="4" w:space="0" w:color="auto"/>
              <w:bottom w:val="single" w:sz="4" w:space="0" w:color="auto"/>
              <w:right w:val="single" w:sz="4" w:space="0" w:color="auto"/>
            </w:tcBorders>
            <w:vAlign w:val="center"/>
          </w:tcPr>
          <w:p w14:paraId="18F8D5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-30,06</w:t>
            </w:r>
          </w:p>
        </w:tc>
        <w:tc>
          <w:tcPr>
            <w:tcW w:w="1100" w:type="dxa"/>
            <w:tcBorders>
              <w:top w:val="single" w:sz="4" w:space="0" w:color="auto"/>
              <w:left w:val="single" w:sz="4" w:space="0" w:color="auto"/>
              <w:bottom w:val="single" w:sz="4" w:space="0" w:color="auto"/>
              <w:right w:val="single" w:sz="4" w:space="0" w:color="auto"/>
            </w:tcBorders>
            <w:vAlign w:val="center"/>
          </w:tcPr>
          <w:p w14:paraId="1D1766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-20,46</w:t>
            </w:r>
          </w:p>
        </w:tc>
        <w:tc>
          <w:tcPr>
            <w:tcW w:w="1100" w:type="dxa"/>
            <w:tcBorders>
              <w:top w:val="single" w:sz="4" w:space="0" w:color="auto"/>
              <w:left w:val="single" w:sz="4" w:space="0" w:color="auto"/>
              <w:bottom w:val="single" w:sz="4" w:space="0" w:color="auto"/>
              <w:right w:val="single" w:sz="4" w:space="0" w:color="auto"/>
            </w:tcBorders>
            <w:vAlign w:val="center"/>
          </w:tcPr>
          <w:p w14:paraId="25BBBB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E20E4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EE5C0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F20F8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DBE623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97D3E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w:t>
            </w:r>
          </w:p>
        </w:tc>
        <w:tc>
          <w:tcPr>
            <w:tcW w:w="1100" w:type="dxa"/>
            <w:tcBorders>
              <w:top w:val="single" w:sz="4" w:space="0" w:color="auto"/>
              <w:left w:val="single" w:sz="4" w:space="0" w:color="auto"/>
              <w:bottom w:val="single" w:sz="4" w:space="0" w:color="auto"/>
              <w:right w:val="single" w:sz="4" w:space="0" w:color="auto"/>
            </w:tcBorders>
            <w:vAlign w:val="center"/>
          </w:tcPr>
          <w:p w14:paraId="04DFEE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1100" w:type="dxa"/>
            <w:tcBorders>
              <w:top w:val="single" w:sz="4" w:space="0" w:color="auto"/>
              <w:left w:val="single" w:sz="4" w:space="0" w:color="auto"/>
              <w:bottom w:val="single" w:sz="4" w:space="0" w:color="auto"/>
              <w:right w:val="single" w:sz="4" w:space="0" w:color="auto"/>
            </w:tcBorders>
            <w:vAlign w:val="center"/>
          </w:tcPr>
          <w:p w14:paraId="1DCBD5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-27,85</w:t>
            </w:r>
          </w:p>
        </w:tc>
        <w:tc>
          <w:tcPr>
            <w:tcW w:w="1100" w:type="dxa"/>
            <w:tcBorders>
              <w:top w:val="single" w:sz="4" w:space="0" w:color="auto"/>
              <w:left w:val="single" w:sz="4" w:space="0" w:color="auto"/>
              <w:bottom w:val="single" w:sz="4" w:space="0" w:color="auto"/>
              <w:right w:val="single" w:sz="4" w:space="0" w:color="auto"/>
            </w:tcBorders>
            <w:vAlign w:val="center"/>
          </w:tcPr>
          <w:p w14:paraId="2FBBDF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-18,25</w:t>
            </w:r>
          </w:p>
        </w:tc>
        <w:tc>
          <w:tcPr>
            <w:tcW w:w="1100" w:type="dxa"/>
            <w:tcBorders>
              <w:top w:val="single" w:sz="4" w:space="0" w:color="auto"/>
              <w:left w:val="single" w:sz="4" w:space="0" w:color="auto"/>
              <w:bottom w:val="single" w:sz="4" w:space="0" w:color="auto"/>
              <w:right w:val="single" w:sz="4" w:space="0" w:color="auto"/>
            </w:tcBorders>
            <w:vAlign w:val="center"/>
          </w:tcPr>
          <w:p w14:paraId="556E98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1100" w:type="dxa"/>
            <w:tcBorders>
              <w:top w:val="single" w:sz="4" w:space="0" w:color="auto"/>
              <w:left w:val="single" w:sz="4" w:space="0" w:color="auto"/>
              <w:bottom w:val="single" w:sz="4" w:space="0" w:color="auto"/>
              <w:right w:val="single" w:sz="4" w:space="0" w:color="auto"/>
            </w:tcBorders>
            <w:vAlign w:val="center"/>
          </w:tcPr>
          <w:p w14:paraId="0EE3BC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1400" w:type="dxa"/>
            <w:tcBorders>
              <w:top w:val="single" w:sz="4" w:space="0" w:color="auto"/>
              <w:left w:val="single" w:sz="4" w:space="0" w:color="auto"/>
              <w:bottom w:val="single" w:sz="4" w:space="0" w:color="auto"/>
              <w:right w:val="single" w:sz="4" w:space="0" w:color="auto"/>
            </w:tcBorders>
            <w:vAlign w:val="center"/>
          </w:tcPr>
          <w:p w14:paraId="51C729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096A1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13,88</w:t>
            </w:r>
          </w:p>
        </w:tc>
      </w:tr>
      <w:tr w:rsidR="00F70000" w:rsidRPr="00F70000" w14:paraId="3506C01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BCA08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w:t>
            </w:r>
          </w:p>
        </w:tc>
        <w:tc>
          <w:tcPr>
            <w:tcW w:w="1100" w:type="dxa"/>
            <w:tcBorders>
              <w:top w:val="single" w:sz="4" w:space="0" w:color="auto"/>
              <w:left w:val="single" w:sz="4" w:space="0" w:color="auto"/>
              <w:bottom w:val="single" w:sz="4" w:space="0" w:color="auto"/>
              <w:right w:val="single" w:sz="4" w:space="0" w:color="auto"/>
            </w:tcBorders>
            <w:vAlign w:val="center"/>
          </w:tcPr>
          <w:p w14:paraId="70C57A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62F7DF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-29,1</w:t>
            </w:r>
          </w:p>
        </w:tc>
        <w:tc>
          <w:tcPr>
            <w:tcW w:w="1100" w:type="dxa"/>
            <w:tcBorders>
              <w:top w:val="single" w:sz="4" w:space="0" w:color="auto"/>
              <w:left w:val="single" w:sz="4" w:space="0" w:color="auto"/>
              <w:bottom w:val="single" w:sz="4" w:space="0" w:color="auto"/>
              <w:right w:val="single" w:sz="4" w:space="0" w:color="auto"/>
            </w:tcBorders>
            <w:vAlign w:val="center"/>
          </w:tcPr>
          <w:p w14:paraId="5A3A9B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-25,64</w:t>
            </w:r>
          </w:p>
        </w:tc>
        <w:tc>
          <w:tcPr>
            <w:tcW w:w="1100" w:type="dxa"/>
            <w:tcBorders>
              <w:top w:val="single" w:sz="4" w:space="0" w:color="auto"/>
              <w:left w:val="single" w:sz="4" w:space="0" w:color="auto"/>
              <w:bottom w:val="single" w:sz="4" w:space="0" w:color="auto"/>
              <w:right w:val="single" w:sz="4" w:space="0" w:color="auto"/>
            </w:tcBorders>
            <w:vAlign w:val="center"/>
          </w:tcPr>
          <w:p w14:paraId="157597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B3A1F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FCB79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C0CE0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400C61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F0440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w:t>
            </w:r>
          </w:p>
        </w:tc>
        <w:tc>
          <w:tcPr>
            <w:tcW w:w="1100" w:type="dxa"/>
            <w:tcBorders>
              <w:top w:val="single" w:sz="4" w:space="0" w:color="auto"/>
              <w:left w:val="single" w:sz="4" w:space="0" w:color="auto"/>
              <w:bottom w:val="single" w:sz="4" w:space="0" w:color="auto"/>
              <w:right w:val="single" w:sz="4" w:space="0" w:color="auto"/>
            </w:tcBorders>
            <w:vAlign w:val="center"/>
          </w:tcPr>
          <w:p w14:paraId="41369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656769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-27,86</w:t>
            </w:r>
          </w:p>
        </w:tc>
        <w:tc>
          <w:tcPr>
            <w:tcW w:w="1100" w:type="dxa"/>
            <w:tcBorders>
              <w:top w:val="single" w:sz="4" w:space="0" w:color="auto"/>
              <w:left w:val="single" w:sz="4" w:space="0" w:color="auto"/>
              <w:bottom w:val="single" w:sz="4" w:space="0" w:color="auto"/>
              <w:right w:val="single" w:sz="4" w:space="0" w:color="auto"/>
            </w:tcBorders>
            <w:vAlign w:val="center"/>
          </w:tcPr>
          <w:p w14:paraId="4B4276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-24,4</w:t>
            </w:r>
          </w:p>
        </w:tc>
        <w:tc>
          <w:tcPr>
            <w:tcW w:w="1100" w:type="dxa"/>
            <w:tcBorders>
              <w:top w:val="single" w:sz="4" w:space="0" w:color="auto"/>
              <w:left w:val="single" w:sz="4" w:space="0" w:color="auto"/>
              <w:bottom w:val="single" w:sz="4" w:space="0" w:color="auto"/>
              <w:right w:val="single" w:sz="4" w:space="0" w:color="auto"/>
            </w:tcBorders>
            <w:vAlign w:val="center"/>
          </w:tcPr>
          <w:p w14:paraId="4FD8F6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1776F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E01C5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504CB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ED56C7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CBC6E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w:t>
            </w:r>
          </w:p>
        </w:tc>
        <w:tc>
          <w:tcPr>
            <w:tcW w:w="1100" w:type="dxa"/>
            <w:tcBorders>
              <w:top w:val="single" w:sz="4" w:space="0" w:color="auto"/>
              <w:left w:val="single" w:sz="4" w:space="0" w:color="auto"/>
              <w:bottom w:val="single" w:sz="4" w:space="0" w:color="auto"/>
              <w:right w:val="single" w:sz="4" w:space="0" w:color="auto"/>
            </w:tcBorders>
            <w:vAlign w:val="center"/>
          </w:tcPr>
          <w:p w14:paraId="03EAA7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5C2649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-27,53</w:t>
            </w:r>
          </w:p>
        </w:tc>
        <w:tc>
          <w:tcPr>
            <w:tcW w:w="1100" w:type="dxa"/>
            <w:tcBorders>
              <w:top w:val="single" w:sz="4" w:space="0" w:color="auto"/>
              <w:left w:val="single" w:sz="4" w:space="0" w:color="auto"/>
              <w:bottom w:val="single" w:sz="4" w:space="0" w:color="auto"/>
              <w:right w:val="single" w:sz="4" w:space="0" w:color="auto"/>
            </w:tcBorders>
            <w:vAlign w:val="center"/>
          </w:tcPr>
          <w:p w14:paraId="43E66C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-24,08</w:t>
            </w:r>
          </w:p>
        </w:tc>
        <w:tc>
          <w:tcPr>
            <w:tcW w:w="1100" w:type="dxa"/>
            <w:tcBorders>
              <w:top w:val="single" w:sz="4" w:space="0" w:color="auto"/>
              <w:left w:val="single" w:sz="4" w:space="0" w:color="auto"/>
              <w:bottom w:val="single" w:sz="4" w:space="0" w:color="auto"/>
              <w:right w:val="single" w:sz="4" w:space="0" w:color="auto"/>
            </w:tcBorders>
            <w:vAlign w:val="center"/>
          </w:tcPr>
          <w:p w14:paraId="79D5FE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18F3C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F2003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A266A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6C494E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CAE0F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79</w:t>
            </w:r>
          </w:p>
        </w:tc>
        <w:tc>
          <w:tcPr>
            <w:tcW w:w="1100" w:type="dxa"/>
            <w:tcBorders>
              <w:top w:val="single" w:sz="4" w:space="0" w:color="auto"/>
              <w:left w:val="single" w:sz="4" w:space="0" w:color="auto"/>
              <w:bottom w:val="single" w:sz="4" w:space="0" w:color="auto"/>
              <w:right w:val="single" w:sz="4" w:space="0" w:color="auto"/>
            </w:tcBorders>
            <w:vAlign w:val="center"/>
          </w:tcPr>
          <w:p w14:paraId="2C997E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1783DE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-26,34</w:t>
            </w:r>
          </w:p>
        </w:tc>
        <w:tc>
          <w:tcPr>
            <w:tcW w:w="1100" w:type="dxa"/>
            <w:tcBorders>
              <w:top w:val="single" w:sz="4" w:space="0" w:color="auto"/>
              <w:left w:val="single" w:sz="4" w:space="0" w:color="auto"/>
              <w:bottom w:val="single" w:sz="4" w:space="0" w:color="auto"/>
              <w:right w:val="single" w:sz="4" w:space="0" w:color="auto"/>
            </w:tcBorders>
            <w:vAlign w:val="center"/>
          </w:tcPr>
          <w:p w14:paraId="38F24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-22,89</w:t>
            </w:r>
          </w:p>
        </w:tc>
        <w:tc>
          <w:tcPr>
            <w:tcW w:w="1100" w:type="dxa"/>
            <w:tcBorders>
              <w:top w:val="single" w:sz="4" w:space="0" w:color="auto"/>
              <w:left w:val="single" w:sz="4" w:space="0" w:color="auto"/>
              <w:bottom w:val="single" w:sz="4" w:space="0" w:color="auto"/>
              <w:right w:val="single" w:sz="4" w:space="0" w:color="auto"/>
            </w:tcBorders>
            <w:vAlign w:val="center"/>
          </w:tcPr>
          <w:p w14:paraId="40B656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E254B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7D618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B7A88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83C46C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E914F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80</w:t>
            </w:r>
          </w:p>
        </w:tc>
        <w:tc>
          <w:tcPr>
            <w:tcW w:w="1100" w:type="dxa"/>
            <w:tcBorders>
              <w:top w:val="single" w:sz="4" w:space="0" w:color="auto"/>
              <w:left w:val="single" w:sz="4" w:space="0" w:color="auto"/>
              <w:bottom w:val="single" w:sz="4" w:space="0" w:color="auto"/>
              <w:right w:val="single" w:sz="4" w:space="0" w:color="auto"/>
            </w:tcBorders>
            <w:vAlign w:val="center"/>
          </w:tcPr>
          <w:p w14:paraId="27B670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1CFC60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-26,14</w:t>
            </w:r>
          </w:p>
        </w:tc>
        <w:tc>
          <w:tcPr>
            <w:tcW w:w="1100" w:type="dxa"/>
            <w:tcBorders>
              <w:top w:val="single" w:sz="4" w:space="0" w:color="auto"/>
              <w:left w:val="single" w:sz="4" w:space="0" w:color="auto"/>
              <w:bottom w:val="single" w:sz="4" w:space="0" w:color="auto"/>
              <w:right w:val="single" w:sz="4" w:space="0" w:color="auto"/>
            </w:tcBorders>
            <w:vAlign w:val="center"/>
          </w:tcPr>
          <w:p w14:paraId="19158D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-22,68</w:t>
            </w:r>
          </w:p>
        </w:tc>
        <w:tc>
          <w:tcPr>
            <w:tcW w:w="1100" w:type="dxa"/>
            <w:tcBorders>
              <w:top w:val="single" w:sz="4" w:space="0" w:color="auto"/>
              <w:left w:val="single" w:sz="4" w:space="0" w:color="auto"/>
              <w:bottom w:val="single" w:sz="4" w:space="0" w:color="auto"/>
              <w:right w:val="single" w:sz="4" w:space="0" w:color="auto"/>
            </w:tcBorders>
            <w:vAlign w:val="center"/>
          </w:tcPr>
          <w:p w14:paraId="6AD44B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D6950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C3C27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AD353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22BD86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74A4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w:t>
            </w:r>
          </w:p>
        </w:tc>
        <w:tc>
          <w:tcPr>
            <w:tcW w:w="1100" w:type="dxa"/>
            <w:tcBorders>
              <w:top w:val="single" w:sz="4" w:space="0" w:color="auto"/>
              <w:left w:val="single" w:sz="4" w:space="0" w:color="auto"/>
              <w:bottom w:val="single" w:sz="4" w:space="0" w:color="auto"/>
              <w:right w:val="single" w:sz="4" w:space="0" w:color="auto"/>
            </w:tcBorders>
            <w:vAlign w:val="center"/>
          </w:tcPr>
          <w:p w14:paraId="14D88D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52AC27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-26,02</w:t>
            </w:r>
          </w:p>
        </w:tc>
        <w:tc>
          <w:tcPr>
            <w:tcW w:w="1100" w:type="dxa"/>
            <w:tcBorders>
              <w:top w:val="single" w:sz="4" w:space="0" w:color="auto"/>
              <w:left w:val="single" w:sz="4" w:space="0" w:color="auto"/>
              <w:bottom w:val="single" w:sz="4" w:space="0" w:color="auto"/>
              <w:right w:val="single" w:sz="4" w:space="0" w:color="auto"/>
            </w:tcBorders>
            <w:vAlign w:val="center"/>
          </w:tcPr>
          <w:p w14:paraId="3178F4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-22,57</w:t>
            </w:r>
          </w:p>
        </w:tc>
        <w:tc>
          <w:tcPr>
            <w:tcW w:w="1100" w:type="dxa"/>
            <w:tcBorders>
              <w:top w:val="single" w:sz="4" w:space="0" w:color="auto"/>
              <w:left w:val="single" w:sz="4" w:space="0" w:color="auto"/>
              <w:bottom w:val="single" w:sz="4" w:space="0" w:color="auto"/>
              <w:right w:val="single" w:sz="4" w:space="0" w:color="auto"/>
            </w:tcBorders>
            <w:vAlign w:val="center"/>
          </w:tcPr>
          <w:p w14:paraId="08532C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9F1D6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DC592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F9F6D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F8C399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71989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w:t>
            </w:r>
          </w:p>
        </w:tc>
        <w:tc>
          <w:tcPr>
            <w:tcW w:w="1100" w:type="dxa"/>
            <w:tcBorders>
              <w:top w:val="single" w:sz="4" w:space="0" w:color="auto"/>
              <w:left w:val="single" w:sz="4" w:space="0" w:color="auto"/>
              <w:bottom w:val="single" w:sz="4" w:space="0" w:color="auto"/>
              <w:right w:val="single" w:sz="4" w:space="0" w:color="auto"/>
            </w:tcBorders>
            <w:vAlign w:val="center"/>
          </w:tcPr>
          <w:p w14:paraId="69B773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3DC871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-25,21</w:t>
            </w:r>
          </w:p>
        </w:tc>
        <w:tc>
          <w:tcPr>
            <w:tcW w:w="1100" w:type="dxa"/>
            <w:tcBorders>
              <w:top w:val="single" w:sz="4" w:space="0" w:color="auto"/>
              <w:left w:val="single" w:sz="4" w:space="0" w:color="auto"/>
              <w:bottom w:val="single" w:sz="4" w:space="0" w:color="auto"/>
              <w:right w:val="single" w:sz="4" w:space="0" w:color="auto"/>
            </w:tcBorders>
            <w:vAlign w:val="center"/>
          </w:tcPr>
          <w:p w14:paraId="4DADDA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-21,76</w:t>
            </w:r>
          </w:p>
        </w:tc>
        <w:tc>
          <w:tcPr>
            <w:tcW w:w="1100" w:type="dxa"/>
            <w:tcBorders>
              <w:top w:val="single" w:sz="4" w:space="0" w:color="auto"/>
              <w:left w:val="single" w:sz="4" w:space="0" w:color="auto"/>
              <w:bottom w:val="single" w:sz="4" w:space="0" w:color="auto"/>
              <w:right w:val="single" w:sz="4" w:space="0" w:color="auto"/>
            </w:tcBorders>
            <w:vAlign w:val="center"/>
          </w:tcPr>
          <w:p w14:paraId="21A90A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CFD5E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F2E94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9027D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77E296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18B71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w:t>
            </w:r>
          </w:p>
        </w:tc>
        <w:tc>
          <w:tcPr>
            <w:tcW w:w="1100" w:type="dxa"/>
            <w:tcBorders>
              <w:top w:val="single" w:sz="4" w:space="0" w:color="auto"/>
              <w:left w:val="single" w:sz="4" w:space="0" w:color="auto"/>
              <w:bottom w:val="single" w:sz="4" w:space="0" w:color="auto"/>
              <w:right w:val="single" w:sz="4" w:space="0" w:color="auto"/>
            </w:tcBorders>
            <w:vAlign w:val="center"/>
          </w:tcPr>
          <w:p w14:paraId="1D8026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5855C8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-24,2</w:t>
            </w:r>
          </w:p>
        </w:tc>
        <w:tc>
          <w:tcPr>
            <w:tcW w:w="1100" w:type="dxa"/>
            <w:tcBorders>
              <w:top w:val="single" w:sz="4" w:space="0" w:color="auto"/>
              <w:left w:val="single" w:sz="4" w:space="0" w:color="auto"/>
              <w:bottom w:val="single" w:sz="4" w:space="0" w:color="auto"/>
              <w:right w:val="single" w:sz="4" w:space="0" w:color="auto"/>
            </w:tcBorders>
            <w:vAlign w:val="center"/>
          </w:tcPr>
          <w:p w14:paraId="6DF7A9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-20,74</w:t>
            </w:r>
          </w:p>
        </w:tc>
        <w:tc>
          <w:tcPr>
            <w:tcW w:w="1100" w:type="dxa"/>
            <w:tcBorders>
              <w:top w:val="single" w:sz="4" w:space="0" w:color="auto"/>
              <w:left w:val="single" w:sz="4" w:space="0" w:color="auto"/>
              <w:bottom w:val="single" w:sz="4" w:space="0" w:color="auto"/>
              <w:right w:val="single" w:sz="4" w:space="0" w:color="auto"/>
            </w:tcBorders>
            <w:vAlign w:val="center"/>
          </w:tcPr>
          <w:p w14:paraId="513B4A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A9AE0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2B469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E4F69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83D936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E0672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w:t>
            </w:r>
          </w:p>
        </w:tc>
        <w:tc>
          <w:tcPr>
            <w:tcW w:w="1100" w:type="dxa"/>
            <w:tcBorders>
              <w:top w:val="single" w:sz="4" w:space="0" w:color="auto"/>
              <w:left w:val="single" w:sz="4" w:space="0" w:color="auto"/>
              <w:bottom w:val="single" w:sz="4" w:space="0" w:color="auto"/>
              <w:right w:val="single" w:sz="4" w:space="0" w:color="auto"/>
            </w:tcBorders>
            <w:vAlign w:val="center"/>
          </w:tcPr>
          <w:p w14:paraId="1868AF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0323BA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-23,59</w:t>
            </w:r>
          </w:p>
        </w:tc>
        <w:tc>
          <w:tcPr>
            <w:tcW w:w="1100" w:type="dxa"/>
            <w:tcBorders>
              <w:top w:val="single" w:sz="4" w:space="0" w:color="auto"/>
              <w:left w:val="single" w:sz="4" w:space="0" w:color="auto"/>
              <w:bottom w:val="single" w:sz="4" w:space="0" w:color="auto"/>
              <w:right w:val="single" w:sz="4" w:space="0" w:color="auto"/>
            </w:tcBorders>
            <w:vAlign w:val="center"/>
          </w:tcPr>
          <w:p w14:paraId="0CB0A1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-20,14</w:t>
            </w:r>
          </w:p>
        </w:tc>
        <w:tc>
          <w:tcPr>
            <w:tcW w:w="1100" w:type="dxa"/>
            <w:tcBorders>
              <w:top w:val="single" w:sz="4" w:space="0" w:color="auto"/>
              <w:left w:val="single" w:sz="4" w:space="0" w:color="auto"/>
              <w:bottom w:val="single" w:sz="4" w:space="0" w:color="auto"/>
              <w:right w:val="single" w:sz="4" w:space="0" w:color="auto"/>
            </w:tcBorders>
            <w:vAlign w:val="center"/>
          </w:tcPr>
          <w:p w14:paraId="6F1F5C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138C0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94709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53B8A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8E03B8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D4C27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w:t>
            </w:r>
          </w:p>
        </w:tc>
        <w:tc>
          <w:tcPr>
            <w:tcW w:w="1100" w:type="dxa"/>
            <w:tcBorders>
              <w:top w:val="single" w:sz="4" w:space="0" w:color="auto"/>
              <w:left w:val="single" w:sz="4" w:space="0" w:color="auto"/>
              <w:bottom w:val="single" w:sz="4" w:space="0" w:color="auto"/>
              <w:right w:val="single" w:sz="4" w:space="0" w:color="auto"/>
            </w:tcBorders>
            <w:vAlign w:val="center"/>
          </w:tcPr>
          <w:p w14:paraId="0DA5F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321743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-22,35</w:t>
            </w:r>
          </w:p>
        </w:tc>
        <w:tc>
          <w:tcPr>
            <w:tcW w:w="1100" w:type="dxa"/>
            <w:tcBorders>
              <w:top w:val="single" w:sz="4" w:space="0" w:color="auto"/>
              <w:left w:val="single" w:sz="4" w:space="0" w:color="auto"/>
              <w:bottom w:val="single" w:sz="4" w:space="0" w:color="auto"/>
              <w:right w:val="single" w:sz="4" w:space="0" w:color="auto"/>
            </w:tcBorders>
            <w:vAlign w:val="center"/>
          </w:tcPr>
          <w:p w14:paraId="41885C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1100" w:type="dxa"/>
            <w:tcBorders>
              <w:top w:val="single" w:sz="4" w:space="0" w:color="auto"/>
              <w:left w:val="single" w:sz="4" w:space="0" w:color="auto"/>
              <w:bottom w:val="single" w:sz="4" w:space="0" w:color="auto"/>
              <w:right w:val="single" w:sz="4" w:space="0" w:color="auto"/>
            </w:tcBorders>
            <w:vAlign w:val="center"/>
          </w:tcPr>
          <w:p w14:paraId="274076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F0A33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55E85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63D4D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CB7ED5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D5763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1100" w:type="dxa"/>
            <w:tcBorders>
              <w:top w:val="single" w:sz="4" w:space="0" w:color="auto"/>
              <w:left w:val="single" w:sz="4" w:space="0" w:color="auto"/>
              <w:bottom w:val="single" w:sz="4" w:space="0" w:color="auto"/>
              <w:right w:val="single" w:sz="4" w:space="0" w:color="auto"/>
            </w:tcBorders>
            <w:vAlign w:val="center"/>
          </w:tcPr>
          <w:p w14:paraId="6C9BD8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31BB85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1100" w:type="dxa"/>
            <w:tcBorders>
              <w:top w:val="single" w:sz="4" w:space="0" w:color="auto"/>
              <w:left w:val="single" w:sz="4" w:space="0" w:color="auto"/>
              <w:bottom w:val="single" w:sz="4" w:space="0" w:color="auto"/>
              <w:right w:val="single" w:sz="4" w:space="0" w:color="auto"/>
            </w:tcBorders>
            <w:vAlign w:val="center"/>
          </w:tcPr>
          <w:p w14:paraId="0205C3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100" w:type="dxa"/>
            <w:tcBorders>
              <w:top w:val="single" w:sz="4" w:space="0" w:color="auto"/>
              <w:left w:val="single" w:sz="4" w:space="0" w:color="auto"/>
              <w:bottom w:val="single" w:sz="4" w:space="0" w:color="auto"/>
              <w:right w:val="single" w:sz="4" w:space="0" w:color="auto"/>
            </w:tcBorders>
            <w:vAlign w:val="center"/>
          </w:tcPr>
          <w:p w14:paraId="32252A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6D91D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25F8E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6E7FB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F6E593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718F8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1100" w:type="dxa"/>
            <w:tcBorders>
              <w:top w:val="single" w:sz="4" w:space="0" w:color="auto"/>
              <w:left w:val="single" w:sz="4" w:space="0" w:color="auto"/>
              <w:bottom w:val="single" w:sz="4" w:space="0" w:color="auto"/>
              <w:right w:val="single" w:sz="4" w:space="0" w:color="auto"/>
            </w:tcBorders>
            <w:vAlign w:val="center"/>
          </w:tcPr>
          <w:p w14:paraId="63FB5A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3CC02C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-13,63</w:t>
            </w:r>
          </w:p>
        </w:tc>
        <w:tc>
          <w:tcPr>
            <w:tcW w:w="1100" w:type="dxa"/>
            <w:tcBorders>
              <w:top w:val="single" w:sz="4" w:space="0" w:color="auto"/>
              <w:left w:val="single" w:sz="4" w:space="0" w:color="auto"/>
              <w:bottom w:val="single" w:sz="4" w:space="0" w:color="auto"/>
              <w:right w:val="single" w:sz="4" w:space="0" w:color="auto"/>
            </w:tcBorders>
            <w:vAlign w:val="center"/>
          </w:tcPr>
          <w:p w14:paraId="3373FE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-11,23</w:t>
            </w:r>
          </w:p>
        </w:tc>
        <w:tc>
          <w:tcPr>
            <w:tcW w:w="1100" w:type="dxa"/>
            <w:tcBorders>
              <w:top w:val="single" w:sz="4" w:space="0" w:color="auto"/>
              <w:left w:val="single" w:sz="4" w:space="0" w:color="auto"/>
              <w:bottom w:val="single" w:sz="4" w:space="0" w:color="auto"/>
              <w:right w:val="single" w:sz="4" w:space="0" w:color="auto"/>
            </w:tcBorders>
            <w:vAlign w:val="center"/>
          </w:tcPr>
          <w:p w14:paraId="03FE00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26502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82506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F85E9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73D901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7625A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732AEC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50B66D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-11,78</w:t>
            </w:r>
          </w:p>
        </w:tc>
        <w:tc>
          <w:tcPr>
            <w:tcW w:w="1100" w:type="dxa"/>
            <w:tcBorders>
              <w:top w:val="single" w:sz="4" w:space="0" w:color="auto"/>
              <w:left w:val="single" w:sz="4" w:space="0" w:color="auto"/>
              <w:bottom w:val="single" w:sz="4" w:space="0" w:color="auto"/>
              <w:right w:val="single" w:sz="4" w:space="0" w:color="auto"/>
            </w:tcBorders>
            <w:vAlign w:val="center"/>
          </w:tcPr>
          <w:p w14:paraId="018EEE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-9,56</w:t>
            </w:r>
          </w:p>
        </w:tc>
        <w:tc>
          <w:tcPr>
            <w:tcW w:w="1100" w:type="dxa"/>
            <w:tcBorders>
              <w:top w:val="single" w:sz="4" w:space="0" w:color="auto"/>
              <w:left w:val="single" w:sz="4" w:space="0" w:color="auto"/>
              <w:bottom w:val="single" w:sz="4" w:space="0" w:color="auto"/>
              <w:right w:val="single" w:sz="4" w:space="0" w:color="auto"/>
            </w:tcBorders>
            <w:vAlign w:val="center"/>
          </w:tcPr>
          <w:p w14:paraId="6352B4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6F64C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1F18D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AD778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F9BE1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FCCA2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1100" w:type="dxa"/>
            <w:tcBorders>
              <w:top w:val="single" w:sz="4" w:space="0" w:color="auto"/>
              <w:left w:val="single" w:sz="4" w:space="0" w:color="auto"/>
              <w:bottom w:val="single" w:sz="4" w:space="0" w:color="auto"/>
              <w:right w:val="single" w:sz="4" w:space="0" w:color="auto"/>
            </w:tcBorders>
            <w:vAlign w:val="center"/>
          </w:tcPr>
          <w:p w14:paraId="487E6B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34DC0A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-11,04</w:t>
            </w:r>
          </w:p>
        </w:tc>
        <w:tc>
          <w:tcPr>
            <w:tcW w:w="1100" w:type="dxa"/>
            <w:tcBorders>
              <w:top w:val="single" w:sz="4" w:space="0" w:color="auto"/>
              <w:left w:val="single" w:sz="4" w:space="0" w:color="auto"/>
              <w:bottom w:val="single" w:sz="4" w:space="0" w:color="auto"/>
              <w:right w:val="single" w:sz="4" w:space="0" w:color="auto"/>
            </w:tcBorders>
            <w:vAlign w:val="center"/>
          </w:tcPr>
          <w:p w14:paraId="7891D4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-8,83</w:t>
            </w:r>
          </w:p>
        </w:tc>
        <w:tc>
          <w:tcPr>
            <w:tcW w:w="1100" w:type="dxa"/>
            <w:tcBorders>
              <w:top w:val="single" w:sz="4" w:space="0" w:color="auto"/>
              <w:left w:val="single" w:sz="4" w:space="0" w:color="auto"/>
              <w:bottom w:val="single" w:sz="4" w:space="0" w:color="auto"/>
              <w:right w:val="single" w:sz="4" w:space="0" w:color="auto"/>
            </w:tcBorders>
            <w:vAlign w:val="center"/>
          </w:tcPr>
          <w:p w14:paraId="0D9419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59AED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38E46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421C7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A7B5A7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DFF27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w:t>
            </w:r>
          </w:p>
        </w:tc>
        <w:tc>
          <w:tcPr>
            <w:tcW w:w="1100" w:type="dxa"/>
            <w:tcBorders>
              <w:top w:val="single" w:sz="4" w:space="0" w:color="auto"/>
              <w:left w:val="single" w:sz="4" w:space="0" w:color="auto"/>
              <w:bottom w:val="single" w:sz="4" w:space="0" w:color="auto"/>
              <w:right w:val="single" w:sz="4" w:space="0" w:color="auto"/>
            </w:tcBorders>
            <w:vAlign w:val="center"/>
          </w:tcPr>
          <w:p w14:paraId="1098E9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54D34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-4,92</w:t>
            </w:r>
          </w:p>
        </w:tc>
        <w:tc>
          <w:tcPr>
            <w:tcW w:w="1100" w:type="dxa"/>
            <w:tcBorders>
              <w:top w:val="single" w:sz="4" w:space="0" w:color="auto"/>
              <w:left w:val="single" w:sz="4" w:space="0" w:color="auto"/>
              <w:bottom w:val="single" w:sz="4" w:space="0" w:color="auto"/>
              <w:right w:val="single" w:sz="4" w:space="0" w:color="auto"/>
            </w:tcBorders>
            <w:vAlign w:val="center"/>
          </w:tcPr>
          <w:p w14:paraId="0DF587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-3,57</w:t>
            </w:r>
          </w:p>
        </w:tc>
        <w:tc>
          <w:tcPr>
            <w:tcW w:w="1100" w:type="dxa"/>
            <w:tcBorders>
              <w:top w:val="single" w:sz="4" w:space="0" w:color="auto"/>
              <w:left w:val="single" w:sz="4" w:space="0" w:color="auto"/>
              <w:bottom w:val="single" w:sz="4" w:space="0" w:color="auto"/>
              <w:right w:val="single" w:sz="4" w:space="0" w:color="auto"/>
            </w:tcBorders>
            <w:vAlign w:val="center"/>
          </w:tcPr>
          <w:p w14:paraId="1F61D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70295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91BE6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E6EC4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1BCFB1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94B58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w:t>
            </w:r>
          </w:p>
        </w:tc>
        <w:tc>
          <w:tcPr>
            <w:tcW w:w="1100" w:type="dxa"/>
            <w:tcBorders>
              <w:top w:val="single" w:sz="4" w:space="0" w:color="auto"/>
              <w:left w:val="single" w:sz="4" w:space="0" w:color="auto"/>
              <w:bottom w:val="single" w:sz="4" w:space="0" w:color="auto"/>
              <w:right w:val="single" w:sz="4" w:space="0" w:color="auto"/>
            </w:tcBorders>
            <w:vAlign w:val="center"/>
          </w:tcPr>
          <w:p w14:paraId="5A7FF6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7A2CCF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-4,42</w:t>
            </w:r>
          </w:p>
        </w:tc>
        <w:tc>
          <w:tcPr>
            <w:tcW w:w="1100" w:type="dxa"/>
            <w:tcBorders>
              <w:top w:val="single" w:sz="4" w:space="0" w:color="auto"/>
              <w:left w:val="single" w:sz="4" w:space="0" w:color="auto"/>
              <w:bottom w:val="single" w:sz="4" w:space="0" w:color="auto"/>
              <w:right w:val="single" w:sz="4" w:space="0" w:color="auto"/>
            </w:tcBorders>
            <w:vAlign w:val="center"/>
          </w:tcPr>
          <w:p w14:paraId="2424FD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-3,07</w:t>
            </w:r>
          </w:p>
        </w:tc>
        <w:tc>
          <w:tcPr>
            <w:tcW w:w="1100" w:type="dxa"/>
            <w:tcBorders>
              <w:top w:val="single" w:sz="4" w:space="0" w:color="auto"/>
              <w:left w:val="single" w:sz="4" w:space="0" w:color="auto"/>
              <w:bottom w:val="single" w:sz="4" w:space="0" w:color="auto"/>
              <w:right w:val="single" w:sz="4" w:space="0" w:color="auto"/>
            </w:tcBorders>
            <w:vAlign w:val="center"/>
          </w:tcPr>
          <w:p w14:paraId="3A17EE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312C9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2BB8B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FDFA4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1B357E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9F90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w:t>
            </w:r>
          </w:p>
        </w:tc>
        <w:tc>
          <w:tcPr>
            <w:tcW w:w="1100" w:type="dxa"/>
            <w:tcBorders>
              <w:top w:val="single" w:sz="4" w:space="0" w:color="auto"/>
              <w:left w:val="single" w:sz="4" w:space="0" w:color="auto"/>
              <w:bottom w:val="single" w:sz="4" w:space="0" w:color="auto"/>
              <w:right w:val="single" w:sz="4" w:space="0" w:color="auto"/>
            </w:tcBorders>
            <w:vAlign w:val="center"/>
          </w:tcPr>
          <w:p w14:paraId="21CCE4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4C69BE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-3,68</w:t>
            </w:r>
          </w:p>
        </w:tc>
        <w:tc>
          <w:tcPr>
            <w:tcW w:w="1100" w:type="dxa"/>
            <w:tcBorders>
              <w:top w:val="single" w:sz="4" w:space="0" w:color="auto"/>
              <w:left w:val="single" w:sz="4" w:space="0" w:color="auto"/>
              <w:bottom w:val="single" w:sz="4" w:space="0" w:color="auto"/>
              <w:right w:val="single" w:sz="4" w:space="0" w:color="auto"/>
            </w:tcBorders>
            <w:vAlign w:val="center"/>
          </w:tcPr>
          <w:p w14:paraId="0FB6AD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100" w:type="dxa"/>
            <w:tcBorders>
              <w:top w:val="single" w:sz="4" w:space="0" w:color="auto"/>
              <w:left w:val="single" w:sz="4" w:space="0" w:color="auto"/>
              <w:bottom w:val="single" w:sz="4" w:space="0" w:color="auto"/>
              <w:right w:val="single" w:sz="4" w:space="0" w:color="auto"/>
            </w:tcBorders>
            <w:vAlign w:val="center"/>
          </w:tcPr>
          <w:p w14:paraId="6E2CAD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43021E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435304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2CEC6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4B4AB6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83F39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w:t>
            </w:r>
          </w:p>
        </w:tc>
        <w:tc>
          <w:tcPr>
            <w:tcW w:w="1100" w:type="dxa"/>
            <w:tcBorders>
              <w:top w:val="single" w:sz="4" w:space="0" w:color="auto"/>
              <w:left w:val="single" w:sz="4" w:space="0" w:color="auto"/>
              <w:bottom w:val="single" w:sz="4" w:space="0" w:color="auto"/>
              <w:right w:val="single" w:sz="4" w:space="0" w:color="auto"/>
            </w:tcBorders>
            <w:vAlign w:val="center"/>
          </w:tcPr>
          <w:p w14:paraId="3C8985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02CC8C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-10,42</w:t>
            </w:r>
          </w:p>
        </w:tc>
        <w:tc>
          <w:tcPr>
            <w:tcW w:w="1100" w:type="dxa"/>
            <w:tcBorders>
              <w:top w:val="single" w:sz="4" w:space="0" w:color="auto"/>
              <w:left w:val="single" w:sz="4" w:space="0" w:color="auto"/>
              <w:bottom w:val="single" w:sz="4" w:space="0" w:color="auto"/>
              <w:right w:val="single" w:sz="4" w:space="0" w:color="auto"/>
            </w:tcBorders>
            <w:vAlign w:val="center"/>
          </w:tcPr>
          <w:p w14:paraId="7C324D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-8,21</w:t>
            </w:r>
          </w:p>
        </w:tc>
        <w:tc>
          <w:tcPr>
            <w:tcW w:w="1100" w:type="dxa"/>
            <w:tcBorders>
              <w:top w:val="single" w:sz="4" w:space="0" w:color="auto"/>
              <w:left w:val="single" w:sz="4" w:space="0" w:color="auto"/>
              <w:bottom w:val="single" w:sz="4" w:space="0" w:color="auto"/>
              <w:right w:val="single" w:sz="4" w:space="0" w:color="auto"/>
            </w:tcBorders>
            <w:vAlign w:val="center"/>
          </w:tcPr>
          <w:p w14:paraId="30C71B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17BB2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16C55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41069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90D565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21FAB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1100" w:type="dxa"/>
            <w:tcBorders>
              <w:top w:val="single" w:sz="4" w:space="0" w:color="auto"/>
              <w:left w:val="single" w:sz="4" w:space="0" w:color="auto"/>
              <w:bottom w:val="single" w:sz="4" w:space="0" w:color="auto"/>
              <w:right w:val="single" w:sz="4" w:space="0" w:color="auto"/>
            </w:tcBorders>
            <w:vAlign w:val="center"/>
          </w:tcPr>
          <w:p w14:paraId="041202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420141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-10,14</w:t>
            </w:r>
          </w:p>
        </w:tc>
        <w:tc>
          <w:tcPr>
            <w:tcW w:w="1100" w:type="dxa"/>
            <w:tcBorders>
              <w:top w:val="single" w:sz="4" w:space="0" w:color="auto"/>
              <w:left w:val="single" w:sz="4" w:space="0" w:color="auto"/>
              <w:bottom w:val="single" w:sz="4" w:space="0" w:color="auto"/>
              <w:right w:val="single" w:sz="4" w:space="0" w:color="auto"/>
            </w:tcBorders>
            <w:vAlign w:val="center"/>
          </w:tcPr>
          <w:p w14:paraId="453D37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-7,93</w:t>
            </w:r>
          </w:p>
        </w:tc>
        <w:tc>
          <w:tcPr>
            <w:tcW w:w="1100" w:type="dxa"/>
            <w:tcBorders>
              <w:top w:val="single" w:sz="4" w:space="0" w:color="auto"/>
              <w:left w:val="single" w:sz="4" w:space="0" w:color="auto"/>
              <w:bottom w:val="single" w:sz="4" w:space="0" w:color="auto"/>
              <w:right w:val="single" w:sz="4" w:space="0" w:color="auto"/>
            </w:tcBorders>
            <w:vAlign w:val="center"/>
          </w:tcPr>
          <w:p w14:paraId="5878FC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48BE7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635D2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9D4F0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FE4E0D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FB629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1100" w:type="dxa"/>
            <w:tcBorders>
              <w:top w:val="single" w:sz="4" w:space="0" w:color="auto"/>
              <w:left w:val="single" w:sz="4" w:space="0" w:color="auto"/>
              <w:bottom w:val="single" w:sz="4" w:space="0" w:color="auto"/>
              <w:right w:val="single" w:sz="4" w:space="0" w:color="auto"/>
            </w:tcBorders>
            <w:vAlign w:val="center"/>
          </w:tcPr>
          <w:p w14:paraId="2A6176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78023B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-9,41</w:t>
            </w:r>
          </w:p>
        </w:tc>
        <w:tc>
          <w:tcPr>
            <w:tcW w:w="1100" w:type="dxa"/>
            <w:tcBorders>
              <w:top w:val="single" w:sz="4" w:space="0" w:color="auto"/>
              <w:left w:val="single" w:sz="4" w:space="0" w:color="auto"/>
              <w:bottom w:val="single" w:sz="4" w:space="0" w:color="auto"/>
              <w:right w:val="single" w:sz="4" w:space="0" w:color="auto"/>
            </w:tcBorders>
            <w:vAlign w:val="center"/>
          </w:tcPr>
          <w:p w14:paraId="08B878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w:t>
            </w:r>
          </w:p>
        </w:tc>
        <w:tc>
          <w:tcPr>
            <w:tcW w:w="1100" w:type="dxa"/>
            <w:tcBorders>
              <w:top w:val="single" w:sz="4" w:space="0" w:color="auto"/>
              <w:left w:val="single" w:sz="4" w:space="0" w:color="auto"/>
              <w:bottom w:val="single" w:sz="4" w:space="0" w:color="auto"/>
              <w:right w:val="single" w:sz="4" w:space="0" w:color="auto"/>
            </w:tcBorders>
            <w:vAlign w:val="center"/>
          </w:tcPr>
          <w:p w14:paraId="27F47F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9C57A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7F5A6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60CB0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0B09EB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9313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1100" w:type="dxa"/>
            <w:tcBorders>
              <w:top w:val="single" w:sz="4" w:space="0" w:color="auto"/>
              <w:left w:val="single" w:sz="4" w:space="0" w:color="auto"/>
              <w:bottom w:val="single" w:sz="4" w:space="0" w:color="auto"/>
              <w:right w:val="single" w:sz="4" w:space="0" w:color="auto"/>
            </w:tcBorders>
            <w:vAlign w:val="center"/>
          </w:tcPr>
          <w:p w14:paraId="77512C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002168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-8,68</w:t>
            </w:r>
          </w:p>
        </w:tc>
        <w:tc>
          <w:tcPr>
            <w:tcW w:w="1100" w:type="dxa"/>
            <w:tcBorders>
              <w:top w:val="single" w:sz="4" w:space="0" w:color="auto"/>
              <w:left w:val="single" w:sz="4" w:space="0" w:color="auto"/>
              <w:bottom w:val="single" w:sz="4" w:space="0" w:color="auto"/>
              <w:right w:val="single" w:sz="4" w:space="0" w:color="auto"/>
            </w:tcBorders>
            <w:vAlign w:val="center"/>
          </w:tcPr>
          <w:p w14:paraId="1CBD49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-6,46</w:t>
            </w:r>
          </w:p>
        </w:tc>
        <w:tc>
          <w:tcPr>
            <w:tcW w:w="1100" w:type="dxa"/>
            <w:tcBorders>
              <w:top w:val="single" w:sz="4" w:space="0" w:color="auto"/>
              <w:left w:val="single" w:sz="4" w:space="0" w:color="auto"/>
              <w:bottom w:val="single" w:sz="4" w:space="0" w:color="auto"/>
              <w:right w:val="single" w:sz="4" w:space="0" w:color="auto"/>
            </w:tcBorders>
            <w:vAlign w:val="center"/>
          </w:tcPr>
          <w:p w14:paraId="24B697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BE81E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2DE63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8A9AF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91680A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2C6AE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1100" w:type="dxa"/>
            <w:tcBorders>
              <w:top w:val="single" w:sz="4" w:space="0" w:color="auto"/>
              <w:left w:val="single" w:sz="4" w:space="0" w:color="auto"/>
              <w:bottom w:val="single" w:sz="4" w:space="0" w:color="auto"/>
              <w:right w:val="single" w:sz="4" w:space="0" w:color="auto"/>
            </w:tcBorders>
            <w:vAlign w:val="center"/>
          </w:tcPr>
          <w:p w14:paraId="5B1C5A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69BAD2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w:t>
            </w:r>
          </w:p>
        </w:tc>
        <w:tc>
          <w:tcPr>
            <w:tcW w:w="1100" w:type="dxa"/>
            <w:tcBorders>
              <w:top w:val="single" w:sz="4" w:space="0" w:color="auto"/>
              <w:left w:val="single" w:sz="4" w:space="0" w:color="auto"/>
              <w:bottom w:val="single" w:sz="4" w:space="0" w:color="auto"/>
              <w:right w:val="single" w:sz="4" w:space="0" w:color="auto"/>
            </w:tcBorders>
            <w:vAlign w:val="center"/>
          </w:tcPr>
          <w:p w14:paraId="3F2D0D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-6,29</w:t>
            </w:r>
          </w:p>
        </w:tc>
        <w:tc>
          <w:tcPr>
            <w:tcW w:w="1100" w:type="dxa"/>
            <w:tcBorders>
              <w:top w:val="single" w:sz="4" w:space="0" w:color="auto"/>
              <w:left w:val="single" w:sz="4" w:space="0" w:color="auto"/>
              <w:bottom w:val="single" w:sz="4" w:space="0" w:color="auto"/>
              <w:right w:val="single" w:sz="4" w:space="0" w:color="auto"/>
            </w:tcBorders>
            <w:vAlign w:val="center"/>
          </w:tcPr>
          <w:p w14:paraId="3E68AE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101A6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74CD3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94BB9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1A3769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F51E3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1100" w:type="dxa"/>
            <w:tcBorders>
              <w:top w:val="single" w:sz="4" w:space="0" w:color="auto"/>
              <w:left w:val="single" w:sz="4" w:space="0" w:color="auto"/>
              <w:bottom w:val="single" w:sz="4" w:space="0" w:color="auto"/>
              <w:right w:val="single" w:sz="4" w:space="0" w:color="auto"/>
            </w:tcBorders>
            <w:vAlign w:val="center"/>
          </w:tcPr>
          <w:p w14:paraId="539E04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701002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-6,77</w:t>
            </w:r>
          </w:p>
        </w:tc>
        <w:tc>
          <w:tcPr>
            <w:tcW w:w="1100" w:type="dxa"/>
            <w:tcBorders>
              <w:top w:val="single" w:sz="4" w:space="0" w:color="auto"/>
              <w:left w:val="single" w:sz="4" w:space="0" w:color="auto"/>
              <w:bottom w:val="single" w:sz="4" w:space="0" w:color="auto"/>
              <w:right w:val="single" w:sz="4" w:space="0" w:color="auto"/>
            </w:tcBorders>
            <w:vAlign w:val="center"/>
          </w:tcPr>
          <w:p w14:paraId="314B5C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-5,42</w:t>
            </w:r>
          </w:p>
        </w:tc>
        <w:tc>
          <w:tcPr>
            <w:tcW w:w="1100" w:type="dxa"/>
            <w:tcBorders>
              <w:top w:val="single" w:sz="4" w:space="0" w:color="auto"/>
              <w:left w:val="single" w:sz="4" w:space="0" w:color="auto"/>
              <w:bottom w:val="single" w:sz="4" w:space="0" w:color="auto"/>
              <w:right w:val="single" w:sz="4" w:space="0" w:color="auto"/>
            </w:tcBorders>
            <w:vAlign w:val="center"/>
          </w:tcPr>
          <w:p w14:paraId="333180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D27E1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DF113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49636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D6987E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7098D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1100" w:type="dxa"/>
            <w:tcBorders>
              <w:top w:val="single" w:sz="4" w:space="0" w:color="auto"/>
              <w:left w:val="single" w:sz="4" w:space="0" w:color="auto"/>
              <w:bottom w:val="single" w:sz="4" w:space="0" w:color="auto"/>
              <w:right w:val="single" w:sz="4" w:space="0" w:color="auto"/>
            </w:tcBorders>
            <w:vAlign w:val="center"/>
          </w:tcPr>
          <w:p w14:paraId="4475BB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73B7C7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-7,35</w:t>
            </w:r>
          </w:p>
        </w:tc>
        <w:tc>
          <w:tcPr>
            <w:tcW w:w="1100" w:type="dxa"/>
            <w:tcBorders>
              <w:top w:val="single" w:sz="4" w:space="0" w:color="auto"/>
              <w:left w:val="single" w:sz="4" w:space="0" w:color="auto"/>
              <w:bottom w:val="single" w:sz="4" w:space="0" w:color="auto"/>
              <w:right w:val="single" w:sz="4" w:space="0" w:color="auto"/>
            </w:tcBorders>
            <w:vAlign w:val="center"/>
          </w:tcPr>
          <w:p w14:paraId="6C7990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0EB382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794C8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1E217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9AA18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592C34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490B4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1100" w:type="dxa"/>
            <w:tcBorders>
              <w:top w:val="single" w:sz="4" w:space="0" w:color="auto"/>
              <w:left w:val="single" w:sz="4" w:space="0" w:color="auto"/>
              <w:bottom w:val="single" w:sz="4" w:space="0" w:color="auto"/>
              <w:right w:val="single" w:sz="4" w:space="0" w:color="auto"/>
            </w:tcBorders>
            <w:vAlign w:val="center"/>
          </w:tcPr>
          <w:p w14:paraId="7E5C8F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3FE76B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-6,12</w:t>
            </w:r>
          </w:p>
        </w:tc>
        <w:tc>
          <w:tcPr>
            <w:tcW w:w="1100" w:type="dxa"/>
            <w:tcBorders>
              <w:top w:val="single" w:sz="4" w:space="0" w:color="auto"/>
              <w:left w:val="single" w:sz="4" w:space="0" w:color="auto"/>
              <w:bottom w:val="single" w:sz="4" w:space="0" w:color="auto"/>
              <w:right w:val="single" w:sz="4" w:space="0" w:color="auto"/>
            </w:tcBorders>
            <w:vAlign w:val="center"/>
          </w:tcPr>
          <w:p w14:paraId="2C1553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-4,77</w:t>
            </w:r>
          </w:p>
        </w:tc>
        <w:tc>
          <w:tcPr>
            <w:tcW w:w="1100" w:type="dxa"/>
            <w:tcBorders>
              <w:top w:val="single" w:sz="4" w:space="0" w:color="auto"/>
              <w:left w:val="single" w:sz="4" w:space="0" w:color="auto"/>
              <w:bottom w:val="single" w:sz="4" w:space="0" w:color="auto"/>
              <w:right w:val="single" w:sz="4" w:space="0" w:color="auto"/>
            </w:tcBorders>
            <w:vAlign w:val="center"/>
          </w:tcPr>
          <w:p w14:paraId="494210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6922B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08E32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A45DF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BB1815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A5ABF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1100" w:type="dxa"/>
            <w:tcBorders>
              <w:top w:val="single" w:sz="4" w:space="0" w:color="auto"/>
              <w:left w:val="single" w:sz="4" w:space="0" w:color="auto"/>
              <w:bottom w:val="single" w:sz="4" w:space="0" w:color="auto"/>
              <w:right w:val="single" w:sz="4" w:space="0" w:color="auto"/>
            </w:tcBorders>
            <w:vAlign w:val="center"/>
          </w:tcPr>
          <w:p w14:paraId="766AE4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7DC79E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-5,63</w:t>
            </w:r>
          </w:p>
        </w:tc>
        <w:tc>
          <w:tcPr>
            <w:tcW w:w="1100" w:type="dxa"/>
            <w:tcBorders>
              <w:top w:val="single" w:sz="4" w:space="0" w:color="auto"/>
              <w:left w:val="single" w:sz="4" w:space="0" w:color="auto"/>
              <w:bottom w:val="single" w:sz="4" w:space="0" w:color="auto"/>
              <w:right w:val="single" w:sz="4" w:space="0" w:color="auto"/>
            </w:tcBorders>
            <w:vAlign w:val="center"/>
          </w:tcPr>
          <w:p w14:paraId="6E1393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-4,28</w:t>
            </w:r>
          </w:p>
        </w:tc>
        <w:tc>
          <w:tcPr>
            <w:tcW w:w="1100" w:type="dxa"/>
            <w:tcBorders>
              <w:top w:val="single" w:sz="4" w:space="0" w:color="auto"/>
              <w:left w:val="single" w:sz="4" w:space="0" w:color="auto"/>
              <w:bottom w:val="single" w:sz="4" w:space="0" w:color="auto"/>
              <w:right w:val="single" w:sz="4" w:space="0" w:color="auto"/>
            </w:tcBorders>
            <w:vAlign w:val="center"/>
          </w:tcPr>
          <w:p w14:paraId="001172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85CBB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89561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5DC9E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0D650E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3BC5F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1100" w:type="dxa"/>
            <w:tcBorders>
              <w:top w:val="single" w:sz="4" w:space="0" w:color="auto"/>
              <w:left w:val="single" w:sz="4" w:space="0" w:color="auto"/>
              <w:bottom w:val="single" w:sz="4" w:space="0" w:color="auto"/>
              <w:right w:val="single" w:sz="4" w:space="0" w:color="auto"/>
            </w:tcBorders>
            <w:vAlign w:val="center"/>
          </w:tcPr>
          <w:p w14:paraId="7CA094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377DB8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-7,33</w:t>
            </w:r>
          </w:p>
        </w:tc>
        <w:tc>
          <w:tcPr>
            <w:tcW w:w="1100" w:type="dxa"/>
            <w:tcBorders>
              <w:top w:val="single" w:sz="4" w:space="0" w:color="auto"/>
              <w:left w:val="single" w:sz="4" w:space="0" w:color="auto"/>
              <w:bottom w:val="single" w:sz="4" w:space="0" w:color="auto"/>
              <w:right w:val="single" w:sz="4" w:space="0" w:color="auto"/>
            </w:tcBorders>
            <w:vAlign w:val="center"/>
          </w:tcPr>
          <w:p w14:paraId="6D1F3B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-5,98</w:t>
            </w:r>
          </w:p>
        </w:tc>
        <w:tc>
          <w:tcPr>
            <w:tcW w:w="1100" w:type="dxa"/>
            <w:tcBorders>
              <w:top w:val="single" w:sz="4" w:space="0" w:color="auto"/>
              <w:left w:val="single" w:sz="4" w:space="0" w:color="auto"/>
              <w:bottom w:val="single" w:sz="4" w:space="0" w:color="auto"/>
              <w:right w:val="single" w:sz="4" w:space="0" w:color="auto"/>
            </w:tcBorders>
            <w:vAlign w:val="center"/>
          </w:tcPr>
          <w:p w14:paraId="6244AF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001D52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7FE30B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42B01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r>
      <w:tr w:rsidR="00F70000" w:rsidRPr="00F70000" w14:paraId="7627F25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8E9D3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1100" w:type="dxa"/>
            <w:tcBorders>
              <w:top w:val="single" w:sz="4" w:space="0" w:color="auto"/>
              <w:left w:val="single" w:sz="4" w:space="0" w:color="auto"/>
              <w:bottom w:val="single" w:sz="4" w:space="0" w:color="auto"/>
              <w:right w:val="single" w:sz="4" w:space="0" w:color="auto"/>
            </w:tcBorders>
            <w:vAlign w:val="center"/>
          </w:tcPr>
          <w:p w14:paraId="3D6006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27E3BF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-15,14</w:t>
            </w:r>
          </w:p>
        </w:tc>
        <w:tc>
          <w:tcPr>
            <w:tcW w:w="1100" w:type="dxa"/>
            <w:tcBorders>
              <w:top w:val="single" w:sz="4" w:space="0" w:color="auto"/>
              <w:left w:val="single" w:sz="4" w:space="0" w:color="auto"/>
              <w:bottom w:val="single" w:sz="4" w:space="0" w:color="auto"/>
              <w:right w:val="single" w:sz="4" w:space="0" w:color="auto"/>
            </w:tcBorders>
            <w:vAlign w:val="center"/>
          </w:tcPr>
          <w:p w14:paraId="67343A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-12,74</w:t>
            </w:r>
          </w:p>
        </w:tc>
        <w:tc>
          <w:tcPr>
            <w:tcW w:w="1100" w:type="dxa"/>
            <w:tcBorders>
              <w:top w:val="single" w:sz="4" w:space="0" w:color="auto"/>
              <w:left w:val="single" w:sz="4" w:space="0" w:color="auto"/>
              <w:bottom w:val="single" w:sz="4" w:space="0" w:color="auto"/>
              <w:right w:val="single" w:sz="4" w:space="0" w:color="auto"/>
            </w:tcBorders>
            <w:vAlign w:val="center"/>
          </w:tcPr>
          <w:p w14:paraId="59A9A2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BD758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F580D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0158F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AB32BE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589AE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1100" w:type="dxa"/>
            <w:tcBorders>
              <w:top w:val="single" w:sz="4" w:space="0" w:color="auto"/>
              <w:left w:val="single" w:sz="4" w:space="0" w:color="auto"/>
              <w:bottom w:val="single" w:sz="4" w:space="0" w:color="auto"/>
              <w:right w:val="single" w:sz="4" w:space="0" w:color="auto"/>
            </w:tcBorders>
            <w:vAlign w:val="center"/>
          </w:tcPr>
          <w:p w14:paraId="3E01FB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3,13</w:t>
            </w:r>
          </w:p>
        </w:tc>
        <w:tc>
          <w:tcPr>
            <w:tcW w:w="1100" w:type="dxa"/>
            <w:tcBorders>
              <w:top w:val="single" w:sz="4" w:space="0" w:color="auto"/>
              <w:left w:val="single" w:sz="4" w:space="0" w:color="auto"/>
              <w:bottom w:val="single" w:sz="4" w:space="0" w:color="auto"/>
              <w:right w:val="single" w:sz="4" w:space="0" w:color="auto"/>
            </w:tcBorders>
            <w:vAlign w:val="center"/>
          </w:tcPr>
          <w:p w14:paraId="6D1492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-16,65</w:t>
            </w:r>
          </w:p>
        </w:tc>
        <w:tc>
          <w:tcPr>
            <w:tcW w:w="1100" w:type="dxa"/>
            <w:tcBorders>
              <w:top w:val="single" w:sz="4" w:space="0" w:color="auto"/>
              <w:left w:val="single" w:sz="4" w:space="0" w:color="auto"/>
              <w:bottom w:val="single" w:sz="4" w:space="0" w:color="auto"/>
              <w:right w:val="single" w:sz="4" w:space="0" w:color="auto"/>
            </w:tcBorders>
            <w:vAlign w:val="center"/>
          </w:tcPr>
          <w:p w14:paraId="494214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-13,51</w:t>
            </w:r>
          </w:p>
        </w:tc>
        <w:tc>
          <w:tcPr>
            <w:tcW w:w="1100" w:type="dxa"/>
            <w:tcBorders>
              <w:top w:val="single" w:sz="4" w:space="0" w:color="auto"/>
              <w:left w:val="single" w:sz="4" w:space="0" w:color="auto"/>
              <w:bottom w:val="single" w:sz="4" w:space="0" w:color="auto"/>
              <w:right w:val="single" w:sz="4" w:space="0" w:color="auto"/>
            </w:tcBorders>
            <w:vAlign w:val="center"/>
          </w:tcPr>
          <w:p w14:paraId="070DAF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31D81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E0CF9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2D7C5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7933A3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6A91D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1100" w:type="dxa"/>
            <w:tcBorders>
              <w:top w:val="single" w:sz="4" w:space="0" w:color="auto"/>
              <w:left w:val="single" w:sz="4" w:space="0" w:color="auto"/>
              <w:bottom w:val="single" w:sz="4" w:space="0" w:color="auto"/>
              <w:right w:val="single" w:sz="4" w:space="0" w:color="auto"/>
            </w:tcBorders>
            <w:vAlign w:val="center"/>
          </w:tcPr>
          <w:p w14:paraId="30D33D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32DC9C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-15,18</w:t>
            </w:r>
          </w:p>
        </w:tc>
        <w:tc>
          <w:tcPr>
            <w:tcW w:w="1100" w:type="dxa"/>
            <w:tcBorders>
              <w:top w:val="single" w:sz="4" w:space="0" w:color="auto"/>
              <w:left w:val="single" w:sz="4" w:space="0" w:color="auto"/>
              <w:bottom w:val="single" w:sz="4" w:space="0" w:color="auto"/>
              <w:right w:val="single" w:sz="4" w:space="0" w:color="auto"/>
            </w:tcBorders>
            <w:vAlign w:val="center"/>
          </w:tcPr>
          <w:p w14:paraId="5460B3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-13,83</w:t>
            </w:r>
          </w:p>
        </w:tc>
        <w:tc>
          <w:tcPr>
            <w:tcW w:w="1100" w:type="dxa"/>
            <w:tcBorders>
              <w:top w:val="single" w:sz="4" w:space="0" w:color="auto"/>
              <w:left w:val="single" w:sz="4" w:space="0" w:color="auto"/>
              <w:bottom w:val="single" w:sz="4" w:space="0" w:color="auto"/>
              <w:right w:val="single" w:sz="4" w:space="0" w:color="auto"/>
            </w:tcBorders>
            <w:vAlign w:val="center"/>
          </w:tcPr>
          <w:p w14:paraId="1CD9F6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0D903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0763E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33F1E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35E6F8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62D96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1100" w:type="dxa"/>
            <w:tcBorders>
              <w:top w:val="single" w:sz="4" w:space="0" w:color="auto"/>
              <w:left w:val="single" w:sz="4" w:space="0" w:color="auto"/>
              <w:bottom w:val="single" w:sz="4" w:space="0" w:color="auto"/>
              <w:right w:val="single" w:sz="4" w:space="0" w:color="auto"/>
            </w:tcBorders>
            <w:vAlign w:val="center"/>
          </w:tcPr>
          <w:p w14:paraId="0DFDB2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8C5D9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w:t>
            </w:r>
          </w:p>
        </w:tc>
        <w:tc>
          <w:tcPr>
            <w:tcW w:w="1100" w:type="dxa"/>
            <w:tcBorders>
              <w:top w:val="single" w:sz="4" w:space="0" w:color="auto"/>
              <w:left w:val="single" w:sz="4" w:space="0" w:color="auto"/>
              <w:bottom w:val="single" w:sz="4" w:space="0" w:color="auto"/>
              <w:right w:val="single" w:sz="4" w:space="0" w:color="auto"/>
            </w:tcBorders>
            <w:vAlign w:val="center"/>
          </w:tcPr>
          <w:p w14:paraId="3940A3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-13,25</w:t>
            </w:r>
          </w:p>
        </w:tc>
        <w:tc>
          <w:tcPr>
            <w:tcW w:w="1100" w:type="dxa"/>
            <w:tcBorders>
              <w:top w:val="single" w:sz="4" w:space="0" w:color="auto"/>
              <w:left w:val="single" w:sz="4" w:space="0" w:color="auto"/>
              <w:bottom w:val="single" w:sz="4" w:space="0" w:color="auto"/>
              <w:right w:val="single" w:sz="4" w:space="0" w:color="auto"/>
            </w:tcBorders>
            <w:vAlign w:val="center"/>
          </w:tcPr>
          <w:p w14:paraId="7FCE2B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236DE6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4A2C1E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9948F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10,92</w:t>
            </w:r>
          </w:p>
        </w:tc>
      </w:tr>
      <w:tr w:rsidR="00F70000" w:rsidRPr="00F70000" w14:paraId="6E52C2D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8E9CB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1100" w:type="dxa"/>
            <w:tcBorders>
              <w:top w:val="single" w:sz="4" w:space="0" w:color="auto"/>
              <w:left w:val="single" w:sz="4" w:space="0" w:color="auto"/>
              <w:bottom w:val="single" w:sz="4" w:space="0" w:color="auto"/>
              <w:right w:val="single" w:sz="4" w:space="0" w:color="auto"/>
            </w:tcBorders>
            <w:vAlign w:val="center"/>
          </w:tcPr>
          <w:p w14:paraId="0C2F4E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0DF2B0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-21,74</w:t>
            </w:r>
          </w:p>
        </w:tc>
        <w:tc>
          <w:tcPr>
            <w:tcW w:w="1100" w:type="dxa"/>
            <w:tcBorders>
              <w:top w:val="single" w:sz="4" w:space="0" w:color="auto"/>
              <w:left w:val="single" w:sz="4" w:space="0" w:color="auto"/>
              <w:bottom w:val="single" w:sz="4" w:space="0" w:color="auto"/>
              <w:right w:val="single" w:sz="4" w:space="0" w:color="auto"/>
            </w:tcBorders>
            <w:vAlign w:val="center"/>
          </w:tcPr>
          <w:p w14:paraId="325730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-18,28</w:t>
            </w:r>
          </w:p>
        </w:tc>
        <w:tc>
          <w:tcPr>
            <w:tcW w:w="1100" w:type="dxa"/>
            <w:tcBorders>
              <w:top w:val="single" w:sz="4" w:space="0" w:color="auto"/>
              <w:left w:val="single" w:sz="4" w:space="0" w:color="auto"/>
              <w:bottom w:val="single" w:sz="4" w:space="0" w:color="auto"/>
              <w:right w:val="single" w:sz="4" w:space="0" w:color="auto"/>
            </w:tcBorders>
            <w:vAlign w:val="center"/>
          </w:tcPr>
          <w:p w14:paraId="55EC1D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E386F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6295A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B8527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247108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80AC1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1100" w:type="dxa"/>
            <w:tcBorders>
              <w:top w:val="single" w:sz="4" w:space="0" w:color="auto"/>
              <w:left w:val="single" w:sz="4" w:space="0" w:color="auto"/>
              <w:bottom w:val="single" w:sz="4" w:space="0" w:color="auto"/>
              <w:right w:val="single" w:sz="4" w:space="0" w:color="auto"/>
            </w:tcBorders>
            <w:vAlign w:val="center"/>
          </w:tcPr>
          <w:p w14:paraId="4FBB7D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66D4C3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-20,5</w:t>
            </w:r>
          </w:p>
        </w:tc>
        <w:tc>
          <w:tcPr>
            <w:tcW w:w="1100" w:type="dxa"/>
            <w:tcBorders>
              <w:top w:val="single" w:sz="4" w:space="0" w:color="auto"/>
              <w:left w:val="single" w:sz="4" w:space="0" w:color="auto"/>
              <w:bottom w:val="single" w:sz="4" w:space="0" w:color="auto"/>
              <w:right w:val="single" w:sz="4" w:space="0" w:color="auto"/>
            </w:tcBorders>
            <w:vAlign w:val="center"/>
          </w:tcPr>
          <w:p w14:paraId="0B6117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-17,04</w:t>
            </w:r>
          </w:p>
        </w:tc>
        <w:tc>
          <w:tcPr>
            <w:tcW w:w="1100" w:type="dxa"/>
            <w:tcBorders>
              <w:top w:val="single" w:sz="4" w:space="0" w:color="auto"/>
              <w:left w:val="single" w:sz="4" w:space="0" w:color="auto"/>
              <w:bottom w:val="single" w:sz="4" w:space="0" w:color="auto"/>
              <w:right w:val="single" w:sz="4" w:space="0" w:color="auto"/>
            </w:tcBorders>
            <w:vAlign w:val="center"/>
          </w:tcPr>
          <w:p w14:paraId="26D835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F8A58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977EB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8A523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B08A48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517A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1100" w:type="dxa"/>
            <w:tcBorders>
              <w:top w:val="single" w:sz="4" w:space="0" w:color="auto"/>
              <w:left w:val="single" w:sz="4" w:space="0" w:color="auto"/>
              <w:bottom w:val="single" w:sz="4" w:space="0" w:color="auto"/>
              <w:right w:val="single" w:sz="4" w:space="0" w:color="auto"/>
            </w:tcBorders>
            <w:vAlign w:val="center"/>
          </w:tcPr>
          <w:p w14:paraId="4FE31A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w:t>
            </w:r>
          </w:p>
        </w:tc>
        <w:tc>
          <w:tcPr>
            <w:tcW w:w="1100" w:type="dxa"/>
            <w:tcBorders>
              <w:top w:val="single" w:sz="4" w:space="0" w:color="auto"/>
              <w:left w:val="single" w:sz="4" w:space="0" w:color="auto"/>
              <w:bottom w:val="single" w:sz="4" w:space="0" w:color="auto"/>
              <w:right w:val="single" w:sz="4" w:space="0" w:color="auto"/>
            </w:tcBorders>
            <w:vAlign w:val="center"/>
          </w:tcPr>
          <w:p w14:paraId="5686D1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-20,41</w:t>
            </w:r>
          </w:p>
        </w:tc>
        <w:tc>
          <w:tcPr>
            <w:tcW w:w="1100" w:type="dxa"/>
            <w:tcBorders>
              <w:top w:val="single" w:sz="4" w:space="0" w:color="auto"/>
              <w:left w:val="single" w:sz="4" w:space="0" w:color="auto"/>
              <w:bottom w:val="single" w:sz="4" w:space="0" w:color="auto"/>
              <w:right w:val="single" w:sz="4" w:space="0" w:color="auto"/>
            </w:tcBorders>
            <w:vAlign w:val="center"/>
          </w:tcPr>
          <w:p w14:paraId="0D0DF5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-16,95</w:t>
            </w:r>
          </w:p>
        </w:tc>
        <w:tc>
          <w:tcPr>
            <w:tcW w:w="1100" w:type="dxa"/>
            <w:tcBorders>
              <w:top w:val="single" w:sz="4" w:space="0" w:color="auto"/>
              <w:left w:val="single" w:sz="4" w:space="0" w:color="auto"/>
              <w:bottom w:val="single" w:sz="4" w:space="0" w:color="auto"/>
              <w:right w:val="single" w:sz="4" w:space="0" w:color="auto"/>
            </w:tcBorders>
            <w:vAlign w:val="center"/>
          </w:tcPr>
          <w:p w14:paraId="6B80AE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2A301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281E7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CA7C3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DF808F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59C79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1100" w:type="dxa"/>
            <w:tcBorders>
              <w:top w:val="single" w:sz="4" w:space="0" w:color="auto"/>
              <w:left w:val="single" w:sz="4" w:space="0" w:color="auto"/>
              <w:bottom w:val="single" w:sz="4" w:space="0" w:color="auto"/>
              <w:right w:val="single" w:sz="4" w:space="0" w:color="auto"/>
            </w:tcBorders>
            <w:vAlign w:val="center"/>
          </w:tcPr>
          <w:p w14:paraId="0EEF09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3,13</w:t>
            </w:r>
          </w:p>
        </w:tc>
        <w:tc>
          <w:tcPr>
            <w:tcW w:w="1100" w:type="dxa"/>
            <w:tcBorders>
              <w:top w:val="single" w:sz="4" w:space="0" w:color="auto"/>
              <w:left w:val="single" w:sz="4" w:space="0" w:color="auto"/>
              <w:bottom w:val="single" w:sz="4" w:space="0" w:color="auto"/>
              <w:right w:val="single" w:sz="4" w:space="0" w:color="auto"/>
            </w:tcBorders>
            <w:vAlign w:val="center"/>
          </w:tcPr>
          <w:p w14:paraId="034C95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-19,11</w:t>
            </w:r>
          </w:p>
        </w:tc>
        <w:tc>
          <w:tcPr>
            <w:tcW w:w="1100" w:type="dxa"/>
            <w:tcBorders>
              <w:top w:val="single" w:sz="4" w:space="0" w:color="auto"/>
              <w:left w:val="single" w:sz="4" w:space="0" w:color="auto"/>
              <w:bottom w:val="single" w:sz="4" w:space="0" w:color="auto"/>
              <w:right w:val="single" w:sz="4" w:space="0" w:color="auto"/>
            </w:tcBorders>
            <w:vAlign w:val="center"/>
          </w:tcPr>
          <w:p w14:paraId="2C12D7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-15,98</w:t>
            </w:r>
          </w:p>
        </w:tc>
        <w:tc>
          <w:tcPr>
            <w:tcW w:w="1100" w:type="dxa"/>
            <w:tcBorders>
              <w:top w:val="single" w:sz="4" w:space="0" w:color="auto"/>
              <w:left w:val="single" w:sz="4" w:space="0" w:color="auto"/>
              <w:bottom w:val="single" w:sz="4" w:space="0" w:color="auto"/>
              <w:right w:val="single" w:sz="4" w:space="0" w:color="auto"/>
            </w:tcBorders>
            <w:vAlign w:val="center"/>
          </w:tcPr>
          <w:p w14:paraId="69E63F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129D0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C3AEB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B7260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BFD340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F7CAE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1100" w:type="dxa"/>
            <w:tcBorders>
              <w:top w:val="single" w:sz="4" w:space="0" w:color="auto"/>
              <w:left w:val="single" w:sz="4" w:space="0" w:color="auto"/>
              <w:bottom w:val="single" w:sz="4" w:space="0" w:color="auto"/>
              <w:right w:val="single" w:sz="4" w:space="0" w:color="auto"/>
            </w:tcBorders>
            <w:vAlign w:val="center"/>
          </w:tcPr>
          <w:p w14:paraId="4D44AB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E6EC3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-18,99</w:t>
            </w:r>
          </w:p>
        </w:tc>
        <w:tc>
          <w:tcPr>
            <w:tcW w:w="1100" w:type="dxa"/>
            <w:tcBorders>
              <w:top w:val="single" w:sz="4" w:space="0" w:color="auto"/>
              <w:left w:val="single" w:sz="4" w:space="0" w:color="auto"/>
              <w:bottom w:val="single" w:sz="4" w:space="0" w:color="auto"/>
              <w:right w:val="single" w:sz="4" w:space="0" w:color="auto"/>
            </w:tcBorders>
            <w:vAlign w:val="center"/>
          </w:tcPr>
          <w:p w14:paraId="5A5BB3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-17,64</w:t>
            </w:r>
          </w:p>
        </w:tc>
        <w:tc>
          <w:tcPr>
            <w:tcW w:w="1100" w:type="dxa"/>
            <w:tcBorders>
              <w:top w:val="single" w:sz="4" w:space="0" w:color="auto"/>
              <w:left w:val="single" w:sz="4" w:space="0" w:color="auto"/>
              <w:bottom w:val="single" w:sz="4" w:space="0" w:color="auto"/>
              <w:right w:val="single" w:sz="4" w:space="0" w:color="auto"/>
            </w:tcBorders>
            <w:vAlign w:val="center"/>
          </w:tcPr>
          <w:p w14:paraId="0AFA3A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C96F3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5FB87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D7C7E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1F0C3C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BC1F9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1100" w:type="dxa"/>
            <w:tcBorders>
              <w:top w:val="single" w:sz="4" w:space="0" w:color="auto"/>
              <w:left w:val="single" w:sz="4" w:space="0" w:color="auto"/>
              <w:bottom w:val="single" w:sz="4" w:space="0" w:color="auto"/>
              <w:right w:val="single" w:sz="4" w:space="0" w:color="auto"/>
            </w:tcBorders>
            <w:vAlign w:val="center"/>
          </w:tcPr>
          <w:p w14:paraId="6B8552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3,13</w:t>
            </w:r>
          </w:p>
        </w:tc>
        <w:tc>
          <w:tcPr>
            <w:tcW w:w="1100" w:type="dxa"/>
            <w:tcBorders>
              <w:top w:val="single" w:sz="4" w:space="0" w:color="auto"/>
              <w:left w:val="single" w:sz="4" w:space="0" w:color="auto"/>
              <w:bottom w:val="single" w:sz="4" w:space="0" w:color="auto"/>
              <w:right w:val="single" w:sz="4" w:space="0" w:color="auto"/>
            </w:tcBorders>
            <w:vAlign w:val="center"/>
          </w:tcPr>
          <w:p w14:paraId="74B3BD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-18,44</w:t>
            </w:r>
          </w:p>
        </w:tc>
        <w:tc>
          <w:tcPr>
            <w:tcW w:w="1100" w:type="dxa"/>
            <w:tcBorders>
              <w:top w:val="single" w:sz="4" w:space="0" w:color="auto"/>
              <w:left w:val="single" w:sz="4" w:space="0" w:color="auto"/>
              <w:bottom w:val="single" w:sz="4" w:space="0" w:color="auto"/>
              <w:right w:val="single" w:sz="4" w:space="0" w:color="auto"/>
            </w:tcBorders>
            <w:vAlign w:val="center"/>
          </w:tcPr>
          <w:p w14:paraId="2E74DE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-15,31</w:t>
            </w:r>
          </w:p>
        </w:tc>
        <w:tc>
          <w:tcPr>
            <w:tcW w:w="1100" w:type="dxa"/>
            <w:tcBorders>
              <w:top w:val="single" w:sz="4" w:space="0" w:color="auto"/>
              <w:left w:val="single" w:sz="4" w:space="0" w:color="auto"/>
              <w:bottom w:val="single" w:sz="4" w:space="0" w:color="auto"/>
              <w:right w:val="single" w:sz="4" w:space="0" w:color="auto"/>
            </w:tcBorders>
            <w:vAlign w:val="center"/>
          </w:tcPr>
          <w:p w14:paraId="54897B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9592E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D6A06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78C06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07E0E8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C935B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1100" w:type="dxa"/>
            <w:tcBorders>
              <w:top w:val="single" w:sz="4" w:space="0" w:color="auto"/>
              <w:left w:val="single" w:sz="4" w:space="0" w:color="auto"/>
              <w:bottom w:val="single" w:sz="4" w:space="0" w:color="auto"/>
              <w:right w:val="single" w:sz="4" w:space="0" w:color="auto"/>
            </w:tcBorders>
            <w:vAlign w:val="center"/>
          </w:tcPr>
          <w:p w14:paraId="3C1E65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3,13</w:t>
            </w:r>
          </w:p>
        </w:tc>
        <w:tc>
          <w:tcPr>
            <w:tcW w:w="1100" w:type="dxa"/>
            <w:tcBorders>
              <w:top w:val="single" w:sz="4" w:space="0" w:color="auto"/>
              <w:left w:val="single" w:sz="4" w:space="0" w:color="auto"/>
              <w:bottom w:val="single" w:sz="4" w:space="0" w:color="auto"/>
              <w:right w:val="single" w:sz="4" w:space="0" w:color="auto"/>
            </w:tcBorders>
            <w:vAlign w:val="center"/>
          </w:tcPr>
          <w:p w14:paraId="753A24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-17,42</w:t>
            </w:r>
          </w:p>
        </w:tc>
        <w:tc>
          <w:tcPr>
            <w:tcW w:w="1100" w:type="dxa"/>
            <w:tcBorders>
              <w:top w:val="single" w:sz="4" w:space="0" w:color="auto"/>
              <w:left w:val="single" w:sz="4" w:space="0" w:color="auto"/>
              <w:bottom w:val="single" w:sz="4" w:space="0" w:color="auto"/>
              <w:right w:val="single" w:sz="4" w:space="0" w:color="auto"/>
            </w:tcBorders>
            <w:vAlign w:val="center"/>
          </w:tcPr>
          <w:p w14:paraId="52A73F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-14,28</w:t>
            </w:r>
          </w:p>
        </w:tc>
        <w:tc>
          <w:tcPr>
            <w:tcW w:w="1100" w:type="dxa"/>
            <w:tcBorders>
              <w:top w:val="single" w:sz="4" w:space="0" w:color="auto"/>
              <w:left w:val="single" w:sz="4" w:space="0" w:color="auto"/>
              <w:bottom w:val="single" w:sz="4" w:space="0" w:color="auto"/>
              <w:right w:val="single" w:sz="4" w:space="0" w:color="auto"/>
            </w:tcBorders>
            <w:vAlign w:val="center"/>
          </w:tcPr>
          <w:p w14:paraId="752B0D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FB856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DDD3B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B4A67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467B21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EFF20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2C839E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052F1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-18,95</w:t>
            </w:r>
          </w:p>
        </w:tc>
        <w:tc>
          <w:tcPr>
            <w:tcW w:w="1100" w:type="dxa"/>
            <w:tcBorders>
              <w:top w:val="single" w:sz="4" w:space="0" w:color="auto"/>
              <w:left w:val="single" w:sz="4" w:space="0" w:color="auto"/>
              <w:bottom w:val="single" w:sz="4" w:space="0" w:color="auto"/>
              <w:right w:val="single" w:sz="4" w:space="0" w:color="auto"/>
            </w:tcBorders>
            <w:vAlign w:val="center"/>
          </w:tcPr>
          <w:p w14:paraId="1905A0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w:t>
            </w:r>
          </w:p>
        </w:tc>
        <w:tc>
          <w:tcPr>
            <w:tcW w:w="1100" w:type="dxa"/>
            <w:tcBorders>
              <w:top w:val="single" w:sz="4" w:space="0" w:color="auto"/>
              <w:left w:val="single" w:sz="4" w:space="0" w:color="auto"/>
              <w:bottom w:val="single" w:sz="4" w:space="0" w:color="auto"/>
              <w:right w:val="single" w:sz="4" w:space="0" w:color="auto"/>
            </w:tcBorders>
            <w:vAlign w:val="center"/>
          </w:tcPr>
          <w:p w14:paraId="07E61C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21F178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479D72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7E4266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15,27</w:t>
            </w:r>
          </w:p>
        </w:tc>
      </w:tr>
      <w:tr w:rsidR="00F70000" w:rsidRPr="00F70000" w14:paraId="07A2316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927C5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1100" w:type="dxa"/>
            <w:tcBorders>
              <w:top w:val="single" w:sz="4" w:space="0" w:color="auto"/>
              <w:left w:val="single" w:sz="4" w:space="0" w:color="auto"/>
              <w:bottom w:val="single" w:sz="4" w:space="0" w:color="auto"/>
              <w:right w:val="single" w:sz="4" w:space="0" w:color="auto"/>
            </w:tcBorders>
            <w:vAlign w:val="center"/>
          </w:tcPr>
          <w:p w14:paraId="75BF02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3BD66B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-13,04</w:t>
            </w:r>
          </w:p>
        </w:tc>
        <w:tc>
          <w:tcPr>
            <w:tcW w:w="1100" w:type="dxa"/>
            <w:tcBorders>
              <w:top w:val="single" w:sz="4" w:space="0" w:color="auto"/>
              <w:left w:val="single" w:sz="4" w:space="0" w:color="auto"/>
              <w:bottom w:val="single" w:sz="4" w:space="0" w:color="auto"/>
              <w:right w:val="single" w:sz="4" w:space="0" w:color="auto"/>
            </w:tcBorders>
            <w:vAlign w:val="center"/>
          </w:tcPr>
          <w:p w14:paraId="2BF495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-10,64</w:t>
            </w:r>
          </w:p>
        </w:tc>
        <w:tc>
          <w:tcPr>
            <w:tcW w:w="1100" w:type="dxa"/>
            <w:tcBorders>
              <w:top w:val="single" w:sz="4" w:space="0" w:color="auto"/>
              <w:left w:val="single" w:sz="4" w:space="0" w:color="auto"/>
              <w:bottom w:val="single" w:sz="4" w:space="0" w:color="auto"/>
              <w:right w:val="single" w:sz="4" w:space="0" w:color="auto"/>
            </w:tcBorders>
            <w:vAlign w:val="center"/>
          </w:tcPr>
          <w:p w14:paraId="611D69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05E90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6DC9E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8A687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2474BD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4E03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1100" w:type="dxa"/>
            <w:tcBorders>
              <w:top w:val="single" w:sz="4" w:space="0" w:color="auto"/>
              <w:left w:val="single" w:sz="4" w:space="0" w:color="auto"/>
              <w:bottom w:val="single" w:sz="4" w:space="0" w:color="auto"/>
              <w:right w:val="single" w:sz="4" w:space="0" w:color="auto"/>
            </w:tcBorders>
            <w:vAlign w:val="center"/>
          </w:tcPr>
          <w:p w14:paraId="6FE454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258084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-11,86</w:t>
            </w:r>
          </w:p>
        </w:tc>
        <w:tc>
          <w:tcPr>
            <w:tcW w:w="1100" w:type="dxa"/>
            <w:tcBorders>
              <w:top w:val="single" w:sz="4" w:space="0" w:color="auto"/>
              <w:left w:val="single" w:sz="4" w:space="0" w:color="auto"/>
              <w:bottom w:val="single" w:sz="4" w:space="0" w:color="auto"/>
              <w:right w:val="single" w:sz="4" w:space="0" w:color="auto"/>
            </w:tcBorders>
            <w:vAlign w:val="center"/>
          </w:tcPr>
          <w:p w14:paraId="4E6407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-9,65</w:t>
            </w:r>
          </w:p>
        </w:tc>
        <w:tc>
          <w:tcPr>
            <w:tcW w:w="1100" w:type="dxa"/>
            <w:tcBorders>
              <w:top w:val="single" w:sz="4" w:space="0" w:color="auto"/>
              <w:left w:val="single" w:sz="4" w:space="0" w:color="auto"/>
              <w:bottom w:val="single" w:sz="4" w:space="0" w:color="auto"/>
              <w:right w:val="single" w:sz="4" w:space="0" w:color="auto"/>
            </w:tcBorders>
            <w:vAlign w:val="center"/>
          </w:tcPr>
          <w:p w14:paraId="6E84BB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1035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9F3AC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43863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068B1A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435EF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1100" w:type="dxa"/>
            <w:tcBorders>
              <w:top w:val="single" w:sz="4" w:space="0" w:color="auto"/>
              <w:left w:val="single" w:sz="4" w:space="0" w:color="auto"/>
              <w:bottom w:val="single" w:sz="4" w:space="0" w:color="auto"/>
              <w:right w:val="single" w:sz="4" w:space="0" w:color="auto"/>
            </w:tcBorders>
            <w:vAlign w:val="center"/>
          </w:tcPr>
          <w:p w14:paraId="042614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43EB5D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-12,15</w:t>
            </w:r>
          </w:p>
        </w:tc>
        <w:tc>
          <w:tcPr>
            <w:tcW w:w="1100" w:type="dxa"/>
            <w:tcBorders>
              <w:top w:val="single" w:sz="4" w:space="0" w:color="auto"/>
              <w:left w:val="single" w:sz="4" w:space="0" w:color="auto"/>
              <w:bottom w:val="single" w:sz="4" w:space="0" w:color="auto"/>
              <w:right w:val="single" w:sz="4" w:space="0" w:color="auto"/>
            </w:tcBorders>
            <w:vAlign w:val="center"/>
          </w:tcPr>
          <w:p w14:paraId="37808C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1100" w:type="dxa"/>
            <w:tcBorders>
              <w:top w:val="single" w:sz="4" w:space="0" w:color="auto"/>
              <w:left w:val="single" w:sz="4" w:space="0" w:color="auto"/>
              <w:bottom w:val="single" w:sz="4" w:space="0" w:color="auto"/>
              <w:right w:val="single" w:sz="4" w:space="0" w:color="auto"/>
            </w:tcBorders>
            <w:vAlign w:val="center"/>
          </w:tcPr>
          <w:p w14:paraId="599D8D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C4D97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7B7D6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29D1C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D69900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B7376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07A598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76C7B2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-12,11</w:t>
            </w:r>
          </w:p>
        </w:tc>
        <w:tc>
          <w:tcPr>
            <w:tcW w:w="1100" w:type="dxa"/>
            <w:tcBorders>
              <w:top w:val="single" w:sz="4" w:space="0" w:color="auto"/>
              <w:left w:val="single" w:sz="4" w:space="0" w:color="auto"/>
              <w:bottom w:val="single" w:sz="4" w:space="0" w:color="auto"/>
              <w:right w:val="single" w:sz="4" w:space="0" w:color="auto"/>
            </w:tcBorders>
            <w:vAlign w:val="center"/>
          </w:tcPr>
          <w:p w14:paraId="661F2D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-10,76</w:t>
            </w:r>
          </w:p>
        </w:tc>
        <w:tc>
          <w:tcPr>
            <w:tcW w:w="1100" w:type="dxa"/>
            <w:tcBorders>
              <w:top w:val="single" w:sz="4" w:space="0" w:color="auto"/>
              <w:left w:val="single" w:sz="4" w:space="0" w:color="auto"/>
              <w:bottom w:val="single" w:sz="4" w:space="0" w:color="auto"/>
              <w:right w:val="single" w:sz="4" w:space="0" w:color="auto"/>
            </w:tcBorders>
            <w:vAlign w:val="center"/>
          </w:tcPr>
          <w:p w14:paraId="551EBB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171EA9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0E54F1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BC4F1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w:t>
            </w:r>
          </w:p>
        </w:tc>
      </w:tr>
    </w:tbl>
    <w:p w14:paraId="55C654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4A0A5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11F5F3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3"/>
        <w:gridCol w:w="647"/>
        <w:gridCol w:w="459"/>
        <w:gridCol w:w="1025"/>
        <w:gridCol w:w="1112"/>
        <w:gridCol w:w="1053"/>
        <w:gridCol w:w="647"/>
        <w:gridCol w:w="760"/>
        <w:gridCol w:w="516"/>
        <w:gridCol w:w="487"/>
        <w:gridCol w:w="695"/>
      </w:tblGrid>
      <w:tr w:rsidR="00F70000" w:rsidRPr="00F70000" w14:paraId="2F84510C" w14:textId="77777777" w:rsidTr="004D1048">
        <w:tc>
          <w:tcPr>
            <w:tcW w:w="545" w:type="dxa"/>
            <w:tcBorders>
              <w:top w:val="single" w:sz="4" w:space="0" w:color="auto"/>
              <w:left w:val="single" w:sz="4" w:space="0" w:color="auto"/>
              <w:bottom w:val="nil"/>
              <w:right w:val="single" w:sz="4" w:space="0" w:color="auto"/>
            </w:tcBorders>
            <w:vAlign w:val="center"/>
          </w:tcPr>
          <w:p w14:paraId="238961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687C22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7D31DF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7D4F68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6A7761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00EAC6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49CFB2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3FF1DB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3C7634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1DB770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2163A4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06ACD5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45844906" w14:textId="77777777" w:rsidTr="004D1048">
        <w:tc>
          <w:tcPr>
            <w:tcW w:w="545" w:type="dxa"/>
            <w:tcBorders>
              <w:top w:val="nil"/>
              <w:left w:val="single" w:sz="4" w:space="0" w:color="auto"/>
              <w:bottom w:val="nil"/>
              <w:right w:val="single" w:sz="4" w:space="0" w:color="auto"/>
            </w:tcBorders>
            <w:vAlign w:val="center"/>
          </w:tcPr>
          <w:p w14:paraId="022617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A6AB5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3ABA82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2023A6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12C8EE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41643B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3D555E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F0A3F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1726C4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454633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31416A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35ACE9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2FE4C3E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EF255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31B8A6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13DF5D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7B0DB8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85EF5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DEA07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639EE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Asp./0,2301</w:t>
            </w:r>
          </w:p>
        </w:tc>
        <w:tc>
          <w:tcPr>
            <w:tcW w:w="750" w:type="dxa"/>
            <w:tcBorders>
              <w:top w:val="single" w:sz="4" w:space="0" w:color="auto"/>
              <w:left w:val="single" w:sz="4" w:space="0" w:color="auto"/>
              <w:bottom w:val="single" w:sz="4" w:space="0" w:color="auto"/>
              <w:right w:val="single" w:sz="4" w:space="0" w:color="auto"/>
            </w:tcBorders>
            <w:vAlign w:val="center"/>
          </w:tcPr>
          <w:p w14:paraId="177349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3CC773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AA53E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06041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7CD73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1,698</w:t>
            </w:r>
          </w:p>
        </w:tc>
      </w:tr>
      <w:tr w:rsidR="00F70000" w:rsidRPr="00F70000" w14:paraId="45D5466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63C64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05E214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4D48BD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7AA84F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5FFC7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0873C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F1B14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Asp./0,2301</w:t>
            </w:r>
          </w:p>
        </w:tc>
        <w:tc>
          <w:tcPr>
            <w:tcW w:w="750" w:type="dxa"/>
            <w:tcBorders>
              <w:top w:val="single" w:sz="4" w:space="0" w:color="auto"/>
              <w:left w:val="single" w:sz="4" w:space="0" w:color="auto"/>
              <w:bottom w:val="single" w:sz="4" w:space="0" w:color="auto"/>
              <w:right w:val="single" w:sz="4" w:space="0" w:color="auto"/>
            </w:tcBorders>
            <w:vAlign w:val="center"/>
          </w:tcPr>
          <w:p w14:paraId="0CE5FA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6DD652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23033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E35EE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6152F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1,698</w:t>
            </w:r>
          </w:p>
        </w:tc>
      </w:tr>
      <w:tr w:rsidR="00F70000" w:rsidRPr="00F70000" w14:paraId="4D6DFFC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1FA57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2</w:t>
            </w:r>
          </w:p>
        </w:tc>
        <w:tc>
          <w:tcPr>
            <w:tcW w:w="750" w:type="dxa"/>
            <w:tcBorders>
              <w:top w:val="single" w:sz="4" w:space="0" w:color="auto"/>
              <w:left w:val="single" w:sz="4" w:space="0" w:color="auto"/>
              <w:bottom w:val="single" w:sz="4" w:space="0" w:color="auto"/>
              <w:right w:val="single" w:sz="4" w:space="0" w:color="auto"/>
            </w:tcBorders>
            <w:vAlign w:val="center"/>
          </w:tcPr>
          <w:p w14:paraId="1BF2F6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52E04B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01C70C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300" w:type="dxa"/>
            <w:tcBorders>
              <w:top w:val="single" w:sz="4" w:space="0" w:color="auto"/>
              <w:left w:val="single" w:sz="4" w:space="0" w:color="auto"/>
              <w:bottom w:val="single" w:sz="4" w:space="0" w:color="auto"/>
              <w:right w:val="single" w:sz="4" w:space="0" w:color="auto"/>
            </w:tcBorders>
            <w:vAlign w:val="center"/>
          </w:tcPr>
          <w:p w14:paraId="4C29C9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A3349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CA91E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Asp./0,0173</w:t>
            </w:r>
          </w:p>
        </w:tc>
        <w:tc>
          <w:tcPr>
            <w:tcW w:w="750" w:type="dxa"/>
            <w:tcBorders>
              <w:top w:val="single" w:sz="4" w:space="0" w:color="auto"/>
              <w:left w:val="single" w:sz="4" w:space="0" w:color="auto"/>
              <w:bottom w:val="single" w:sz="4" w:space="0" w:color="auto"/>
              <w:right w:val="single" w:sz="4" w:space="0" w:color="auto"/>
            </w:tcBorders>
            <w:vAlign w:val="center"/>
          </w:tcPr>
          <w:p w14:paraId="1F10C1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60E3AE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199F6B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13DA50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395002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0,099</w:t>
            </w:r>
          </w:p>
        </w:tc>
      </w:tr>
      <w:tr w:rsidR="00F70000" w:rsidRPr="00F70000" w14:paraId="6660C29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FFA6F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158325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6352FD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01E6CD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E6BFA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F7B85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0C23B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Asp./0,1887</w:t>
            </w:r>
          </w:p>
        </w:tc>
        <w:tc>
          <w:tcPr>
            <w:tcW w:w="750" w:type="dxa"/>
            <w:tcBorders>
              <w:top w:val="single" w:sz="4" w:space="0" w:color="auto"/>
              <w:left w:val="single" w:sz="4" w:space="0" w:color="auto"/>
              <w:bottom w:val="single" w:sz="4" w:space="0" w:color="auto"/>
              <w:right w:val="single" w:sz="4" w:space="0" w:color="auto"/>
            </w:tcBorders>
            <w:vAlign w:val="center"/>
          </w:tcPr>
          <w:p w14:paraId="566C62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17149B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C8F99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BEF68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A8FB6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1,393</w:t>
            </w:r>
          </w:p>
        </w:tc>
      </w:tr>
      <w:tr w:rsidR="00F70000" w:rsidRPr="00F70000" w14:paraId="38ADC59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91746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7CFA3B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26BE2B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689CB5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1300" w:type="dxa"/>
            <w:tcBorders>
              <w:top w:val="single" w:sz="4" w:space="0" w:color="auto"/>
              <w:left w:val="single" w:sz="4" w:space="0" w:color="auto"/>
              <w:bottom w:val="single" w:sz="4" w:space="0" w:color="auto"/>
              <w:right w:val="single" w:sz="4" w:space="0" w:color="auto"/>
            </w:tcBorders>
            <w:vAlign w:val="center"/>
          </w:tcPr>
          <w:p w14:paraId="5EEBCC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7137A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157A6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Asp./0,0173</w:t>
            </w:r>
          </w:p>
        </w:tc>
        <w:tc>
          <w:tcPr>
            <w:tcW w:w="750" w:type="dxa"/>
            <w:tcBorders>
              <w:top w:val="single" w:sz="4" w:space="0" w:color="auto"/>
              <w:left w:val="single" w:sz="4" w:space="0" w:color="auto"/>
              <w:bottom w:val="single" w:sz="4" w:space="0" w:color="auto"/>
              <w:right w:val="single" w:sz="4" w:space="0" w:color="auto"/>
            </w:tcBorders>
            <w:vAlign w:val="center"/>
          </w:tcPr>
          <w:p w14:paraId="7A9A9B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1839DC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7ED07B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1F2568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79186A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0,277</w:t>
            </w:r>
          </w:p>
        </w:tc>
      </w:tr>
      <w:tr w:rsidR="00F70000" w:rsidRPr="00F70000" w14:paraId="5DECEBA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D8227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05294D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1C985D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550" w:type="dxa"/>
            <w:tcBorders>
              <w:top w:val="single" w:sz="4" w:space="0" w:color="auto"/>
              <w:left w:val="single" w:sz="4" w:space="0" w:color="auto"/>
              <w:bottom w:val="single" w:sz="4" w:space="0" w:color="auto"/>
              <w:right w:val="single" w:sz="4" w:space="0" w:color="auto"/>
            </w:tcBorders>
            <w:vAlign w:val="center"/>
          </w:tcPr>
          <w:p w14:paraId="1C4990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D36E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DEC4E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D96B4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Asp./0,1887</w:t>
            </w:r>
          </w:p>
        </w:tc>
        <w:tc>
          <w:tcPr>
            <w:tcW w:w="750" w:type="dxa"/>
            <w:tcBorders>
              <w:top w:val="single" w:sz="4" w:space="0" w:color="auto"/>
              <w:left w:val="single" w:sz="4" w:space="0" w:color="auto"/>
              <w:bottom w:val="single" w:sz="4" w:space="0" w:color="auto"/>
              <w:right w:val="single" w:sz="4" w:space="0" w:color="auto"/>
            </w:tcBorders>
            <w:vAlign w:val="center"/>
          </w:tcPr>
          <w:p w14:paraId="198C2A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314825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7D0C3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EDA9E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3FEB8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1,393</w:t>
            </w:r>
          </w:p>
        </w:tc>
      </w:tr>
      <w:tr w:rsidR="00F70000" w:rsidRPr="00F70000" w14:paraId="782A17A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519DD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2C65BE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56453A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550" w:type="dxa"/>
            <w:tcBorders>
              <w:top w:val="single" w:sz="4" w:space="0" w:color="auto"/>
              <w:left w:val="single" w:sz="4" w:space="0" w:color="auto"/>
              <w:bottom w:val="single" w:sz="4" w:space="0" w:color="auto"/>
              <w:right w:val="single" w:sz="4" w:space="0" w:color="auto"/>
            </w:tcBorders>
            <w:vAlign w:val="center"/>
          </w:tcPr>
          <w:p w14:paraId="38E9A5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3,88</w:t>
            </w:r>
          </w:p>
        </w:tc>
        <w:tc>
          <w:tcPr>
            <w:tcW w:w="1300" w:type="dxa"/>
            <w:tcBorders>
              <w:top w:val="single" w:sz="4" w:space="0" w:color="auto"/>
              <w:left w:val="single" w:sz="4" w:space="0" w:color="auto"/>
              <w:bottom w:val="single" w:sz="4" w:space="0" w:color="auto"/>
              <w:right w:val="single" w:sz="4" w:space="0" w:color="auto"/>
            </w:tcBorders>
            <w:vAlign w:val="center"/>
          </w:tcPr>
          <w:p w14:paraId="7691C7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195FB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1DD62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Asp./0,0173</w:t>
            </w:r>
          </w:p>
        </w:tc>
        <w:tc>
          <w:tcPr>
            <w:tcW w:w="750" w:type="dxa"/>
            <w:tcBorders>
              <w:top w:val="single" w:sz="4" w:space="0" w:color="auto"/>
              <w:left w:val="single" w:sz="4" w:space="0" w:color="auto"/>
              <w:bottom w:val="single" w:sz="4" w:space="0" w:color="auto"/>
              <w:right w:val="single" w:sz="4" w:space="0" w:color="auto"/>
            </w:tcBorders>
            <w:vAlign w:val="center"/>
          </w:tcPr>
          <w:p w14:paraId="252005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587855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1B743F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55C264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1DA258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0,945</w:t>
            </w:r>
          </w:p>
        </w:tc>
      </w:tr>
      <w:tr w:rsidR="00F70000" w:rsidRPr="00F70000" w14:paraId="0083E50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1D9D3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1C82B0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5CB084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550" w:type="dxa"/>
            <w:tcBorders>
              <w:top w:val="single" w:sz="4" w:space="0" w:color="auto"/>
              <w:left w:val="single" w:sz="4" w:space="0" w:color="auto"/>
              <w:bottom w:val="single" w:sz="4" w:space="0" w:color="auto"/>
              <w:right w:val="single" w:sz="4" w:space="0" w:color="auto"/>
            </w:tcBorders>
            <w:vAlign w:val="center"/>
          </w:tcPr>
          <w:p w14:paraId="7ACDBB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19A39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54AE04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2F571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0D15FE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1FD4C8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11951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345DD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A4A53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-44,142</w:t>
            </w:r>
          </w:p>
        </w:tc>
      </w:tr>
      <w:tr w:rsidR="00F70000" w:rsidRPr="00F70000" w14:paraId="14C3BD6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EF614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217041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6A9A84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44EC94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0,31</w:t>
            </w:r>
          </w:p>
        </w:tc>
        <w:tc>
          <w:tcPr>
            <w:tcW w:w="1300" w:type="dxa"/>
            <w:tcBorders>
              <w:top w:val="single" w:sz="4" w:space="0" w:color="auto"/>
              <w:left w:val="single" w:sz="4" w:space="0" w:color="auto"/>
              <w:bottom w:val="single" w:sz="4" w:space="0" w:color="auto"/>
              <w:right w:val="single" w:sz="4" w:space="0" w:color="auto"/>
            </w:tcBorders>
            <w:vAlign w:val="center"/>
          </w:tcPr>
          <w:p w14:paraId="42F6F0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66644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C6961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Asp./0,0173</w:t>
            </w:r>
          </w:p>
        </w:tc>
        <w:tc>
          <w:tcPr>
            <w:tcW w:w="750" w:type="dxa"/>
            <w:tcBorders>
              <w:top w:val="single" w:sz="4" w:space="0" w:color="auto"/>
              <w:left w:val="single" w:sz="4" w:space="0" w:color="auto"/>
              <w:bottom w:val="single" w:sz="4" w:space="0" w:color="auto"/>
              <w:right w:val="single" w:sz="4" w:space="0" w:color="auto"/>
            </w:tcBorders>
            <w:vAlign w:val="center"/>
          </w:tcPr>
          <w:p w14:paraId="21D347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416867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5D58B0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2E671F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4534C7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0,074</w:t>
            </w:r>
          </w:p>
        </w:tc>
      </w:tr>
      <w:tr w:rsidR="00F70000" w:rsidRPr="00F70000" w14:paraId="77906E0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44596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6CAA5E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5EE7C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550" w:type="dxa"/>
            <w:tcBorders>
              <w:top w:val="single" w:sz="4" w:space="0" w:color="auto"/>
              <w:left w:val="single" w:sz="4" w:space="0" w:color="auto"/>
              <w:bottom w:val="single" w:sz="4" w:space="0" w:color="auto"/>
              <w:right w:val="single" w:sz="4" w:space="0" w:color="auto"/>
            </w:tcBorders>
            <w:vAlign w:val="center"/>
          </w:tcPr>
          <w:p w14:paraId="7D08BE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38111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98B8B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98193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Imp./0,2301</w:t>
            </w:r>
          </w:p>
        </w:tc>
        <w:tc>
          <w:tcPr>
            <w:tcW w:w="750" w:type="dxa"/>
            <w:tcBorders>
              <w:top w:val="single" w:sz="4" w:space="0" w:color="auto"/>
              <w:left w:val="single" w:sz="4" w:space="0" w:color="auto"/>
              <w:bottom w:val="single" w:sz="4" w:space="0" w:color="auto"/>
              <w:right w:val="single" w:sz="4" w:space="0" w:color="auto"/>
            </w:tcBorders>
            <w:vAlign w:val="center"/>
          </w:tcPr>
          <w:p w14:paraId="1AF9C7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7B72D1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EEF0B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38FEB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3419F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1,698</w:t>
            </w:r>
          </w:p>
        </w:tc>
      </w:tr>
      <w:tr w:rsidR="00F70000" w:rsidRPr="00F70000" w14:paraId="0B34AA2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ADADB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391B75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6D72FF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550" w:type="dxa"/>
            <w:tcBorders>
              <w:top w:val="single" w:sz="4" w:space="0" w:color="auto"/>
              <w:left w:val="single" w:sz="4" w:space="0" w:color="auto"/>
              <w:bottom w:val="single" w:sz="4" w:space="0" w:color="auto"/>
              <w:right w:val="single" w:sz="4" w:space="0" w:color="auto"/>
            </w:tcBorders>
            <w:vAlign w:val="center"/>
          </w:tcPr>
          <w:p w14:paraId="6FCC35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0,32</w:t>
            </w:r>
          </w:p>
        </w:tc>
        <w:tc>
          <w:tcPr>
            <w:tcW w:w="1300" w:type="dxa"/>
            <w:tcBorders>
              <w:top w:val="single" w:sz="4" w:space="0" w:color="auto"/>
              <w:left w:val="single" w:sz="4" w:space="0" w:color="auto"/>
              <w:bottom w:val="single" w:sz="4" w:space="0" w:color="auto"/>
              <w:right w:val="single" w:sz="4" w:space="0" w:color="auto"/>
            </w:tcBorders>
            <w:vAlign w:val="center"/>
          </w:tcPr>
          <w:p w14:paraId="081D70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C633B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5DEB5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Imp./0,0173</w:t>
            </w:r>
          </w:p>
        </w:tc>
        <w:tc>
          <w:tcPr>
            <w:tcW w:w="750" w:type="dxa"/>
            <w:tcBorders>
              <w:top w:val="single" w:sz="4" w:space="0" w:color="auto"/>
              <w:left w:val="single" w:sz="4" w:space="0" w:color="auto"/>
              <w:bottom w:val="single" w:sz="4" w:space="0" w:color="auto"/>
              <w:right w:val="single" w:sz="4" w:space="0" w:color="auto"/>
            </w:tcBorders>
            <w:vAlign w:val="center"/>
          </w:tcPr>
          <w:p w14:paraId="3BE2E8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0B0F57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6694A7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6FF419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028389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0,077</w:t>
            </w:r>
          </w:p>
        </w:tc>
      </w:tr>
      <w:tr w:rsidR="00F70000" w:rsidRPr="00F70000" w14:paraId="2607BD1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E6F53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0FE76B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3C0723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78F20E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7916C7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9EB0D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97A9B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Imp./0,0173</w:t>
            </w:r>
          </w:p>
        </w:tc>
        <w:tc>
          <w:tcPr>
            <w:tcW w:w="750" w:type="dxa"/>
            <w:tcBorders>
              <w:top w:val="single" w:sz="4" w:space="0" w:color="auto"/>
              <w:left w:val="single" w:sz="4" w:space="0" w:color="auto"/>
              <w:bottom w:val="single" w:sz="4" w:space="0" w:color="auto"/>
              <w:right w:val="single" w:sz="4" w:space="0" w:color="auto"/>
            </w:tcBorders>
            <w:vAlign w:val="center"/>
          </w:tcPr>
          <w:p w14:paraId="7FB6B0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1E9E19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3251D9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091669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3BC8EB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0,049</w:t>
            </w:r>
          </w:p>
        </w:tc>
      </w:tr>
      <w:tr w:rsidR="00F70000" w:rsidRPr="00F70000" w14:paraId="741BDB7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1ED43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564203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3D90D6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7880F4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63513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D30BE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2010B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Asp./0,6242</w:t>
            </w:r>
          </w:p>
        </w:tc>
        <w:tc>
          <w:tcPr>
            <w:tcW w:w="750" w:type="dxa"/>
            <w:tcBorders>
              <w:top w:val="single" w:sz="4" w:space="0" w:color="auto"/>
              <w:left w:val="single" w:sz="4" w:space="0" w:color="auto"/>
              <w:bottom w:val="single" w:sz="4" w:space="0" w:color="auto"/>
              <w:right w:val="single" w:sz="4" w:space="0" w:color="auto"/>
            </w:tcBorders>
            <w:vAlign w:val="center"/>
          </w:tcPr>
          <w:p w14:paraId="4D27E4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0E8140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F98FD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B4CE2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FA125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3,315</w:t>
            </w:r>
          </w:p>
        </w:tc>
      </w:tr>
      <w:tr w:rsidR="00F70000" w:rsidRPr="00F70000" w14:paraId="1566195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BBFD6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39A7E2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789FCD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550" w:type="dxa"/>
            <w:tcBorders>
              <w:top w:val="single" w:sz="4" w:space="0" w:color="auto"/>
              <w:left w:val="single" w:sz="4" w:space="0" w:color="auto"/>
              <w:bottom w:val="single" w:sz="4" w:space="0" w:color="auto"/>
              <w:right w:val="single" w:sz="4" w:space="0" w:color="auto"/>
            </w:tcBorders>
            <w:vAlign w:val="center"/>
          </w:tcPr>
          <w:p w14:paraId="25ABCF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B4AB3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BD71F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6E65E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Asp./0,1213</w:t>
            </w:r>
          </w:p>
        </w:tc>
        <w:tc>
          <w:tcPr>
            <w:tcW w:w="750" w:type="dxa"/>
            <w:tcBorders>
              <w:top w:val="single" w:sz="4" w:space="0" w:color="auto"/>
              <w:left w:val="single" w:sz="4" w:space="0" w:color="auto"/>
              <w:bottom w:val="single" w:sz="4" w:space="0" w:color="auto"/>
              <w:right w:val="single" w:sz="4" w:space="0" w:color="auto"/>
            </w:tcBorders>
            <w:vAlign w:val="center"/>
          </w:tcPr>
          <w:p w14:paraId="5EC05E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-2.376</w:t>
            </w:r>
          </w:p>
        </w:tc>
        <w:tc>
          <w:tcPr>
            <w:tcW w:w="900" w:type="dxa"/>
            <w:tcBorders>
              <w:top w:val="single" w:sz="4" w:space="0" w:color="auto"/>
              <w:left w:val="single" w:sz="4" w:space="0" w:color="auto"/>
              <w:bottom w:val="single" w:sz="4" w:space="0" w:color="auto"/>
              <w:right w:val="single" w:sz="4" w:space="0" w:color="auto"/>
            </w:tcBorders>
            <w:vAlign w:val="center"/>
          </w:tcPr>
          <w:p w14:paraId="14EC86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0DDBC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595D9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0D3B8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0,507</w:t>
            </w:r>
          </w:p>
        </w:tc>
      </w:tr>
      <w:tr w:rsidR="00F70000" w:rsidRPr="00F70000" w14:paraId="20DDF7D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8E722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262856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7482A8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550" w:type="dxa"/>
            <w:tcBorders>
              <w:top w:val="single" w:sz="4" w:space="0" w:color="auto"/>
              <w:left w:val="single" w:sz="4" w:space="0" w:color="auto"/>
              <w:bottom w:val="single" w:sz="4" w:space="0" w:color="auto"/>
              <w:right w:val="single" w:sz="4" w:space="0" w:color="auto"/>
            </w:tcBorders>
            <w:vAlign w:val="center"/>
          </w:tcPr>
          <w:p w14:paraId="539387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DD4A6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4207B2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C60EC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Asp./0,05</w:t>
            </w:r>
          </w:p>
        </w:tc>
        <w:tc>
          <w:tcPr>
            <w:tcW w:w="750" w:type="dxa"/>
            <w:tcBorders>
              <w:top w:val="single" w:sz="4" w:space="0" w:color="auto"/>
              <w:left w:val="single" w:sz="4" w:space="0" w:color="auto"/>
              <w:bottom w:val="single" w:sz="4" w:space="0" w:color="auto"/>
              <w:right w:val="single" w:sz="4" w:space="0" w:color="auto"/>
            </w:tcBorders>
            <w:vAlign w:val="center"/>
          </w:tcPr>
          <w:p w14:paraId="6D5358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-2.376</w:t>
            </w:r>
          </w:p>
        </w:tc>
        <w:tc>
          <w:tcPr>
            <w:tcW w:w="900" w:type="dxa"/>
            <w:tcBorders>
              <w:top w:val="single" w:sz="4" w:space="0" w:color="auto"/>
              <w:left w:val="single" w:sz="4" w:space="0" w:color="auto"/>
              <w:bottom w:val="single" w:sz="4" w:space="0" w:color="auto"/>
              <w:right w:val="single" w:sz="4" w:space="0" w:color="auto"/>
            </w:tcBorders>
            <w:vAlign w:val="center"/>
          </w:tcPr>
          <w:p w14:paraId="317D6B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39846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3E7C6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DA6BE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0,209</w:t>
            </w:r>
          </w:p>
        </w:tc>
      </w:tr>
      <w:tr w:rsidR="00F70000" w:rsidRPr="00F70000" w14:paraId="55452FE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E78E0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7E56A9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5DA1C3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550" w:type="dxa"/>
            <w:tcBorders>
              <w:top w:val="single" w:sz="4" w:space="0" w:color="auto"/>
              <w:left w:val="single" w:sz="4" w:space="0" w:color="auto"/>
              <w:bottom w:val="single" w:sz="4" w:space="0" w:color="auto"/>
              <w:right w:val="single" w:sz="4" w:space="0" w:color="auto"/>
            </w:tcBorders>
            <w:vAlign w:val="center"/>
          </w:tcPr>
          <w:p w14:paraId="21D4FD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030864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3FD9C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37AAC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Asp./0,0189</w:t>
            </w:r>
          </w:p>
        </w:tc>
        <w:tc>
          <w:tcPr>
            <w:tcW w:w="750" w:type="dxa"/>
            <w:tcBorders>
              <w:top w:val="single" w:sz="4" w:space="0" w:color="auto"/>
              <w:left w:val="single" w:sz="4" w:space="0" w:color="auto"/>
              <w:bottom w:val="single" w:sz="4" w:space="0" w:color="auto"/>
              <w:right w:val="single" w:sz="4" w:space="0" w:color="auto"/>
            </w:tcBorders>
            <w:vAlign w:val="center"/>
          </w:tcPr>
          <w:p w14:paraId="74426B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-2.376</w:t>
            </w:r>
          </w:p>
        </w:tc>
        <w:tc>
          <w:tcPr>
            <w:tcW w:w="900" w:type="dxa"/>
            <w:tcBorders>
              <w:top w:val="single" w:sz="4" w:space="0" w:color="auto"/>
              <w:left w:val="single" w:sz="4" w:space="0" w:color="auto"/>
              <w:bottom w:val="single" w:sz="4" w:space="0" w:color="auto"/>
              <w:right w:val="single" w:sz="4" w:space="0" w:color="auto"/>
            </w:tcBorders>
            <w:vAlign w:val="center"/>
          </w:tcPr>
          <w:p w14:paraId="3332B6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500x500</w:t>
            </w:r>
          </w:p>
        </w:tc>
        <w:tc>
          <w:tcPr>
            <w:tcW w:w="650" w:type="dxa"/>
            <w:tcBorders>
              <w:top w:val="single" w:sz="4" w:space="0" w:color="auto"/>
              <w:left w:val="single" w:sz="4" w:space="0" w:color="auto"/>
              <w:bottom w:val="single" w:sz="4" w:space="0" w:color="auto"/>
              <w:right w:val="single" w:sz="4" w:space="0" w:color="auto"/>
            </w:tcBorders>
            <w:vAlign w:val="center"/>
          </w:tcPr>
          <w:p w14:paraId="3B9F1C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547</w:t>
            </w:r>
          </w:p>
        </w:tc>
        <w:tc>
          <w:tcPr>
            <w:tcW w:w="600" w:type="dxa"/>
            <w:tcBorders>
              <w:top w:val="single" w:sz="4" w:space="0" w:color="auto"/>
              <w:left w:val="single" w:sz="4" w:space="0" w:color="auto"/>
              <w:bottom w:val="single" w:sz="4" w:space="0" w:color="auto"/>
              <w:right w:val="single" w:sz="4" w:space="0" w:color="auto"/>
            </w:tcBorders>
            <w:vAlign w:val="center"/>
          </w:tcPr>
          <w:p w14:paraId="621056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850" w:type="dxa"/>
            <w:tcBorders>
              <w:top w:val="single" w:sz="4" w:space="0" w:color="auto"/>
              <w:left w:val="single" w:sz="4" w:space="0" w:color="auto"/>
              <w:bottom w:val="single" w:sz="4" w:space="0" w:color="auto"/>
              <w:right w:val="single" w:sz="4" w:space="0" w:color="auto"/>
            </w:tcBorders>
            <w:vAlign w:val="center"/>
          </w:tcPr>
          <w:p w14:paraId="27D945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0,036</w:t>
            </w:r>
          </w:p>
        </w:tc>
      </w:tr>
      <w:tr w:rsidR="00F70000" w:rsidRPr="00F70000" w14:paraId="63B14BB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A4BBE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26D0AD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2E904D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550" w:type="dxa"/>
            <w:tcBorders>
              <w:top w:val="single" w:sz="4" w:space="0" w:color="auto"/>
              <w:left w:val="single" w:sz="4" w:space="0" w:color="auto"/>
              <w:bottom w:val="single" w:sz="4" w:space="0" w:color="auto"/>
              <w:right w:val="single" w:sz="4" w:space="0" w:color="auto"/>
            </w:tcBorders>
            <w:vAlign w:val="center"/>
          </w:tcPr>
          <w:p w14:paraId="710C0C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65772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3E1B2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4827F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Asp./0,2707</w:t>
            </w:r>
          </w:p>
        </w:tc>
        <w:tc>
          <w:tcPr>
            <w:tcW w:w="750" w:type="dxa"/>
            <w:tcBorders>
              <w:top w:val="single" w:sz="4" w:space="0" w:color="auto"/>
              <w:left w:val="single" w:sz="4" w:space="0" w:color="auto"/>
              <w:bottom w:val="single" w:sz="4" w:space="0" w:color="auto"/>
              <w:right w:val="single" w:sz="4" w:space="0" w:color="auto"/>
            </w:tcBorders>
            <w:vAlign w:val="center"/>
          </w:tcPr>
          <w:p w14:paraId="2D5E72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1B4F07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1DCF4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48BA8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CDBB4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1,438</w:t>
            </w:r>
          </w:p>
        </w:tc>
      </w:tr>
      <w:tr w:rsidR="00F70000" w:rsidRPr="00F70000" w14:paraId="4524930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3B286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12EDC9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476173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00AA7A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300" w:type="dxa"/>
            <w:tcBorders>
              <w:top w:val="single" w:sz="4" w:space="0" w:color="auto"/>
              <w:left w:val="single" w:sz="4" w:space="0" w:color="auto"/>
              <w:bottom w:val="single" w:sz="4" w:space="0" w:color="auto"/>
              <w:right w:val="single" w:sz="4" w:space="0" w:color="auto"/>
            </w:tcBorders>
            <w:vAlign w:val="center"/>
          </w:tcPr>
          <w:p w14:paraId="2728CF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3A916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8E27B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Asp./0,0173</w:t>
            </w:r>
          </w:p>
        </w:tc>
        <w:tc>
          <w:tcPr>
            <w:tcW w:w="750" w:type="dxa"/>
            <w:tcBorders>
              <w:top w:val="single" w:sz="4" w:space="0" w:color="auto"/>
              <w:left w:val="single" w:sz="4" w:space="0" w:color="auto"/>
              <w:bottom w:val="single" w:sz="4" w:space="0" w:color="auto"/>
              <w:right w:val="single" w:sz="4" w:space="0" w:color="auto"/>
            </w:tcBorders>
            <w:vAlign w:val="center"/>
          </w:tcPr>
          <w:p w14:paraId="53BBD6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6825B5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099EC5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2B1A17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2309AC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0,316</w:t>
            </w:r>
          </w:p>
        </w:tc>
      </w:tr>
      <w:tr w:rsidR="00F70000" w:rsidRPr="00F70000" w14:paraId="36F2405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729CA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095941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40387F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528712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1300" w:type="dxa"/>
            <w:tcBorders>
              <w:top w:val="single" w:sz="4" w:space="0" w:color="auto"/>
              <w:left w:val="single" w:sz="4" w:space="0" w:color="auto"/>
              <w:bottom w:val="single" w:sz="4" w:space="0" w:color="auto"/>
              <w:right w:val="single" w:sz="4" w:space="0" w:color="auto"/>
            </w:tcBorders>
            <w:vAlign w:val="center"/>
          </w:tcPr>
          <w:p w14:paraId="22D010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32055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A6A79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Asp./0,0189</w:t>
            </w:r>
          </w:p>
        </w:tc>
        <w:tc>
          <w:tcPr>
            <w:tcW w:w="750" w:type="dxa"/>
            <w:tcBorders>
              <w:top w:val="single" w:sz="4" w:space="0" w:color="auto"/>
              <w:left w:val="single" w:sz="4" w:space="0" w:color="auto"/>
              <w:bottom w:val="single" w:sz="4" w:space="0" w:color="auto"/>
              <w:right w:val="single" w:sz="4" w:space="0" w:color="auto"/>
            </w:tcBorders>
            <w:vAlign w:val="center"/>
          </w:tcPr>
          <w:p w14:paraId="51C532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1534AE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450x450</w:t>
            </w:r>
          </w:p>
        </w:tc>
        <w:tc>
          <w:tcPr>
            <w:tcW w:w="650" w:type="dxa"/>
            <w:tcBorders>
              <w:top w:val="single" w:sz="4" w:space="0" w:color="auto"/>
              <w:left w:val="single" w:sz="4" w:space="0" w:color="auto"/>
              <w:bottom w:val="single" w:sz="4" w:space="0" w:color="auto"/>
              <w:right w:val="single" w:sz="4" w:space="0" w:color="auto"/>
            </w:tcBorders>
            <w:vAlign w:val="center"/>
          </w:tcPr>
          <w:p w14:paraId="21142D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492</w:t>
            </w:r>
          </w:p>
        </w:tc>
        <w:tc>
          <w:tcPr>
            <w:tcW w:w="600" w:type="dxa"/>
            <w:tcBorders>
              <w:top w:val="single" w:sz="4" w:space="0" w:color="auto"/>
              <w:left w:val="single" w:sz="4" w:space="0" w:color="auto"/>
              <w:bottom w:val="single" w:sz="4" w:space="0" w:color="auto"/>
              <w:right w:val="single" w:sz="4" w:space="0" w:color="auto"/>
            </w:tcBorders>
            <w:vAlign w:val="center"/>
          </w:tcPr>
          <w:p w14:paraId="1E2F6B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2,98</w:t>
            </w:r>
          </w:p>
        </w:tc>
        <w:tc>
          <w:tcPr>
            <w:tcW w:w="850" w:type="dxa"/>
            <w:tcBorders>
              <w:top w:val="single" w:sz="4" w:space="0" w:color="auto"/>
              <w:left w:val="single" w:sz="4" w:space="0" w:color="auto"/>
              <w:bottom w:val="single" w:sz="4" w:space="0" w:color="auto"/>
              <w:right w:val="single" w:sz="4" w:space="0" w:color="auto"/>
            </w:tcBorders>
            <w:vAlign w:val="center"/>
          </w:tcPr>
          <w:p w14:paraId="1C34F6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0,867</w:t>
            </w:r>
          </w:p>
        </w:tc>
      </w:tr>
      <w:tr w:rsidR="00F70000" w:rsidRPr="00F70000" w14:paraId="1CA51E6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9AF3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017631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2E46FD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550" w:type="dxa"/>
            <w:tcBorders>
              <w:top w:val="single" w:sz="4" w:space="0" w:color="auto"/>
              <w:left w:val="single" w:sz="4" w:space="0" w:color="auto"/>
              <w:bottom w:val="single" w:sz="4" w:space="0" w:color="auto"/>
              <w:right w:val="single" w:sz="4" w:space="0" w:color="auto"/>
            </w:tcBorders>
            <w:vAlign w:val="center"/>
          </w:tcPr>
          <w:p w14:paraId="747ADA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8230D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63C4EF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53309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Asp./0,05</w:t>
            </w:r>
          </w:p>
        </w:tc>
        <w:tc>
          <w:tcPr>
            <w:tcW w:w="750" w:type="dxa"/>
            <w:tcBorders>
              <w:top w:val="single" w:sz="4" w:space="0" w:color="auto"/>
              <w:left w:val="single" w:sz="4" w:space="0" w:color="auto"/>
              <w:bottom w:val="single" w:sz="4" w:space="0" w:color="auto"/>
              <w:right w:val="single" w:sz="4" w:space="0" w:color="auto"/>
            </w:tcBorders>
            <w:vAlign w:val="center"/>
          </w:tcPr>
          <w:p w14:paraId="61F651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419190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85BEB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95F70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D742B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0,266</w:t>
            </w:r>
          </w:p>
        </w:tc>
      </w:tr>
      <w:tr w:rsidR="00F70000" w:rsidRPr="00F70000" w14:paraId="40EA4F2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58CB0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015969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5E387D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3827D5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6B34DD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6168C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A0699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Asp./0,0189</w:t>
            </w:r>
          </w:p>
        </w:tc>
        <w:tc>
          <w:tcPr>
            <w:tcW w:w="750" w:type="dxa"/>
            <w:tcBorders>
              <w:top w:val="single" w:sz="4" w:space="0" w:color="auto"/>
              <w:left w:val="single" w:sz="4" w:space="0" w:color="auto"/>
              <w:bottom w:val="single" w:sz="4" w:space="0" w:color="auto"/>
              <w:right w:val="single" w:sz="4" w:space="0" w:color="auto"/>
            </w:tcBorders>
            <w:vAlign w:val="center"/>
          </w:tcPr>
          <w:p w14:paraId="3A34C2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1508D9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450x450</w:t>
            </w:r>
          </w:p>
        </w:tc>
        <w:tc>
          <w:tcPr>
            <w:tcW w:w="650" w:type="dxa"/>
            <w:tcBorders>
              <w:top w:val="single" w:sz="4" w:space="0" w:color="auto"/>
              <w:left w:val="single" w:sz="4" w:space="0" w:color="auto"/>
              <w:bottom w:val="single" w:sz="4" w:space="0" w:color="auto"/>
              <w:right w:val="single" w:sz="4" w:space="0" w:color="auto"/>
            </w:tcBorders>
            <w:vAlign w:val="center"/>
          </w:tcPr>
          <w:p w14:paraId="0F95E8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492</w:t>
            </w:r>
          </w:p>
        </w:tc>
        <w:tc>
          <w:tcPr>
            <w:tcW w:w="600" w:type="dxa"/>
            <w:tcBorders>
              <w:top w:val="single" w:sz="4" w:space="0" w:color="auto"/>
              <w:left w:val="single" w:sz="4" w:space="0" w:color="auto"/>
              <w:bottom w:val="single" w:sz="4" w:space="0" w:color="auto"/>
              <w:right w:val="single" w:sz="4" w:space="0" w:color="auto"/>
            </w:tcBorders>
            <w:vAlign w:val="center"/>
          </w:tcPr>
          <w:p w14:paraId="050168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2,98</w:t>
            </w:r>
          </w:p>
        </w:tc>
        <w:tc>
          <w:tcPr>
            <w:tcW w:w="850" w:type="dxa"/>
            <w:tcBorders>
              <w:top w:val="single" w:sz="4" w:space="0" w:color="auto"/>
              <w:left w:val="single" w:sz="4" w:space="0" w:color="auto"/>
              <w:bottom w:val="single" w:sz="4" w:space="0" w:color="auto"/>
              <w:right w:val="single" w:sz="4" w:space="0" w:color="auto"/>
            </w:tcBorders>
            <w:vAlign w:val="center"/>
          </w:tcPr>
          <w:p w14:paraId="2212A9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0,051</w:t>
            </w:r>
          </w:p>
        </w:tc>
      </w:tr>
      <w:tr w:rsidR="00F70000" w:rsidRPr="00F70000" w14:paraId="280FA9D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7EC33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3B83CA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4A09BA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550" w:type="dxa"/>
            <w:tcBorders>
              <w:top w:val="single" w:sz="4" w:space="0" w:color="auto"/>
              <w:left w:val="single" w:sz="4" w:space="0" w:color="auto"/>
              <w:bottom w:val="single" w:sz="4" w:space="0" w:color="auto"/>
              <w:right w:val="single" w:sz="4" w:space="0" w:color="auto"/>
            </w:tcBorders>
            <w:vAlign w:val="center"/>
          </w:tcPr>
          <w:p w14:paraId="723463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EDB69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26CCD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308A6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Asp./0,2707</w:t>
            </w:r>
          </w:p>
        </w:tc>
        <w:tc>
          <w:tcPr>
            <w:tcW w:w="750" w:type="dxa"/>
            <w:tcBorders>
              <w:top w:val="single" w:sz="4" w:space="0" w:color="auto"/>
              <w:left w:val="single" w:sz="4" w:space="0" w:color="auto"/>
              <w:bottom w:val="single" w:sz="4" w:space="0" w:color="auto"/>
              <w:right w:val="single" w:sz="4" w:space="0" w:color="auto"/>
            </w:tcBorders>
            <w:vAlign w:val="center"/>
          </w:tcPr>
          <w:p w14:paraId="3DE90E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30D8DB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A6F75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10155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B31FE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1,438</w:t>
            </w:r>
          </w:p>
        </w:tc>
      </w:tr>
      <w:tr w:rsidR="00F70000" w:rsidRPr="00F70000" w14:paraId="6CC551A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BF381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47CD80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31CA68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550" w:type="dxa"/>
            <w:tcBorders>
              <w:top w:val="single" w:sz="4" w:space="0" w:color="auto"/>
              <w:left w:val="single" w:sz="4" w:space="0" w:color="auto"/>
              <w:bottom w:val="single" w:sz="4" w:space="0" w:color="auto"/>
              <w:right w:val="single" w:sz="4" w:space="0" w:color="auto"/>
            </w:tcBorders>
            <w:vAlign w:val="center"/>
          </w:tcPr>
          <w:p w14:paraId="3D268C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0AD5DD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99B86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E8373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Asp./0,0189</w:t>
            </w:r>
          </w:p>
        </w:tc>
        <w:tc>
          <w:tcPr>
            <w:tcW w:w="750" w:type="dxa"/>
            <w:tcBorders>
              <w:top w:val="single" w:sz="4" w:space="0" w:color="auto"/>
              <w:left w:val="single" w:sz="4" w:space="0" w:color="auto"/>
              <w:bottom w:val="single" w:sz="4" w:space="0" w:color="auto"/>
              <w:right w:val="single" w:sz="4" w:space="0" w:color="auto"/>
            </w:tcBorders>
            <w:vAlign w:val="center"/>
          </w:tcPr>
          <w:p w14:paraId="44042B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6F1377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450x450</w:t>
            </w:r>
          </w:p>
        </w:tc>
        <w:tc>
          <w:tcPr>
            <w:tcW w:w="650" w:type="dxa"/>
            <w:tcBorders>
              <w:top w:val="single" w:sz="4" w:space="0" w:color="auto"/>
              <w:left w:val="single" w:sz="4" w:space="0" w:color="auto"/>
              <w:bottom w:val="single" w:sz="4" w:space="0" w:color="auto"/>
              <w:right w:val="single" w:sz="4" w:space="0" w:color="auto"/>
            </w:tcBorders>
            <w:vAlign w:val="center"/>
          </w:tcPr>
          <w:p w14:paraId="58CB2F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492</w:t>
            </w:r>
          </w:p>
        </w:tc>
        <w:tc>
          <w:tcPr>
            <w:tcW w:w="600" w:type="dxa"/>
            <w:tcBorders>
              <w:top w:val="single" w:sz="4" w:space="0" w:color="auto"/>
              <w:left w:val="single" w:sz="4" w:space="0" w:color="auto"/>
              <w:bottom w:val="single" w:sz="4" w:space="0" w:color="auto"/>
              <w:right w:val="single" w:sz="4" w:space="0" w:color="auto"/>
            </w:tcBorders>
            <w:vAlign w:val="center"/>
          </w:tcPr>
          <w:p w14:paraId="05EFCB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2,98</w:t>
            </w:r>
          </w:p>
        </w:tc>
        <w:tc>
          <w:tcPr>
            <w:tcW w:w="850" w:type="dxa"/>
            <w:tcBorders>
              <w:top w:val="single" w:sz="4" w:space="0" w:color="auto"/>
              <w:left w:val="single" w:sz="4" w:space="0" w:color="auto"/>
              <w:bottom w:val="single" w:sz="4" w:space="0" w:color="auto"/>
              <w:right w:val="single" w:sz="4" w:space="0" w:color="auto"/>
            </w:tcBorders>
            <w:vAlign w:val="center"/>
          </w:tcPr>
          <w:p w14:paraId="5B6FD8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0,051</w:t>
            </w:r>
          </w:p>
        </w:tc>
      </w:tr>
      <w:tr w:rsidR="00F70000" w:rsidRPr="00F70000" w14:paraId="24560BD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8DB22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39B73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44C5DD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75D91E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56F9D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600A3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19DB0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Asp./0,5104</w:t>
            </w:r>
          </w:p>
        </w:tc>
        <w:tc>
          <w:tcPr>
            <w:tcW w:w="750" w:type="dxa"/>
            <w:tcBorders>
              <w:top w:val="single" w:sz="4" w:space="0" w:color="auto"/>
              <w:left w:val="single" w:sz="4" w:space="0" w:color="auto"/>
              <w:bottom w:val="single" w:sz="4" w:space="0" w:color="auto"/>
              <w:right w:val="single" w:sz="4" w:space="0" w:color="auto"/>
            </w:tcBorders>
            <w:vAlign w:val="center"/>
          </w:tcPr>
          <w:p w14:paraId="397AFD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3E6BD3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9A25D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4F8D9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9BFF6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3,287</w:t>
            </w:r>
          </w:p>
        </w:tc>
      </w:tr>
      <w:tr w:rsidR="00F70000" w:rsidRPr="00F70000" w14:paraId="0357ACB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41088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594031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0EC5CE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550" w:type="dxa"/>
            <w:tcBorders>
              <w:top w:val="single" w:sz="4" w:space="0" w:color="auto"/>
              <w:left w:val="single" w:sz="4" w:space="0" w:color="auto"/>
              <w:bottom w:val="single" w:sz="4" w:space="0" w:color="auto"/>
              <w:right w:val="single" w:sz="4" w:space="0" w:color="auto"/>
            </w:tcBorders>
            <w:vAlign w:val="center"/>
          </w:tcPr>
          <w:p w14:paraId="55953D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9737B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E46DE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FE4F5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Asp./-0,107</w:t>
            </w:r>
          </w:p>
        </w:tc>
        <w:tc>
          <w:tcPr>
            <w:tcW w:w="750" w:type="dxa"/>
            <w:tcBorders>
              <w:top w:val="single" w:sz="4" w:space="0" w:color="auto"/>
              <w:left w:val="single" w:sz="4" w:space="0" w:color="auto"/>
              <w:bottom w:val="single" w:sz="4" w:space="0" w:color="auto"/>
              <w:right w:val="single" w:sz="4" w:space="0" w:color="auto"/>
            </w:tcBorders>
            <w:vAlign w:val="center"/>
          </w:tcPr>
          <w:p w14:paraId="4DB224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46389B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4C502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4F4BD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C2505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-0,298</w:t>
            </w:r>
          </w:p>
        </w:tc>
      </w:tr>
      <w:tr w:rsidR="00F70000" w:rsidRPr="00F70000" w14:paraId="221F8FD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8AC8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4831D1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3A38BB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550" w:type="dxa"/>
            <w:tcBorders>
              <w:top w:val="single" w:sz="4" w:space="0" w:color="auto"/>
              <w:left w:val="single" w:sz="4" w:space="0" w:color="auto"/>
              <w:bottom w:val="single" w:sz="4" w:space="0" w:color="auto"/>
              <w:right w:val="single" w:sz="4" w:space="0" w:color="auto"/>
            </w:tcBorders>
            <w:vAlign w:val="center"/>
          </w:tcPr>
          <w:p w14:paraId="2D6B5C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w:t>
            </w:r>
          </w:p>
        </w:tc>
        <w:tc>
          <w:tcPr>
            <w:tcW w:w="1300" w:type="dxa"/>
            <w:tcBorders>
              <w:top w:val="single" w:sz="4" w:space="0" w:color="auto"/>
              <w:left w:val="single" w:sz="4" w:space="0" w:color="auto"/>
              <w:bottom w:val="single" w:sz="4" w:space="0" w:color="auto"/>
              <w:right w:val="single" w:sz="4" w:space="0" w:color="auto"/>
            </w:tcBorders>
            <w:vAlign w:val="center"/>
          </w:tcPr>
          <w:p w14:paraId="0AB813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2D6C3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423BE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Asp./0,0189</w:t>
            </w:r>
          </w:p>
        </w:tc>
        <w:tc>
          <w:tcPr>
            <w:tcW w:w="750" w:type="dxa"/>
            <w:tcBorders>
              <w:top w:val="single" w:sz="4" w:space="0" w:color="auto"/>
              <w:left w:val="single" w:sz="4" w:space="0" w:color="auto"/>
              <w:bottom w:val="single" w:sz="4" w:space="0" w:color="auto"/>
              <w:right w:val="single" w:sz="4" w:space="0" w:color="auto"/>
            </w:tcBorders>
            <w:vAlign w:val="center"/>
          </w:tcPr>
          <w:p w14:paraId="3A45E7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26C757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450x450</w:t>
            </w:r>
          </w:p>
        </w:tc>
        <w:tc>
          <w:tcPr>
            <w:tcW w:w="650" w:type="dxa"/>
            <w:tcBorders>
              <w:top w:val="single" w:sz="4" w:space="0" w:color="auto"/>
              <w:left w:val="single" w:sz="4" w:space="0" w:color="auto"/>
              <w:bottom w:val="single" w:sz="4" w:space="0" w:color="auto"/>
              <w:right w:val="single" w:sz="4" w:space="0" w:color="auto"/>
            </w:tcBorders>
            <w:vAlign w:val="center"/>
          </w:tcPr>
          <w:p w14:paraId="486944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492</w:t>
            </w:r>
          </w:p>
        </w:tc>
        <w:tc>
          <w:tcPr>
            <w:tcW w:w="600" w:type="dxa"/>
            <w:tcBorders>
              <w:top w:val="single" w:sz="4" w:space="0" w:color="auto"/>
              <w:left w:val="single" w:sz="4" w:space="0" w:color="auto"/>
              <w:bottom w:val="single" w:sz="4" w:space="0" w:color="auto"/>
              <w:right w:val="single" w:sz="4" w:space="0" w:color="auto"/>
            </w:tcBorders>
            <w:vAlign w:val="center"/>
          </w:tcPr>
          <w:p w14:paraId="097F51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2,98</w:t>
            </w:r>
          </w:p>
        </w:tc>
        <w:tc>
          <w:tcPr>
            <w:tcW w:w="850" w:type="dxa"/>
            <w:tcBorders>
              <w:top w:val="single" w:sz="4" w:space="0" w:color="auto"/>
              <w:left w:val="single" w:sz="4" w:space="0" w:color="auto"/>
              <w:bottom w:val="single" w:sz="4" w:space="0" w:color="auto"/>
              <w:right w:val="single" w:sz="4" w:space="0" w:color="auto"/>
            </w:tcBorders>
            <w:vAlign w:val="center"/>
          </w:tcPr>
          <w:p w14:paraId="74775C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0,135</w:t>
            </w:r>
          </w:p>
        </w:tc>
      </w:tr>
      <w:tr w:rsidR="00F70000" w:rsidRPr="00F70000" w14:paraId="42E928A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FDDF1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7079AB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06BDE5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550" w:type="dxa"/>
            <w:tcBorders>
              <w:top w:val="single" w:sz="4" w:space="0" w:color="auto"/>
              <w:left w:val="single" w:sz="4" w:space="0" w:color="auto"/>
              <w:bottom w:val="single" w:sz="4" w:space="0" w:color="auto"/>
              <w:right w:val="single" w:sz="4" w:space="0" w:color="auto"/>
            </w:tcBorders>
            <w:vAlign w:val="center"/>
          </w:tcPr>
          <w:p w14:paraId="3E23AE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9F87C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CD5AB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C264B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Asp./0,3851</w:t>
            </w:r>
          </w:p>
        </w:tc>
        <w:tc>
          <w:tcPr>
            <w:tcW w:w="750" w:type="dxa"/>
            <w:tcBorders>
              <w:top w:val="single" w:sz="4" w:space="0" w:color="auto"/>
              <w:left w:val="single" w:sz="4" w:space="0" w:color="auto"/>
              <w:bottom w:val="single" w:sz="4" w:space="0" w:color="auto"/>
              <w:right w:val="single" w:sz="4" w:space="0" w:color="auto"/>
            </w:tcBorders>
            <w:vAlign w:val="center"/>
          </w:tcPr>
          <w:p w14:paraId="2426A6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79D9C2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212A1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FD1C2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D29AD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1,072</w:t>
            </w:r>
          </w:p>
        </w:tc>
      </w:tr>
      <w:tr w:rsidR="00F70000" w:rsidRPr="00F70000" w14:paraId="7EF2857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5C866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750" w:type="dxa"/>
            <w:tcBorders>
              <w:top w:val="single" w:sz="4" w:space="0" w:color="auto"/>
              <w:left w:val="single" w:sz="4" w:space="0" w:color="auto"/>
              <w:bottom w:val="single" w:sz="4" w:space="0" w:color="auto"/>
              <w:right w:val="single" w:sz="4" w:space="0" w:color="auto"/>
            </w:tcBorders>
            <w:vAlign w:val="center"/>
          </w:tcPr>
          <w:p w14:paraId="73FE13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750" w:type="dxa"/>
            <w:tcBorders>
              <w:top w:val="single" w:sz="4" w:space="0" w:color="auto"/>
              <w:left w:val="single" w:sz="4" w:space="0" w:color="auto"/>
              <w:bottom w:val="single" w:sz="4" w:space="0" w:color="auto"/>
              <w:right w:val="single" w:sz="4" w:space="0" w:color="auto"/>
            </w:tcBorders>
            <w:vAlign w:val="center"/>
          </w:tcPr>
          <w:p w14:paraId="752E8A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550" w:type="dxa"/>
            <w:tcBorders>
              <w:top w:val="single" w:sz="4" w:space="0" w:color="auto"/>
              <w:left w:val="single" w:sz="4" w:space="0" w:color="auto"/>
              <w:bottom w:val="single" w:sz="4" w:space="0" w:color="auto"/>
              <w:right w:val="single" w:sz="4" w:space="0" w:color="auto"/>
            </w:tcBorders>
            <w:vAlign w:val="center"/>
          </w:tcPr>
          <w:p w14:paraId="1576FA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07B5F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814CB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0DF02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Asp./0,3697</w:t>
            </w:r>
          </w:p>
        </w:tc>
        <w:tc>
          <w:tcPr>
            <w:tcW w:w="750" w:type="dxa"/>
            <w:tcBorders>
              <w:top w:val="single" w:sz="4" w:space="0" w:color="auto"/>
              <w:left w:val="single" w:sz="4" w:space="0" w:color="auto"/>
              <w:bottom w:val="single" w:sz="4" w:space="0" w:color="auto"/>
              <w:right w:val="single" w:sz="4" w:space="0" w:color="auto"/>
            </w:tcBorders>
            <w:vAlign w:val="center"/>
          </w:tcPr>
          <w:p w14:paraId="06629C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102B65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BF2FA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3828A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1FCEB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1,029</w:t>
            </w:r>
          </w:p>
        </w:tc>
      </w:tr>
      <w:tr w:rsidR="00F70000" w:rsidRPr="00F70000" w14:paraId="3564132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8F6CE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6F5B99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282BF1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550" w:type="dxa"/>
            <w:tcBorders>
              <w:top w:val="single" w:sz="4" w:space="0" w:color="auto"/>
              <w:left w:val="single" w:sz="4" w:space="0" w:color="auto"/>
              <w:bottom w:val="single" w:sz="4" w:space="0" w:color="auto"/>
              <w:right w:val="single" w:sz="4" w:space="0" w:color="auto"/>
            </w:tcBorders>
            <w:vAlign w:val="center"/>
          </w:tcPr>
          <w:p w14:paraId="38D34F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w:t>
            </w:r>
          </w:p>
        </w:tc>
        <w:tc>
          <w:tcPr>
            <w:tcW w:w="1300" w:type="dxa"/>
            <w:tcBorders>
              <w:top w:val="single" w:sz="4" w:space="0" w:color="auto"/>
              <w:left w:val="single" w:sz="4" w:space="0" w:color="auto"/>
              <w:bottom w:val="single" w:sz="4" w:space="0" w:color="auto"/>
              <w:right w:val="single" w:sz="4" w:space="0" w:color="auto"/>
            </w:tcBorders>
            <w:vAlign w:val="center"/>
          </w:tcPr>
          <w:p w14:paraId="1DA1FD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A8010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E1806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Asp./0,0211</w:t>
            </w:r>
          </w:p>
        </w:tc>
        <w:tc>
          <w:tcPr>
            <w:tcW w:w="750" w:type="dxa"/>
            <w:tcBorders>
              <w:top w:val="single" w:sz="4" w:space="0" w:color="auto"/>
              <w:left w:val="single" w:sz="4" w:space="0" w:color="auto"/>
              <w:bottom w:val="single" w:sz="4" w:space="0" w:color="auto"/>
              <w:right w:val="single" w:sz="4" w:space="0" w:color="auto"/>
            </w:tcBorders>
            <w:vAlign w:val="center"/>
          </w:tcPr>
          <w:p w14:paraId="0AC451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28886E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150430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5CC70A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5AEF9C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0,301</w:t>
            </w:r>
          </w:p>
        </w:tc>
      </w:tr>
      <w:tr w:rsidR="00F70000" w:rsidRPr="00F70000" w14:paraId="384AADA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B3F9D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750" w:type="dxa"/>
            <w:tcBorders>
              <w:top w:val="single" w:sz="4" w:space="0" w:color="auto"/>
              <w:left w:val="single" w:sz="4" w:space="0" w:color="auto"/>
              <w:bottom w:val="single" w:sz="4" w:space="0" w:color="auto"/>
              <w:right w:val="single" w:sz="4" w:space="0" w:color="auto"/>
            </w:tcBorders>
            <w:vAlign w:val="center"/>
          </w:tcPr>
          <w:p w14:paraId="329B6A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750" w:type="dxa"/>
            <w:tcBorders>
              <w:top w:val="single" w:sz="4" w:space="0" w:color="auto"/>
              <w:left w:val="single" w:sz="4" w:space="0" w:color="auto"/>
              <w:bottom w:val="single" w:sz="4" w:space="0" w:color="auto"/>
              <w:right w:val="single" w:sz="4" w:space="0" w:color="auto"/>
            </w:tcBorders>
            <w:vAlign w:val="center"/>
          </w:tcPr>
          <w:p w14:paraId="0F5F76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550" w:type="dxa"/>
            <w:tcBorders>
              <w:top w:val="single" w:sz="4" w:space="0" w:color="auto"/>
              <w:left w:val="single" w:sz="4" w:space="0" w:color="auto"/>
              <w:bottom w:val="single" w:sz="4" w:space="0" w:color="auto"/>
              <w:right w:val="single" w:sz="4" w:space="0" w:color="auto"/>
            </w:tcBorders>
            <w:vAlign w:val="center"/>
          </w:tcPr>
          <w:p w14:paraId="5C4776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C878D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7535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2BE23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Asp./0,0358</w:t>
            </w:r>
          </w:p>
        </w:tc>
        <w:tc>
          <w:tcPr>
            <w:tcW w:w="750" w:type="dxa"/>
            <w:tcBorders>
              <w:top w:val="single" w:sz="4" w:space="0" w:color="auto"/>
              <w:left w:val="single" w:sz="4" w:space="0" w:color="auto"/>
              <w:bottom w:val="single" w:sz="4" w:space="0" w:color="auto"/>
              <w:right w:val="single" w:sz="4" w:space="0" w:color="auto"/>
            </w:tcBorders>
            <w:vAlign w:val="center"/>
          </w:tcPr>
          <w:p w14:paraId="2369ED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31C8ED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445F2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A62E5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EFA6D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w:t>
            </w:r>
          </w:p>
        </w:tc>
      </w:tr>
      <w:tr w:rsidR="00F70000" w:rsidRPr="00F70000" w14:paraId="636EE0B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3F455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750" w:type="dxa"/>
            <w:tcBorders>
              <w:top w:val="single" w:sz="4" w:space="0" w:color="auto"/>
              <w:left w:val="single" w:sz="4" w:space="0" w:color="auto"/>
              <w:bottom w:val="single" w:sz="4" w:space="0" w:color="auto"/>
              <w:right w:val="single" w:sz="4" w:space="0" w:color="auto"/>
            </w:tcBorders>
            <w:vAlign w:val="center"/>
          </w:tcPr>
          <w:p w14:paraId="6F800E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750" w:type="dxa"/>
            <w:tcBorders>
              <w:top w:val="single" w:sz="4" w:space="0" w:color="auto"/>
              <w:left w:val="single" w:sz="4" w:space="0" w:color="auto"/>
              <w:bottom w:val="single" w:sz="4" w:space="0" w:color="auto"/>
              <w:right w:val="single" w:sz="4" w:space="0" w:color="auto"/>
            </w:tcBorders>
            <w:vAlign w:val="center"/>
          </w:tcPr>
          <w:p w14:paraId="1EBAF9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550" w:type="dxa"/>
            <w:tcBorders>
              <w:top w:val="single" w:sz="4" w:space="0" w:color="auto"/>
              <w:left w:val="single" w:sz="4" w:space="0" w:color="auto"/>
              <w:bottom w:val="single" w:sz="4" w:space="0" w:color="auto"/>
              <w:right w:val="single" w:sz="4" w:space="0" w:color="auto"/>
            </w:tcBorders>
            <w:vAlign w:val="center"/>
          </w:tcPr>
          <w:p w14:paraId="06122C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0,78</w:t>
            </w:r>
          </w:p>
        </w:tc>
        <w:tc>
          <w:tcPr>
            <w:tcW w:w="1300" w:type="dxa"/>
            <w:tcBorders>
              <w:top w:val="single" w:sz="4" w:space="0" w:color="auto"/>
              <w:left w:val="single" w:sz="4" w:space="0" w:color="auto"/>
              <w:bottom w:val="single" w:sz="4" w:space="0" w:color="auto"/>
              <w:right w:val="single" w:sz="4" w:space="0" w:color="auto"/>
            </w:tcBorders>
            <w:vAlign w:val="center"/>
          </w:tcPr>
          <w:p w14:paraId="0245B1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6C916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B5F58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Asp./0,0211</w:t>
            </w:r>
          </w:p>
        </w:tc>
        <w:tc>
          <w:tcPr>
            <w:tcW w:w="750" w:type="dxa"/>
            <w:tcBorders>
              <w:top w:val="single" w:sz="4" w:space="0" w:color="auto"/>
              <w:left w:val="single" w:sz="4" w:space="0" w:color="auto"/>
              <w:bottom w:val="single" w:sz="4" w:space="0" w:color="auto"/>
              <w:right w:val="single" w:sz="4" w:space="0" w:color="auto"/>
            </w:tcBorders>
            <w:vAlign w:val="center"/>
          </w:tcPr>
          <w:p w14:paraId="03C584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4B77C1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4C3B47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192828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34956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0,182</w:t>
            </w:r>
          </w:p>
        </w:tc>
      </w:tr>
      <w:tr w:rsidR="00F70000" w:rsidRPr="00F70000" w14:paraId="6CA43F9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FB035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750" w:type="dxa"/>
            <w:tcBorders>
              <w:top w:val="single" w:sz="4" w:space="0" w:color="auto"/>
              <w:left w:val="single" w:sz="4" w:space="0" w:color="auto"/>
              <w:bottom w:val="single" w:sz="4" w:space="0" w:color="auto"/>
              <w:right w:val="single" w:sz="4" w:space="0" w:color="auto"/>
            </w:tcBorders>
            <w:vAlign w:val="center"/>
          </w:tcPr>
          <w:p w14:paraId="15F053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750" w:type="dxa"/>
            <w:tcBorders>
              <w:top w:val="single" w:sz="4" w:space="0" w:color="auto"/>
              <w:left w:val="single" w:sz="4" w:space="0" w:color="auto"/>
              <w:bottom w:val="single" w:sz="4" w:space="0" w:color="auto"/>
              <w:right w:val="single" w:sz="4" w:space="0" w:color="auto"/>
            </w:tcBorders>
            <w:vAlign w:val="center"/>
          </w:tcPr>
          <w:p w14:paraId="3FB0A6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550" w:type="dxa"/>
            <w:tcBorders>
              <w:top w:val="single" w:sz="4" w:space="0" w:color="auto"/>
              <w:left w:val="single" w:sz="4" w:space="0" w:color="auto"/>
              <w:bottom w:val="single" w:sz="4" w:space="0" w:color="auto"/>
              <w:right w:val="single" w:sz="4" w:space="0" w:color="auto"/>
            </w:tcBorders>
            <w:vAlign w:val="center"/>
          </w:tcPr>
          <w:p w14:paraId="77025D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0C8BB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FD107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120CC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Asp./0,3158</w:t>
            </w:r>
          </w:p>
        </w:tc>
        <w:tc>
          <w:tcPr>
            <w:tcW w:w="750" w:type="dxa"/>
            <w:tcBorders>
              <w:top w:val="single" w:sz="4" w:space="0" w:color="auto"/>
              <w:left w:val="single" w:sz="4" w:space="0" w:color="auto"/>
              <w:bottom w:val="single" w:sz="4" w:space="0" w:color="auto"/>
              <w:right w:val="single" w:sz="4" w:space="0" w:color="auto"/>
            </w:tcBorders>
            <w:vAlign w:val="center"/>
          </w:tcPr>
          <w:p w14:paraId="5251EA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2BA392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D45D0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A57AD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09B30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0,879</w:t>
            </w:r>
          </w:p>
        </w:tc>
      </w:tr>
      <w:tr w:rsidR="00F70000" w:rsidRPr="00F70000" w14:paraId="589E933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4284D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750" w:type="dxa"/>
            <w:tcBorders>
              <w:top w:val="single" w:sz="4" w:space="0" w:color="auto"/>
              <w:left w:val="single" w:sz="4" w:space="0" w:color="auto"/>
              <w:bottom w:val="single" w:sz="4" w:space="0" w:color="auto"/>
              <w:right w:val="single" w:sz="4" w:space="0" w:color="auto"/>
            </w:tcBorders>
            <w:vAlign w:val="center"/>
          </w:tcPr>
          <w:p w14:paraId="493DE2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750" w:type="dxa"/>
            <w:tcBorders>
              <w:top w:val="single" w:sz="4" w:space="0" w:color="auto"/>
              <w:left w:val="single" w:sz="4" w:space="0" w:color="auto"/>
              <w:bottom w:val="single" w:sz="4" w:space="0" w:color="auto"/>
              <w:right w:val="single" w:sz="4" w:space="0" w:color="auto"/>
            </w:tcBorders>
            <w:vAlign w:val="center"/>
          </w:tcPr>
          <w:p w14:paraId="6633B6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550" w:type="dxa"/>
            <w:tcBorders>
              <w:top w:val="single" w:sz="4" w:space="0" w:color="auto"/>
              <w:left w:val="single" w:sz="4" w:space="0" w:color="auto"/>
              <w:bottom w:val="single" w:sz="4" w:space="0" w:color="auto"/>
              <w:right w:val="single" w:sz="4" w:space="0" w:color="auto"/>
            </w:tcBorders>
            <w:vAlign w:val="center"/>
          </w:tcPr>
          <w:p w14:paraId="68F6FE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1300" w:type="dxa"/>
            <w:tcBorders>
              <w:top w:val="single" w:sz="4" w:space="0" w:color="auto"/>
              <w:left w:val="single" w:sz="4" w:space="0" w:color="auto"/>
              <w:bottom w:val="single" w:sz="4" w:space="0" w:color="auto"/>
              <w:right w:val="single" w:sz="4" w:space="0" w:color="auto"/>
            </w:tcBorders>
            <w:vAlign w:val="center"/>
          </w:tcPr>
          <w:p w14:paraId="669BCA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1C32A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736C8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Asp./0,0211</w:t>
            </w:r>
          </w:p>
        </w:tc>
        <w:tc>
          <w:tcPr>
            <w:tcW w:w="750" w:type="dxa"/>
            <w:tcBorders>
              <w:top w:val="single" w:sz="4" w:space="0" w:color="auto"/>
              <w:left w:val="single" w:sz="4" w:space="0" w:color="auto"/>
              <w:bottom w:val="single" w:sz="4" w:space="0" w:color="auto"/>
              <w:right w:val="single" w:sz="4" w:space="0" w:color="auto"/>
            </w:tcBorders>
            <w:vAlign w:val="center"/>
          </w:tcPr>
          <w:p w14:paraId="4BA99A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449418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00757A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35F5A8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2C4470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0,765</w:t>
            </w:r>
          </w:p>
        </w:tc>
      </w:tr>
      <w:tr w:rsidR="00F70000" w:rsidRPr="00F70000" w14:paraId="7E81017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833F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042C23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2C4F72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550" w:type="dxa"/>
            <w:tcBorders>
              <w:top w:val="single" w:sz="4" w:space="0" w:color="auto"/>
              <w:left w:val="single" w:sz="4" w:space="0" w:color="auto"/>
              <w:bottom w:val="single" w:sz="4" w:space="0" w:color="auto"/>
              <w:right w:val="single" w:sz="4" w:space="0" w:color="auto"/>
            </w:tcBorders>
            <w:vAlign w:val="center"/>
          </w:tcPr>
          <w:p w14:paraId="7EE5DF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3B8F6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9D80B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04558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Asp./0,3851</w:t>
            </w:r>
          </w:p>
        </w:tc>
        <w:tc>
          <w:tcPr>
            <w:tcW w:w="750" w:type="dxa"/>
            <w:tcBorders>
              <w:top w:val="single" w:sz="4" w:space="0" w:color="auto"/>
              <w:left w:val="single" w:sz="4" w:space="0" w:color="auto"/>
              <w:bottom w:val="single" w:sz="4" w:space="0" w:color="auto"/>
              <w:right w:val="single" w:sz="4" w:space="0" w:color="auto"/>
            </w:tcBorders>
            <w:vAlign w:val="center"/>
          </w:tcPr>
          <w:p w14:paraId="2F5465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53D71C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E5EC8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52F44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1532A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1,072</w:t>
            </w:r>
          </w:p>
        </w:tc>
      </w:tr>
      <w:tr w:rsidR="00F70000" w:rsidRPr="00F70000" w14:paraId="237683F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62172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3C36E9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219B10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550" w:type="dxa"/>
            <w:tcBorders>
              <w:top w:val="single" w:sz="4" w:space="0" w:color="auto"/>
              <w:left w:val="single" w:sz="4" w:space="0" w:color="auto"/>
              <w:bottom w:val="single" w:sz="4" w:space="0" w:color="auto"/>
              <w:right w:val="single" w:sz="4" w:space="0" w:color="auto"/>
            </w:tcBorders>
            <w:vAlign w:val="center"/>
          </w:tcPr>
          <w:p w14:paraId="54E052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6,43</w:t>
            </w:r>
          </w:p>
        </w:tc>
        <w:tc>
          <w:tcPr>
            <w:tcW w:w="1300" w:type="dxa"/>
            <w:tcBorders>
              <w:top w:val="single" w:sz="4" w:space="0" w:color="auto"/>
              <w:left w:val="single" w:sz="4" w:space="0" w:color="auto"/>
              <w:bottom w:val="single" w:sz="4" w:space="0" w:color="auto"/>
              <w:right w:val="single" w:sz="4" w:space="0" w:color="auto"/>
            </w:tcBorders>
            <w:vAlign w:val="center"/>
          </w:tcPr>
          <w:p w14:paraId="3CCCC3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683F0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EB3DC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Asp./0,0211</w:t>
            </w:r>
          </w:p>
        </w:tc>
        <w:tc>
          <w:tcPr>
            <w:tcW w:w="750" w:type="dxa"/>
            <w:tcBorders>
              <w:top w:val="single" w:sz="4" w:space="0" w:color="auto"/>
              <w:left w:val="single" w:sz="4" w:space="0" w:color="auto"/>
              <w:bottom w:val="single" w:sz="4" w:space="0" w:color="auto"/>
              <w:right w:val="single" w:sz="4" w:space="0" w:color="auto"/>
            </w:tcBorders>
            <w:vAlign w:val="center"/>
          </w:tcPr>
          <w:p w14:paraId="352216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77C6D6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222801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73D314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03BA77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r>
      <w:tr w:rsidR="00F70000" w:rsidRPr="00F70000" w14:paraId="6134CCE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4B09A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561C6F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1BEBF2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550" w:type="dxa"/>
            <w:tcBorders>
              <w:top w:val="single" w:sz="4" w:space="0" w:color="auto"/>
              <w:left w:val="single" w:sz="4" w:space="0" w:color="auto"/>
              <w:bottom w:val="single" w:sz="4" w:space="0" w:color="auto"/>
              <w:right w:val="single" w:sz="4" w:space="0" w:color="auto"/>
            </w:tcBorders>
            <w:vAlign w:val="center"/>
          </w:tcPr>
          <w:p w14:paraId="45AFF3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A288E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0DCC5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09988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Asp./0,3609</w:t>
            </w:r>
          </w:p>
        </w:tc>
        <w:tc>
          <w:tcPr>
            <w:tcW w:w="750" w:type="dxa"/>
            <w:tcBorders>
              <w:top w:val="single" w:sz="4" w:space="0" w:color="auto"/>
              <w:left w:val="single" w:sz="4" w:space="0" w:color="auto"/>
              <w:bottom w:val="single" w:sz="4" w:space="0" w:color="auto"/>
              <w:right w:val="single" w:sz="4" w:space="0" w:color="auto"/>
            </w:tcBorders>
            <w:vAlign w:val="center"/>
          </w:tcPr>
          <w:p w14:paraId="5D191E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-426,6</w:t>
            </w:r>
          </w:p>
        </w:tc>
        <w:tc>
          <w:tcPr>
            <w:tcW w:w="900" w:type="dxa"/>
            <w:tcBorders>
              <w:top w:val="single" w:sz="4" w:space="0" w:color="auto"/>
              <w:left w:val="single" w:sz="4" w:space="0" w:color="auto"/>
              <w:bottom w:val="single" w:sz="4" w:space="0" w:color="auto"/>
              <w:right w:val="single" w:sz="4" w:space="0" w:color="auto"/>
            </w:tcBorders>
            <w:vAlign w:val="center"/>
          </w:tcPr>
          <w:p w14:paraId="27AF6B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FAF3B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07AE5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5CFD5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0,475</w:t>
            </w:r>
          </w:p>
        </w:tc>
      </w:tr>
      <w:tr w:rsidR="00F70000" w:rsidRPr="00F70000" w14:paraId="043C199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1A636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2096F1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59BAB0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550" w:type="dxa"/>
            <w:tcBorders>
              <w:top w:val="single" w:sz="4" w:space="0" w:color="auto"/>
              <w:left w:val="single" w:sz="4" w:space="0" w:color="auto"/>
              <w:bottom w:val="single" w:sz="4" w:space="0" w:color="auto"/>
              <w:right w:val="single" w:sz="4" w:space="0" w:color="auto"/>
            </w:tcBorders>
            <w:vAlign w:val="center"/>
          </w:tcPr>
          <w:p w14:paraId="6A0108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49D4F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20971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F60E6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Asp./0,1279</w:t>
            </w:r>
          </w:p>
        </w:tc>
        <w:tc>
          <w:tcPr>
            <w:tcW w:w="750" w:type="dxa"/>
            <w:tcBorders>
              <w:top w:val="single" w:sz="4" w:space="0" w:color="auto"/>
              <w:left w:val="single" w:sz="4" w:space="0" w:color="auto"/>
              <w:bottom w:val="single" w:sz="4" w:space="0" w:color="auto"/>
              <w:right w:val="single" w:sz="4" w:space="0" w:color="auto"/>
            </w:tcBorders>
            <w:vAlign w:val="center"/>
          </w:tcPr>
          <w:p w14:paraId="637B5C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0EA575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C8A4D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0D94A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B16C9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0,173</w:t>
            </w:r>
          </w:p>
        </w:tc>
      </w:tr>
      <w:tr w:rsidR="00F70000" w:rsidRPr="00F70000" w14:paraId="5D454C6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0AED8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1EC6B2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47C852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550" w:type="dxa"/>
            <w:tcBorders>
              <w:top w:val="single" w:sz="4" w:space="0" w:color="auto"/>
              <w:left w:val="single" w:sz="4" w:space="0" w:color="auto"/>
              <w:bottom w:val="single" w:sz="4" w:space="0" w:color="auto"/>
              <w:right w:val="single" w:sz="4" w:space="0" w:color="auto"/>
            </w:tcBorders>
            <w:vAlign w:val="center"/>
          </w:tcPr>
          <w:p w14:paraId="6B1980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C5F03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74254F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662A7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Asp./0,382</w:t>
            </w:r>
          </w:p>
        </w:tc>
        <w:tc>
          <w:tcPr>
            <w:tcW w:w="750" w:type="dxa"/>
            <w:tcBorders>
              <w:top w:val="single" w:sz="4" w:space="0" w:color="auto"/>
              <w:left w:val="single" w:sz="4" w:space="0" w:color="auto"/>
              <w:bottom w:val="single" w:sz="4" w:space="0" w:color="auto"/>
              <w:right w:val="single" w:sz="4" w:space="0" w:color="auto"/>
            </w:tcBorders>
            <w:vAlign w:val="center"/>
          </w:tcPr>
          <w:p w14:paraId="21C2ED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900" w:type="dxa"/>
            <w:tcBorders>
              <w:top w:val="single" w:sz="4" w:space="0" w:color="auto"/>
              <w:left w:val="single" w:sz="4" w:space="0" w:color="auto"/>
              <w:bottom w:val="single" w:sz="4" w:space="0" w:color="auto"/>
              <w:right w:val="single" w:sz="4" w:space="0" w:color="auto"/>
            </w:tcBorders>
            <w:vAlign w:val="center"/>
          </w:tcPr>
          <w:p w14:paraId="4E2589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1262E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0E27B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BB296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0,296</w:t>
            </w:r>
          </w:p>
        </w:tc>
      </w:tr>
      <w:tr w:rsidR="00F70000" w:rsidRPr="00F70000" w14:paraId="2B9572F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68FDE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750" w:type="dxa"/>
            <w:tcBorders>
              <w:top w:val="single" w:sz="4" w:space="0" w:color="auto"/>
              <w:left w:val="single" w:sz="4" w:space="0" w:color="auto"/>
              <w:bottom w:val="single" w:sz="4" w:space="0" w:color="auto"/>
              <w:right w:val="single" w:sz="4" w:space="0" w:color="auto"/>
            </w:tcBorders>
            <w:vAlign w:val="center"/>
          </w:tcPr>
          <w:p w14:paraId="1869BB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2B46C9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550" w:type="dxa"/>
            <w:tcBorders>
              <w:top w:val="single" w:sz="4" w:space="0" w:color="auto"/>
              <w:left w:val="single" w:sz="4" w:space="0" w:color="auto"/>
              <w:bottom w:val="single" w:sz="4" w:space="0" w:color="auto"/>
              <w:right w:val="single" w:sz="4" w:space="0" w:color="auto"/>
            </w:tcBorders>
            <w:vAlign w:val="center"/>
          </w:tcPr>
          <w:p w14:paraId="55A7CD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17244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7BB38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47EB0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Asp./0,2002</w:t>
            </w:r>
          </w:p>
        </w:tc>
        <w:tc>
          <w:tcPr>
            <w:tcW w:w="750" w:type="dxa"/>
            <w:tcBorders>
              <w:top w:val="single" w:sz="4" w:space="0" w:color="auto"/>
              <w:left w:val="single" w:sz="4" w:space="0" w:color="auto"/>
              <w:bottom w:val="single" w:sz="4" w:space="0" w:color="auto"/>
              <w:right w:val="single" w:sz="4" w:space="0" w:color="auto"/>
            </w:tcBorders>
            <w:vAlign w:val="center"/>
          </w:tcPr>
          <w:p w14:paraId="2B44B4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05D042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18472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12E51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8EBDD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0,235</w:t>
            </w:r>
          </w:p>
        </w:tc>
      </w:tr>
      <w:tr w:rsidR="00F70000" w:rsidRPr="00F70000" w14:paraId="1DB4258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F685D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750" w:type="dxa"/>
            <w:tcBorders>
              <w:top w:val="single" w:sz="4" w:space="0" w:color="auto"/>
              <w:left w:val="single" w:sz="4" w:space="0" w:color="auto"/>
              <w:bottom w:val="single" w:sz="4" w:space="0" w:color="auto"/>
              <w:right w:val="single" w:sz="4" w:space="0" w:color="auto"/>
            </w:tcBorders>
            <w:vAlign w:val="center"/>
          </w:tcPr>
          <w:p w14:paraId="01C778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5C6A3F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550" w:type="dxa"/>
            <w:tcBorders>
              <w:top w:val="single" w:sz="4" w:space="0" w:color="auto"/>
              <w:left w:val="single" w:sz="4" w:space="0" w:color="auto"/>
              <w:bottom w:val="single" w:sz="4" w:space="0" w:color="auto"/>
              <w:right w:val="single" w:sz="4" w:space="0" w:color="auto"/>
            </w:tcBorders>
            <w:vAlign w:val="center"/>
          </w:tcPr>
          <w:p w14:paraId="73049B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1300" w:type="dxa"/>
            <w:tcBorders>
              <w:top w:val="single" w:sz="4" w:space="0" w:color="auto"/>
              <w:left w:val="single" w:sz="4" w:space="0" w:color="auto"/>
              <w:bottom w:val="single" w:sz="4" w:space="0" w:color="auto"/>
              <w:right w:val="single" w:sz="4" w:space="0" w:color="auto"/>
            </w:tcBorders>
            <w:vAlign w:val="center"/>
          </w:tcPr>
          <w:p w14:paraId="12D404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AC8E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8B9EE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Asp./0,0239</w:t>
            </w:r>
          </w:p>
        </w:tc>
        <w:tc>
          <w:tcPr>
            <w:tcW w:w="750" w:type="dxa"/>
            <w:tcBorders>
              <w:top w:val="single" w:sz="4" w:space="0" w:color="auto"/>
              <w:left w:val="single" w:sz="4" w:space="0" w:color="auto"/>
              <w:bottom w:val="single" w:sz="4" w:space="0" w:color="auto"/>
              <w:right w:val="single" w:sz="4" w:space="0" w:color="auto"/>
            </w:tcBorders>
            <w:vAlign w:val="center"/>
          </w:tcPr>
          <w:p w14:paraId="4FF18F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-426,6</w:t>
            </w:r>
          </w:p>
        </w:tc>
        <w:tc>
          <w:tcPr>
            <w:tcW w:w="900" w:type="dxa"/>
            <w:tcBorders>
              <w:top w:val="single" w:sz="4" w:space="0" w:color="auto"/>
              <w:left w:val="single" w:sz="4" w:space="0" w:color="auto"/>
              <w:bottom w:val="single" w:sz="4" w:space="0" w:color="auto"/>
              <w:right w:val="single" w:sz="4" w:space="0" w:color="auto"/>
            </w:tcBorders>
            <w:vAlign w:val="center"/>
          </w:tcPr>
          <w:p w14:paraId="01192D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400x200</w:t>
            </w:r>
          </w:p>
        </w:tc>
        <w:tc>
          <w:tcPr>
            <w:tcW w:w="650" w:type="dxa"/>
            <w:tcBorders>
              <w:top w:val="single" w:sz="4" w:space="0" w:color="auto"/>
              <w:left w:val="single" w:sz="4" w:space="0" w:color="auto"/>
              <w:bottom w:val="single" w:sz="4" w:space="0" w:color="auto"/>
              <w:right w:val="single" w:sz="4" w:space="0" w:color="auto"/>
            </w:tcBorders>
            <w:vAlign w:val="center"/>
          </w:tcPr>
          <w:p w14:paraId="3DFB47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305</w:t>
            </w:r>
          </w:p>
        </w:tc>
        <w:tc>
          <w:tcPr>
            <w:tcW w:w="600" w:type="dxa"/>
            <w:tcBorders>
              <w:top w:val="single" w:sz="4" w:space="0" w:color="auto"/>
              <w:left w:val="single" w:sz="4" w:space="0" w:color="auto"/>
              <w:bottom w:val="single" w:sz="4" w:space="0" w:color="auto"/>
              <w:right w:val="single" w:sz="4" w:space="0" w:color="auto"/>
            </w:tcBorders>
            <w:vAlign w:val="center"/>
          </w:tcPr>
          <w:p w14:paraId="6BE1B6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1,48</w:t>
            </w:r>
          </w:p>
        </w:tc>
        <w:tc>
          <w:tcPr>
            <w:tcW w:w="850" w:type="dxa"/>
            <w:tcBorders>
              <w:top w:val="single" w:sz="4" w:space="0" w:color="auto"/>
              <w:left w:val="single" w:sz="4" w:space="0" w:color="auto"/>
              <w:bottom w:val="single" w:sz="4" w:space="0" w:color="auto"/>
              <w:right w:val="single" w:sz="4" w:space="0" w:color="auto"/>
            </w:tcBorders>
            <w:vAlign w:val="center"/>
          </w:tcPr>
          <w:p w14:paraId="4D2EF6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0,476</w:t>
            </w:r>
          </w:p>
        </w:tc>
      </w:tr>
      <w:tr w:rsidR="00F70000" w:rsidRPr="00F70000" w14:paraId="39E6820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3119F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750" w:type="dxa"/>
            <w:tcBorders>
              <w:top w:val="single" w:sz="4" w:space="0" w:color="auto"/>
              <w:left w:val="single" w:sz="4" w:space="0" w:color="auto"/>
              <w:bottom w:val="single" w:sz="4" w:space="0" w:color="auto"/>
              <w:right w:val="single" w:sz="4" w:space="0" w:color="auto"/>
            </w:tcBorders>
            <w:vAlign w:val="center"/>
          </w:tcPr>
          <w:p w14:paraId="7616BB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750" w:type="dxa"/>
            <w:tcBorders>
              <w:top w:val="single" w:sz="4" w:space="0" w:color="auto"/>
              <w:left w:val="single" w:sz="4" w:space="0" w:color="auto"/>
              <w:bottom w:val="single" w:sz="4" w:space="0" w:color="auto"/>
              <w:right w:val="single" w:sz="4" w:space="0" w:color="auto"/>
            </w:tcBorders>
            <w:vAlign w:val="center"/>
          </w:tcPr>
          <w:p w14:paraId="6116B8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550" w:type="dxa"/>
            <w:tcBorders>
              <w:top w:val="single" w:sz="4" w:space="0" w:color="auto"/>
              <w:left w:val="single" w:sz="4" w:space="0" w:color="auto"/>
              <w:bottom w:val="single" w:sz="4" w:space="0" w:color="auto"/>
              <w:right w:val="single" w:sz="4" w:space="0" w:color="auto"/>
            </w:tcBorders>
            <w:vAlign w:val="center"/>
          </w:tcPr>
          <w:p w14:paraId="3FBAD2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D2690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B8D40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5003F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Asp./0,1553</w:t>
            </w:r>
          </w:p>
        </w:tc>
        <w:tc>
          <w:tcPr>
            <w:tcW w:w="750" w:type="dxa"/>
            <w:tcBorders>
              <w:top w:val="single" w:sz="4" w:space="0" w:color="auto"/>
              <w:left w:val="single" w:sz="4" w:space="0" w:color="auto"/>
              <w:bottom w:val="single" w:sz="4" w:space="0" w:color="auto"/>
              <w:right w:val="single" w:sz="4" w:space="0" w:color="auto"/>
            </w:tcBorders>
            <w:vAlign w:val="center"/>
          </w:tcPr>
          <w:p w14:paraId="758C35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900" w:type="dxa"/>
            <w:tcBorders>
              <w:top w:val="single" w:sz="4" w:space="0" w:color="auto"/>
              <w:left w:val="single" w:sz="4" w:space="0" w:color="auto"/>
              <w:bottom w:val="single" w:sz="4" w:space="0" w:color="auto"/>
              <w:right w:val="single" w:sz="4" w:space="0" w:color="auto"/>
            </w:tcBorders>
            <w:vAlign w:val="center"/>
          </w:tcPr>
          <w:p w14:paraId="1EDCBC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53071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E7DFB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23302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0,12</w:t>
            </w:r>
          </w:p>
        </w:tc>
      </w:tr>
      <w:tr w:rsidR="00F70000" w:rsidRPr="00F70000" w14:paraId="462704C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B1774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750" w:type="dxa"/>
            <w:tcBorders>
              <w:top w:val="single" w:sz="4" w:space="0" w:color="auto"/>
              <w:left w:val="single" w:sz="4" w:space="0" w:color="auto"/>
              <w:bottom w:val="single" w:sz="4" w:space="0" w:color="auto"/>
              <w:right w:val="single" w:sz="4" w:space="0" w:color="auto"/>
            </w:tcBorders>
            <w:vAlign w:val="center"/>
          </w:tcPr>
          <w:p w14:paraId="2DD870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750" w:type="dxa"/>
            <w:tcBorders>
              <w:top w:val="single" w:sz="4" w:space="0" w:color="auto"/>
              <w:left w:val="single" w:sz="4" w:space="0" w:color="auto"/>
              <w:bottom w:val="single" w:sz="4" w:space="0" w:color="auto"/>
              <w:right w:val="single" w:sz="4" w:space="0" w:color="auto"/>
            </w:tcBorders>
            <w:vAlign w:val="center"/>
          </w:tcPr>
          <w:p w14:paraId="635903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550" w:type="dxa"/>
            <w:tcBorders>
              <w:top w:val="single" w:sz="4" w:space="0" w:color="auto"/>
              <w:left w:val="single" w:sz="4" w:space="0" w:color="auto"/>
              <w:bottom w:val="single" w:sz="4" w:space="0" w:color="auto"/>
              <w:right w:val="single" w:sz="4" w:space="0" w:color="auto"/>
            </w:tcBorders>
            <w:vAlign w:val="center"/>
          </w:tcPr>
          <w:p w14:paraId="68DEA0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1300" w:type="dxa"/>
            <w:tcBorders>
              <w:top w:val="single" w:sz="4" w:space="0" w:color="auto"/>
              <w:left w:val="single" w:sz="4" w:space="0" w:color="auto"/>
              <w:bottom w:val="single" w:sz="4" w:space="0" w:color="auto"/>
              <w:right w:val="single" w:sz="4" w:space="0" w:color="auto"/>
            </w:tcBorders>
            <w:vAlign w:val="center"/>
          </w:tcPr>
          <w:p w14:paraId="3FCC41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9F3E1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C2C3E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Asp./0,0266</w:t>
            </w:r>
          </w:p>
        </w:tc>
        <w:tc>
          <w:tcPr>
            <w:tcW w:w="750" w:type="dxa"/>
            <w:tcBorders>
              <w:top w:val="single" w:sz="4" w:space="0" w:color="auto"/>
              <w:left w:val="single" w:sz="4" w:space="0" w:color="auto"/>
              <w:bottom w:val="single" w:sz="4" w:space="0" w:color="auto"/>
              <w:right w:val="single" w:sz="4" w:space="0" w:color="auto"/>
            </w:tcBorders>
            <w:vAlign w:val="center"/>
          </w:tcPr>
          <w:p w14:paraId="08784A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900" w:type="dxa"/>
            <w:tcBorders>
              <w:top w:val="single" w:sz="4" w:space="0" w:color="auto"/>
              <w:left w:val="single" w:sz="4" w:space="0" w:color="auto"/>
              <w:bottom w:val="single" w:sz="4" w:space="0" w:color="auto"/>
              <w:right w:val="single" w:sz="4" w:space="0" w:color="auto"/>
            </w:tcBorders>
            <w:vAlign w:val="center"/>
          </w:tcPr>
          <w:p w14:paraId="09C515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275x200</w:t>
            </w:r>
          </w:p>
        </w:tc>
        <w:tc>
          <w:tcPr>
            <w:tcW w:w="650" w:type="dxa"/>
            <w:tcBorders>
              <w:top w:val="single" w:sz="4" w:space="0" w:color="auto"/>
              <w:left w:val="single" w:sz="4" w:space="0" w:color="auto"/>
              <w:bottom w:val="single" w:sz="4" w:space="0" w:color="auto"/>
              <w:right w:val="single" w:sz="4" w:space="0" w:color="auto"/>
            </w:tcBorders>
            <w:vAlign w:val="center"/>
          </w:tcPr>
          <w:p w14:paraId="68D3B5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600" w:type="dxa"/>
            <w:tcBorders>
              <w:top w:val="single" w:sz="4" w:space="0" w:color="auto"/>
              <w:left w:val="single" w:sz="4" w:space="0" w:color="auto"/>
              <w:bottom w:val="single" w:sz="4" w:space="0" w:color="auto"/>
              <w:right w:val="single" w:sz="4" w:space="0" w:color="auto"/>
            </w:tcBorders>
            <w:vAlign w:val="center"/>
          </w:tcPr>
          <w:p w14:paraId="1CE558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850" w:type="dxa"/>
            <w:tcBorders>
              <w:top w:val="single" w:sz="4" w:space="0" w:color="auto"/>
              <w:left w:val="single" w:sz="4" w:space="0" w:color="auto"/>
              <w:bottom w:val="single" w:sz="4" w:space="0" w:color="auto"/>
              <w:right w:val="single" w:sz="4" w:space="0" w:color="auto"/>
            </w:tcBorders>
            <w:vAlign w:val="center"/>
          </w:tcPr>
          <w:p w14:paraId="2590FC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0,398</w:t>
            </w:r>
          </w:p>
        </w:tc>
      </w:tr>
      <w:tr w:rsidR="00F70000" w:rsidRPr="00F70000" w14:paraId="0A781C9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1EFAD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750" w:type="dxa"/>
            <w:tcBorders>
              <w:top w:val="single" w:sz="4" w:space="0" w:color="auto"/>
              <w:left w:val="single" w:sz="4" w:space="0" w:color="auto"/>
              <w:bottom w:val="single" w:sz="4" w:space="0" w:color="auto"/>
              <w:right w:val="single" w:sz="4" w:space="0" w:color="auto"/>
            </w:tcBorders>
            <w:vAlign w:val="center"/>
          </w:tcPr>
          <w:p w14:paraId="42D816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750" w:type="dxa"/>
            <w:tcBorders>
              <w:top w:val="single" w:sz="4" w:space="0" w:color="auto"/>
              <w:left w:val="single" w:sz="4" w:space="0" w:color="auto"/>
              <w:bottom w:val="single" w:sz="4" w:space="0" w:color="auto"/>
              <w:right w:val="single" w:sz="4" w:space="0" w:color="auto"/>
            </w:tcBorders>
            <w:vAlign w:val="center"/>
          </w:tcPr>
          <w:p w14:paraId="76DF2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550" w:type="dxa"/>
            <w:tcBorders>
              <w:top w:val="single" w:sz="4" w:space="0" w:color="auto"/>
              <w:left w:val="single" w:sz="4" w:space="0" w:color="auto"/>
              <w:bottom w:val="single" w:sz="4" w:space="0" w:color="auto"/>
              <w:right w:val="single" w:sz="4" w:space="0" w:color="auto"/>
            </w:tcBorders>
            <w:vAlign w:val="center"/>
          </w:tcPr>
          <w:p w14:paraId="6A97AA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76C33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D0610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CA8EE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Asp./0,6612</w:t>
            </w:r>
          </w:p>
        </w:tc>
        <w:tc>
          <w:tcPr>
            <w:tcW w:w="750" w:type="dxa"/>
            <w:tcBorders>
              <w:top w:val="single" w:sz="4" w:space="0" w:color="auto"/>
              <w:left w:val="single" w:sz="4" w:space="0" w:color="auto"/>
              <w:bottom w:val="single" w:sz="4" w:space="0" w:color="auto"/>
              <w:right w:val="single" w:sz="4" w:space="0" w:color="auto"/>
            </w:tcBorders>
            <w:vAlign w:val="center"/>
          </w:tcPr>
          <w:p w14:paraId="17D4E9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5E0AB4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BC66E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69716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D4927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0,155</w:t>
            </w:r>
          </w:p>
        </w:tc>
      </w:tr>
      <w:tr w:rsidR="00F70000" w:rsidRPr="00F70000" w14:paraId="2A5666E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CEC8A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750" w:type="dxa"/>
            <w:tcBorders>
              <w:top w:val="single" w:sz="4" w:space="0" w:color="auto"/>
              <w:left w:val="single" w:sz="4" w:space="0" w:color="auto"/>
              <w:bottom w:val="single" w:sz="4" w:space="0" w:color="auto"/>
              <w:right w:val="single" w:sz="4" w:space="0" w:color="auto"/>
            </w:tcBorders>
            <w:vAlign w:val="center"/>
          </w:tcPr>
          <w:p w14:paraId="599836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750" w:type="dxa"/>
            <w:tcBorders>
              <w:top w:val="single" w:sz="4" w:space="0" w:color="auto"/>
              <w:left w:val="single" w:sz="4" w:space="0" w:color="auto"/>
              <w:bottom w:val="single" w:sz="4" w:space="0" w:color="auto"/>
              <w:right w:val="single" w:sz="4" w:space="0" w:color="auto"/>
            </w:tcBorders>
            <w:vAlign w:val="center"/>
          </w:tcPr>
          <w:p w14:paraId="3F64FE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550" w:type="dxa"/>
            <w:tcBorders>
              <w:top w:val="single" w:sz="4" w:space="0" w:color="auto"/>
              <w:left w:val="single" w:sz="4" w:space="0" w:color="auto"/>
              <w:bottom w:val="single" w:sz="4" w:space="0" w:color="auto"/>
              <w:right w:val="single" w:sz="4" w:space="0" w:color="auto"/>
            </w:tcBorders>
            <w:vAlign w:val="center"/>
          </w:tcPr>
          <w:p w14:paraId="208FCD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7B83A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19FFE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1E7A6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Asp./0,3085</w:t>
            </w:r>
          </w:p>
        </w:tc>
        <w:tc>
          <w:tcPr>
            <w:tcW w:w="750" w:type="dxa"/>
            <w:tcBorders>
              <w:top w:val="single" w:sz="4" w:space="0" w:color="auto"/>
              <w:left w:val="single" w:sz="4" w:space="0" w:color="auto"/>
              <w:bottom w:val="single" w:sz="4" w:space="0" w:color="auto"/>
              <w:right w:val="single" w:sz="4" w:space="0" w:color="auto"/>
            </w:tcBorders>
            <w:vAlign w:val="center"/>
          </w:tcPr>
          <w:p w14:paraId="5EED0F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900" w:type="dxa"/>
            <w:tcBorders>
              <w:top w:val="single" w:sz="4" w:space="0" w:color="auto"/>
              <w:left w:val="single" w:sz="4" w:space="0" w:color="auto"/>
              <w:bottom w:val="single" w:sz="4" w:space="0" w:color="auto"/>
              <w:right w:val="single" w:sz="4" w:space="0" w:color="auto"/>
            </w:tcBorders>
            <w:vAlign w:val="center"/>
          </w:tcPr>
          <w:p w14:paraId="47708B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3AD7C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19A4F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7F202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0,163</w:t>
            </w:r>
          </w:p>
        </w:tc>
      </w:tr>
      <w:tr w:rsidR="00F70000" w:rsidRPr="00F70000" w14:paraId="0FD90B6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FB773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750" w:type="dxa"/>
            <w:tcBorders>
              <w:top w:val="single" w:sz="4" w:space="0" w:color="auto"/>
              <w:left w:val="single" w:sz="4" w:space="0" w:color="auto"/>
              <w:bottom w:val="single" w:sz="4" w:space="0" w:color="auto"/>
              <w:right w:val="single" w:sz="4" w:space="0" w:color="auto"/>
            </w:tcBorders>
            <w:vAlign w:val="center"/>
          </w:tcPr>
          <w:p w14:paraId="4BC5B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750" w:type="dxa"/>
            <w:tcBorders>
              <w:top w:val="single" w:sz="4" w:space="0" w:color="auto"/>
              <w:left w:val="single" w:sz="4" w:space="0" w:color="auto"/>
              <w:bottom w:val="single" w:sz="4" w:space="0" w:color="auto"/>
              <w:right w:val="single" w:sz="4" w:space="0" w:color="auto"/>
            </w:tcBorders>
            <w:vAlign w:val="center"/>
          </w:tcPr>
          <w:p w14:paraId="7BB9C7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550" w:type="dxa"/>
            <w:tcBorders>
              <w:top w:val="single" w:sz="4" w:space="0" w:color="auto"/>
              <w:left w:val="single" w:sz="4" w:space="0" w:color="auto"/>
              <w:bottom w:val="single" w:sz="4" w:space="0" w:color="auto"/>
              <w:right w:val="single" w:sz="4" w:space="0" w:color="auto"/>
            </w:tcBorders>
            <w:vAlign w:val="center"/>
          </w:tcPr>
          <w:p w14:paraId="21379A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w:t>
            </w:r>
          </w:p>
        </w:tc>
        <w:tc>
          <w:tcPr>
            <w:tcW w:w="1300" w:type="dxa"/>
            <w:tcBorders>
              <w:top w:val="single" w:sz="4" w:space="0" w:color="auto"/>
              <w:left w:val="single" w:sz="4" w:space="0" w:color="auto"/>
              <w:bottom w:val="single" w:sz="4" w:space="0" w:color="auto"/>
              <w:right w:val="single" w:sz="4" w:space="0" w:color="auto"/>
            </w:tcBorders>
            <w:vAlign w:val="center"/>
          </w:tcPr>
          <w:p w14:paraId="6D30E9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884D6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B194B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Asp./0,0266</w:t>
            </w:r>
          </w:p>
        </w:tc>
        <w:tc>
          <w:tcPr>
            <w:tcW w:w="750" w:type="dxa"/>
            <w:tcBorders>
              <w:top w:val="single" w:sz="4" w:space="0" w:color="auto"/>
              <w:left w:val="single" w:sz="4" w:space="0" w:color="auto"/>
              <w:bottom w:val="single" w:sz="4" w:space="0" w:color="auto"/>
              <w:right w:val="single" w:sz="4" w:space="0" w:color="auto"/>
            </w:tcBorders>
            <w:vAlign w:val="center"/>
          </w:tcPr>
          <w:p w14:paraId="446E53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900" w:type="dxa"/>
            <w:tcBorders>
              <w:top w:val="single" w:sz="4" w:space="0" w:color="auto"/>
              <w:left w:val="single" w:sz="4" w:space="0" w:color="auto"/>
              <w:bottom w:val="single" w:sz="4" w:space="0" w:color="auto"/>
              <w:right w:val="single" w:sz="4" w:space="0" w:color="auto"/>
            </w:tcBorders>
            <w:vAlign w:val="center"/>
          </w:tcPr>
          <w:p w14:paraId="578F18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275x200</w:t>
            </w:r>
          </w:p>
        </w:tc>
        <w:tc>
          <w:tcPr>
            <w:tcW w:w="650" w:type="dxa"/>
            <w:tcBorders>
              <w:top w:val="single" w:sz="4" w:space="0" w:color="auto"/>
              <w:left w:val="single" w:sz="4" w:space="0" w:color="auto"/>
              <w:bottom w:val="single" w:sz="4" w:space="0" w:color="auto"/>
              <w:right w:val="single" w:sz="4" w:space="0" w:color="auto"/>
            </w:tcBorders>
            <w:vAlign w:val="center"/>
          </w:tcPr>
          <w:p w14:paraId="27AA0D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600" w:type="dxa"/>
            <w:tcBorders>
              <w:top w:val="single" w:sz="4" w:space="0" w:color="auto"/>
              <w:left w:val="single" w:sz="4" w:space="0" w:color="auto"/>
              <w:bottom w:val="single" w:sz="4" w:space="0" w:color="auto"/>
              <w:right w:val="single" w:sz="4" w:space="0" w:color="auto"/>
            </w:tcBorders>
            <w:vAlign w:val="center"/>
          </w:tcPr>
          <w:p w14:paraId="41C4AA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850" w:type="dxa"/>
            <w:tcBorders>
              <w:top w:val="single" w:sz="4" w:space="0" w:color="auto"/>
              <w:left w:val="single" w:sz="4" w:space="0" w:color="auto"/>
              <w:bottom w:val="single" w:sz="4" w:space="0" w:color="auto"/>
              <w:right w:val="single" w:sz="4" w:space="0" w:color="auto"/>
            </w:tcBorders>
            <w:vAlign w:val="center"/>
          </w:tcPr>
          <w:p w14:paraId="30CEFD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0,007</w:t>
            </w:r>
          </w:p>
        </w:tc>
      </w:tr>
      <w:tr w:rsidR="00F70000" w:rsidRPr="00F70000" w14:paraId="6B72D8F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49850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750" w:type="dxa"/>
            <w:tcBorders>
              <w:top w:val="single" w:sz="4" w:space="0" w:color="auto"/>
              <w:left w:val="single" w:sz="4" w:space="0" w:color="auto"/>
              <w:bottom w:val="single" w:sz="4" w:space="0" w:color="auto"/>
              <w:right w:val="single" w:sz="4" w:space="0" w:color="auto"/>
            </w:tcBorders>
            <w:vAlign w:val="center"/>
          </w:tcPr>
          <w:p w14:paraId="324AB6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750" w:type="dxa"/>
            <w:tcBorders>
              <w:top w:val="single" w:sz="4" w:space="0" w:color="auto"/>
              <w:left w:val="single" w:sz="4" w:space="0" w:color="auto"/>
              <w:bottom w:val="single" w:sz="4" w:space="0" w:color="auto"/>
              <w:right w:val="single" w:sz="4" w:space="0" w:color="auto"/>
            </w:tcBorders>
            <w:vAlign w:val="center"/>
          </w:tcPr>
          <w:p w14:paraId="77363F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550" w:type="dxa"/>
            <w:tcBorders>
              <w:top w:val="single" w:sz="4" w:space="0" w:color="auto"/>
              <w:left w:val="single" w:sz="4" w:space="0" w:color="auto"/>
              <w:bottom w:val="single" w:sz="4" w:space="0" w:color="auto"/>
              <w:right w:val="single" w:sz="4" w:space="0" w:color="auto"/>
            </w:tcBorders>
            <w:vAlign w:val="center"/>
          </w:tcPr>
          <w:p w14:paraId="772EEF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E9CB3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CA3F1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87260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Asp./0,42</w:t>
            </w:r>
          </w:p>
        </w:tc>
        <w:tc>
          <w:tcPr>
            <w:tcW w:w="750" w:type="dxa"/>
            <w:tcBorders>
              <w:top w:val="single" w:sz="4" w:space="0" w:color="auto"/>
              <w:left w:val="single" w:sz="4" w:space="0" w:color="auto"/>
              <w:bottom w:val="single" w:sz="4" w:space="0" w:color="auto"/>
              <w:right w:val="single" w:sz="4" w:space="0" w:color="auto"/>
            </w:tcBorders>
            <w:vAlign w:val="center"/>
          </w:tcPr>
          <w:p w14:paraId="56F0EB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737477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612B5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6D9E1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FAC98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0,098</w:t>
            </w:r>
          </w:p>
        </w:tc>
      </w:tr>
      <w:tr w:rsidR="00F70000" w:rsidRPr="00F70000" w14:paraId="76EF316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FFA70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750" w:type="dxa"/>
            <w:tcBorders>
              <w:top w:val="single" w:sz="4" w:space="0" w:color="auto"/>
              <w:left w:val="single" w:sz="4" w:space="0" w:color="auto"/>
              <w:bottom w:val="single" w:sz="4" w:space="0" w:color="auto"/>
              <w:right w:val="single" w:sz="4" w:space="0" w:color="auto"/>
            </w:tcBorders>
            <w:vAlign w:val="center"/>
          </w:tcPr>
          <w:p w14:paraId="35A846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750" w:type="dxa"/>
            <w:tcBorders>
              <w:top w:val="single" w:sz="4" w:space="0" w:color="auto"/>
              <w:left w:val="single" w:sz="4" w:space="0" w:color="auto"/>
              <w:bottom w:val="single" w:sz="4" w:space="0" w:color="auto"/>
              <w:right w:val="single" w:sz="4" w:space="0" w:color="auto"/>
            </w:tcBorders>
            <w:vAlign w:val="center"/>
          </w:tcPr>
          <w:p w14:paraId="139489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550" w:type="dxa"/>
            <w:tcBorders>
              <w:top w:val="single" w:sz="4" w:space="0" w:color="auto"/>
              <w:left w:val="single" w:sz="4" w:space="0" w:color="auto"/>
              <w:bottom w:val="single" w:sz="4" w:space="0" w:color="auto"/>
              <w:right w:val="single" w:sz="4" w:space="0" w:color="auto"/>
            </w:tcBorders>
            <w:vAlign w:val="center"/>
          </w:tcPr>
          <w:p w14:paraId="447B8F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3,42</w:t>
            </w:r>
          </w:p>
        </w:tc>
        <w:tc>
          <w:tcPr>
            <w:tcW w:w="1300" w:type="dxa"/>
            <w:tcBorders>
              <w:top w:val="single" w:sz="4" w:space="0" w:color="auto"/>
              <w:left w:val="single" w:sz="4" w:space="0" w:color="auto"/>
              <w:bottom w:val="single" w:sz="4" w:space="0" w:color="auto"/>
              <w:right w:val="single" w:sz="4" w:space="0" w:color="auto"/>
            </w:tcBorders>
            <w:vAlign w:val="center"/>
          </w:tcPr>
          <w:p w14:paraId="532AE2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F32A7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542FA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Asp./0,0321</w:t>
            </w:r>
          </w:p>
        </w:tc>
        <w:tc>
          <w:tcPr>
            <w:tcW w:w="750" w:type="dxa"/>
            <w:tcBorders>
              <w:top w:val="single" w:sz="4" w:space="0" w:color="auto"/>
              <w:left w:val="single" w:sz="4" w:space="0" w:color="auto"/>
              <w:bottom w:val="single" w:sz="4" w:space="0" w:color="auto"/>
              <w:right w:val="single" w:sz="4" w:space="0" w:color="auto"/>
            </w:tcBorders>
            <w:vAlign w:val="center"/>
          </w:tcPr>
          <w:p w14:paraId="357EB2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5888A3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D03C0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407B4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0,62</w:t>
            </w:r>
          </w:p>
        </w:tc>
        <w:tc>
          <w:tcPr>
            <w:tcW w:w="850" w:type="dxa"/>
            <w:tcBorders>
              <w:top w:val="single" w:sz="4" w:space="0" w:color="auto"/>
              <w:left w:val="single" w:sz="4" w:space="0" w:color="auto"/>
              <w:bottom w:val="single" w:sz="4" w:space="0" w:color="auto"/>
              <w:right w:val="single" w:sz="4" w:space="0" w:color="auto"/>
            </w:tcBorders>
            <w:vAlign w:val="center"/>
          </w:tcPr>
          <w:p w14:paraId="16B348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0,146</w:t>
            </w:r>
          </w:p>
        </w:tc>
      </w:tr>
      <w:tr w:rsidR="00F70000" w:rsidRPr="00F70000" w14:paraId="0FD50F6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1471D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750" w:type="dxa"/>
            <w:tcBorders>
              <w:top w:val="single" w:sz="4" w:space="0" w:color="auto"/>
              <w:left w:val="single" w:sz="4" w:space="0" w:color="auto"/>
              <w:bottom w:val="single" w:sz="4" w:space="0" w:color="auto"/>
              <w:right w:val="single" w:sz="4" w:space="0" w:color="auto"/>
            </w:tcBorders>
            <w:vAlign w:val="center"/>
          </w:tcPr>
          <w:p w14:paraId="303627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750" w:type="dxa"/>
            <w:tcBorders>
              <w:top w:val="single" w:sz="4" w:space="0" w:color="auto"/>
              <w:left w:val="single" w:sz="4" w:space="0" w:color="auto"/>
              <w:bottom w:val="single" w:sz="4" w:space="0" w:color="auto"/>
              <w:right w:val="single" w:sz="4" w:space="0" w:color="auto"/>
            </w:tcBorders>
            <w:vAlign w:val="center"/>
          </w:tcPr>
          <w:p w14:paraId="28A2AE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550" w:type="dxa"/>
            <w:tcBorders>
              <w:top w:val="single" w:sz="4" w:space="0" w:color="auto"/>
              <w:left w:val="single" w:sz="4" w:space="0" w:color="auto"/>
              <w:bottom w:val="single" w:sz="4" w:space="0" w:color="auto"/>
              <w:right w:val="single" w:sz="4" w:space="0" w:color="auto"/>
            </w:tcBorders>
            <w:vAlign w:val="center"/>
          </w:tcPr>
          <w:p w14:paraId="040D77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2,12</w:t>
            </w:r>
          </w:p>
        </w:tc>
        <w:tc>
          <w:tcPr>
            <w:tcW w:w="1300" w:type="dxa"/>
            <w:tcBorders>
              <w:top w:val="single" w:sz="4" w:space="0" w:color="auto"/>
              <w:left w:val="single" w:sz="4" w:space="0" w:color="auto"/>
              <w:bottom w:val="single" w:sz="4" w:space="0" w:color="auto"/>
              <w:right w:val="single" w:sz="4" w:space="0" w:color="auto"/>
            </w:tcBorders>
            <w:vAlign w:val="center"/>
          </w:tcPr>
          <w:p w14:paraId="13ABBE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EC0EA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9FF25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Asp./0,0321</w:t>
            </w:r>
          </w:p>
        </w:tc>
        <w:tc>
          <w:tcPr>
            <w:tcW w:w="750" w:type="dxa"/>
            <w:tcBorders>
              <w:top w:val="single" w:sz="4" w:space="0" w:color="auto"/>
              <w:left w:val="single" w:sz="4" w:space="0" w:color="auto"/>
              <w:bottom w:val="single" w:sz="4" w:space="0" w:color="auto"/>
              <w:right w:val="single" w:sz="4" w:space="0" w:color="auto"/>
            </w:tcBorders>
            <w:vAlign w:val="center"/>
          </w:tcPr>
          <w:p w14:paraId="1C5A43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4DEBB6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6BBC4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C6BDA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0,62</w:t>
            </w:r>
          </w:p>
        </w:tc>
        <w:tc>
          <w:tcPr>
            <w:tcW w:w="850" w:type="dxa"/>
            <w:tcBorders>
              <w:top w:val="single" w:sz="4" w:space="0" w:color="auto"/>
              <w:left w:val="single" w:sz="4" w:space="0" w:color="auto"/>
              <w:bottom w:val="single" w:sz="4" w:space="0" w:color="auto"/>
              <w:right w:val="single" w:sz="4" w:space="0" w:color="auto"/>
            </w:tcBorders>
            <w:vAlign w:val="center"/>
          </w:tcPr>
          <w:p w14:paraId="60BB63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w:t>
            </w:r>
          </w:p>
        </w:tc>
      </w:tr>
      <w:tr w:rsidR="00F70000" w:rsidRPr="00F70000" w14:paraId="71FBB6A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BBD60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750" w:type="dxa"/>
            <w:tcBorders>
              <w:top w:val="single" w:sz="4" w:space="0" w:color="auto"/>
              <w:left w:val="single" w:sz="4" w:space="0" w:color="auto"/>
              <w:bottom w:val="single" w:sz="4" w:space="0" w:color="auto"/>
              <w:right w:val="single" w:sz="4" w:space="0" w:color="auto"/>
            </w:tcBorders>
            <w:vAlign w:val="center"/>
          </w:tcPr>
          <w:p w14:paraId="2B2066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750" w:type="dxa"/>
            <w:tcBorders>
              <w:top w:val="single" w:sz="4" w:space="0" w:color="auto"/>
              <w:left w:val="single" w:sz="4" w:space="0" w:color="auto"/>
              <w:bottom w:val="single" w:sz="4" w:space="0" w:color="auto"/>
              <w:right w:val="single" w:sz="4" w:space="0" w:color="auto"/>
            </w:tcBorders>
            <w:vAlign w:val="center"/>
          </w:tcPr>
          <w:p w14:paraId="15101F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550" w:type="dxa"/>
            <w:tcBorders>
              <w:top w:val="single" w:sz="4" w:space="0" w:color="auto"/>
              <w:left w:val="single" w:sz="4" w:space="0" w:color="auto"/>
              <w:bottom w:val="single" w:sz="4" w:space="0" w:color="auto"/>
              <w:right w:val="single" w:sz="4" w:space="0" w:color="auto"/>
            </w:tcBorders>
            <w:vAlign w:val="center"/>
          </w:tcPr>
          <w:p w14:paraId="2699B4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3,31</w:t>
            </w:r>
          </w:p>
        </w:tc>
        <w:tc>
          <w:tcPr>
            <w:tcW w:w="1300" w:type="dxa"/>
            <w:tcBorders>
              <w:top w:val="single" w:sz="4" w:space="0" w:color="auto"/>
              <w:left w:val="single" w:sz="4" w:space="0" w:color="auto"/>
              <w:bottom w:val="single" w:sz="4" w:space="0" w:color="auto"/>
              <w:right w:val="single" w:sz="4" w:space="0" w:color="auto"/>
            </w:tcBorders>
            <w:vAlign w:val="center"/>
          </w:tcPr>
          <w:p w14:paraId="71A61D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CCF2D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31D0B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Asp./0,029</w:t>
            </w:r>
          </w:p>
        </w:tc>
        <w:tc>
          <w:tcPr>
            <w:tcW w:w="750" w:type="dxa"/>
            <w:tcBorders>
              <w:top w:val="single" w:sz="4" w:space="0" w:color="auto"/>
              <w:left w:val="single" w:sz="4" w:space="0" w:color="auto"/>
              <w:bottom w:val="single" w:sz="4" w:space="0" w:color="auto"/>
              <w:right w:val="single" w:sz="4" w:space="0" w:color="auto"/>
            </w:tcBorders>
            <w:vAlign w:val="center"/>
          </w:tcPr>
          <w:p w14:paraId="0C4A76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900" w:type="dxa"/>
            <w:tcBorders>
              <w:top w:val="single" w:sz="4" w:space="0" w:color="auto"/>
              <w:left w:val="single" w:sz="4" w:space="0" w:color="auto"/>
              <w:bottom w:val="single" w:sz="4" w:space="0" w:color="auto"/>
              <w:right w:val="single" w:sz="4" w:space="0" w:color="auto"/>
            </w:tcBorders>
            <w:vAlign w:val="center"/>
          </w:tcPr>
          <w:p w14:paraId="1FAC67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341A81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7F7C9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850" w:type="dxa"/>
            <w:tcBorders>
              <w:top w:val="single" w:sz="4" w:space="0" w:color="auto"/>
              <w:left w:val="single" w:sz="4" w:space="0" w:color="auto"/>
              <w:bottom w:val="single" w:sz="4" w:space="0" w:color="auto"/>
              <w:right w:val="single" w:sz="4" w:space="0" w:color="auto"/>
            </w:tcBorders>
            <w:vAlign w:val="center"/>
          </w:tcPr>
          <w:p w14:paraId="77F0F5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0,287</w:t>
            </w:r>
          </w:p>
        </w:tc>
      </w:tr>
      <w:tr w:rsidR="00F70000" w:rsidRPr="00F70000" w14:paraId="203FA3F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09B6B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750" w:type="dxa"/>
            <w:tcBorders>
              <w:top w:val="single" w:sz="4" w:space="0" w:color="auto"/>
              <w:left w:val="single" w:sz="4" w:space="0" w:color="auto"/>
              <w:bottom w:val="single" w:sz="4" w:space="0" w:color="auto"/>
              <w:right w:val="single" w:sz="4" w:space="0" w:color="auto"/>
            </w:tcBorders>
            <w:vAlign w:val="center"/>
          </w:tcPr>
          <w:p w14:paraId="457616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750" w:type="dxa"/>
            <w:tcBorders>
              <w:top w:val="single" w:sz="4" w:space="0" w:color="auto"/>
              <w:left w:val="single" w:sz="4" w:space="0" w:color="auto"/>
              <w:bottom w:val="single" w:sz="4" w:space="0" w:color="auto"/>
              <w:right w:val="single" w:sz="4" w:space="0" w:color="auto"/>
            </w:tcBorders>
            <w:vAlign w:val="center"/>
          </w:tcPr>
          <w:p w14:paraId="5E5AA7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550" w:type="dxa"/>
            <w:tcBorders>
              <w:top w:val="single" w:sz="4" w:space="0" w:color="auto"/>
              <w:left w:val="single" w:sz="4" w:space="0" w:color="auto"/>
              <w:bottom w:val="single" w:sz="4" w:space="0" w:color="auto"/>
              <w:right w:val="single" w:sz="4" w:space="0" w:color="auto"/>
            </w:tcBorders>
            <w:vAlign w:val="center"/>
          </w:tcPr>
          <w:p w14:paraId="56E5B4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2,66</w:t>
            </w:r>
          </w:p>
        </w:tc>
        <w:tc>
          <w:tcPr>
            <w:tcW w:w="1300" w:type="dxa"/>
            <w:tcBorders>
              <w:top w:val="single" w:sz="4" w:space="0" w:color="auto"/>
              <w:left w:val="single" w:sz="4" w:space="0" w:color="auto"/>
              <w:bottom w:val="single" w:sz="4" w:space="0" w:color="auto"/>
              <w:right w:val="single" w:sz="4" w:space="0" w:color="auto"/>
            </w:tcBorders>
            <w:vAlign w:val="center"/>
          </w:tcPr>
          <w:p w14:paraId="4557EF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98DE4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38B26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Asp./0,0265</w:t>
            </w:r>
          </w:p>
        </w:tc>
        <w:tc>
          <w:tcPr>
            <w:tcW w:w="750" w:type="dxa"/>
            <w:tcBorders>
              <w:top w:val="single" w:sz="4" w:space="0" w:color="auto"/>
              <w:left w:val="single" w:sz="4" w:space="0" w:color="auto"/>
              <w:bottom w:val="single" w:sz="4" w:space="0" w:color="auto"/>
              <w:right w:val="single" w:sz="4" w:space="0" w:color="auto"/>
            </w:tcBorders>
            <w:vAlign w:val="center"/>
          </w:tcPr>
          <w:p w14:paraId="7C4E12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5A255F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6C00B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08027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850" w:type="dxa"/>
            <w:tcBorders>
              <w:top w:val="single" w:sz="4" w:space="0" w:color="auto"/>
              <w:left w:val="single" w:sz="4" w:space="0" w:color="auto"/>
              <w:bottom w:val="single" w:sz="4" w:space="0" w:color="auto"/>
              <w:right w:val="single" w:sz="4" w:space="0" w:color="auto"/>
            </w:tcBorders>
            <w:vAlign w:val="center"/>
          </w:tcPr>
          <w:p w14:paraId="7F70AA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0,47</w:t>
            </w:r>
          </w:p>
        </w:tc>
      </w:tr>
      <w:tr w:rsidR="00F70000" w:rsidRPr="00F70000" w14:paraId="02127A8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48282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750" w:type="dxa"/>
            <w:tcBorders>
              <w:top w:val="single" w:sz="4" w:space="0" w:color="auto"/>
              <w:left w:val="single" w:sz="4" w:space="0" w:color="auto"/>
              <w:bottom w:val="single" w:sz="4" w:space="0" w:color="auto"/>
              <w:right w:val="single" w:sz="4" w:space="0" w:color="auto"/>
            </w:tcBorders>
            <w:vAlign w:val="center"/>
          </w:tcPr>
          <w:p w14:paraId="5DC679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750" w:type="dxa"/>
            <w:tcBorders>
              <w:top w:val="single" w:sz="4" w:space="0" w:color="auto"/>
              <w:left w:val="single" w:sz="4" w:space="0" w:color="auto"/>
              <w:bottom w:val="single" w:sz="4" w:space="0" w:color="auto"/>
              <w:right w:val="single" w:sz="4" w:space="0" w:color="auto"/>
            </w:tcBorders>
            <w:vAlign w:val="center"/>
          </w:tcPr>
          <w:p w14:paraId="223539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550" w:type="dxa"/>
            <w:tcBorders>
              <w:top w:val="single" w:sz="4" w:space="0" w:color="auto"/>
              <w:left w:val="single" w:sz="4" w:space="0" w:color="auto"/>
              <w:bottom w:val="single" w:sz="4" w:space="0" w:color="auto"/>
              <w:right w:val="single" w:sz="4" w:space="0" w:color="auto"/>
            </w:tcBorders>
            <w:vAlign w:val="center"/>
          </w:tcPr>
          <w:p w14:paraId="6EF1BA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2,69</w:t>
            </w:r>
          </w:p>
        </w:tc>
        <w:tc>
          <w:tcPr>
            <w:tcW w:w="1300" w:type="dxa"/>
            <w:tcBorders>
              <w:top w:val="single" w:sz="4" w:space="0" w:color="auto"/>
              <w:left w:val="single" w:sz="4" w:space="0" w:color="auto"/>
              <w:bottom w:val="single" w:sz="4" w:space="0" w:color="auto"/>
              <w:right w:val="single" w:sz="4" w:space="0" w:color="auto"/>
            </w:tcBorders>
            <w:vAlign w:val="center"/>
          </w:tcPr>
          <w:p w14:paraId="4A9BCD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62251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D9BEC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61C0E2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3FCB90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7F8486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1A1F4C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3DC678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0,537</w:t>
            </w:r>
          </w:p>
        </w:tc>
      </w:tr>
      <w:tr w:rsidR="00F70000" w:rsidRPr="00F70000" w14:paraId="74C6C7F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9F413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43A913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4855F0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240A5A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C36E7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1538E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D905F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Asp./0,3482</w:t>
            </w:r>
          </w:p>
        </w:tc>
        <w:tc>
          <w:tcPr>
            <w:tcW w:w="750" w:type="dxa"/>
            <w:tcBorders>
              <w:top w:val="single" w:sz="4" w:space="0" w:color="auto"/>
              <w:left w:val="single" w:sz="4" w:space="0" w:color="auto"/>
              <w:bottom w:val="single" w:sz="4" w:space="0" w:color="auto"/>
              <w:right w:val="single" w:sz="4" w:space="0" w:color="auto"/>
            </w:tcBorders>
            <w:vAlign w:val="center"/>
          </w:tcPr>
          <w:p w14:paraId="469C9A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-642,6</w:t>
            </w:r>
          </w:p>
        </w:tc>
        <w:tc>
          <w:tcPr>
            <w:tcW w:w="900" w:type="dxa"/>
            <w:tcBorders>
              <w:top w:val="single" w:sz="4" w:space="0" w:color="auto"/>
              <w:left w:val="single" w:sz="4" w:space="0" w:color="auto"/>
              <w:bottom w:val="single" w:sz="4" w:space="0" w:color="auto"/>
              <w:right w:val="single" w:sz="4" w:space="0" w:color="auto"/>
            </w:tcBorders>
            <w:vAlign w:val="center"/>
          </w:tcPr>
          <w:p w14:paraId="00E95D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3AF9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2A709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D29B9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0,666</w:t>
            </w:r>
          </w:p>
        </w:tc>
      </w:tr>
      <w:tr w:rsidR="00F70000" w:rsidRPr="00F70000" w14:paraId="6FDEF22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8F266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564BD0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357FE7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06D8A7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09BB4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05AEE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B7A60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Asp./0,0275</w:t>
            </w:r>
          </w:p>
        </w:tc>
        <w:tc>
          <w:tcPr>
            <w:tcW w:w="750" w:type="dxa"/>
            <w:tcBorders>
              <w:top w:val="single" w:sz="4" w:space="0" w:color="auto"/>
              <w:left w:val="single" w:sz="4" w:space="0" w:color="auto"/>
              <w:bottom w:val="single" w:sz="4" w:space="0" w:color="auto"/>
              <w:right w:val="single" w:sz="4" w:space="0" w:color="auto"/>
            </w:tcBorders>
            <w:vAlign w:val="center"/>
          </w:tcPr>
          <w:p w14:paraId="10DBE8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w:t>
            </w:r>
          </w:p>
        </w:tc>
        <w:tc>
          <w:tcPr>
            <w:tcW w:w="900" w:type="dxa"/>
            <w:tcBorders>
              <w:top w:val="single" w:sz="4" w:space="0" w:color="auto"/>
              <w:left w:val="single" w:sz="4" w:space="0" w:color="auto"/>
              <w:bottom w:val="single" w:sz="4" w:space="0" w:color="auto"/>
              <w:right w:val="single" w:sz="4" w:space="0" w:color="auto"/>
            </w:tcBorders>
            <w:vAlign w:val="center"/>
          </w:tcPr>
          <w:p w14:paraId="5F66CE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60FE1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A4ACE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2D77C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0,066</w:t>
            </w:r>
          </w:p>
        </w:tc>
      </w:tr>
      <w:tr w:rsidR="00F70000" w:rsidRPr="00F70000" w14:paraId="0B6A940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FD56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4FE988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4D2E84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0C95BA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6,42</w:t>
            </w:r>
          </w:p>
        </w:tc>
        <w:tc>
          <w:tcPr>
            <w:tcW w:w="1300" w:type="dxa"/>
            <w:tcBorders>
              <w:top w:val="single" w:sz="4" w:space="0" w:color="auto"/>
              <w:left w:val="single" w:sz="4" w:space="0" w:color="auto"/>
              <w:bottom w:val="single" w:sz="4" w:space="0" w:color="auto"/>
              <w:right w:val="single" w:sz="4" w:space="0" w:color="auto"/>
            </w:tcBorders>
            <w:vAlign w:val="center"/>
          </w:tcPr>
          <w:p w14:paraId="670DE8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BA0F1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85BA7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Asp./0,0224</w:t>
            </w:r>
          </w:p>
        </w:tc>
        <w:tc>
          <w:tcPr>
            <w:tcW w:w="750" w:type="dxa"/>
            <w:tcBorders>
              <w:top w:val="single" w:sz="4" w:space="0" w:color="auto"/>
              <w:left w:val="single" w:sz="4" w:space="0" w:color="auto"/>
              <w:bottom w:val="single" w:sz="4" w:space="0" w:color="auto"/>
              <w:right w:val="single" w:sz="4" w:space="0" w:color="auto"/>
            </w:tcBorders>
            <w:vAlign w:val="center"/>
          </w:tcPr>
          <w:p w14:paraId="3F3AF0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-642,6</w:t>
            </w:r>
          </w:p>
        </w:tc>
        <w:tc>
          <w:tcPr>
            <w:tcW w:w="900" w:type="dxa"/>
            <w:tcBorders>
              <w:top w:val="single" w:sz="4" w:space="0" w:color="auto"/>
              <w:left w:val="single" w:sz="4" w:space="0" w:color="auto"/>
              <w:bottom w:val="single" w:sz="4" w:space="0" w:color="auto"/>
              <w:right w:val="single" w:sz="4" w:space="0" w:color="auto"/>
            </w:tcBorders>
            <w:vAlign w:val="center"/>
          </w:tcPr>
          <w:p w14:paraId="532597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500x200</w:t>
            </w:r>
          </w:p>
        </w:tc>
        <w:tc>
          <w:tcPr>
            <w:tcW w:w="650" w:type="dxa"/>
            <w:tcBorders>
              <w:top w:val="single" w:sz="4" w:space="0" w:color="auto"/>
              <w:left w:val="single" w:sz="4" w:space="0" w:color="auto"/>
              <w:bottom w:val="single" w:sz="4" w:space="0" w:color="auto"/>
              <w:right w:val="single" w:sz="4" w:space="0" w:color="auto"/>
            </w:tcBorders>
            <w:vAlign w:val="center"/>
          </w:tcPr>
          <w:p w14:paraId="6435D6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337</w:t>
            </w:r>
          </w:p>
        </w:tc>
        <w:tc>
          <w:tcPr>
            <w:tcW w:w="600" w:type="dxa"/>
            <w:tcBorders>
              <w:top w:val="single" w:sz="4" w:space="0" w:color="auto"/>
              <w:left w:val="single" w:sz="4" w:space="0" w:color="auto"/>
              <w:bottom w:val="single" w:sz="4" w:space="0" w:color="auto"/>
              <w:right w:val="single" w:sz="4" w:space="0" w:color="auto"/>
            </w:tcBorders>
            <w:vAlign w:val="center"/>
          </w:tcPr>
          <w:p w14:paraId="006A01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1,79</w:t>
            </w:r>
          </w:p>
        </w:tc>
        <w:tc>
          <w:tcPr>
            <w:tcW w:w="850" w:type="dxa"/>
            <w:tcBorders>
              <w:top w:val="single" w:sz="4" w:space="0" w:color="auto"/>
              <w:left w:val="single" w:sz="4" w:space="0" w:color="auto"/>
              <w:bottom w:val="single" w:sz="4" w:space="0" w:color="auto"/>
              <w:right w:val="single" w:sz="4" w:space="0" w:color="auto"/>
            </w:tcBorders>
            <w:vAlign w:val="center"/>
          </w:tcPr>
          <w:p w14:paraId="7DC50C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1,129</w:t>
            </w:r>
          </w:p>
        </w:tc>
      </w:tr>
      <w:tr w:rsidR="00F70000" w:rsidRPr="00F70000" w14:paraId="61E24E7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2BD96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0E4765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640A7A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550" w:type="dxa"/>
            <w:tcBorders>
              <w:top w:val="single" w:sz="4" w:space="0" w:color="auto"/>
              <w:left w:val="single" w:sz="4" w:space="0" w:color="auto"/>
              <w:bottom w:val="single" w:sz="4" w:space="0" w:color="auto"/>
              <w:right w:val="single" w:sz="4" w:space="0" w:color="auto"/>
            </w:tcBorders>
            <w:vAlign w:val="center"/>
          </w:tcPr>
          <w:p w14:paraId="011169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0,56</w:t>
            </w:r>
          </w:p>
        </w:tc>
        <w:tc>
          <w:tcPr>
            <w:tcW w:w="1300" w:type="dxa"/>
            <w:tcBorders>
              <w:top w:val="single" w:sz="4" w:space="0" w:color="auto"/>
              <w:left w:val="single" w:sz="4" w:space="0" w:color="auto"/>
              <w:bottom w:val="single" w:sz="4" w:space="0" w:color="auto"/>
              <w:right w:val="single" w:sz="4" w:space="0" w:color="auto"/>
            </w:tcBorders>
            <w:vAlign w:val="center"/>
          </w:tcPr>
          <w:p w14:paraId="141BBD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739AA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A4C2E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Asp./0,0211</w:t>
            </w:r>
          </w:p>
        </w:tc>
        <w:tc>
          <w:tcPr>
            <w:tcW w:w="750" w:type="dxa"/>
            <w:tcBorders>
              <w:top w:val="single" w:sz="4" w:space="0" w:color="auto"/>
              <w:left w:val="single" w:sz="4" w:space="0" w:color="auto"/>
              <w:bottom w:val="single" w:sz="4" w:space="0" w:color="auto"/>
              <w:right w:val="single" w:sz="4" w:space="0" w:color="auto"/>
            </w:tcBorders>
            <w:vAlign w:val="center"/>
          </w:tcPr>
          <w:p w14:paraId="67A24D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58931F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1F3080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22B357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5534B3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0,129</w:t>
            </w:r>
          </w:p>
        </w:tc>
      </w:tr>
      <w:tr w:rsidR="00F70000" w:rsidRPr="00F70000" w14:paraId="072F067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1E8C4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750" w:type="dxa"/>
            <w:tcBorders>
              <w:top w:val="single" w:sz="4" w:space="0" w:color="auto"/>
              <w:left w:val="single" w:sz="4" w:space="0" w:color="auto"/>
              <w:bottom w:val="single" w:sz="4" w:space="0" w:color="auto"/>
              <w:right w:val="single" w:sz="4" w:space="0" w:color="auto"/>
            </w:tcBorders>
            <w:vAlign w:val="center"/>
          </w:tcPr>
          <w:p w14:paraId="19D7C3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750" w:type="dxa"/>
            <w:tcBorders>
              <w:top w:val="single" w:sz="4" w:space="0" w:color="auto"/>
              <w:left w:val="single" w:sz="4" w:space="0" w:color="auto"/>
              <w:bottom w:val="single" w:sz="4" w:space="0" w:color="auto"/>
              <w:right w:val="single" w:sz="4" w:space="0" w:color="auto"/>
            </w:tcBorders>
            <w:vAlign w:val="center"/>
          </w:tcPr>
          <w:p w14:paraId="0583BF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550" w:type="dxa"/>
            <w:tcBorders>
              <w:top w:val="single" w:sz="4" w:space="0" w:color="auto"/>
              <w:left w:val="single" w:sz="4" w:space="0" w:color="auto"/>
              <w:bottom w:val="single" w:sz="4" w:space="0" w:color="auto"/>
              <w:right w:val="single" w:sz="4" w:space="0" w:color="auto"/>
            </w:tcBorders>
            <w:vAlign w:val="center"/>
          </w:tcPr>
          <w:p w14:paraId="2A5A37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20B8C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701B26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CAAA2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Asp./0,92</w:t>
            </w:r>
          </w:p>
        </w:tc>
        <w:tc>
          <w:tcPr>
            <w:tcW w:w="750" w:type="dxa"/>
            <w:tcBorders>
              <w:top w:val="single" w:sz="4" w:space="0" w:color="auto"/>
              <w:left w:val="single" w:sz="4" w:space="0" w:color="auto"/>
              <w:bottom w:val="single" w:sz="4" w:space="0" w:color="auto"/>
              <w:right w:val="single" w:sz="4" w:space="0" w:color="auto"/>
            </w:tcBorders>
            <w:vAlign w:val="center"/>
          </w:tcPr>
          <w:p w14:paraId="1933EF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900" w:type="dxa"/>
            <w:tcBorders>
              <w:top w:val="single" w:sz="4" w:space="0" w:color="auto"/>
              <w:left w:val="single" w:sz="4" w:space="0" w:color="auto"/>
              <w:bottom w:val="single" w:sz="4" w:space="0" w:color="auto"/>
              <w:right w:val="single" w:sz="4" w:space="0" w:color="auto"/>
            </w:tcBorders>
            <w:vAlign w:val="center"/>
          </w:tcPr>
          <w:p w14:paraId="7882A1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68131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55128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58194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0,552</w:t>
            </w:r>
          </w:p>
        </w:tc>
      </w:tr>
      <w:tr w:rsidR="00F70000" w:rsidRPr="00F70000" w14:paraId="6BD32B8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2176B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750" w:type="dxa"/>
            <w:tcBorders>
              <w:top w:val="single" w:sz="4" w:space="0" w:color="auto"/>
              <w:left w:val="single" w:sz="4" w:space="0" w:color="auto"/>
              <w:bottom w:val="single" w:sz="4" w:space="0" w:color="auto"/>
              <w:right w:val="single" w:sz="4" w:space="0" w:color="auto"/>
            </w:tcBorders>
            <w:vAlign w:val="center"/>
          </w:tcPr>
          <w:p w14:paraId="4788D1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750" w:type="dxa"/>
            <w:tcBorders>
              <w:top w:val="single" w:sz="4" w:space="0" w:color="auto"/>
              <w:left w:val="single" w:sz="4" w:space="0" w:color="auto"/>
              <w:bottom w:val="single" w:sz="4" w:space="0" w:color="auto"/>
              <w:right w:val="single" w:sz="4" w:space="0" w:color="auto"/>
            </w:tcBorders>
            <w:vAlign w:val="center"/>
          </w:tcPr>
          <w:p w14:paraId="66C72B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w:t>
            </w:r>
          </w:p>
        </w:tc>
        <w:tc>
          <w:tcPr>
            <w:tcW w:w="550" w:type="dxa"/>
            <w:tcBorders>
              <w:top w:val="single" w:sz="4" w:space="0" w:color="auto"/>
              <w:left w:val="single" w:sz="4" w:space="0" w:color="auto"/>
              <w:bottom w:val="single" w:sz="4" w:space="0" w:color="auto"/>
              <w:right w:val="single" w:sz="4" w:space="0" w:color="auto"/>
            </w:tcBorders>
            <w:vAlign w:val="center"/>
          </w:tcPr>
          <w:p w14:paraId="01DE49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7C853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B4126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D67EC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Asp./0,52</w:t>
            </w:r>
          </w:p>
        </w:tc>
        <w:tc>
          <w:tcPr>
            <w:tcW w:w="750" w:type="dxa"/>
            <w:tcBorders>
              <w:top w:val="single" w:sz="4" w:space="0" w:color="auto"/>
              <w:left w:val="single" w:sz="4" w:space="0" w:color="auto"/>
              <w:bottom w:val="single" w:sz="4" w:space="0" w:color="auto"/>
              <w:right w:val="single" w:sz="4" w:space="0" w:color="auto"/>
            </w:tcBorders>
            <w:vAlign w:val="center"/>
          </w:tcPr>
          <w:p w14:paraId="56DBA8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900" w:type="dxa"/>
            <w:tcBorders>
              <w:top w:val="single" w:sz="4" w:space="0" w:color="auto"/>
              <w:left w:val="single" w:sz="4" w:space="0" w:color="auto"/>
              <w:bottom w:val="single" w:sz="4" w:space="0" w:color="auto"/>
              <w:right w:val="single" w:sz="4" w:space="0" w:color="auto"/>
            </w:tcBorders>
            <w:vAlign w:val="center"/>
          </w:tcPr>
          <w:p w14:paraId="43E5AF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D77B0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3C390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08F7D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0,312</w:t>
            </w:r>
          </w:p>
        </w:tc>
      </w:tr>
      <w:tr w:rsidR="00F70000" w:rsidRPr="00F70000" w14:paraId="59CADF2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F38DF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750" w:type="dxa"/>
            <w:tcBorders>
              <w:top w:val="single" w:sz="4" w:space="0" w:color="auto"/>
              <w:left w:val="single" w:sz="4" w:space="0" w:color="auto"/>
              <w:bottom w:val="single" w:sz="4" w:space="0" w:color="auto"/>
              <w:right w:val="single" w:sz="4" w:space="0" w:color="auto"/>
            </w:tcBorders>
            <w:vAlign w:val="center"/>
          </w:tcPr>
          <w:p w14:paraId="63E465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4C1145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550" w:type="dxa"/>
            <w:tcBorders>
              <w:top w:val="single" w:sz="4" w:space="0" w:color="auto"/>
              <w:left w:val="single" w:sz="4" w:space="0" w:color="auto"/>
              <w:bottom w:val="single" w:sz="4" w:space="0" w:color="auto"/>
              <w:right w:val="single" w:sz="4" w:space="0" w:color="auto"/>
            </w:tcBorders>
            <w:vAlign w:val="center"/>
          </w:tcPr>
          <w:p w14:paraId="4D92DA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1,94</w:t>
            </w:r>
          </w:p>
        </w:tc>
        <w:tc>
          <w:tcPr>
            <w:tcW w:w="1300" w:type="dxa"/>
            <w:tcBorders>
              <w:top w:val="single" w:sz="4" w:space="0" w:color="auto"/>
              <w:left w:val="single" w:sz="4" w:space="0" w:color="auto"/>
              <w:bottom w:val="single" w:sz="4" w:space="0" w:color="auto"/>
              <w:right w:val="single" w:sz="4" w:space="0" w:color="auto"/>
            </w:tcBorders>
            <w:vAlign w:val="center"/>
          </w:tcPr>
          <w:p w14:paraId="15CC34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60D9F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3B646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Asp./0,0246</w:t>
            </w:r>
          </w:p>
        </w:tc>
        <w:tc>
          <w:tcPr>
            <w:tcW w:w="750" w:type="dxa"/>
            <w:tcBorders>
              <w:top w:val="single" w:sz="4" w:space="0" w:color="auto"/>
              <w:left w:val="single" w:sz="4" w:space="0" w:color="auto"/>
              <w:bottom w:val="single" w:sz="4" w:space="0" w:color="auto"/>
              <w:right w:val="single" w:sz="4" w:space="0" w:color="auto"/>
            </w:tcBorders>
            <w:vAlign w:val="center"/>
          </w:tcPr>
          <w:p w14:paraId="62BB1D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w:t>
            </w:r>
          </w:p>
        </w:tc>
        <w:tc>
          <w:tcPr>
            <w:tcW w:w="900" w:type="dxa"/>
            <w:tcBorders>
              <w:top w:val="single" w:sz="4" w:space="0" w:color="auto"/>
              <w:left w:val="single" w:sz="4" w:space="0" w:color="auto"/>
              <w:bottom w:val="single" w:sz="4" w:space="0" w:color="auto"/>
              <w:right w:val="single" w:sz="4" w:space="0" w:color="auto"/>
            </w:tcBorders>
            <w:vAlign w:val="center"/>
          </w:tcPr>
          <w:p w14:paraId="3F5553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76EA4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AAA11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850" w:type="dxa"/>
            <w:tcBorders>
              <w:top w:val="single" w:sz="4" w:space="0" w:color="auto"/>
              <w:left w:val="single" w:sz="4" w:space="0" w:color="auto"/>
              <w:bottom w:val="single" w:sz="4" w:space="0" w:color="auto"/>
              <w:right w:val="single" w:sz="4" w:space="0" w:color="auto"/>
            </w:tcBorders>
            <w:vAlign w:val="center"/>
          </w:tcPr>
          <w:p w14:paraId="69721C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0,648</w:t>
            </w:r>
          </w:p>
        </w:tc>
      </w:tr>
      <w:tr w:rsidR="00F70000" w:rsidRPr="00F70000" w14:paraId="22145A8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DF6E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w:t>
            </w:r>
          </w:p>
        </w:tc>
        <w:tc>
          <w:tcPr>
            <w:tcW w:w="750" w:type="dxa"/>
            <w:tcBorders>
              <w:top w:val="single" w:sz="4" w:space="0" w:color="auto"/>
              <w:left w:val="single" w:sz="4" w:space="0" w:color="auto"/>
              <w:bottom w:val="single" w:sz="4" w:space="0" w:color="auto"/>
              <w:right w:val="single" w:sz="4" w:space="0" w:color="auto"/>
            </w:tcBorders>
            <w:vAlign w:val="center"/>
          </w:tcPr>
          <w:p w14:paraId="549EF9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750" w:type="dxa"/>
            <w:tcBorders>
              <w:top w:val="single" w:sz="4" w:space="0" w:color="auto"/>
              <w:left w:val="single" w:sz="4" w:space="0" w:color="auto"/>
              <w:bottom w:val="single" w:sz="4" w:space="0" w:color="auto"/>
              <w:right w:val="single" w:sz="4" w:space="0" w:color="auto"/>
            </w:tcBorders>
            <w:vAlign w:val="center"/>
          </w:tcPr>
          <w:p w14:paraId="71C6EA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w:t>
            </w:r>
          </w:p>
        </w:tc>
        <w:tc>
          <w:tcPr>
            <w:tcW w:w="550" w:type="dxa"/>
            <w:tcBorders>
              <w:top w:val="single" w:sz="4" w:space="0" w:color="auto"/>
              <w:left w:val="single" w:sz="4" w:space="0" w:color="auto"/>
              <w:bottom w:val="single" w:sz="4" w:space="0" w:color="auto"/>
              <w:right w:val="single" w:sz="4" w:space="0" w:color="auto"/>
            </w:tcBorders>
            <w:vAlign w:val="center"/>
          </w:tcPr>
          <w:p w14:paraId="771885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0,38</w:t>
            </w:r>
          </w:p>
        </w:tc>
        <w:tc>
          <w:tcPr>
            <w:tcW w:w="1300" w:type="dxa"/>
            <w:tcBorders>
              <w:top w:val="single" w:sz="4" w:space="0" w:color="auto"/>
              <w:left w:val="single" w:sz="4" w:space="0" w:color="auto"/>
              <w:bottom w:val="single" w:sz="4" w:space="0" w:color="auto"/>
              <w:right w:val="single" w:sz="4" w:space="0" w:color="auto"/>
            </w:tcBorders>
            <w:vAlign w:val="center"/>
          </w:tcPr>
          <w:p w14:paraId="02D33D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CDEF0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FCA4D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Asp./0,0286</w:t>
            </w:r>
          </w:p>
        </w:tc>
        <w:tc>
          <w:tcPr>
            <w:tcW w:w="750" w:type="dxa"/>
            <w:tcBorders>
              <w:top w:val="single" w:sz="4" w:space="0" w:color="auto"/>
              <w:left w:val="single" w:sz="4" w:space="0" w:color="auto"/>
              <w:bottom w:val="single" w:sz="4" w:space="0" w:color="auto"/>
              <w:right w:val="single" w:sz="4" w:space="0" w:color="auto"/>
            </w:tcBorders>
            <w:vAlign w:val="center"/>
          </w:tcPr>
          <w:p w14:paraId="5F19D5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900" w:type="dxa"/>
            <w:tcBorders>
              <w:top w:val="single" w:sz="4" w:space="0" w:color="auto"/>
              <w:left w:val="single" w:sz="4" w:space="0" w:color="auto"/>
              <w:bottom w:val="single" w:sz="4" w:space="0" w:color="auto"/>
              <w:right w:val="single" w:sz="4" w:space="0" w:color="auto"/>
            </w:tcBorders>
            <w:vAlign w:val="center"/>
          </w:tcPr>
          <w:p w14:paraId="7D111A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438CB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1F2C5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850" w:type="dxa"/>
            <w:tcBorders>
              <w:top w:val="single" w:sz="4" w:space="0" w:color="auto"/>
              <w:left w:val="single" w:sz="4" w:space="0" w:color="auto"/>
              <w:bottom w:val="single" w:sz="4" w:space="0" w:color="auto"/>
              <w:right w:val="single" w:sz="4" w:space="0" w:color="auto"/>
            </w:tcBorders>
            <w:vAlign w:val="center"/>
          </w:tcPr>
          <w:p w14:paraId="398E45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0,037</w:t>
            </w:r>
          </w:p>
        </w:tc>
      </w:tr>
      <w:tr w:rsidR="00F70000" w:rsidRPr="00F70000" w14:paraId="4546DA1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1E12A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750" w:type="dxa"/>
            <w:tcBorders>
              <w:top w:val="single" w:sz="4" w:space="0" w:color="auto"/>
              <w:left w:val="single" w:sz="4" w:space="0" w:color="auto"/>
              <w:bottom w:val="single" w:sz="4" w:space="0" w:color="auto"/>
              <w:right w:val="single" w:sz="4" w:space="0" w:color="auto"/>
            </w:tcBorders>
            <w:vAlign w:val="center"/>
          </w:tcPr>
          <w:p w14:paraId="36340B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750" w:type="dxa"/>
            <w:tcBorders>
              <w:top w:val="single" w:sz="4" w:space="0" w:color="auto"/>
              <w:left w:val="single" w:sz="4" w:space="0" w:color="auto"/>
              <w:bottom w:val="single" w:sz="4" w:space="0" w:color="auto"/>
              <w:right w:val="single" w:sz="4" w:space="0" w:color="auto"/>
            </w:tcBorders>
            <w:vAlign w:val="center"/>
          </w:tcPr>
          <w:p w14:paraId="059CF4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550" w:type="dxa"/>
            <w:tcBorders>
              <w:top w:val="single" w:sz="4" w:space="0" w:color="auto"/>
              <w:left w:val="single" w:sz="4" w:space="0" w:color="auto"/>
              <w:bottom w:val="single" w:sz="4" w:space="0" w:color="auto"/>
              <w:right w:val="single" w:sz="4" w:space="0" w:color="auto"/>
            </w:tcBorders>
            <w:vAlign w:val="center"/>
          </w:tcPr>
          <w:p w14:paraId="714C2E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2A6AD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F69A2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290A0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Asp./0,3942</w:t>
            </w:r>
          </w:p>
        </w:tc>
        <w:tc>
          <w:tcPr>
            <w:tcW w:w="750" w:type="dxa"/>
            <w:tcBorders>
              <w:top w:val="single" w:sz="4" w:space="0" w:color="auto"/>
              <w:left w:val="single" w:sz="4" w:space="0" w:color="auto"/>
              <w:bottom w:val="single" w:sz="4" w:space="0" w:color="auto"/>
              <w:right w:val="single" w:sz="4" w:space="0" w:color="auto"/>
            </w:tcBorders>
            <w:vAlign w:val="center"/>
          </w:tcPr>
          <w:p w14:paraId="7171E5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900" w:type="dxa"/>
            <w:tcBorders>
              <w:top w:val="single" w:sz="4" w:space="0" w:color="auto"/>
              <w:left w:val="single" w:sz="4" w:space="0" w:color="auto"/>
              <w:bottom w:val="single" w:sz="4" w:space="0" w:color="auto"/>
              <w:right w:val="single" w:sz="4" w:space="0" w:color="auto"/>
            </w:tcBorders>
            <w:vAlign w:val="center"/>
          </w:tcPr>
          <w:p w14:paraId="397648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9BB25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B9BCE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33C24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0,237</w:t>
            </w:r>
          </w:p>
        </w:tc>
      </w:tr>
      <w:tr w:rsidR="00F70000" w:rsidRPr="00F70000" w14:paraId="10B9DF9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A29FC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w:t>
            </w:r>
          </w:p>
        </w:tc>
        <w:tc>
          <w:tcPr>
            <w:tcW w:w="750" w:type="dxa"/>
            <w:tcBorders>
              <w:top w:val="single" w:sz="4" w:space="0" w:color="auto"/>
              <w:left w:val="single" w:sz="4" w:space="0" w:color="auto"/>
              <w:bottom w:val="single" w:sz="4" w:space="0" w:color="auto"/>
              <w:right w:val="single" w:sz="4" w:space="0" w:color="auto"/>
            </w:tcBorders>
            <w:vAlign w:val="center"/>
          </w:tcPr>
          <w:p w14:paraId="47BB1C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w:t>
            </w:r>
          </w:p>
        </w:tc>
        <w:tc>
          <w:tcPr>
            <w:tcW w:w="750" w:type="dxa"/>
            <w:tcBorders>
              <w:top w:val="single" w:sz="4" w:space="0" w:color="auto"/>
              <w:left w:val="single" w:sz="4" w:space="0" w:color="auto"/>
              <w:bottom w:val="single" w:sz="4" w:space="0" w:color="auto"/>
              <w:right w:val="single" w:sz="4" w:space="0" w:color="auto"/>
            </w:tcBorders>
            <w:vAlign w:val="center"/>
          </w:tcPr>
          <w:p w14:paraId="703EDE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550" w:type="dxa"/>
            <w:tcBorders>
              <w:top w:val="single" w:sz="4" w:space="0" w:color="auto"/>
              <w:left w:val="single" w:sz="4" w:space="0" w:color="auto"/>
              <w:bottom w:val="single" w:sz="4" w:space="0" w:color="auto"/>
              <w:right w:val="single" w:sz="4" w:space="0" w:color="auto"/>
            </w:tcBorders>
            <w:vAlign w:val="center"/>
          </w:tcPr>
          <w:p w14:paraId="36E467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1300" w:type="dxa"/>
            <w:tcBorders>
              <w:top w:val="single" w:sz="4" w:space="0" w:color="auto"/>
              <w:left w:val="single" w:sz="4" w:space="0" w:color="auto"/>
              <w:bottom w:val="single" w:sz="4" w:space="0" w:color="auto"/>
              <w:right w:val="single" w:sz="4" w:space="0" w:color="auto"/>
            </w:tcBorders>
            <w:vAlign w:val="center"/>
          </w:tcPr>
          <w:p w14:paraId="7360A6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DEEB6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9EB28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Asp./0,0286</w:t>
            </w:r>
          </w:p>
        </w:tc>
        <w:tc>
          <w:tcPr>
            <w:tcW w:w="750" w:type="dxa"/>
            <w:tcBorders>
              <w:top w:val="single" w:sz="4" w:space="0" w:color="auto"/>
              <w:left w:val="single" w:sz="4" w:space="0" w:color="auto"/>
              <w:bottom w:val="single" w:sz="4" w:space="0" w:color="auto"/>
              <w:right w:val="single" w:sz="4" w:space="0" w:color="auto"/>
            </w:tcBorders>
            <w:vAlign w:val="center"/>
          </w:tcPr>
          <w:p w14:paraId="3D83C1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900" w:type="dxa"/>
            <w:tcBorders>
              <w:top w:val="single" w:sz="4" w:space="0" w:color="auto"/>
              <w:left w:val="single" w:sz="4" w:space="0" w:color="auto"/>
              <w:bottom w:val="single" w:sz="4" w:space="0" w:color="auto"/>
              <w:right w:val="single" w:sz="4" w:space="0" w:color="auto"/>
            </w:tcBorders>
            <w:vAlign w:val="center"/>
          </w:tcPr>
          <w:p w14:paraId="02A11B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79A491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961B6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850" w:type="dxa"/>
            <w:tcBorders>
              <w:top w:val="single" w:sz="4" w:space="0" w:color="auto"/>
              <w:left w:val="single" w:sz="4" w:space="0" w:color="auto"/>
              <w:bottom w:val="single" w:sz="4" w:space="0" w:color="auto"/>
              <w:right w:val="single" w:sz="4" w:space="0" w:color="auto"/>
            </w:tcBorders>
            <w:vAlign w:val="center"/>
          </w:tcPr>
          <w:p w14:paraId="74AFA0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0,368</w:t>
            </w:r>
          </w:p>
        </w:tc>
      </w:tr>
      <w:tr w:rsidR="00F70000" w:rsidRPr="00F70000" w14:paraId="59C77E4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5C3D0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750" w:type="dxa"/>
            <w:tcBorders>
              <w:top w:val="single" w:sz="4" w:space="0" w:color="auto"/>
              <w:left w:val="single" w:sz="4" w:space="0" w:color="auto"/>
              <w:bottom w:val="single" w:sz="4" w:space="0" w:color="auto"/>
              <w:right w:val="single" w:sz="4" w:space="0" w:color="auto"/>
            </w:tcBorders>
            <w:vAlign w:val="center"/>
          </w:tcPr>
          <w:p w14:paraId="042AD8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750" w:type="dxa"/>
            <w:tcBorders>
              <w:top w:val="single" w:sz="4" w:space="0" w:color="auto"/>
              <w:left w:val="single" w:sz="4" w:space="0" w:color="auto"/>
              <w:bottom w:val="single" w:sz="4" w:space="0" w:color="auto"/>
              <w:right w:val="single" w:sz="4" w:space="0" w:color="auto"/>
            </w:tcBorders>
            <w:vAlign w:val="center"/>
          </w:tcPr>
          <w:p w14:paraId="7AAEF6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550" w:type="dxa"/>
            <w:tcBorders>
              <w:top w:val="single" w:sz="4" w:space="0" w:color="auto"/>
              <w:left w:val="single" w:sz="4" w:space="0" w:color="auto"/>
              <w:bottom w:val="single" w:sz="4" w:space="0" w:color="auto"/>
              <w:right w:val="single" w:sz="4" w:space="0" w:color="auto"/>
            </w:tcBorders>
            <w:vAlign w:val="center"/>
          </w:tcPr>
          <w:p w14:paraId="2532E0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0,33</w:t>
            </w:r>
          </w:p>
        </w:tc>
        <w:tc>
          <w:tcPr>
            <w:tcW w:w="1300" w:type="dxa"/>
            <w:tcBorders>
              <w:top w:val="single" w:sz="4" w:space="0" w:color="auto"/>
              <w:left w:val="single" w:sz="4" w:space="0" w:color="auto"/>
              <w:bottom w:val="single" w:sz="4" w:space="0" w:color="auto"/>
              <w:right w:val="single" w:sz="4" w:space="0" w:color="auto"/>
            </w:tcBorders>
            <w:vAlign w:val="center"/>
          </w:tcPr>
          <w:p w14:paraId="2BE4AF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F3B9F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D5499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Asp./0,0286</w:t>
            </w:r>
          </w:p>
        </w:tc>
        <w:tc>
          <w:tcPr>
            <w:tcW w:w="750" w:type="dxa"/>
            <w:tcBorders>
              <w:top w:val="single" w:sz="4" w:space="0" w:color="auto"/>
              <w:left w:val="single" w:sz="4" w:space="0" w:color="auto"/>
              <w:bottom w:val="single" w:sz="4" w:space="0" w:color="auto"/>
              <w:right w:val="single" w:sz="4" w:space="0" w:color="auto"/>
            </w:tcBorders>
            <w:vAlign w:val="center"/>
          </w:tcPr>
          <w:p w14:paraId="219BD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900" w:type="dxa"/>
            <w:tcBorders>
              <w:top w:val="single" w:sz="4" w:space="0" w:color="auto"/>
              <w:left w:val="single" w:sz="4" w:space="0" w:color="auto"/>
              <w:bottom w:val="single" w:sz="4" w:space="0" w:color="auto"/>
              <w:right w:val="single" w:sz="4" w:space="0" w:color="auto"/>
            </w:tcBorders>
            <w:vAlign w:val="center"/>
          </w:tcPr>
          <w:p w14:paraId="730279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0F1CD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175B59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850" w:type="dxa"/>
            <w:tcBorders>
              <w:top w:val="single" w:sz="4" w:space="0" w:color="auto"/>
              <w:left w:val="single" w:sz="4" w:space="0" w:color="auto"/>
              <w:bottom w:val="single" w:sz="4" w:space="0" w:color="auto"/>
              <w:right w:val="single" w:sz="4" w:space="0" w:color="auto"/>
            </w:tcBorders>
            <w:vAlign w:val="center"/>
          </w:tcPr>
          <w:p w14:paraId="2695BE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0,032</w:t>
            </w:r>
          </w:p>
        </w:tc>
      </w:tr>
      <w:tr w:rsidR="00F70000" w:rsidRPr="00F70000" w14:paraId="4DAF8BB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44FF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750" w:type="dxa"/>
            <w:tcBorders>
              <w:top w:val="single" w:sz="4" w:space="0" w:color="auto"/>
              <w:left w:val="single" w:sz="4" w:space="0" w:color="auto"/>
              <w:bottom w:val="single" w:sz="4" w:space="0" w:color="auto"/>
              <w:right w:val="single" w:sz="4" w:space="0" w:color="auto"/>
            </w:tcBorders>
            <w:vAlign w:val="center"/>
          </w:tcPr>
          <w:p w14:paraId="531B0A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750" w:type="dxa"/>
            <w:tcBorders>
              <w:top w:val="single" w:sz="4" w:space="0" w:color="auto"/>
              <w:left w:val="single" w:sz="4" w:space="0" w:color="auto"/>
              <w:bottom w:val="single" w:sz="4" w:space="0" w:color="auto"/>
              <w:right w:val="single" w:sz="4" w:space="0" w:color="auto"/>
            </w:tcBorders>
            <w:vAlign w:val="center"/>
          </w:tcPr>
          <w:p w14:paraId="4F6FB8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w:t>
            </w:r>
          </w:p>
        </w:tc>
        <w:tc>
          <w:tcPr>
            <w:tcW w:w="550" w:type="dxa"/>
            <w:tcBorders>
              <w:top w:val="single" w:sz="4" w:space="0" w:color="auto"/>
              <w:left w:val="single" w:sz="4" w:space="0" w:color="auto"/>
              <w:bottom w:val="single" w:sz="4" w:space="0" w:color="auto"/>
              <w:right w:val="single" w:sz="4" w:space="0" w:color="auto"/>
            </w:tcBorders>
            <w:vAlign w:val="center"/>
          </w:tcPr>
          <w:p w14:paraId="0BFE6B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A67DA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D2C51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84D87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Asp./0,2494</w:t>
            </w:r>
          </w:p>
        </w:tc>
        <w:tc>
          <w:tcPr>
            <w:tcW w:w="750" w:type="dxa"/>
            <w:tcBorders>
              <w:top w:val="single" w:sz="4" w:space="0" w:color="auto"/>
              <w:left w:val="single" w:sz="4" w:space="0" w:color="auto"/>
              <w:bottom w:val="single" w:sz="4" w:space="0" w:color="auto"/>
              <w:right w:val="single" w:sz="4" w:space="0" w:color="auto"/>
            </w:tcBorders>
            <w:vAlign w:val="center"/>
          </w:tcPr>
          <w:p w14:paraId="014933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7047C7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CB3C1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71292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E848A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1,606</w:t>
            </w:r>
          </w:p>
        </w:tc>
      </w:tr>
      <w:tr w:rsidR="00F70000" w:rsidRPr="00F70000" w14:paraId="47DEB11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28F40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67</w:t>
            </w:r>
          </w:p>
        </w:tc>
        <w:tc>
          <w:tcPr>
            <w:tcW w:w="750" w:type="dxa"/>
            <w:tcBorders>
              <w:top w:val="single" w:sz="4" w:space="0" w:color="auto"/>
              <w:left w:val="single" w:sz="4" w:space="0" w:color="auto"/>
              <w:bottom w:val="single" w:sz="4" w:space="0" w:color="auto"/>
              <w:right w:val="single" w:sz="4" w:space="0" w:color="auto"/>
            </w:tcBorders>
            <w:vAlign w:val="center"/>
          </w:tcPr>
          <w:p w14:paraId="2CA931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71E6A4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550" w:type="dxa"/>
            <w:tcBorders>
              <w:top w:val="single" w:sz="4" w:space="0" w:color="auto"/>
              <w:left w:val="single" w:sz="4" w:space="0" w:color="auto"/>
              <w:bottom w:val="single" w:sz="4" w:space="0" w:color="auto"/>
              <w:right w:val="single" w:sz="4" w:space="0" w:color="auto"/>
            </w:tcBorders>
            <w:vAlign w:val="center"/>
          </w:tcPr>
          <w:p w14:paraId="3832AE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0,45</w:t>
            </w:r>
          </w:p>
        </w:tc>
        <w:tc>
          <w:tcPr>
            <w:tcW w:w="1300" w:type="dxa"/>
            <w:tcBorders>
              <w:top w:val="single" w:sz="4" w:space="0" w:color="auto"/>
              <w:left w:val="single" w:sz="4" w:space="0" w:color="auto"/>
              <w:bottom w:val="single" w:sz="4" w:space="0" w:color="auto"/>
              <w:right w:val="single" w:sz="4" w:space="0" w:color="auto"/>
            </w:tcBorders>
            <w:vAlign w:val="center"/>
          </w:tcPr>
          <w:p w14:paraId="0B64CB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4DF58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75985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w:t>
            </w:r>
          </w:p>
        </w:tc>
        <w:tc>
          <w:tcPr>
            <w:tcW w:w="750" w:type="dxa"/>
            <w:tcBorders>
              <w:top w:val="single" w:sz="4" w:space="0" w:color="auto"/>
              <w:left w:val="single" w:sz="4" w:space="0" w:color="auto"/>
              <w:bottom w:val="single" w:sz="4" w:space="0" w:color="auto"/>
              <w:right w:val="single" w:sz="4" w:space="0" w:color="auto"/>
            </w:tcBorders>
            <w:vAlign w:val="center"/>
          </w:tcPr>
          <w:p w14:paraId="405B5A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0BB25C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350x300</w:t>
            </w:r>
          </w:p>
        </w:tc>
        <w:tc>
          <w:tcPr>
            <w:tcW w:w="650" w:type="dxa"/>
            <w:tcBorders>
              <w:top w:val="single" w:sz="4" w:space="0" w:color="auto"/>
              <w:left w:val="single" w:sz="4" w:space="0" w:color="auto"/>
              <w:bottom w:val="single" w:sz="4" w:space="0" w:color="auto"/>
              <w:right w:val="single" w:sz="4" w:space="0" w:color="auto"/>
            </w:tcBorders>
            <w:vAlign w:val="center"/>
          </w:tcPr>
          <w:p w14:paraId="549F79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354</w:t>
            </w:r>
          </w:p>
        </w:tc>
        <w:tc>
          <w:tcPr>
            <w:tcW w:w="600" w:type="dxa"/>
            <w:tcBorders>
              <w:top w:val="single" w:sz="4" w:space="0" w:color="auto"/>
              <w:left w:val="single" w:sz="4" w:space="0" w:color="auto"/>
              <w:bottom w:val="single" w:sz="4" w:space="0" w:color="auto"/>
              <w:right w:val="single" w:sz="4" w:space="0" w:color="auto"/>
            </w:tcBorders>
            <w:vAlign w:val="center"/>
          </w:tcPr>
          <w:p w14:paraId="050D5F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850" w:type="dxa"/>
            <w:tcBorders>
              <w:top w:val="single" w:sz="4" w:space="0" w:color="auto"/>
              <w:left w:val="single" w:sz="4" w:space="0" w:color="auto"/>
              <w:bottom w:val="single" w:sz="4" w:space="0" w:color="auto"/>
              <w:right w:val="single" w:sz="4" w:space="0" w:color="auto"/>
            </w:tcBorders>
            <w:vAlign w:val="center"/>
          </w:tcPr>
          <w:p w14:paraId="6D1E8B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0,203</w:t>
            </w:r>
          </w:p>
        </w:tc>
      </w:tr>
      <w:tr w:rsidR="00F70000" w:rsidRPr="00F70000" w14:paraId="6B7C195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53DB6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w:t>
            </w:r>
          </w:p>
        </w:tc>
        <w:tc>
          <w:tcPr>
            <w:tcW w:w="750" w:type="dxa"/>
            <w:tcBorders>
              <w:top w:val="single" w:sz="4" w:space="0" w:color="auto"/>
              <w:left w:val="single" w:sz="4" w:space="0" w:color="auto"/>
              <w:bottom w:val="single" w:sz="4" w:space="0" w:color="auto"/>
              <w:right w:val="single" w:sz="4" w:space="0" w:color="auto"/>
            </w:tcBorders>
            <w:vAlign w:val="center"/>
          </w:tcPr>
          <w:p w14:paraId="6B9B77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w:t>
            </w:r>
          </w:p>
        </w:tc>
        <w:tc>
          <w:tcPr>
            <w:tcW w:w="750" w:type="dxa"/>
            <w:tcBorders>
              <w:top w:val="single" w:sz="4" w:space="0" w:color="auto"/>
              <w:left w:val="single" w:sz="4" w:space="0" w:color="auto"/>
              <w:bottom w:val="single" w:sz="4" w:space="0" w:color="auto"/>
              <w:right w:val="single" w:sz="4" w:space="0" w:color="auto"/>
            </w:tcBorders>
            <w:vAlign w:val="center"/>
          </w:tcPr>
          <w:p w14:paraId="465186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550" w:type="dxa"/>
            <w:tcBorders>
              <w:top w:val="single" w:sz="4" w:space="0" w:color="auto"/>
              <w:left w:val="single" w:sz="4" w:space="0" w:color="auto"/>
              <w:bottom w:val="single" w:sz="4" w:space="0" w:color="auto"/>
              <w:right w:val="single" w:sz="4" w:space="0" w:color="auto"/>
            </w:tcBorders>
            <w:vAlign w:val="center"/>
          </w:tcPr>
          <w:p w14:paraId="409B8E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3,07</w:t>
            </w:r>
          </w:p>
        </w:tc>
        <w:tc>
          <w:tcPr>
            <w:tcW w:w="1300" w:type="dxa"/>
            <w:tcBorders>
              <w:top w:val="single" w:sz="4" w:space="0" w:color="auto"/>
              <w:left w:val="single" w:sz="4" w:space="0" w:color="auto"/>
              <w:bottom w:val="single" w:sz="4" w:space="0" w:color="auto"/>
              <w:right w:val="single" w:sz="4" w:space="0" w:color="auto"/>
            </w:tcBorders>
            <w:vAlign w:val="center"/>
          </w:tcPr>
          <w:p w14:paraId="2ABA59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9F531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E7A3B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w:t>
            </w:r>
          </w:p>
        </w:tc>
        <w:tc>
          <w:tcPr>
            <w:tcW w:w="750" w:type="dxa"/>
            <w:tcBorders>
              <w:top w:val="single" w:sz="4" w:space="0" w:color="auto"/>
              <w:left w:val="single" w:sz="4" w:space="0" w:color="auto"/>
              <w:bottom w:val="single" w:sz="4" w:space="0" w:color="auto"/>
              <w:right w:val="single" w:sz="4" w:space="0" w:color="auto"/>
            </w:tcBorders>
            <w:vAlign w:val="center"/>
          </w:tcPr>
          <w:p w14:paraId="123AF2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7A7F65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350x300</w:t>
            </w:r>
          </w:p>
        </w:tc>
        <w:tc>
          <w:tcPr>
            <w:tcW w:w="650" w:type="dxa"/>
            <w:tcBorders>
              <w:top w:val="single" w:sz="4" w:space="0" w:color="auto"/>
              <w:left w:val="single" w:sz="4" w:space="0" w:color="auto"/>
              <w:bottom w:val="single" w:sz="4" w:space="0" w:color="auto"/>
              <w:right w:val="single" w:sz="4" w:space="0" w:color="auto"/>
            </w:tcBorders>
            <w:vAlign w:val="center"/>
          </w:tcPr>
          <w:p w14:paraId="045656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354</w:t>
            </w:r>
          </w:p>
        </w:tc>
        <w:tc>
          <w:tcPr>
            <w:tcW w:w="600" w:type="dxa"/>
            <w:tcBorders>
              <w:top w:val="single" w:sz="4" w:space="0" w:color="auto"/>
              <w:left w:val="single" w:sz="4" w:space="0" w:color="auto"/>
              <w:bottom w:val="single" w:sz="4" w:space="0" w:color="auto"/>
              <w:right w:val="single" w:sz="4" w:space="0" w:color="auto"/>
            </w:tcBorders>
            <w:vAlign w:val="center"/>
          </w:tcPr>
          <w:p w14:paraId="7F419E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850" w:type="dxa"/>
            <w:tcBorders>
              <w:top w:val="single" w:sz="4" w:space="0" w:color="auto"/>
              <w:left w:val="single" w:sz="4" w:space="0" w:color="auto"/>
              <w:bottom w:val="single" w:sz="4" w:space="0" w:color="auto"/>
              <w:right w:val="single" w:sz="4" w:space="0" w:color="auto"/>
            </w:tcBorders>
            <w:vAlign w:val="center"/>
          </w:tcPr>
          <w:p w14:paraId="137430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r>
      <w:tr w:rsidR="00F70000" w:rsidRPr="00F70000" w14:paraId="75D9B95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2E402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750" w:type="dxa"/>
            <w:tcBorders>
              <w:top w:val="single" w:sz="4" w:space="0" w:color="auto"/>
              <w:left w:val="single" w:sz="4" w:space="0" w:color="auto"/>
              <w:bottom w:val="single" w:sz="4" w:space="0" w:color="auto"/>
              <w:right w:val="single" w:sz="4" w:space="0" w:color="auto"/>
            </w:tcBorders>
            <w:vAlign w:val="center"/>
          </w:tcPr>
          <w:p w14:paraId="503948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408EBD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550" w:type="dxa"/>
            <w:tcBorders>
              <w:top w:val="single" w:sz="4" w:space="0" w:color="auto"/>
              <w:left w:val="single" w:sz="4" w:space="0" w:color="auto"/>
              <w:bottom w:val="single" w:sz="4" w:space="0" w:color="auto"/>
              <w:right w:val="single" w:sz="4" w:space="0" w:color="auto"/>
            </w:tcBorders>
            <w:vAlign w:val="center"/>
          </w:tcPr>
          <w:p w14:paraId="3F00CF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w:t>
            </w:r>
          </w:p>
        </w:tc>
        <w:tc>
          <w:tcPr>
            <w:tcW w:w="1300" w:type="dxa"/>
            <w:tcBorders>
              <w:top w:val="single" w:sz="4" w:space="0" w:color="auto"/>
              <w:left w:val="single" w:sz="4" w:space="0" w:color="auto"/>
              <w:bottom w:val="single" w:sz="4" w:space="0" w:color="auto"/>
              <w:right w:val="single" w:sz="4" w:space="0" w:color="auto"/>
            </w:tcBorders>
            <w:vAlign w:val="center"/>
          </w:tcPr>
          <w:p w14:paraId="1D2603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64ED1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8CCB5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Asp./0,0211</w:t>
            </w:r>
          </w:p>
        </w:tc>
        <w:tc>
          <w:tcPr>
            <w:tcW w:w="750" w:type="dxa"/>
            <w:tcBorders>
              <w:top w:val="single" w:sz="4" w:space="0" w:color="auto"/>
              <w:left w:val="single" w:sz="4" w:space="0" w:color="auto"/>
              <w:bottom w:val="single" w:sz="4" w:space="0" w:color="auto"/>
              <w:right w:val="single" w:sz="4" w:space="0" w:color="auto"/>
            </w:tcBorders>
            <w:vAlign w:val="center"/>
          </w:tcPr>
          <w:p w14:paraId="506748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255BC8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4D184A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37E3DF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3BFD0C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0,318</w:t>
            </w:r>
          </w:p>
        </w:tc>
      </w:tr>
      <w:tr w:rsidR="00F70000" w:rsidRPr="00F70000" w14:paraId="14B941E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CA895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750" w:type="dxa"/>
            <w:tcBorders>
              <w:top w:val="single" w:sz="4" w:space="0" w:color="auto"/>
              <w:left w:val="single" w:sz="4" w:space="0" w:color="auto"/>
              <w:bottom w:val="single" w:sz="4" w:space="0" w:color="auto"/>
              <w:right w:val="single" w:sz="4" w:space="0" w:color="auto"/>
            </w:tcBorders>
            <w:vAlign w:val="center"/>
          </w:tcPr>
          <w:p w14:paraId="2A6DC7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750" w:type="dxa"/>
            <w:tcBorders>
              <w:top w:val="single" w:sz="4" w:space="0" w:color="auto"/>
              <w:left w:val="single" w:sz="4" w:space="0" w:color="auto"/>
              <w:bottom w:val="single" w:sz="4" w:space="0" w:color="auto"/>
              <w:right w:val="single" w:sz="4" w:space="0" w:color="auto"/>
            </w:tcBorders>
            <w:vAlign w:val="center"/>
          </w:tcPr>
          <w:p w14:paraId="509D12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w:t>
            </w:r>
          </w:p>
        </w:tc>
        <w:tc>
          <w:tcPr>
            <w:tcW w:w="550" w:type="dxa"/>
            <w:tcBorders>
              <w:top w:val="single" w:sz="4" w:space="0" w:color="auto"/>
              <w:left w:val="single" w:sz="4" w:space="0" w:color="auto"/>
              <w:bottom w:val="single" w:sz="4" w:space="0" w:color="auto"/>
              <w:right w:val="single" w:sz="4" w:space="0" w:color="auto"/>
            </w:tcBorders>
            <w:vAlign w:val="center"/>
          </w:tcPr>
          <w:p w14:paraId="34D481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76A57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5BE0A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69B4F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Asp./0,2719</w:t>
            </w:r>
          </w:p>
        </w:tc>
        <w:tc>
          <w:tcPr>
            <w:tcW w:w="750" w:type="dxa"/>
            <w:tcBorders>
              <w:top w:val="single" w:sz="4" w:space="0" w:color="auto"/>
              <w:left w:val="single" w:sz="4" w:space="0" w:color="auto"/>
              <w:bottom w:val="single" w:sz="4" w:space="0" w:color="auto"/>
              <w:right w:val="single" w:sz="4" w:space="0" w:color="auto"/>
            </w:tcBorders>
            <w:vAlign w:val="center"/>
          </w:tcPr>
          <w:p w14:paraId="0F3E1C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-2.376</w:t>
            </w:r>
          </w:p>
        </w:tc>
        <w:tc>
          <w:tcPr>
            <w:tcW w:w="900" w:type="dxa"/>
            <w:tcBorders>
              <w:top w:val="single" w:sz="4" w:space="0" w:color="auto"/>
              <w:left w:val="single" w:sz="4" w:space="0" w:color="auto"/>
              <w:bottom w:val="single" w:sz="4" w:space="0" w:color="auto"/>
              <w:right w:val="single" w:sz="4" w:space="0" w:color="auto"/>
            </w:tcBorders>
            <w:vAlign w:val="center"/>
          </w:tcPr>
          <w:p w14:paraId="5CE9B0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C29F1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017DE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EB79A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1,137</w:t>
            </w:r>
          </w:p>
        </w:tc>
      </w:tr>
      <w:tr w:rsidR="00F70000" w:rsidRPr="00F70000" w14:paraId="068AA61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221CF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750" w:type="dxa"/>
            <w:tcBorders>
              <w:top w:val="single" w:sz="4" w:space="0" w:color="auto"/>
              <w:left w:val="single" w:sz="4" w:space="0" w:color="auto"/>
              <w:bottom w:val="single" w:sz="4" w:space="0" w:color="auto"/>
              <w:right w:val="single" w:sz="4" w:space="0" w:color="auto"/>
            </w:tcBorders>
            <w:vAlign w:val="center"/>
          </w:tcPr>
          <w:p w14:paraId="0617A0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536838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550" w:type="dxa"/>
            <w:tcBorders>
              <w:top w:val="single" w:sz="4" w:space="0" w:color="auto"/>
              <w:left w:val="single" w:sz="4" w:space="0" w:color="auto"/>
              <w:bottom w:val="single" w:sz="4" w:space="0" w:color="auto"/>
              <w:right w:val="single" w:sz="4" w:space="0" w:color="auto"/>
            </w:tcBorders>
            <w:vAlign w:val="center"/>
          </w:tcPr>
          <w:p w14:paraId="605277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0,19</w:t>
            </w:r>
          </w:p>
        </w:tc>
        <w:tc>
          <w:tcPr>
            <w:tcW w:w="1300" w:type="dxa"/>
            <w:tcBorders>
              <w:top w:val="single" w:sz="4" w:space="0" w:color="auto"/>
              <w:left w:val="single" w:sz="4" w:space="0" w:color="auto"/>
              <w:bottom w:val="single" w:sz="4" w:space="0" w:color="auto"/>
              <w:right w:val="single" w:sz="4" w:space="0" w:color="auto"/>
            </w:tcBorders>
            <w:vAlign w:val="center"/>
          </w:tcPr>
          <w:p w14:paraId="56B498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9511B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7961F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Asp./0,0189</w:t>
            </w:r>
          </w:p>
        </w:tc>
        <w:tc>
          <w:tcPr>
            <w:tcW w:w="750" w:type="dxa"/>
            <w:tcBorders>
              <w:top w:val="single" w:sz="4" w:space="0" w:color="auto"/>
              <w:left w:val="single" w:sz="4" w:space="0" w:color="auto"/>
              <w:bottom w:val="single" w:sz="4" w:space="0" w:color="auto"/>
              <w:right w:val="single" w:sz="4" w:space="0" w:color="auto"/>
            </w:tcBorders>
            <w:vAlign w:val="center"/>
          </w:tcPr>
          <w:p w14:paraId="0550E6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-2.376</w:t>
            </w:r>
          </w:p>
        </w:tc>
        <w:tc>
          <w:tcPr>
            <w:tcW w:w="900" w:type="dxa"/>
            <w:tcBorders>
              <w:top w:val="single" w:sz="4" w:space="0" w:color="auto"/>
              <w:left w:val="single" w:sz="4" w:space="0" w:color="auto"/>
              <w:bottom w:val="single" w:sz="4" w:space="0" w:color="auto"/>
              <w:right w:val="single" w:sz="4" w:space="0" w:color="auto"/>
            </w:tcBorders>
            <w:vAlign w:val="center"/>
          </w:tcPr>
          <w:p w14:paraId="0BAE7E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500x500</w:t>
            </w:r>
          </w:p>
        </w:tc>
        <w:tc>
          <w:tcPr>
            <w:tcW w:w="650" w:type="dxa"/>
            <w:tcBorders>
              <w:top w:val="single" w:sz="4" w:space="0" w:color="auto"/>
              <w:left w:val="single" w:sz="4" w:space="0" w:color="auto"/>
              <w:bottom w:val="single" w:sz="4" w:space="0" w:color="auto"/>
              <w:right w:val="single" w:sz="4" w:space="0" w:color="auto"/>
            </w:tcBorders>
            <w:vAlign w:val="center"/>
          </w:tcPr>
          <w:p w14:paraId="40266E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547</w:t>
            </w:r>
          </w:p>
        </w:tc>
        <w:tc>
          <w:tcPr>
            <w:tcW w:w="600" w:type="dxa"/>
            <w:tcBorders>
              <w:top w:val="single" w:sz="4" w:space="0" w:color="auto"/>
              <w:left w:val="single" w:sz="4" w:space="0" w:color="auto"/>
              <w:bottom w:val="single" w:sz="4" w:space="0" w:color="auto"/>
              <w:right w:val="single" w:sz="4" w:space="0" w:color="auto"/>
            </w:tcBorders>
            <w:vAlign w:val="center"/>
          </w:tcPr>
          <w:p w14:paraId="1D5F4E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850" w:type="dxa"/>
            <w:tcBorders>
              <w:top w:val="single" w:sz="4" w:space="0" w:color="auto"/>
              <w:left w:val="single" w:sz="4" w:space="0" w:color="auto"/>
              <w:bottom w:val="single" w:sz="4" w:space="0" w:color="auto"/>
              <w:right w:val="single" w:sz="4" w:space="0" w:color="auto"/>
            </w:tcBorders>
            <w:vAlign w:val="center"/>
          </w:tcPr>
          <w:p w14:paraId="6C5B52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0,035</w:t>
            </w:r>
          </w:p>
        </w:tc>
      </w:tr>
      <w:tr w:rsidR="00F70000" w:rsidRPr="00F70000" w14:paraId="6AF3831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011E0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750" w:type="dxa"/>
            <w:tcBorders>
              <w:top w:val="single" w:sz="4" w:space="0" w:color="auto"/>
              <w:left w:val="single" w:sz="4" w:space="0" w:color="auto"/>
              <w:bottom w:val="single" w:sz="4" w:space="0" w:color="auto"/>
              <w:right w:val="single" w:sz="4" w:space="0" w:color="auto"/>
            </w:tcBorders>
            <w:vAlign w:val="center"/>
          </w:tcPr>
          <w:p w14:paraId="18D982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750" w:type="dxa"/>
            <w:tcBorders>
              <w:top w:val="single" w:sz="4" w:space="0" w:color="auto"/>
              <w:left w:val="single" w:sz="4" w:space="0" w:color="auto"/>
              <w:bottom w:val="single" w:sz="4" w:space="0" w:color="auto"/>
              <w:right w:val="single" w:sz="4" w:space="0" w:color="auto"/>
            </w:tcBorders>
            <w:vAlign w:val="center"/>
          </w:tcPr>
          <w:p w14:paraId="6B72B7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w:t>
            </w:r>
          </w:p>
        </w:tc>
        <w:tc>
          <w:tcPr>
            <w:tcW w:w="550" w:type="dxa"/>
            <w:tcBorders>
              <w:top w:val="single" w:sz="4" w:space="0" w:color="auto"/>
              <w:left w:val="single" w:sz="4" w:space="0" w:color="auto"/>
              <w:bottom w:val="single" w:sz="4" w:space="0" w:color="auto"/>
              <w:right w:val="single" w:sz="4" w:space="0" w:color="auto"/>
            </w:tcBorders>
            <w:vAlign w:val="center"/>
          </w:tcPr>
          <w:p w14:paraId="2AEE57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4A7EC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92545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5E138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Asp./0,2119</w:t>
            </w:r>
          </w:p>
        </w:tc>
        <w:tc>
          <w:tcPr>
            <w:tcW w:w="750" w:type="dxa"/>
            <w:tcBorders>
              <w:top w:val="single" w:sz="4" w:space="0" w:color="auto"/>
              <w:left w:val="single" w:sz="4" w:space="0" w:color="auto"/>
              <w:bottom w:val="single" w:sz="4" w:space="0" w:color="auto"/>
              <w:right w:val="single" w:sz="4" w:space="0" w:color="auto"/>
            </w:tcBorders>
            <w:vAlign w:val="center"/>
          </w:tcPr>
          <w:p w14:paraId="5C3110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6147C3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91A74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6E3C0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A4DEF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2,034</w:t>
            </w:r>
          </w:p>
        </w:tc>
      </w:tr>
      <w:tr w:rsidR="00F70000" w:rsidRPr="00F70000" w14:paraId="6BA85AD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AF840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w:t>
            </w:r>
          </w:p>
        </w:tc>
        <w:tc>
          <w:tcPr>
            <w:tcW w:w="750" w:type="dxa"/>
            <w:tcBorders>
              <w:top w:val="single" w:sz="4" w:space="0" w:color="auto"/>
              <w:left w:val="single" w:sz="4" w:space="0" w:color="auto"/>
              <w:bottom w:val="single" w:sz="4" w:space="0" w:color="auto"/>
              <w:right w:val="single" w:sz="4" w:space="0" w:color="auto"/>
            </w:tcBorders>
            <w:vAlign w:val="center"/>
          </w:tcPr>
          <w:p w14:paraId="40BF00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750" w:type="dxa"/>
            <w:tcBorders>
              <w:top w:val="single" w:sz="4" w:space="0" w:color="auto"/>
              <w:left w:val="single" w:sz="4" w:space="0" w:color="auto"/>
              <w:bottom w:val="single" w:sz="4" w:space="0" w:color="auto"/>
              <w:right w:val="single" w:sz="4" w:space="0" w:color="auto"/>
            </w:tcBorders>
            <w:vAlign w:val="center"/>
          </w:tcPr>
          <w:p w14:paraId="7A841C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w:t>
            </w:r>
          </w:p>
        </w:tc>
        <w:tc>
          <w:tcPr>
            <w:tcW w:w="550" w:type="dxa"/>
            <w:tcBorders>
              <w:top w:val="single" w:sz="4" w:space="0" w:color="auto"/>
              <w:left w:val="single" w:sz="4" w:space="0" w:color="auto"/>
              <w:bottom w:val="single" w:sz="4" w:space="0" w:color="auto"/>
              <w:right w:val="single" w:sz="4" w:space="0" w:color="auto"/>
            </w:tcBorders>
            <w:vAlign w:val="center"/>
          </w:tcPr>
          <w:p w14:paraId="395585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1000E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A4099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B50B7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Asp./-0,275</w:t>
            </w:r>
          </w:p>
        </w:tc>
        <w:tc>
          <w:tcPr>
            <w:tcW w:w="750" w:type="dxa"/>
            <w:tcBorders>
              <w:top w:val="single" w:sz="4" w:space="0" w:color="auto"/>
              <w:left w:val="single" w:sz="4" w:space="0" w:color="auto"/>
              <w:bottom w:val="single" w:sz="4" w:space="0" w:color="auto"/>
              <w:right w:val="single" w:sz="4" w:space="0" w:color="auto"/>
            </w:tcBorders>
            <w:vAlign w:val="center"/>
          </w:tcPr>
          <w:p w14:paraId="229F89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5D67DA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42B2B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73563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626DA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-0,95</w:t>
            </w:r>
          </w:p>
        </w:tc>
      </w:tr>
      <w:tr w:rsidR="00F70000" w:rsidRPr="00F70000" w14:paraId="4D0AF36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4B271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w:t>
            </w:r>
          </w:p>
        </w:tc>
        <w:tc>
          <w:tcPr>
            <w:tcW w:w="750" w:type="dxa"/>
            <w:tcBorders>
              <w:top w:val="single" w:sz="4" w:space="0" w:color="auto"/>
              <w:left w:val="single" w:sz="4" w:space="0" w:color="auto"/>
              <w:bottom w:val="single" w:sz="4" w:space="0" w:color="auto"/>
              <w:right w:val="single" w:sz="4" w:space="0" w:color="auto"/>
            </w:tcBorders>
            <w:vAlign w:val="center"/>
          </w:tcPr>
          <w:p w14:paraId="3CB281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w:t>
            </w:r>
          </w:p>
        </w:tc>
        <w:tc>
          <w:tcPr>
            <w:tcW w:w="750" w:type="dxa"/>
            <w:tcBorders>
              <w:top w:val="single" w:sz="4" w:space="0" w:color="auto"/>
              <w:left w:val="single" w:sz="4" w:space="0" w:color="auto"/>
              <w:bottom w:val="single" w:sz="4" w:space="0" w:color="auto"/>
              <w:right w:val="single" w:sz="4" w:space="0" w:color="auto"/>
            </w:tcBorders>
            <w:vAlign w:val="center"/>
          </w:tcPr>
          <w:p w14:paraId="271B16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550" w:type="dxa"/>
            <w:tcBorders>
              <w:top w:val="single" w:sz="4" w:space="0" w:color="auto"/>
              <w:left w:val="single" w:sz="4" w:space="0" w:color="auto"/>
              <w:bottom w:val="single" w:sz="4" w:space="0" w:color="auto"/>
              <w:right w:val="single" w:sz="4" w:space="0" w:color="auto"/>
            </w:tcBorders>
            <w:vAlign w:val="center"/>
          </w:tcPr>
          <w:p w14:paraId="55447E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w:t>
            </w:r>
          </w:p>
        </w:tc>
        <w:tc>
          <w:tcPr>
            <w:tcW w:w="1300" w:type="dxa"/>
            <w:tcBorders>
              <w:top w:val="single" w:sz="4" w:space="0" w:color="auto"/>
              <w:left w:val="single" w:sz="4" w:space="0" w:color="auto"/>
              <w:bottom w:val="single" w:sz="4" w:space="0" w:color="auto"/>
              <w:right w:val="single" w:sz="4" w:space="0" w:color="auto"/>
            </w:tcBorders>
            <w:vAlign w:val="center"/>
          </w:tcPr>
          <w:p w14:paraId="3FB2B1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549B0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714F3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Asp./0,0189</w:t>
            </w:r>
          </w:p>
        </w:tc>
        <w:tc>
          <w:tcPr>
            <w:tcW w:w="750" w:type="dxa"/>
            <w:tcBorders>
              <w:top w:val="single" w:sz="4" w:space="0" w:color="auto"/>
              <w:left w:val="single" w:sz="4" w:space="0" w:color="auto"/>
              <w:bottom w:val="single" w:sz="4" w:space="0" w:color="auto"/>
              <w:right w:val="single" w:sz="4" w:space="0" w:color="auto"/>
            </w:tcBorders>
            <w:vAlign w:val="center"/>
          </w:tcPr>
          <w:p w14:paraId="39C2BE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-2.376</w:t>
            </w:r>
          </w:p>
        </w:tc>
        <w:tc>
          <w:tcPr>
            <w:tcW w:w="900" w:type="dxa"/>
            <w:tcBorders>
              <w:top w:val="single" w:sz="4" w:space="0" w:color="auto"/>
              <w:left w:val="single" w:sz="4" w:space="0" w:color="auto"/>
              <w:bottom w:val="single" w:sz="4" w:space="0" w:color="auto"/>
              <w:right w:val="single" w:sz="4" w:space="0" w:color="auto"/>
            </w:tcBorders>
            <w:vAlign w:val="center"/>
          </w:tcPr>
          <w:p w14:paraId="7F1204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500x500</w:t>
            </w:r>
          </w:p>
        </w:tc>
        <w:tc>
          <w:tcPr>
            <w:tcW w:w="650" w:type="dxa"/>
            <w:tcBorders>
              <w:top w:val="single" w:sz="4" w:space="0" w:color="auto"/>
              <w:left w:val="single" w:sz="4" w:space="0" w:color="auto"/>
              <w:bottom w:val="single" w:sz="4" w:space="0" w:color="auto"/>
              <w:right w:val="single" w:sz="4" w:space="0" w:color="auto"/>
            </w:tcBorders>
            <w:vAlign w:val="center"/>
          </w:tcPr>
          <w:p w14:paraId="714BDB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547</w:t>
            </w:r>
          </w:p>
        </w:tc>
        <w:tc>
          <w:tcPr>
            <w:tcW w:w="600" w:type="dxa"/>
            <w:tcBorders>
              <w:top w:val="single" w:sz="4" w:space="0" w:color="auto"/>
              <w:left w:val="single" w:sz="4" w:space="0" w:color="auto"/>
              <w:bottom w:val="single" w:sz="4" w:space="0" w:color="auto"/>
              <w:right w:val="single" w:sz="4" w:space="0" w:color="auto"/>
            </w:tcBorders>
            <w:vAlign w:val="center"/>
          </w:tcPr>
          <w:p w14:paraId="0639B3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850" w:type="dxa"/>
            <w:tcBorders>
              <w:top w:val="single" w:sz="4" w:space="0" w:color="auto"/>
              <w:left w:val="single" w:sz="4" w:space="0" w:color="auto"/>
              <w:bottom w:val="single" w:sz="4" w:space="0" w:color="auto"/>
              <w:right w:val="single" w:sz="4" w:space="0" w:color="auto"/>
            </w:tcBorders>
            <w:vAlign w:val="center"/>
          </w:tcPr>
          <w:p w14:paraId="6EB5BC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0,095</w:t>
            </w:r>
          </w:p>
        </w:tc>
      </w:tr>
      <w:tr w:rsidR="00F70000" w:rsidRPr="00F70000" w14:paraId="31F70B1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8285A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w:t>
            </w:r>
          </w:p>
        </w:tc>
        <w:tc>
          <w:tcPr>
            <w:tcW w:w="750" w:type="dxa"/>
            <w:tcBorders>
              <w:top w:val="single" w:sz="4" w:space="0" w:color="auto"/>
              <w:left w:val="single" w:sz="4" w:space="0" w:color="auto"/>
              <w:bottom w:val="single" w:sz="4" w:space="0" w:color="auto"/>
              <w:right w:val="single" w:sz="4" w:space="0" w:color="auto"/>
            </w:tcBorders>
            <w:vAlign w:val="center"/>
          </w:tcPr>
          <w:p w14:paraId="7F1D62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w:t>
            </w:r>
          </w:p>
        </w:tc>
        <w:tc>
          <w:tcPr>
            <w:tcW w:w="750" w:type="dxa"/>
            <w:tcBorders>
              <w:top w:val="single" w:sz="4" w:space="0" w:color="auto"/>
              <w:left w:val="single" w:sz="4" w:space="0" w:color="auto"/>
              <w:bottom w:val="single" w:sz="4" w:space="0" w:color="auto"/>
              <w:right w:val="single" w:sz="4" w:space="0" w:color="auto"/>
            </w:tcBorders>
            <w:vAlign w:val="center"/>
          </w:tcPr>
          <w:p w14:paraId="2562B9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w:t>
            </w:r>
          </w:p>
        </w:tc>
        <w:tc>
          <w:tcPr>
            <w:tcW w:w="550" w:type="dxa"/>
            <w:tcBorders>
              <w:top w:val="single" w:sz="4" w:space="0" w:color="auto"/>
              <w:left w:val="single" w:sz="4" w:space="0" w:color="auto"/>
              <w:bottom w:val="single" w:sz="4" w:space="0" w:color="auto"/>
              <w:right w:val="single" w:sz="4" w:space="0" w:color="auto"/>
            </w:tcBorders>
            <w:vAlign w:val="center"/>
          </w:tcPr>
          <w:p w14:paraId="57700A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061C8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26037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0389F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Asp./0,2292</w:t>
            </w:r>
          </w:p>
        </w:tc>
        <w:tc>
          <w:tcPr>
            <w:tcW w:w="750" w:type="dxa"/>
            <w:tcBorders>
              <w:top w:val="single" w:sz="4" w:space="0" w:color="auto"/>
              <w:left w:val="single" w:sz="4" w:space="0" w:color="auto"/>
              <w:bottom w:val="single" w:sz="4" w:space="0" w:color="auto"/>
              <w:right w:val="single" w:sz="4" w:space="0" w:color="auto"/>
            </w:tcBorders>
            <w:vAlign w:val="center"/>
          </w:tcPr>
          <w:p w14:paraId="1752ED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637F09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B9F18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16DCA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C00B3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2,201</w:t>
            </w:r>
          </w:p>
        </w:tc>
      </w:tr>
      <w:tr w:rsidR="00F70000" w:rsidRPr="00F70000" w14:paraId="2BFB6AD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D722E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w:t>
            </w:r>
          </w:p>
        </w:tc>
        <w:tc>
          <w:tcPr>
            <w:tcW w:w="750" w:type="dxa"/>
            <w:tcBorders>
              <w:top w:val="single" w:sz="4" w:space="0" w:color="auto"/>
              <w:left w:val="single" w:sz="4" w:space="0" w:color="auto"/>
              <w:bottom w:val="single" w:sz="4" w:space="0" w:color="auto"/>
              <w:right w:val="single" w:sz="4" w:space="0" w:color="auto"/>
            </w:tcBorders>
            <w:vAlign w:val="center"/>
          </w:tcPr>
          <w:p w14:paraId="506167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w:t>
            </w:r>
          </w:p>
        </w:tc>
        <w:tc>
          <w:tcPr>
            <w:tcW w:w="750" w:type="dxa"/>
            <w:tcBorders>
              <w:top w:val="single" w:sz="4" w:space="0" w:color="auto"/>
              <w:left w:val="single" w:sz="4" w:space="0" w:color="auto"/>
              <w:bottom w:val="single" w:sz="4" w:space="0" w:color="auto"/>
              <w:right w:val="single" w:sz="4" w:space="0" w:color="auto"/>
            </w:tcBorders>
            <w:vAlign w:val="center"/>
          </w:tcPr>
          <w:p w14:paraId="43BD68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w:t>
            </w:r>
          </w:p>
        </w:tc>
        <w:tc>
          <w:tcPr>
            <w:tcW w:w="550" w:type="dxa"/>
            <w:tcBorders>
              <w:top w:val="single" w:sz="4" w:space="0" w:color="auto"/>
              <w:left w:val="single" w:sz="4" w:space="0" w:color="auto"/>
              <w:bottom w:val="single" w:sz="4" w:space="0" w:color="auto"/>
              <w:right w:val="single" w:sz="4" w:space="0" w:color="auto"/>
            </w:tcBorders>
            <w:vAlign w:val="center"/>
          </w:tcPr>
          <w:p w14:paraId="544C99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0,46</w:t>
            </w:r>
          </w:p>
        </w:tc>
        <w:tc>
          <w:tcPr>
            <w:tcW w:w="1300" w:type="dxa"/>
            <w:tcBorders>
              <w:top w:val="single" w:sz="4" w:space="0" w:color="auto"/>
              <w:left w:val="single" w:sz="4" w:space="0" w:color="auto"/>
              <w:bottom w:val="single" w:sz="4" w:space="0" w:color="auto"/>
              <w:right w:val="single" w:sz="4" w:space="0" w:color="auto"/>
            </w:tcBorders>
            <w:vAlign w:val="center"/>
          </w:tcPr>
          <w:p w14:paraId="19AE7B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5B53E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51C6B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Asp./0,0198</w:t>
            </w:r>
          </w:p>
        </w:tc>
        <w:tc>
          <w:tcPr>
            <w:tcW w:w="750" w:type="dxa"/>
            <w:tcBorders>
              <w:top w:val="single" w:sz="4" w:space="0" w:color="auto"/>
              <w:left w:val="single" w:sz="4" w:space="0" w:color="auto"/>
              <w:bottom w:val="single" w:sz="4" w:space="0" w:color="auto"/>
              <w:right w:val="single" w:sz="4" w:space="0" w:color="auto"/>
            </w:tcBorders>
            <w:vAlign w:val="center"/>
          </w:tcPr>
          <w:p w14:paraId="4E4F11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4A5EF8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300x300</w:t>
            </w:r>
          </w:p>
        </w:tc>
        <w:tc>
          <w:tcPr>
            <w:tcW w:w="650" w:type="dxa"/>
            <w:tcBorders>
              <w:top w:val="single" w:sz="4" w:space="0" w:color="auto"/>
              <w:left w:val="single" w:sz="4" w:space="0" w:color="auto"/>
              <w:bottom w:val="single" w:sz="4" w:space="0" w:color="auto"/>
              <w:right w:val="single" w:sz="4" w:space="0" w:color="auto"/>
            </w:tcBorders>
            <w:vAlign w:val="center"/>
          </w:tcPr>
          <w:p w14:paraId="3875C5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600" w:type="dxa"/>
            <w:tcBorders>
              <w:top w:val="single" w:sz="4" w:space="0" w:color="auto"/>
              <w:left w:val="single" w:sz="4" w:space="0" w:color="auto"/>
              <w:bottom w:val="single" w:sz="4" w:space="0" w:color="auto"/>
              <w:right w:val="single" w:sz="4" w:space="0" w:color="auto"/>
            </w:tcBorders>
            <w:vAlign w:val="center"/>
          </w:tcPr>
          <w:p w14:paraId="19149D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850" w:type="dxa"/>
            <w:tcBorders>
              <w:top w:val="single" w:sz="4" w:space="0" w:color="auto"/>
              <w:left w:val="single" w:sz="4" w:space="0" w:color="auto"/>
              <w:bottom w:val="single" w:sz="4" w:space="0" w:color="auto"/>
              <w:right w:val="single" w:sz="4" w:space="0" w:color="auto"/>
            </w:tcBorders>
            <w:vAlign w:val="center"/>
          </w:tcPr>
          <w:p w14:paraId="46F47A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0,332</w:t>
            </w:r>
          </w:p>
        </w:tc>
      </w:tr>
      <w:tr w:rsidR="00F70000" w:rsidRPr="00F70000" w14:paraId="707E4A4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73E88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w:t>
            </w:r>
          </w:p>
        </w:tc>
        <w:tc>
          <w:tcPr>
            <w:tcW w:w="750" w:type="dxa"/>
            <w:tcBorders>
              <w:top w:val="single" w:sz="4" w:space="0" w:color="auto"/>
              <w:left w:val="single" w:sz="4" w:space="0" w:color="auto"/>
              <w:bottom w:val="single" w:sz="4" w:space="0" w:color="auto"/>
              <w:right w:val="single" w:sz="4" w:space="0" w:color="auto"/>
            </w:tcBorders>
            <w:vAlign w:val="center"/>
          </w:tcPr>
          <w:p w14:paraId="6500F0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w:t>
            </w:r>
          </w:p>
        </w:tc>
        <w:tc>
          <w:tcPr>
            <w:tcW w:w="750" w:type="dxa"/>
            <w:tcBorders>
              <w:top w:val="single" w:sz="4" w:space="0" w:color="auto"/>
              <w:left w:val="single" w:sz="4" w:space="0" w:color="auto"/>
              <w:bottom w:val="single" w:sz="4" w:space="0" w:color="auto"/>
              <w:right w:val="single" w:sz="4" w:space="0" w:color="auto"/>
            </w:tcBorders>
            <w:vAlign w:val="center"/>
          </w:tcPr>
          <w:p w14:paraId="701C42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w:t>
            </w:r>
          </w:p>
        </w:tc>
        <w:tc>
          <w:tcPr>
            <w:tcW w:w="550" w:type="dxa"/>
            <w:tcBorders>
              <w:top w:val="single" w:sz="4" w:space="0" w:color="auto"/>
              <w:left w:val="single" w:sz="4" w:space="0" w:color="auto"/>
              <w:bottom w:val="single" w:sz="4" w:space="0" w:color="auto"/>
              <w:right w:val="single" w:sz="4" w:space="0" w:color="auto"/>
            </w:tcBorders>
            <w:vAlign w:val="center"/>
          </w:tcPr>
          <w:p w14:paraId="073C9F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3,06</w:t>
            </w:r>
          </w:p>
        </w:tc>
        <w:tc>
          <w:tcPr>
            <w:tcW w:w="1300" w:type="dxa"/>
            <w:tcBorders>
              <w:top w:val="single" w:sz="4" w:space="0" w:color="auto"/>
              <w:left w:val="single" w:sz="4" w:space="0" w:color="auto"/>
              <w:bottom w:val="single" w:sz="4" w:space="0" w:color="auto"/>
              <w:right w:val="single" w:sz="4" w:space="0" w:color="auto"/>
            </w:tcBorders>
            <w:vAlign w:val="center"/>
          </w:tcPr>
          <w:p w14:paraId="3BCF0F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18501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6942C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Asp./0,0198</w:t>
            </w:r>
          </w:p>
        </w:tc>
        <w:tc>
          <w:tcPr>
            <w:tcW w:w="750" w:type="dxa"/>
            <w:tcBorders>
              <w:top w:val="single" w:sz="4" w:space="0" w:color="auto"/>
              <w:left w:val="single" w:sz="4" w:space="0" w:color="auto"/>
              <w:bottom w:val="single" w:sz="4" w:space="0" w:color="auto"/>
              <w:right w:val="single" w:sz="4" w:space="0" w:color="auto"/>
            </w:tcBorders>
            <w:vAlign w:val="center"/>
          </w:tcPr>
          <w:p w14:paraId="6D889B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2CBDB4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300x300</w:t>
            </w:r>
          </w:p>
        </w:tc>
        <w:tc>
          <w:tcPr>
            <w:tcW w:w="650" w:type="dxa"/>
            <w:tcBorders>
              <w:top w:val="single" w:sz="4" w:space="0" w:color="auto"/>
              <w:left w:val="single" w:sz="4" w:space="0" w:color="auto"/>
              <w:bottom w:val="single" w:sz="4" w:space="0" w:color="auto"/>
              <w:right w:val="single" w:sz="4" w:space="0" w:color="auto"/>
            </w:tcBorders>
            <w:vAlign w:val="center"/>
          </w:tcPr>
          <w:p w14:paraId="04BBB7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600" w:type="dxa"/>
            <w:tcBorders>
              <w:top w:val="single" w:sz="4" w:space="0" w:color="auto"/>
              <w:left w:val="single" w:sz="4" w:space="0" w:color="auto"/>
              <w:bottom w:val="single" w:sz="4" w:space="0" w:color="auto"/>
              <w:right w:val="single" w:sz="4" w:space="0" w:color="auto"/>
            </w:tcBorders>
            <w:vAlign w:val="center"/>
          </w:tcPr>
          <w:p w14:paraId="306D6B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850" w:type="dxa"/>
            <w:tcBorders>
              <w:top w:val="single" w:sz="4" w:space="0" w:color="auto"/>
              <w:left w:val="single" w:sz="4" w:space="0" w:color="auto"/>
              <w:bottom w:val="single" w:sz="4" w:space="0" w:color="auto"/>
              <w:right w:val="single" w:sz="4" w:space="0" w:color="auto"/>
            </w:tcBorders>
            <w:vAlign w:val="center"/>
          </w:tcPr>
          <w:p w14:paraId="70B525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r>
      <w:tr w:rsidR="00F70000" w:rsidRPr="00F70000" w14:paraId="2882DBA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7F530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w:t>
            </w:r>
          </w:p>
        </w:tc>
        <w:tc>
          <w:tcPr>
            <w:tcW w:w="750" w:type="dxa"/>
            <w:tcBorders>
              <w:top w:val="single" w:sz="4" w:space="0" w:color="auto"/>
              <w:left w:val="single" w:sz="4" w:space="0" w:color="auto"/>
              <w:bottom w:val="single" w:sz="4" w:space="0" w:color="auto"/>
              <w:right w:val="single" w:sz="4" w:space="0" w:color="auto"/>
            </w:tcBorders>
            <w:vAlign w:val="center"/>
          </w:tcPr>
          <w:p w14:paraId="544833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w:t>
            </w:r>
          </w:p>
        </w:tc>
        <w:tc>
          <w:tcPr>
            <w:tcW w:w="750" w:type="dxa"/>
            <w:tcBorders>
              <w:top w:val="single" w:sz="4" w:space="0" w:color="auto"/>
              <w:left w:val="single" w:sz="4" w:space="0" w:color="auto"/>
              <w:bottom w:val="single" w:sz="4" w:space="0" w:color="auto"/>
              <w:right w:val="single" w:sz="4" w:space="0" w:color="auto"/>
            </w:tcBorders>
            <w:vAlign w:val="center"/>
          </w:tcPr>
          <w:p w14:paraId="70EEAC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w:t>
            </w:r>
          </w:p>
        </w:tc>
        <w:tc>
          <w:tcPr>
            <w:tcW w:w="550" w:type="dxa"/>
            <w:tcBorders>
              <w:top w:val="single" w:sz="4" w:space="0" w:color="auto"/>
              <w:left w:val="single" w:sz="4" w:space="0" w:color="auto"/>
              <w:bottom w:val="single" w:sz="4" w:space="0" w:color="auto"/>
              <w:right w:val="single" w:sz="4" w:space="0" w:color="auto"/>
            </w:tcBorders>
            <w:vAlign w:val="center"/>
          </w:tcPr>
          <w:p w14:paraId="0F5E48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F0303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1AAC8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FE459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Asp./0,3589</w:t>
            </w:r>
          </w:p>
        </w:tc>
        <w:tc>
          <w:tcPr>
            <w:tcW w:w="750" w:type="dxa"/>
            <w:tcBorders>
              <w:top w:val="single" w:sz="4" w:space="0" w:color="auto"/>
              <w:left w:val="single" w:sz="4" w:space="0" w:color="auto"/>
              <w:bottom w:val="single" w:sz="4" w:space="0" w:color="auto"/>
              <w:right w:val="single" w:sz="4" w:space="0" w:color="auto"/>
            </w:tcBorders>
            <w:vAlign w:val="center"/>
          </w:tcPr>
          <w:p w14:paraId="66589D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70B12A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7C20B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A2DC8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95EE4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w:t>
            </w:r>
          </w:p>
        </w:tc>
      </w:tr>
      <w:tr w:rsidR="00F70000" w:rsidRPr="00F70000" w14:paraId="694AA78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F3277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w:t>
            </w:r>
          </w:p>
        </w:tc>
        <w:tc>
          <w:tcPr>
            <w:tcW w:w="750" w:type="dxa"/>
            <w:tcBorders>
              <w:top w:val="single" w:sz="4" w:space="0" w:color="auto"/>
              <w:left w:val="single" w:sz="4" w:space="0" w:color="auto"/>
              <w:bottom w:val="single" w:sz="4" w:space="0" w:color="auto"/>
              <w:right w:val="single" w:sz="4" w:space="0" w:color="auto"/>
            </w:tcBorders>
            <w:vAlign w:val="center"/>
          </w:tcPr>
          <w:p w14:paraId="0E0D39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w:t>
            </w:r>
          </w:p>
        </w:tc>
        <w:tc>
          <w:tcPr>
            <w:tcW w:w="750" w:type="dxa"/>
            <w:tcBorders>
              <w:top w:val="single" w:sz="4" w:space="0" w:color="auto"/>
              <w:left w:val="single" w:sz="4" w:space="0" w:color="auto"/>
              <w:bottom w:val="single" w:sz="4" w:space="0" w:color="auto"/>
              <w:right w:val="single" w:sz="4" w:space="0" w:color="auto"/>
            </w:tcBorders>
            <w:vAlign w:val="center"/>
          </w:tcPr>
          <w:p w14:paraId="2C52D5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w:t>
            </w:r>
          </w:p>
        </w:tc>
        <w:tc>
          <w:tcPr>
            <w:tcW w:w="550" w:type="dxa"/>
            <w:tcBorders>
              <w:top w:val="single" w:sz="4" w:space="0" w:color="auto"/>
              <w:left w:val="single" w:sz="4" w:space="0" w:color="auto"/>
              <w:bottom w:val="single" w:sz="4" w:space="0" w:color="auto"/>
              <w:right w:val="single" w:sz="4" w:space="0" w:color="auto"/>
            </w:tcBorders>
            <w:vAlign w:val="center"/>
          </w:tcPr>
          <w:p w14:paraId="00D1D2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w:t>
            </w:r>
          </w:p>
        </w:tc>
        <w:tc>
          <w:tcPr>
            <w:tcW w:w="1300" w:type="dxa"/>
            <w:tcBorders>
              <w:top w:val="single" w:sz="4" w:space="0" w:color="auto"/>
              <w:left w:val="single" w:sz="4" w:space="0" w:color="auto"/>
              <w:bottom w:val="single" w:sz="4" w:space="0" w:color="auto"/>
              <w:right w:val="single" w:sz="4" w:space="0" w:color="auto"/>
            </w:tcBorders>
            <w:vAlign w:val="center"/>
          </w:tcPr>
          <w:p w14:paraId="0C7C72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D44D6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4DE76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Asp./0,0207</w:t>
            </w:r>
          </w:p>
        </w:tc>
        <w:tc>
          <w:tcPr>
            <w:tcW w:w="750" w:type="dxa"/>
            <w:tcBorders>
              <w:top w:val="single" w:sz="4" w:space="0" w:color="auto"/>
              <w:left w:val="single" w:sz="4" w:space="0" w:color="auto"/>
              <w:bottom w:val="single" w:sz="4" w:space="0" w:color="auto"/>
              <w:right w:val="single" w:sz="4" w:space="0" w:color="auto"/>
            </w:tcBorders>
            <w:vAlign w:val="center"/>
          </w:tcPr>
          <w:p w14:paraId="157B57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37E31A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500x250</w:t>
            </w:r>
          </w:p>
        </w:tc>
        <w:tc>
          <w:tcPr>
            <w:tcW w:w="650" w:type="dxa"/>
            <w:tcBorders>
              <w:top w:val="single" w:sz="4" w:space="0" w:color="auto"/>
              <w:left w:val="single" w:sz="4" w:space="0" w:color="auto"/>
              <w:bottom w:val="single" w:sz="4" w:space="0" w:color="auto"/>
              <w:right w:val="single" w:sz="4" w:space="0" w:color="auto"/>
            </w:tcBorders>
            <w:vAlign w:val="center"/>
          </w:tcPr>
          <w:p w14:paraId="1E7B82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600" w:type="dxa"/>
            <w:tcBorders>
              <w:top w:val="single" w:sz="4" w:space="0" w:color="auto"/>
              <w:left w:val="single" w:sz="4" w:space="0" w:color="auto"/>
              <w:bottom w:val="single" w:sz="4" w:space="0" w:color="auto"/>
              <w:right w:val="single" w:sz="4" w:space="0" w:color="auto"/>
            </w:tcBorders>
            <w:vAlign w:val="center"/>
          </w:tcPr>
          <w:p w14:paraId="033AF9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850" w:type="dxa"/>
            <w:tcBorders>
              <w:top w:val="single" w:sz="4" w:space="0" w:color="auto"/>
              <w:left w:val="single" w:sz="4" w:space="0" w:color="auto"/>
              <w:bottom w:val="single" w:sz="4" w:space="0" w:color="auto"/>
              <w:right w:val="single" w:sz="4" w:space="0" w:color="auto"/>
            </w:tcBorders>
            <w:vAlign w:val="center"/>
          </w:tcPr>
          <w:p w14:paraId="088B76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0,337</w:t>
            </w:r>
          </w:p>
        </w:tc>
      </w:tr>
      <w:tr w:rsidR="00F70000" w:rsidRPr="00F70000" w14:paraId="24F2756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00A1A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w:t>
            </w:r>
          </w:p>
        </w:tc>
        <w:tc>
          <w:tcPr>
            <w:tcW w:w="750" w:type="dxa"/>
            <w:tcBorders>
              <w:top w:val="single" w:sz="4" w:space="0" w:color="auto"/>
              <w:left w:val="single" w:sz="4" w:space="0" w:color="auto"/>
              <w:bottom w:val="single" w:sz="4" w:space="0" w:color="auto"/>
              <w:right w:val="single" w:sz="4" w:space="0" w:color="auto"/>
            </w:tcBorders>
            <w:vAlign w:val="center"/>
          </w:tcPr>
          <w:p w14:paraId="4E9D5A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w:t>
            </w:r>
          </w:p>
        </w:tc>
        <w:tc>
          <w:tcPr>
            <w:tcW w:w="750" w:type="dxa"/>
            <w:tcBorders>
              <w:top w:val="single" w:sz="4" w:space="0" w:color="auto"/>
              <w:left w:val="single" w:sz="4" w:space="0" w:color="auto"/>
              <w:bottom w:val="single" w:sz="4" w:space="0" w:color="auto"/>
              <w:right w:val="single" w:sz="4" w:space="0" w:color="auto"/>
            </w:tcBorders>
            <w:vAlign w:val="center"/>
          </w:tcPr>
          <w:p w14:paraId="05B106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79</w:t>
            </w:r>
          </w:p>
        </w:tc>
        <w:tc>
          <w:tcPr>
            <w:tcW w:w="550" w:type="dxa"/>
            <w:tcBorders>
              <w:top w:val="single" w:sz="4" w:space="0" w:color="auto"/>
              <w:left w:val="single" w:sz="4" w:space="0" w:color="auto"/>
              <w:bottom w:val="single" w:sz="4" w:space="0" w:color="auto"/>
              <w:right w:val="single" w:sz="4" w:space="0" w:color="auto"/>
            </w:tcBorders>
            <w:vAlign w:val="center"/>
          </w:tcPr>
          <w:p w14:paraId="734A6D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963C2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31EA9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A538E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Asp./0,3445</w:t>
            </w:r>
          </w:p>
        </w:tc>
        <w:tc>
          <w:tcPr>
            <w:tcW w:w="750" w:type="dxa"/>
            <w:tcBorders>
              <w:top w:val="single" w:sz="4" w:space="0" w:color="auto"/>
              <w:left w:val="single" w:sz="4" w:space="0" w:color="auto"/>
              <w:bottom w:val="single" w:sz="4" w:space="0" w:color="auto"/>
              <w:right w:val="single" w:sz="4" w:space="0" w:color="auto"/>
            </w:tcBorders>
            <w:vAlign w:val="center"/>
          </w:tcPr>
          <w:p w14:paraId="5288F6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6B6284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D7D03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FE93D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1DA76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1,191</w:t>
            </w:r>
          </w:p>
        </w:tc>
      </w:tr>
      <w:tr w:rsidR="00F70000" w:rsidRPr="00F70000" w14:paraId="6CA688F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48DD6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w:t>
            </w:r>
          </w:p>
        </w:tc>
        <w:tc>
          <w:tcPr>
            <w:tcW w:w="750" w:type="dxa"/>
            <w:tcBorders>
              <w:top w:val="single" w:sz="4" w:space="0" w:color="auto"/>
              <w:left w:val="single" w:sz="4" w:space="0" w:color="auto"/>
              <w:bottom w:val="single" w:sz="4" w:space="0" w:color="auto"/>
              <w:right w:val="single" w:sz="4" w:space="0" w:color="auto"/>
            </w:tcBorders>
            <w:vAlign w:val="center"/>
          </w:tcPr>
          <w:p w14:paraId="505FDC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w:t>
            </w:r>
          </w:p>
        </w:tc>
        <w:tc>
          <w:tcPr>
            <w:tcW w:w="750" w:type="dxa"/>
            <w:tcBorders>
              <w:top w:val="single" w:sz="4" w:space="0" w:color="auto"/>
              <w:left w:val="single" w:sz="4" w:space="0" w:color="auto"/>
              <w:bottom w:val="single" w:sz="4" w:space="0" w:color="auto"/>
              <w:right w:val="single" w:sz="4" w:space="0" w:color="auto"/>
            </w:tcBorders>
            <w:vAlign w:val="center"/>
          </w:tcPr>
          <w:p w14:paraId="08A8DE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w:t>
            </w:r>
          </w:p>
        </w:tc>
        <w:tc>
          <w:tcPr>
            <w:tcW w:w="550" w:type="dxa"/>
            <w:tcBorders>
              <w:top w:val="single" w:sz="4" w:space="0" w:color="auto"/>
              <w:left w:val="single" w:sz="4" w:space="0" w:color="auto"/>
              <w:bottom w:val="single" w:sz="4" w:space="0" w:color="auto"/>
              <w:right w:val="single" w:sz="4" w:space="0" w:color="auto"/>
            </w:tcBorders>
            <w:vAlign w:val="center"/>
          </w:tcPr>
          <w:p w14:paraId="51785A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300" w:type="dxa"/>
            <w:tcBorders>
              <w:top w:val="single" w:sz="4" w:space="0" w:color="auto"/>
              <w:left w:val="single" w:sz="4" w:space="0" w:color="auto"/>
              <w:bottom w:val="single" w:sz="4" w:space="0" w:color="auto"/>
              <w:right w:val="single" w:sz="4" w:space="0" w:color="auto"/>
            </w:tcBorders>
            <w:vAlign w:val="center"/>
          </w:tcPr>
          <w:p w14:paraId="1133EB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FE871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363B1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Asp./0,0207</w:t>
            </w:r>
          </w:p>
        </w:tc>
        <w:tc>
          <w:tcPr>
            <w:tcW w:w="750" w:type="dxa"/>
            <w:tcBorders>
              <w:top w:val="single" w:sz="4" w:space="0" w:color="auto"/>
              <w:left w:val="single" w:sz="4" w:space="0" w:color="auto"/>
              <w:bottom w:val="single" w:sz="4" w:space="0" w:color="auto"/>
              <w:right w:val="single" w:sz="4" w:space="0" w:color="auto"/>
            </w:tcBorders>
            <w:vAlign w:val="center"/>
          </w:tcPr>
          <w:p w14:paraId="02A218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1F8A04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500x250</w:t>
            </w:r>
          </w:p>
        </w:tc>
        <w:tc>
          <w:tcPr>
            <w:tcW w:w="650" w:type="dxa"/>
            <w:tcBorders>
              <w:top w:val="single" w:sz="4" w:space="0" w:color="auto"/>
              <w:left w:val="single" w:sz="4" w:space="0" w:color="auto"/>
              <w:bottom w:val="single" w:sz="4" w:space="0" w:color="auto"/>
              <w:right w:val="single" w:sz="4" w:space="0" w:color="auto"/>
            </w:tcBorders>
            <w:vAlign w:val="center"/>
          </w:tcPr>
          <w:p w14:paraId="0CD7CE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600" w:type="dxa"/>
            <w:tcBorders>
              <w:top w:val="single" w:sz="4" w:space="0" w:color="auto"/>
              <w:left w:val="single" w:sz="4" w:space="0" w:color="auto"/>
              <w:bottom w:val="single" w:sz="4" w:space="0" w:color="auto"/>
              <w:right w:val="single" w:sz="4" w:space="0" w:color="auto"/>
            </w:tcBorders>
            <w:vAlign w:val="center"/>
          </w:tcPr>
          <w:p w14:paraId="4E1997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850" w:type="dxa"/>
            <w:tcBorders>
              <w:top w:val="single" w:sz="4" w:space="0" w:color="auto"/>
              <w:left w:val="single" w:sz="4" w:space="0" w:color="auto"/>
              <w:bottom w:val="single" w:sz="4" w:space="0" w:color="auto"/>
              <w:right w:val="single" w:sz="4" w:space="0" w:color="auto"/>
            </w:tcBorders>
            <w:vAlign w:val="center"/>
          </w:tcPr>
          <w:p w14:paraId="46E57A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0,322</w:t>
            </w:r>
          </w:p>
        </w:tc>
      </w:tr>
      <w:tr w:rsidR="00F70000" w:rsidRPr="00F70000" w14:paraId="06E900C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BE10C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80</w:t>
            </w:r>
          </w:p>
        </w:tc>
        <w:tc>
          <w:tcPr>
            <w:tcW w:w="750" w:type="dxa"/>
            <w:tcBorders>
              <w:top w:val="single" w:sz="4" w:space="0" w:color="auto"/>
              <w:left w:val="single" w:sz="4" w:space="0" w:color="auto"/>
              <w:bottom w:val="single" w:sz="4" w:space="0" w:color="auto"/>
              <w:right w:val="single" w:sz="4" w:space="0" w:color="auto"/>
            </w:tcBorders>
            <w:vAlign w:val="center"/>
          </w:tcPr>
          <w:p w14:paraId="13B105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80</w:t>
            </w:r>
          </w:p>
        </w:tc>
        <w:tc>
          <w:tcPr>
            <w:tcW w:w="750" w:type="dxa"/>
            <w:tcBorders>
              <w:top w:val="single" w:sz="4" w:space="0" w:color="auto"/>
              <w:left w:val="single" w:sz="4" w:space="0" w:color="auto"/>
              <w:bottom w:val="single" w:sz="4" w:space="0" w:color="auto"/>
              <w:right w:val="single" w:sz="4" w:space="0" w:color="auto"/>
            </w:tcBorders>
            <w:vAlign w:val="center"/>
          </w:tcPr>
          <w:p w14:paraId="093B03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w:t>
            </w:r>
          </w:p>
        </w:tc>
        <w:tc>
          <w:tcPr>
            <w:tcW w:w="550" w:type="dxa"/>
            <w:tcBorders>
              <w:top w:val="single" w:sz="4" w:space="0" w:color="auto"/>
              <w:left w:val="single" w:sz="4" w:space="0" w:color="auto"/>
              <w:bottom w:val="single" w:sz="4" w:space="0" w:color="auto"/>
              <w:right w:val="single" w:sz="4" w:space="0" w:color="auto"/>
            </w:tcBorders>
            <w:vAlign w:val="center"/>
          </w:tcPr>
          <w:p w14:paraId="3801DD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A9D4F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00C37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FADBE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Asp./0,0334</w:t>
            </w:r>
          </w:p>
        </w:tc>
        <w:tc>
          <w:tcPr>
            <w:tcW w:w="750" w:type="dxa"/>
            <w:tcBorders>
              <w:top w:val="single" w:sz="4" w:space="0" w:color="auto"/>
              <w:left w:val="single" w:sz="4" w:space="0" w:color="auto"/>
              <w:bottom w:val="single" w:sz="4" w:space="0" w:color="auto"/>
              <w:right w:val="single" w:sz="4" w:space="0" w:color="auto"/>
            </w:tcBorders>
            <w:vAlign w:val="center"/>
          </w:tcPr>
          <w:p w14:paraId="37693F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5BBF64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886C0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48586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174BF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0,115</w:t>
            </w:r>
          </w:p>
        </w:tc>
      </w:tr>
      <w:tr w:rsidR="00F70000" w:rsidRPr="00F70000" w14:paraId="6C4E2FB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3CE77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79</w:t>
            </w:r>
          </w:p>
        </w:tc>
        <w:tc>
          <w:tcPr>
            <w:tcW w:w="750" w:type="dxa"/>
            <w:tcBorders>
              <w:top w:val="single" w:sz="4" w:space="0" w:color="auto"/>
              <w:left w:val="single" w:sz="4" w:space="0" w:color="auto"/>
              <w:bottom w:val="single" w:sz="4" w:space="0" w:color="auto"/>
              <w:right w:val="single" w:sz="4" w:space="0" w:color="auto"/>
            </w:tcBorders>
            <w:vAlign w:val="center"/>
          </w:tcPr>
          <w:p w14:paraId="12BCFB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79</w:t>
            </w:r>
          </w:p>
        </w:tc>
        <w:tc>
          <w:tcPr>
            <w:tcW w:w="750" w:type="dxa"/>
            <w:tcBorders>
              <w:top w:val="single" w:sz="4" w:space="0" w:color="auto"/>
              <w:left w:val="single" w:sz="4" w:space="0" w:color="auto"/>
              <w:bottom w:val="single" w:sz="4" w:space="0" w:color="auto"/>
              <w:right w:val="single" w:sz="4" w:space="0" w:color="auto"/>
            </w:tcBorders>
            <w:vAlign w:val="center"/>
          </w:tcPr>
          <w:p w14:paraId="7703F8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80</w:t>
            </w:r>
          </w:p>
        </w:tc>
        <w:tc>
          <w:tcPr>
            <w:tcW w:w="550" w:type="dxa"/>
            <w:tcBorders>
              <w:top w:val="single" w:sz="4" w:space="0" w:color="auto"/>
              <w:left w:val="single" w:sz="4" w:space="0" w:color="auto"/>
              <w:bottom w:val="single" w:sz="4" w:space="0" w:color="auto"/>
              <w:right w:val="single" w:sz="4" w:space="0" w:color="auto"/>
            </w:tcBorders>
            <w:vAlign w:val="center"/>
          </w:tcPr>
          <w:p w14:paraId="6E6024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0,82</w:t>
            </w:r>
          </w:p>
        </w:tc>
        <w:tc>
          <w:tcPr>
            <w:tcW w:w="1300" w:type="dxa"/>
            <w:tcBorders>
              <w:top w:val="single" w:sz="4" w:space="0" w:color="auto"/>
              <w:left w:val="single" w:sz="4" w:space="0" w:color="auto"/>
              <w:bottom w:val="single" w:sz="4" w:space="0" w:color="auto"/>
              <w:right w:val="single" w:sz="4" w:space="0" w:color="auto"/>
            </w:tcBorders>
            <w:vAlign w:val="center"/>
          </w:tcPr>
          <w:p w14:paraId="79540E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8C576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A5BDA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Asp./0,0207</w:t>
            </w:r>
          </w:p>
        </w:tc>
        <w:tc>
          <w:tcPr>
            <w:tcW w:w="750" w:type="dxa"/>
            <w:tcBorders>
              <w:top w:val="single" w:sz="4" w:space="0" w:color="auto"/>
              <w:left w:val="single" w:sz="4" w:space="0" w:color="auto"/>
              <w:bottom w:val="single" w:sz="4" w:space="0" w:color="auto"/>
              <w:right w:val="single" w:sz="4" w:space="0" w:color="auto"/>
            </w:tcBorders>
            <w:vAlign w:val="center"/>
          </w:tcPr>
          <w:p w14:paraId="70DB65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2BC189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500x250</w:t>
            </w:r>
          </w:p>
        </w:tc>
        <w:tc>
          <w:tcPr>
            <w:tcW w:w="650" w:type="dxa"/>
            <w:tcBorders>
              <w:top w:val="single" w:sz="4" w:space="0" w:color="auto"/>
              <w:left w:val="single" w:sz="4" w:space="0" w:color="auto"/>
              <w:bottom w:val="single" w:sz="4" w:space="0" w:color="auto"/>
              <w:right w:val="single" w:sz="4" w:space="0" w:color="auto"/>
            </w:tcBorders>
            <w:vAlign w:val="center"/>
          </w:tcPr>
          <w:p w14:paraId="3ACAC0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600" w:type="dxa"/>
            <w:tcBorders>
              <w:top w:val="single" w:sz="4" w:space="0" w:color="auto"/>
              <w:left w:val="single" w:sz="4" w:space="0" w:color="auto"/>
              <w:bottom w:val="single" w:sz="4" w:space="0" w:color="auto"/>
              <w:right w:val="single" w:sz="4" w:space="0" w:color="auto"/>
            </w:tcBorders>
            <w:vAlign w:val="center"/>
          </w:tcPr>
          <w:p w14:paraId="0F414F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850" w:type="dxa"/>
            <w:tcBorders>
              <w:top w:val="single" w:sz="4" w:space="0" w:color="auto"/>
              <w:left w:val="single" w:sz="4" w:space="0" w:color="auto"/>
              <w:bottom w:val="single" w:sz="4" w:space="0" w:color="auto"/>
              <w:right w:val="single" w:sz="4" w:space="0" w:color="auto"/>
            </w:tcBorders>
            <w:vAlign w:val="center"/>
          </w:tcPr>
          <w:p w14:paraId="57978E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0,204</w:t>
            </w:r>
          </w:p>
        </w:tc>
      </w:tr>
      <w:tr w:rsidR="00F70000" w:rsidRPr="00F70000" w14:paraId="526C023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E89E9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w:t>
            </w:r>
          </w:p>
        </w:tc>
        <w:tc>
          <w:tcPr>
            <w:tcW w:w="750" w:type="dxa"/>
            <w:tcBorders>
              <w:top w:val="single" w:sz="4" w:space="0" w:color="auto"/>
              <w:left w:val="single" w:sz="4" w:space="0" w:color="auto"/>
              <w:bottom w:val="single" w:sz="4" w:space="0" w:color="auto"/>
              <w:right w:val="single" w:sz="4" w:space="0" w:color="auto"/>
            </w:tcBorders>
            <w:vAlign w:val="center"/>
          </w:tcPr>
          <w:p w14:paraId="5BE036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w:t>
            </w:r>
          </w:p>
        </w:tc>
        <w:tc>
          <w:tcPr>
            <w:tcW w:w="750" w:type="dxa"/>
            <w:tcBorders>
              <w:top w:val="single" w:sz="4" w:space="0" w:color="auto"/>
              <w:left w:val="single" w:sz="4" w:space="0" w:color="auto"/>
              <w:bottom w:val="single" w:sz="4" w:space="0" w:color="auto"/>
              <w:right w:val="single" w:sz="4" w:space="0" w:color="auto"/>
            </w:tcBorders>
            <w:vAlign w:val="center"/>
          </w:tcPr>
          <w:p w14:paraId="43A869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w:t>
            </w:r>
          </w:p>
        </w:tc>
        <w:tc>
          <w:tcPr>
            <w:tcW w:w="550" w:type="dxa"/>
            <w:tcBorders>
              <w:top w:val="single" w:sz="4" w:space="0" w:color="auto"/>
              <w:left w:val="single" w:sz="4" w:space="0" w:color="auto"/>
              <w:bottom w:val="single" w:sz="4" w:space="0" w:color="auto"/>
              <w:right w:val="single" w:sz="4" w:space="0" w:color="auto"/>
            </w:tcBorders>
            <w:vAlign w:val="center"/>
          </w:tcPr>
          <w:p w14:paraId="2ED51B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08A37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16D1E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2404E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Asp./0,2943</w:t>
            </w:r>
          </w:p>
        </w:tc>
        <w:tc>
          <w:tcPr>
            <w:tcW w:w="750" w:type="dxa"/>
            <w:tcBorders>
              <w:top w:val="single" w:sz="4" w:space="0" w:color="auto"/>
              <w:left w:val="single" w:sz="4" w:space="0" w:color="auto"/>
              <w:bottom w:val="single" w:sz="4" w:space="0" w:color="auto"/>
              <w:right w:val="single" w:sz="4" w:space="0" w:color="auto"/>
            </w:tcBorders>
            <w:vAlign w:val="center"/>
          </w:tcPr>
          <w:p w14:paraId="18073C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68B743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9AE15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66A95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20199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1,017</w:t>
            </w:r>
          </w:p>
        </w:tc>
      </w:tr>
      <w:tr w:rsidR="00F70000" w:rsidRPr="00F70000" w14:paraId="5FE79DD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49E1C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w:t>
            </w:r>
          </w:p>
        </w:tc>
        <w:tc>
          <w:tcPr>
            <w:tcW w:w="750" w:type="dxa"/>
            <w:tcBorders>
              <w:top w:val="single" w:sz="4" w:space="0" w:color="auto"/>
              <w:left w:val="single" w:sz="4" w:space="0" w:color="auto"/>
              <w:bottom w:val="single" w:sz="4" w:space="0" w:color="auto"/>
              <w:right w:val="single" w:sz="4" w:space="0" w:color="auto"/>
            </w:tcBorders>
            <w:vAlign w:val="center"/>
          </w:tcPr>
          <w:p w14:paraId="10B076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w:t>
            </w:r>
          </w:p>
        </w:tc>
        <w:tc>
          <w:tcPr>
            <w:tcW w:w="750" w:type="dxa"/>
            <w:tcBorders>
              <w:top w:val="single" w:sz="4" w:space="0" w:color="auto"/>
              <w:left w:val="single" w:sz="4" w:space="0" w:color="auto"/>
              <w:bottom w:val="single" w:sz="4" w:space="0" w:color="auto"/>
              <w:right w:val="single" w:sz="4" w:space="0" w:color="auto"/>
            </w:tcBorders>
            <w:vAlign w:val="center"/>
          </w:tcPr>
          <w:p w14:paraId="5CBB7C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w:t>
            </w:r>
          </w:p>
        </w:tc>
        <w:tc>
          <w:tcPr>
            <w:tcW w:w="550" w:type="dxa"/>
            <w:tcBorders>
              <w:top w:val="single" w:sz="4" w:space="0" w:color="auto"/>
              <w:left w:val="single" w:sz="4" w:space="0" w:color="auto"/>
              <w:bottom w:val="single" w:sz="4" w:space="0" w:color="auto"/>
              <w:right w:val="single" w:sz="4" w:space="0" w:color="auto"/>
            </w:tcBorders>
            <w:vAlign w:val="center"/>
          </w:tcPr>
          <w:p w14:paraId="1F93CE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3,26</w:t>
            </w:r>
          </w:p>
        </w:tc>
        <w:tc>
          <w:tcPr>
            <w:tcW w:w="1300" w:type="dxa"/>
            <w:tcBorders>
              <w:top w:val="single" w:sz="4" w:space="0" w:color="auto"/>
              <w:left w:val="single" w:sz="4" w:space="0" w:color="auto"/>
              <w:bottom w:val="single" w:sz="4" w:space="0" w:color="auto"/>
              <w:right w:val="single" w:sz="4" w:space="0" w:color="auto"/>
            </w:tcBorders>
            <w:vAlign w:val="center"/>
          </w:tcPr>
          <w:p w14:paraId="045C55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55935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A633F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Asp./0,0207</w:t>
            </w:r>
          </w:p>
        </w:tc>
        <w:tc>
          <w:tcPr>
            <w:tcW w:w="750" w:type="dxa"/>
            <w:tcBorders>
              <w:top w:val="single" w:sz="4" w:space="0" w:color="auto"/>
              <w:left w:val="single" w:sz="4" w:space="0" w:color="auto"/>
              <w:bottom w:val="single" w:sz="4" w:space="0" w:color="auto"/>
              <w:right w:val="single" w:sz="4" w:space="0" w:color="auto"/>
            </w:tcBorders>
            <w:vAlign w:val="center"/>
          </w:tcPr>
          <w:p w14:paraId="3C7F9F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070B2C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500x250</w:t>
            </w:r>
          </w:p>
        </w:tc>
        <w:tc>
          <w:tcPr>
            <w:tcW w:w="650" w:type="dxa"/>
            <w:tcBorders>
              <w:top w:val="single" w:sz="4" w:space="0" w:color="auto"/>
              <w:left w:val="single" w:sz="4" w:space="0" w:color="auto"/>
              <w:bottom w:val="single" w:sz="4" w:space="0" w:color="auto"/>
              <w:right w:val="single" w:sz="4" w:space="0" w:color="auto"/>
            </w:tcBorders>
            <w:vAlign w:val="center"/>
          </w:tcPr>
          <w:p w14:paraId="52B868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600" w:type="dxa"/>
            <w:tcBorders>
              <w:top w:val="single" w:sz="4" w:space="0" w:color="auto"/>
              <w:left w:val="single" w:sz="4" w:space="0" w:color="auto"/>
              <w:bottom w:val="single" w:sz="4" w:space="0" w:color="auto"/>
              <w:right w:val="single" w:sz="4" w:space="0" w:color="auto"/>
            </w:tcBorders>
            <w:vAlign w:val="center"/>
          </w:tcPr>
          <w:p w14:paraId="079848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850" w:type="dxa"/>
            <w:tcBorders>
              <w:top w:val="single" w:sz="4" w:space="0" w:color="auto"/>
              <w:left w:val="single" w:sz="4" w:space="0" w:color="auto"/>
              <w:bottom w:val="single" w:sz="4" w:space="0" w:color="auto"/>
              <w:right w:val="single" w:sz="4" w:space="0" w:color="auto"/>
            </w:tcBorders>
            <w:vAlign w:val="center"/>
          </w:tcPr>
          <w:p w14:paraId="7811DA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0,809</w:t>
            </w:r>
          </w:p>
        </w:tc>
      </w:tr>
      <w:tr w:rsidR="00F70000" w:rsidRPr="00F70000" w14:paraId="7593474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39FD9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w:t>
            </w:r>
          </w:p>
        </w:tc>
        <w:tc>
          <w:tcPr>
            <w:tcW w:w="750" w:type="dxa"/>
            <w:tcBorders>
              <w:top w:val="single" w:sz="4" w:space="0" w:color="auto"/>
              <w:left w:val="single" w:sz="4" w:space="0" w:color="auto"/>
              <w:bottom w:val="single" w:sz="4" w:space="0" w:color="auto"/>
              <w:right w:val="single" w:sz="4" w:space="0" w:color="auto"/>
            </w:tcBorders>
            <w:vAlign w:val="center"/>
          </w:tcPr>
          <w:p w14:paraId="3658FF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w:t>
            </w:r>
          </w:p>
        </w:tc>
        <w:tc>
          <w:tcPr>
            <w:tcW w:w="750" w:type="dxa"/>
            <w:tcBorders>
              <w:top w:val="single" w:sz="4" w:space="0" w:color="auto"/>
              <w:left w:val="single" w:sz="4" w:space="0" w:color="auto"/>
              <w:bottom w:val="single" w:sz="4" w:space="0" w:color="auto"/>
              <w:right w:val="single" w:sz="4" w:space="0" w:color="auto"/>
            </w:tcBorders>
            <w:vAlign w:val="center"/>
          </w:tcPr>
          <w:p w14:paraId="0F492D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w:t>
            </w:r>
          </w:p>
        </w:tc>
        <w:tc>
          <w:tcPr>
            <w:tcW w:w="550" w:type="dxa"/>
            <w:tcBorders>
              <w:top w:val="single" w:sz="4" w:space="0" w:color="auto"/>
              <w:left w:val="single" w:sz="4" w:space="0" w:color="auto"/>
              <w:bottom w:val="single" w:sz="4" w:space="0" w:color="auto"/>
              <w:right w:val="single" w:sz="4" w:space="0" w:color="auto"/>
            </w:tcBorders>
            <w:vAlign w:val="center"/>
          </w:tcPr>
          <w:p w14:paraId="055EF4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6E7DA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7C0EF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FB451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Asp./0,3589</w:t>
            </w:r>
          </w:p>
        </w:tc>
        <w:tc>
          <w:tcPr>
            <w:tcW w:w="750" w:type="dxa"/>
            <w:tcBorders>
              <w:top w:val="single" w:sz="4" w:space="0" w:color="auto"/>
              <w:left w:val="single" w:sz="4" w:space="0" w:color="auto"/>
              <w:bottom w:val="single" w:sz="4" w:space="0" w:color="auto"/>
              <w:right w:val="single" w:sz="4" w:space="0" w:color="auto"/>
            </w:tcBorders>
            <w:vAlign w:val="center"/>
          </w:tcPr>
          <w:p w14:paraId="33B670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78F721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BCD5B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03977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7B13D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w:t>
            </w:r>
          </w:p>
        </w:tc>
      </w:tr>
      <w:tr w:rsidR="00F70000" w:rsidRPr="00F70000" w14:paraId="1D62C19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E224E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w:t>
            </w:r>
          </w:p>
        </w:tc>
        <w:tc>
          <w:tcPr>
            <w:tcW w:w="750" w:type="dxa"/>
            <w:tcBorders>
              <w:top w:val="single" w:sz="4" w:space="0" w:color="auto"/>
              <w:left w:val="single" w:sz="4" w:space="0" w:color="auto"/>
              <w:bottom w:val="single" w:sz="4" w:space="0" w:color="auto"/>
              <w:right w:val="single" w:sz="4" w:space="0" w:color="auto"/>
            </w:tcBorders>
            <w:vAlign w:val="center"/>
          </w:tcPr>
          <w:p w14:paraId="753216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w:t>
            </w:r>
          </w:p>
        </w:tc>
        <w:tc>
          <w:tcPr>
            <w:tcW w:w="750" w:type="dxa"/>
            <w:tcBorders>
              <w:top w:val="single" w:sz="4" w:space="0" w:color="auto"/>
              <w:left w:val="single" w:sz="4" w:space="0" w:color="auto"/>
              <w:bottom w:val="single" w:sz="4" w:space="0" w:color="auto"/>
              <w:right w:val="single" w:sz="4" w:space="0" w:color="auto"/>
            </w:tcBorders>
            <w:vAlign w:val="center"/>
          </w:tcPr>
          <w:p w14:paraId="1D84AF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w:t>
            </w:r>
          </w:p>
        </w:tc>
        <w:tc>
          <w:tcPr>
            <w:tcW w:w="550" w:type="dxa"/>
            <w:tcBorders>
              <w:top w:val="single" w:sz="4" w:space="0" w:color="auto"/>
              <w:left w:val="single" w:sz="4" w:space="0" w:color="auto"/>
              <w:bottom w:val="single" w:sz="4" w:space="0" w:color="auto"/>
              <w:right w:val="single" w:sz="4" w:space="0" w:color="auto"/>
            </w:tcBorders>
            <w:vAlign w:val="center"/>
          </w:tcPr>
          <w:p w14:paraId="064297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2,43</w:t>
            </w:r>
          </w:p>
        </w:tc>
        <w:tc>
          <w:tcPr>
            <w:tcW w:w="1300" w:type="dxa"/>
            <w:tcBorders>
              <w:top w:val="single" w:sz="4" w:space="0" w:color="auto"/>
              <w:left w:val="single" w:sz="4" w:space="0" w:color="auto"/>
              <w:bottom w:val="single" w:sz="4" w:space="0" w:color="auto"/>
              <w:right w:val="single" w:sz="4" w:space="0" w:color="auto"/>
            </w:tcBorders>
            <w:vAlign w:val="center"/>
          </w:tcPr>
          <w:p w14:paraId="43B4AD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5742A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4832C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Asp./0,0207</w:t>
            </w:r>
          </w:p>
        </w:tc>
        <w:tc>
          <w:tcPr>
            <w:tcW w:w="750" w:type="dxa"/>
            <w:tcBorders>
              <w:top w:val="single" w:sz="4" w:space="0" w:color="auto"/>
              <w:left w:val="single" w:sz="4" w:space="0" w:color="auto"/>
              <w:bottom w:val="single" w:sz="4" w:space="0" w:color="auto"/>
              <w:right w:val="single" w:sz="4" w:space="0" w:color="auto"/>
            </w:tcBorders>
            <w:vAlign w:val="center"/>
          </w:tcPr>
          <w:p w14:paraId="476186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03665D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500x250</w:t>
            </w:r>
          </w:p>
        </w:tc>
        <w:tc>
          <w:tcPr>
            <w:tcW w:w="650" w:type="dxa"/>
            <w:tcBorders>
              <w:top w:val="single" w:sz="4" w:space="0" w:color="auto"/>
              <w:left w:val="single" w:sz="4" w:space="0" w:color="auto"/>
              <w:bottom w:val="single" w:sz="4" w:space="0" w:color="auto"/>
              <w:right w:val="single" w:sz="4" w:space="0" w:color="auto"/>
            </w:tcBorders>
            <w:vAlign w:val="center"/>
          </w:tcPr>
          <w:p w14:paraId="09272E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600" w:type="dxa"/>
            <w:tcBorders>
              <w:top w:val="single" w:sz="4" w:space="0" w:color="auto"/>
              <w:left w:val="single" w:sz="4" w:space="0" w:color="auto"/>
              <w:bottom w:val="single" w:sz="4" w:space="0" w:color="auto"/>
              <w:right w:val="single" w:sz="4" w:space="0" w:color="auto"/>
            </w:tcBorders>
            <w:vAlign w:val="center"/>
          </w:tcPr>
          <w:p w14:paraId="3F335E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850" w:type="dxa"/>
            <w:tcBorders>
              <w:top w:val="single" w:sz="4" w:space="0" w:color="auto"/>
              <w:left w:val="single" w:sz="4" w:space="0" w:color="auto"/>
              <w:bottom w:val="single" w:sz="4" w:space="0" w:color="auto"/>
              <w:right w:val="single" w:sz="4" w:space="0" w:color="auto"/>
            </w:tcBorders>
            <w:vAlign w:val="center"/>
          </w:tcPr>
          <w:p w14:paraId="30C1FF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0,604</w:t>
            </w:r>
          </w:p>
        </w:tc>
      </w:tr>
      <w:tr w:rsidR="00F70000" w:rsidRPr="00F70000" w14:paraId="32FB3B0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0AA4B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750" w:type="dxa"/>
            <w:tcBorders>
              <w:top w:val="single" w:sz="4" w:space="0" w:color="auto"/>
              <w:left w:val="single" w:sz="4" w:space="0" w:color="auto"/>
              <w:bottom w:val="single" w:sz="4" w:space="0" w:color="auto"/>
              <w:right w:val="single" w:sz="4" w:space="0" w:color="auto"/>
            </w:tcBorders>
            <w:vAlign w:val="center"/>
          </w:tcPr>
          <w:p w14:paraId="501A63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750" w:type="dxa"/>
            <w:tcBorders>
              <w:top w:val="single" w:sz="4" w:space="0" w:color="auto"/>
              <w:left w:val="single" w:sz="4" w:space="0" w:color="auto"/>
              <w:bottom w:val="single" w:sz="4" w:space="0" w:color="auto"/>
              <w:right w:val="single" w:sz="4" w:space="0" w:color="auto"/>
            </w:tcBorders>
            <w:vAlign w:val="center"/>
          </w:tcPr>
          <w:p w14:paraId="1F5CF7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550" w:type="dxa"/>
            <w:tcBorders>
              <w:top w:val="single" w:sz="4" w:space="0" w:color="auto"/>
              <w:left w:val="single" w:sz="4" w:space="0" w:color="auto"/>
              <w:bottom w:val="single" w:sz="4" w:space="0" w:color="auto"/>
              <w:right w:val="single" w:sz="4" w:space="0" w:color="auto"/>
            </w:tcBorders>
            <w:vAlign w:val="center"/>
          </w:tcPr>
          <w:p w14:paraId="4C8D88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CB32B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0A6D6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B7D6B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Asp./0,3212</w:t>
            </w:r>
          </w:p>
        </w:tc>
        <w:tc>
          <w:tcPr>
            <w:tcW w:w="750" w:type="dxa"/>
            <w:tcBorders>
              <w:top w:val="single" w:sz="4" w:space="0" w:color="auto"/>
              <w:left w:val="single" w:sz="4" w:space="0" w:color="auto"/>
              <w:bottom w:val="single" w:sz="4" w:space="0" w:color="auto"/>
              <w:right w:val="single" w:sz="4" w:space="0" w:color="auto"/>
            </w:tcBorders>
            <w:vAlign w:val="center"/>
          </w:tcPr>
          <w:p w14:paraId="657F5A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900" w:type="dxa"/>
            <w:tcBorders>
              <w:top w:val="single" w:sz="4" w:space="0" w:color="auto"/>
              <w:left w:val="single" w:sz="4" w:space="0" w:color="auto"/>
              <w:bottom w:val="single" w:sz="4" w:space="0" w:color="auto"/>
              <w:right w:val="single" w:sz="4" w:space="0" w:color="auto"/>
            </w:tcBorders>
            <w:vAlign w:val="center"/>
          </w:tcPr>
          <w:p w14:paraId="61C3EA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40A72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FDC35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E000C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0,771</w:t>
            </w:r>
          </w:p>
        </w:tc>
      </w:tr>
      <w:tr w:rsidR="00F70000" w:rsidRPr="00F70000" w14:paraId="0195B70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B1552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750" w:type="dxa"/>
            <w:tcBorders>
              <w:top w:val="single" w:sz="4" w:space="0" w:color="auto"/>
              <w:left w:val="single" w:sz="4" w:space="0" w:color="auto"/>
              <w:bottom w:val="single" w:sz="4" w:space="0" w:color="auto"/>
              <w:right w:val="single" w:sz="4" w:space="0" w:color="auto"/>
            </w:tcBorders>
            <w:vAlign w:val="center"/>
          </w:tcPr>
          <w:p w14:paraId="2C130D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750" w:type="dxa"/>
            <w:tcBorders>
              <w:top w:val="single" w:sz="4" w:space="0" w:color="auto"/>
              <w:left w:val="single" w:sz="4" w:space="0" w:color="auto"/>
              <w:bottom w:val="single" w:sz="4" w:space="0" w:color="auto"/>
              <w:right w:val="single" w:sz="4" w:space="0" w:color="auto"/>
            </w:tcBorders>
            <w:vAlign w:val="center"/>
          </w:tcPr>
          <w:p w14:paraId="71E771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550" w:type="dxa"/>
            <w:tcBorders>
              <w:top w:val="single" w:sz="4" w:space="0" w:color="auto"/>
              <w:left w:val="single" w:sz="4" w:space="0" w:color="auto"/>
              <w:bottom w:val="single" w:sz="4" w:space="0" w:color="auto"/>
              <w:right w:val="single" w:sz="4" w:space="0" w:color="auto"/>
            </w:tcBorders>
            <w:vAlign w:val="center"/>
          </w:tcPr>
          <w:p w14:paraId="56EF93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00B3E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A62AB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65474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Asp./0,3328</w:t>
            </w:r>
          </w:p>
        </w:tc>
        <w:tc>
          <w:tcPr>
            <w:tcW w:w="750" w:type="dxa"/>
            <w:tcBorders>
              <w:top w:val="single" w:sz="4" w:space="0" w:color="auto"/>
              <w:left w:val="single" w:sz="4" w:space="0" w:color="auto"/>
              <w:bottom w:val="single" w:sz="4" w:space="0" w:color="auto"/>
              <w:right w:val="single" w:sz="4" w:space="0" w:color="auto"/>
            </w:tcBorders>
            <w:vAlign w:val="center"/>
          </w:tcPr>
          <w:p w14:paraId="70FA1C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462E88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233EB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CE61D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31116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0,736</w:t>
            </w:r>
          </w:p>
        </w:tc>
      </w:tr>
      <w:tr w:rsidR="00F70000" w:rsidRPr="00F70000" w14:paraId="7E84334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79C3F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w:t>
            </w:r>
          </w:p>
        </w:tc>
        <w:tc>
          <w:tcPr>
            <w:tcW w:w="750" w:type="dxa"/>
            <w:tcBorders>
              <w:top w:val="single" w:sz="4" w:space="0" w:color="auto"/>
              <w:left w:val="single" w:sz="4" w:space="0" w:color="auto"/>
              <w:bottom w:val="single" w:sz="4" w:space="0" w:color="auto"/>
              <w:right w:val="single" w:sz="4" w:space="0" w:color="auto"/>
            </w:tcBorders>
            <w:vAlign w:val="center"/>
          </w:tcPr>
          <w:p w14:paraId="70445E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w:t>
            </w:r>
          </w:p>
        </w:tc>
        <w:tc>
          <w:tcPr>
            <w:tcW w:w="750" w:type="dxa"/>
            <w:tcBorders>
              <w:top w:val="single" w:sz="4" w:space="0" w:color="auto"/>
              <w:left w:val="single" w:sz="4" w:space="0" w:color="auto"/>
              <w:bottom w:val="single" w:sz="4" w:space="0" w:color="auto"/>
              <w:right w:val="single" w:sz="4" w:space="0" w:color="auto"/>
            </w:tcBorders>
            <w:vAlign w:val="center"/>
          </w:tcPr>
          <w:p w14:paraId="09ECA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w:t>
            </w:r>
          </w:p>
        </w:tc>
        <w:tc>
          <w:tcPr>
            <w:tcW w:w="550" w:type="dxa"/>
            <w:tcBorders>
              <w:top w:val="single" w:sz="4" w:space="0" w:color="auto"/>
              <w:left w:val="single" w:sz="4" w:space="0" w:color="auto"/>
              <w:bottom w:val="single" w:sz="4" w:space="0" w:color="auto"/>
              <w:right w:val="single" w:sz="4" w:space="0" w:color="auto"/>
            </w:tcBorders>
            <w:vAlign w:val="center"/>
          </w:tcPr>
          <w:p w14:paraId="573E08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1D57E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668DD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FF53C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Asp./0,3635</w:t>
            </w:r>
          </w:p>
        </w:tc>
        <w:tc>
          <w:tcPr>
            <w:tcW w:w="750" w:type="dxa"/>
            <w:tcBorders>
              <w:top w:val="single" w:sz="4" w:space="0" w:color="auto"/>
              <w:left w:val="single" w:sz="4" w:space="0" w:color="auto"/>
              <w:bottom w:val="single" w:sz="4" w:space="0" w:color="auto"/>
              <w:right w:val="single" w:sz="4" w:space="0" w:color="auto"/>
            </w:tcBorders>
            <w:vAlign w:val="center"/>
          </w:tcPr>
          <w:p w14:paraId="6E287A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21ED77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E1E67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F8055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96479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32ACA88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0AFD8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w:t>
            </w:r>
          </w:p>
        </w:tc>
        <w:tc>
          <w:tcPr>
            <w:tcW w:w="750" w:type="dxa"/>
            <w:tcBorders>
              <w:top w:val="single" w:sz="4" w:space="0" w:color="auto"/>
              <w:left w:val="single" w:sz="4" w:space="0" w:color="auto"/>
              <w:bottom w:val="single" w:sz="4" w:space="0" w:color="auto"/>
              <w:right w:val="single" w:sz="4" w:space="0" w:color="auto"/>
            </w:tcBorders>
            <w:vAlign w:val="center"/>
          </w:tcPr>
          <w:p w14:paraId="651458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w:t>
            </w:r>
          </w:p>
        </w:tc>
        <w:tc>
          <w:tcPr>
            <w:tcW w:w="750" w:type="dxa"/>
            <w:tcBorders>
              <w:top w:val="single" w:sz="4" w:space="0" w:color="auto"/>
              <w:left w:val="single" w:sz="4" w:space="0" w:color="auto"/>
              <w:bottom w:val="single" w:sz="4" w:space="0" w:color="auto"/>
              <w:right w:val="single" w:sz="4" w:space="0" w:color="auto"/>
            </w:tcBorders>
            <w:vAlign w:val="center"/>
          </w:tcPr>
          <w:p w14:paraId="589972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w:t>
            </w:r>
          </w:p>
        </w:tc>
        <w:tc>
          <w:tcPr>
            <w:tcW w:w="550" w:type="dxa"/>
            <w:tcBorders>
              <w:top w:val="single" w:sz="4" w:space="0" w:color="auto"/>
              <w:left w:val="single" w:sz="4" w:space="0" w:color="auto"/>
              <w:bottom w:val="single" w:sz="4" w:space="0" w:color="auto"/>
              <w:right w:val="single" w:sz="4" w:space="0" w:color="auto"/>
            </w:tcBorders>
            <w:vAlign w:val="center"/>
          </w:tcPr>
          <w:p w14:paraId="11C015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3,71</w:t>
            </w:r>
          </w:p>
        </w:tc>
        <w:tc>
          <w:tcPr>
            <w:tcW w:w="1300" w:type="dxa"/>
            <w:tcBorders>
              <w:top w:val="single" w:sz="4" w:space="0" w:color="auto"/>
              <w:left w:val="single" w:sz="4" w:space="0" w:color="auto"/>
              <w:bottom w:val="single" w:sz="4" w:space="0" w:color="auto"/>
              <w:right w:val="single" w:sz="4" w:space="0" w:color="auto"/>
            </w:tcBorders>
            <w:vAlign w:val="center"/>
          </w:tcPr>
          <w:p w14:paraId="1102E8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79261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5AE04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7FE21E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20A83A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70CA06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115654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37E6F7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0,742</w:t>
            </w:r>
          </w:p>
        </w:tc>
      </w:tr>
      <w:tr w:rsidR="00F70000" w:rsidRPr="00F70000" w14:paraId="5EE6722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4C9A1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w:t>
            </w:r>
          </w:p>
        </w:tc>
        <w:tc>
          <w:tcPr>
            <w:tcW w:w="750" w:type="dxa"/>
            <w:tcBorders>
              <w:top w:val="single" w:sz="4" w:space="0" w:color="auto"/>
              <w:left w:val="single" w:sz="4" w:space="0" w:color="auto"/>
              <w:bottom w:val="single" w:sz="4" w:space="0" w:color="auto"/>
              <w:right w:val="single" w:sz="4" w:space="0" w:color="auto"/>
            </w:tcBorders>
            <w:vAlign w:val="center"/>
          </w:tcPr>
          <w:p w14:paraId="6652F0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w:t>
            </w:r>
          </w:p>
        </w:tc>
        <w:tc>
          <w:tcPr>
            <w:tcW w:w="750" w:type="dxa"/>
            <w:tcBorders>
              <w:top w:val="single" w:sz="4" w:space="0" w:color="auto"/>
              <w:left w:val="single" w:sz="4" w:space="0" w:color="auto"/>
              <w:bottom w:val="single" w:sz="4" w:space="0" w:color="auto"/>
              <w:right w:val="single" w:sz="4" w:space="0" w:color="auto"/>
            </w:tcBorders>
            <w:vAlign w:val="center"/>
          </w:tcPr>
          <w:p w14:paraId="16D2E3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550" w:type="dxa"/>
            <w:tcBorders>
              <w:top w:val="single" w:sz="4" w:space="0" w:color="auto"/>
              <w:left w:val="single" w:sz="4" w:space="0" w:color="auto"/>
              <w:bottom w:val="single" w:sz="4" w:space="0" w:color="auto"/>
              <w:right w:val="single" w:sz="4" w:space="0" w:color="auto"/>
            </w:tcBorders>
            <w:vAlign w:val="center"/>
          </w:tcPr>
          <w:p w14:paraId="337BEF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48F6D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D6185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158FC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Asp./0,1265</w:t>
            </w:r>
          </w:p>
        </w:tc>
        <w:tc>
          <w:tcPr>
            <w:tcW w:w="750" w:type="dxa"/>
            <w:tcBorders>
              <w:top w:val="single" w:sz="4" w:space="0" w:color="auto"/>
              <w:left w:val="single" w:sz="4" w:space="0" w:color="auto"/>
              <w:bottom w:val="single" w:sz="4" w:space="0" w:color="auto"/>
              <w:right w:val="single" w:sz="4" w:space="0" w:color="auto"/>
            </w:tcBorders>
            <w:vAlign w:val="center"/>
          </w:tcPr>
          <w:p w14:paraId="6DE326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3E408E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DA384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51CD5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E333E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0,28</w:t>
            </w:r>
          </w:p>
        </w:tc>
      </w:tr>
      <w:tr w:rsidR="00F70000" w:rsidRPr="00F70000" w14:paraId="579CFBF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B57E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w:t>
            </w:r>
          </w:p>
        </w:tc>
        <w:tc>
          <w:tcPr>
            <w:tcW w:w="750" w:type="dxa"/>
            <w:tcBorders>
              <w:top w:val="single" w:sz="4" w:space="0" w:color="auto"/>
              <w:left w:val="single" w:sz="4" w:space="0" w:color="auto"/>
              <w:bottom w:val="single" w:sz="4" w:space="0" w:color="auto"/>
              <w:right w:val="single" w:sz="4" w:space="0" w:color="auto"/>
            </w:tcBorders>
            <w:vAlign w:val="center"/>
          </w:tcPr>
          <w:p w14:paraId="52BD5A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750" w:type="dxa"/>
            <w:tcBorders>
              <w:top w:val="single" w:sz="4" w:space="0" w:color="auto"/>
              <w:left w:val="single" w:sz="4" w:space="0" w:color="auto"/>
              <w:bottom w:val="single" w:sz="4" w:space="0" w:color="auto"/>
              <w:right w:val="single" w:sz="4" w:space="0" w:color="auto"/>
            </w:tcBorders>
            <w:vAlign w:val="center"/>
          </w:tcPr>
          <w:p w14:paraId="4545BA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w:t>
            </w:r>
          </w:p>
        </w:tc>
        <w:tc>
          <w:tcPr>
            <w:tcW w:w="550" w:type="dxa"/>
            <w:tcBorders>
              <w:top w:val="single" w:sz="4" w:space="0" w:color="auto"/>
              <w:left w:val="single" w:sz="4" w:space="0" w:color="auto"/>
              <w:bottom w:val="single" w:sz="4" w:space="0" w:color="auto"/>
              <w:right w:val="single" w:sz="4" w:space="0" w:color="auto"/>
            </w:tcBorders>
            <w:vAlign w:val="center"/>
          </w:tcPr>
          <w:p w14:paraId="1F102D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2,58</w:t>
            </w:r>
          </w:p>
        </w:tc>
        <w:tc>
          <w:tcPr>
            <w:tcW w:w="1300" w:type="dxa"/>
            <w:tcBorders>
              <w:top w:val="single" w:sz="4" w:space="0" w:color="auto"/>
              <w:left w:val="single" w:sz="4" w:space="0" w:color="auto"/>
              <w:bottom w:val="single" w:sz="4" w:space="0" w:color="auto"/>
              <w:right w:val="single" w:sz="4" w:space="0" w:color="auto"/>
            </w:tcBorders>
            <w:vAlign w:val="center"/>
          </w:tcPr>
          <w:p w14:paraId="4A9BE9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A6B77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7DC1F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Asp./0,0235</w:t>
            </w:r>
          </w:p>
        </w:tc>
        <w:tc>
          <w:tcPr>
            <w:tcW w:w="750" w:type="dxa"/>
            <w:tcBorders>
              <w:top w:val="single" w:sz="4" w:space="0" w:color="auto"/>
              <w:left w:val="single" w:sz="4" w:space="0" w:color="auto"/>
              <w:bottom w:val="single" w:sz="4" w:space="0" w:color="auto"/>
              <w:right w:val="single" w:sz="4" w:space="0" w:color="auto"/>
            </w:tcBorders>
            <w:vAlign w:val="center"/>
          </w:tcPr>
          <w:p w14:paraId="02AFE1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30656B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3DC8A9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56173F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1,92</w:t>
            </w:r>
          </w:p>
        </w:tc>
        <w:tc>
          <w:tcPr>
            <w:tcW w:w="850" w:type="dxa"/>
            <w:tcBorders>
              <w:top w:val="single" w:sz="4" w:space="0" w:color="auto"/>
              <w:left w:val="single" w:sz="4" w:space="0" w:color="auto"/>
              <w:bottom w:val="single" w:sz="4" w:space="0" w:color="auto"/>
              <w:right w:val="single" w:sz="4" w:space="0" w:color="auto"/>
            </w:tcBorders>
            <w:vAlign w:val="center"/>
          </w:tcPr>
          <w:p w14:paraId="54F50A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0,616</w:t>
            </w:r>
          </w:p>
        </w:tc>
      </w:tr>
      <w:tr w:rsidR="00F70000" w:rsidRPr="00F70000" w14:paraId="51F1E2D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C7B17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w:t>
            </w:r>
          </w:p>
        </w:tc>
        <w:tc>
          <w:tcPr>
            <w:tcW w:w="750" w:type="dxa"/>
            <w:tcBorders>
              <w:top w:val="single" w:sz="4" w:space="0" w:color="auto"/>
              <w:left w:val="single" w:sz="4" w:space="0" w:color="auto"/>
              <w:bottom w:val="single" w:sz="4" w:space="0" w:color="auto"/>
              <w:right w:val="single" w:sz="4" w:space="0" w:color="auto"/>
            </w:tcBorders>
            <w:vAlign w:val="center"/>
          </w:tcPr>
          <w:p w14:paraId="594D3B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750" w:type="dxa"/>
            <w:tcBorders>
              <w:top w:val="single" w:sz="4" w:space="0" w:color="auto"/>
              <w:left w:val="single" w:sz="4" w:space="0" w:color="auto"/>
              <w:bottom w:val="single" w:sz="4" w:space="0" w:color="auto"/>
              <w:right w:val="single" w:sz="4" w:space="0" w:color="auto"/>
            </w:tcBorders>
            <w:vAlign w:val="center"/>
          </w:tcPr>
          <w:p w14:paraId="02E941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550" w:type="dxa"/>
            <w:tcBorders>
              <w:top w:val="single" w:sz="4" w:space="0" w:color="auto"/>
              <w:left w:val="single" w:sz="4" w:space="0" w:color="auto"/>
              <w:bottom w:val="single" w:sz="4" w:space="0" w:color="auto"/>
              <w:right w:val="single" w:sz="4" w:space="0" w:color="auto"/>
            </w:tcBorders>
            <w:vAlign w:val="center"/>
          </w:tcPr>
          <w:p w14:paraId="497388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05681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1A91B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F82F2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Asp./0,3328</w:t>
            </w:r>
          </w:p>
        </w:tc>
        <w:tc>
          <w:tcPr>
            <w:tcW w:w="750" w:type="dxa"/>
            <w:tcBorders>
              <w:top w:val="single" w:sz="4" w:space="0" w:color="auto"/>
              <w:left w:val="single" w:sz="4" w:space="0" w:color="auto"/>
              <w:bottom w:val="single" w:sz="4" w:space="0" w:color="auto"/>
              <w:right w:val="single" w:sz="4" w:space="0" w:color="auto"/>
            </w:tcBorders>
            <w:vAlign w:val="center"/>
          </w:tcPr>
          <w:p w14:paraId="2D8C72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00041A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8688D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E1343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40940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0,736</w:t>
            </w:r>
          </w:p>
        </w:tc>
      </w:tr>
      <w:tr w:rsidR="00F70000" w:rsidRPr="00F70000" w14:paraId="0F03C2D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79715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w:t>
            </w:r>
          </w:p>
        </w:tc>
        <w:tc>
          <w:tcPr>
            <w:tcW w:w="750" w:type="dxa"/>
            <w:tcBorders>
              <w:top w:val="single" w:sz="4" w:space="0" w:color="auto"/>
              <w:left w:val="single" w:sz="4" w:space="0" w:color="auto"/>
              <w:bottom w:val="single" w:sz="4" w:space="0" w:color="auto"/>
              <w:right w:val="single" w:sz="4" w:space="0" w:color="auto"/>
            </w:tcBorders>
            <w:vAlign w:val="center"/>
          </w:tcPr>
          <w:p w14:paraId="0A0FD5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750" w:type="dxa"/>
            <w:tcBorders>
              <w:top w:val="single" w:sz="4" w:space="0" w:color="auto"/>
              <w:left w:val="single" w:sz="4" w:space="0" w:color="auto"/>
              <w:bottom w:val="single" w:sz="4" w:space="0" w:color="auto"/>
              <w:right w:val="single" w:sz="4" w:space="0" w:color="auto"/>
            </w:tcBorders>
            <w:vAlign w:val="center"/>
          </w:tcPr>
          <w:p w14:paraId="1C8F2A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550" w:type="dxa"/>
            <w:tcBorders>
              <w:top w:val="single" w:sz="4" w:space="0" w:color="auto"/>
              <w:left w:val="single" w:sz="4" w:space="0" w:color="auto"/>
              <w:bottom w:val="single" w:sz="4" w:space="0" w:color="auto"/>
              <w:right w:val="single" w:sz="4" w:space="0" w:color="auto"/>
            </w:tcBorders>
            <w:vAlign w:val="center"/>
          </w:tcPr>
          <w:p w14:paraId="3B6B14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3,07</w:t>
            </w:r>
          </w:p>
        </w:tc>
        <w:tc>
          <w:tcPr>
            <w:tcW w:w="1300" w:type="dxa"/>
            <w:tcBorders>
              <w:top w:val="single" w:sz="4" w:space="0" w:color="auto"/>
              <w:left w:val="single" w:sz="4" w:space="0" w:color="auto"/>
              <w:bottom w:val="single" w:sz="4" w:space="0" w:color="auto"/>
              <w:right w:val="single" w:sz="4" w:space="0" w:color="auto"/>
            </w:tcBorders>
            <w:vAlign w:val="center"/>
          </w:tcPr>
          <w:p w14:paraId="160349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7359A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E6C33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Asp./0,0235</w:t>
            </w:r>
          </w:p>
        </w:tc>
        <w:tc>
          <w:tcPr>
            <w:tcW w:w="750" w:type="dxa"/>
            <w:tcBorders>
              <w:top w:val="single" w:sz="4" w:space="0" w:color="auto"/>
              <w:left w:val="single" w:sz="4" w:space="0" w:color="auto"/>
              <w:bottom w:val="single" w:sz="4" w:space="0" w:color="auto"/>
              <w:right w:val="single" w:sz="4" w:space="0" w:color="auto"/>
            </w:tcBorders>
            <w:vAlign w:val="center"/>
          </w:tcPr>
          <w:p w14:paraId="181352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384F8C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5EC458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2D74CA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1,92</w:t>
            </w:r>
          </w:p>
        </w:tc>
        <w:tc>
          <w:tcPr>
            <w:tcW w:w="850" w:type="dxa"/>
            <w:tcBorders>
              <w:top w:val="single" w:sz="4" w:space="0" w:color="auto"/>
              <w:left w:val="single" w:sz="4" w:space="0" w:color="auto"/>
              <w:bottom w:val="single" w:sz="4" w:space="0" w:color="auto"/>
              <w:right w:val="single" w:sz="4" w:space="0" w:color="auto"/>
            </w:tcBorders>
            <w:vAlign w:val="center"/>
          </w:tcPr>
          <w:p w14:paraId="7476DC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0,732</w:t>
            </w:r>
          </w:p>
        </w:tc>
      </w:tr>
      <w:tr w:rsidR="00F70000" w:rsidRPr="00F70000" w14:paraId="2E2E032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E572A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750" w:type="dxa"/>
            <w:tcBorders>
              <w:top w:val="single" w:sz="4" w:space="0" w:color="auto"/>
              <w:left w:val="single" w:sz="4" w:space="0" w:color="auto"/>
              <w:bottom w:val="single" w:sz="4" w:space="0" w:color="auto"/>
              <w:right w:val="single" w:sz="4" w:space="0" w:color="auto"/>
            </w:tcBorders>
            <w:vAlign w:val="center"/>
          </w:tcPr>
          <w:p w14:paraId="111182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750" w:type="dxa"/>
            <w:tcBorders>
              <w:top w:val="single" w:sz="4" w:space="0" w:color="auto"/>
              <w:left w:val="single" w:sz="4" w:space="0" w:color="auto"/>
              <w:bottom w:val="single" w:sz="4" w:space="0" w:color="auto"/>
              <w:right w:val="single" w:sz="4" w:space="0" w:color="auto"/>
            </w:tcBorders>
            <w:vAlign w:val="center"/>
          </w:tcPr>
          <w:p w14:paraId="67C500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550" w:type="dxa"/>
            <w:tcBorders>
              <w:top w:val="single" w:sz="4" w:space="0" w:color="auto"/>
              <w:left w:val="single" w:sz="4" w:space="0" w:color="auto"/>
              <w:bottom w:val="single" w:sz="4" w:space="0" w:color="auto"/>
              <w:right w:val="single" w:sz="4" w:space="0" w:color="auto"/>
            </w:tcBorders>
            <w:vAlign w:val="center"/>
          </w:tcPr>
          <w:p w14:paraId="0BA135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28273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1974D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48C9A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Asp./0,6442</w:t>
            </w:r>
          </w:p>
        </w:tc>
        <w:tc>
          <w:tcPr>
            <w:tcW w:w="750" w:type="dxa"/>
            <w:tcBorders>
              <w:top w:val="single" w:sz="4" w:space="0" w:color="auto"/>
              <w:left w:val="single" w:sz="4" w:space="0" w:color="auto"/>
              <w:bottom w:val="single" w:sz="4" w:space="0" w:color="auto"/>
              <w:right w:val="single" w:sz="4" w:space="0" w:color="auto"/>
            </w:tcBorders>
            <w:vAlign w:val="center"/>
          </w:tcPr>
          <w:p w14:paraId="61095B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3EFDFB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093A9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BE27C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AC04B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0,87</w:t>
            </w:r>
          </w:p>
        </w:tc>
      </w:tr>
      <w:tr w:rsidR="00F70000" w:rsidRPr="00F70000" w14:paraId="0178EFB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63B44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750" w:type="dxa"/>
            <w:tcBorders>
              <w:top w:val="single" w:sz="4" w:space="0" w:color="auto"/>
              <w:left w:val="single" w:sz="4" w:space="0" w:color="auto"/>
              <w:bottom w:val="single" w:sz="4" w:space="0" w:color="auto"/>
              <w:right w:val="single" w:sz="4" w:space="0" w:color="auto"/>
            </w:tcBorders>
            <w:vAlign w:val="center"/>
          </w:tcPr>
          <w:p w14:paraId="1ABE28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750" w:type="dxa"/>
            <w:tcBorders>
              <w:top w:val="single" w:sz="4" w:space="0" w:color="auto"/>
              <w:left w:val="single" w:sz="4" w:space="0" w:color="auto"/>
              <w:bottom w:val="single" w:sz="4" w:space="0" w:color="auto"/>
              <w:right w:val="single" w:sz="4" w:space="0" w:color="auto"/>
            </w:tcBorders>
            <w:vAlign w:val="center"/>
          </w:tcPr>
          <w:p w14:paraId="0C1820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550" w:type="dxa"/>
            <w:tcBorders>
              <w:top w:val="single" w:sz="4" w:space="0" w:color="auto"/>
              <w:left w:val="single" w:sz="4" w:space="0" w:color="auto"/>
              <w:bottom w:val="single" w:sz="4" w:space="0" w:color="auto"/>
              <w:right w:val="single" w:sz="4" w:space="0" w:color="auto"/>
            </w:tcBorders>
            <w:vAlign w:val="center"/>
          </w:tcPr>
          <w:p w14:paraId="14B181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8D2F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10A2E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EA178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Asp./0,213</w:t>
            </w:r>
          </w:p>
        </w:tc>
        <w:tc>
          <w:tcPr>
            <w:tcW w:w="750" w:type="dxa"/>
            <w:tcBorders>
              <w:top w:val="single" w:sz="4" w:space="0" w:color="auto"/>
              <w:left w:val="single" w:sz="4" w:space="0" w:color="auto"/>
              <w:bottom w:val="single" w:sz="4" w:space="0" w:color="auto"/>
              <w:right w:val="single" w:sz="4" w:space="0" w:color="auto"/>
            </w:tcBorders>
            <w:vAlign w:val="center"/>
          </w:tcPr>
          <w:p w14:paraId="63903B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2F4658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8B305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6F46E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A32FF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0,288</w:t>
            </w:r>
          </w:p>
        </w:tc>
      </w:tr>
      <w:tr w:rsidR="00F70000" w:rsidRPr="00F70000" w14:paraId="34A3AD9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791D3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750" w:type="dxa"/>
            <w:tcBorders>
              <w:top w:val="single" w:sz="4" w:space="0" w:color="auto"/>
              <w:left w:val="single" w:sz="4" w:space="0" w:color="auto"/>
              <w:bottom w:val="single" w:sz="4" w:space="0" w:color="auto"/>
              <w:right w:val="single" w:sz="4" w:space="0" w:color="auto"/>
            </w:tcBorders>
            <w:vAlign w:val="center"/>
          </w:tcPr>
          <w:p w14:paraId="505B0F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750" w:type="dxa"/>
            <w:tcBorders>
              <w:top w:val="single" w:sz="4" w:space="0" w:color="auto"/>
              <w:left w:val="single" w:sz="4" w:space="0" w:color="auto"/>
              <w:bottom w:val="single" w:sz="4" w:space="0" w:color="auto"/>
              <w:right w:val="single" w:sz="4" w:space="0" w:color="auto"/>
            </w:tcBorders>
            <w:vAlign w:val="center"/>
          </w:tcPr>
          <w:p w14:paraId="507C6A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550" w:type="dxa"/>
            <w:tcBorders>
              <w:top w:val="single" w:sz="4" w:space="0" w:color="auto"/>
              <w:left w:val="single" w:sz="4" w:space="0" w:color="auto"/>
              <w:bottom w:val="single" w:sz="4" w:space="0" w:color="auto"/>
              <w:right w:val="single" w:sz="4" w:space="0" w:color="auto"/>
            </w:tcBorders>
            <w:vAlign w:val="center"/>
          </w:tcPr>
          <w:p w14:paraId="5016AC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0,72</w:t>
            </w:r>
          </w:p>
        </w:tc>
        <w:tc>
          <w:tcPr>
            <w:tcW w:w="1300" w:type="dxa"/>
            <w:tcBorders>
              <w:top w:val="single" w:sz="4" w:space="0" w:color="auto"/>
              <w:left w:val="single" w:sz="4" w:space="0" w:color="auto"/>
              <w:bottom w:val="single" w:sz="4" w:space="0" w:color="auto"/>
              <w:right w:val="single" w:sz="4" w:space="0" w:color="auto"/>
            </w:tcBorders>
            <w:vAlign w:val="center"/>
          </w:tcPr>
          <w:p w14:paraId="10F692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E6565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2E6DB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Asp./0,0235</w:t>
            </w:r>
          </w:p>
        </w:tc>
        <w:tc>
          <w:tcPr>
            <w:tcW w:w="750" w:type="dxa"/>
            <w:tcBorders>
              <w:top w:val="single" w:sz="4" w:space="0" w:color="auto"/>
              <w:left w:val="single" w:sz="4" w:space="0" w:color="auto"/>
              <w:bottom w:val="single" w:sz="4" w:space="0" w:color="auto"/>
              <w:right w:val="single" w:sz="4" w:space="0" w:color="auto"/>
            </w:tcBorders>
            <w:vAlign w:val="center"/>
          </w:tcPr>
          <w:p w14:paraId="1D73C5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7D7E3C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6ED8FF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15D331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1,92</w:t>
            </w:r>
          </w:p>
        </w:tc>
        <w:tc>
          <w:tcPr>
            <w:tcW w:w="850" w:type="dxa"/>
            <w:tcBorders>
              <w:top w:val="single" w:sz="4" w:space="0" w:color="auto"/>
              <w:left w:val="single" w:sz="4" w:space="0" w:color="auto"/>
              <w:bottom w:val="single" w:sz="4" w:space="0" w:color="auto"/>
              <w:right w:val="single" w:sz="4" w:space="0" w:color="auto"/>
            </w:tcBorders>
            <w:vAlign w:val="center"/>
          </w:tcPr>
          <w:p w14:paraId="6210AC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0,172</w:t>
            </w:r>
          </w:p>
        </w:tc>
      </w:tr>
      <w:tr w:rsidR="00F70000" w:rsidRPr="00F70000" w14:paraId="5C86E47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46F3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750" w:type="dxa"/>
            <w:tcBorders>
              <w:top w:val="single" w:sz="4" w:space="0" w:color="auto"/>
              <w:left w:val="single" w:sz="4" w:space="0" w:color="auto"/>
              <w:bottom w:val="single" w:sz="4" w:space="0" w:color="auto"/>
              <w:right w:val="single" w:sz="4" w:space="0" w:color="auto"/>
            </w:tcBorders>
            <w:vAlign w:val="center"/>
          </w:tcPr>
          <w:p w14:paraId="6AF20B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750" w:type="dxa"/>
            <w:tcBorders>
              <w:top w:val="single" w:sz="4" w:space="0" w:color="auto"/>
              <w:left w:val="single" w:sz="4" w:space="0" w:color="auto"/>
              <w:bottom w:val="single" w:sz="4" w:space="0" w:color="auto"/>
              <w:right w:val="single" w:sz="4" w:space="0" w:color="auto"/>
            </w:tcBorders>
            <w:vAlign w:val="center"/>
          </w:tcPr>
          <w:p w14:paraId="62B5BE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550" w:type="dxa"/>
            <w:tcBorders>
              <w:top w:val="single" w:sz="4" w:space="0" w:color="auto"/>
              <w:left w:val="single" w:sz="4" w:space="0" w:color="auto"/>
              <w:bottom w:val="single" w:sz="4" w:space="0" w:color="auto"/>
              <w:right w:val="single" w:sz="4" w:space="0" w:color="auto"/>
            </w:tcBorders>
            <w:vAlign w:val="center"/>
          </w:tcPr>
          <w:p w14:paraId="715009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6853C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06979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9599D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Asp./0,3635</w:t>
            </w:r>
          </w:p>
        </w:tc>
        <w:tc>
          <w:tcPr>
            <w:tcW w:w="750" w:type="dxa"/>
            <w:tcBorders>
              <w:top w:val="single" w:sz="4" w:space="0" w:color="auto"/>
              <w:left w:val="single" w:sz="4" w:space="0" w:color="auto"/>
              <w:bottom w:val="single" w:sz="4" w:space="0" w:color="auto"/>
              <w:right w:val="single" w:sz="4" w:space="0" w:color="auto"/>
            </w:tcBorders>
            <w:vAlign w:val="center"/>
          </w:tcPr>
          <w:p w14:paraId="0E0CF9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22BB1A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EFB26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3F1A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9076A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56C1736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DF896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750" w:type="dxa"/>
            <w:tcBorders>
              <w:top w:val="single" w:sz="4" w:space="0" w:color="auto"/>
              <w:left w:val="single" w:sz="4" w:space="0" w:color="auto"/>
              <w:bottom w:val="single" w:sz="4" w:space="0" w:color="auto"/>
              <w:right w:val="single" w:sz="4" w:space="0" w:color="auto"/>
            </w:tcBorders>
            <w:vAlign w:val="center"/>
          </w:tcPr>
          <w:p w14:paraId="04B87F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750" w:type="dxa"/>
            <w:tcBorders>
              <w:top w:val="single" w:sz="4" w:space="0" w:color="auto"/>
              <w:left w:val="single" w:sz="4" w:space="0" w:color="auto"/>
              <w:bottom w:val="single" w:sz="4" w:space="0" w:color="auto"/>
              <w:right w:val="single" w:sz="4" w:space="0" w:color="auto"/>
            </w:tcBorders>
            <w:vAlign w:val="center"/>
          </w:tcPr>
          <w:p w14:paraId="350219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550" w:type="dxa"/>
            <w:tcBorders>
              <w:top w:val="single" w:sz="4" w:space="0" w:color="auto"/>
              <w:left w:val="single" w:sz="4" w:space="0" w:color="auto"/>
              <w:bottom w:val="single" w:sz="4" w:space="0" w:color="auto"/>
              <w:right w:val="single" w:sz="4" w:space="0" w:color="auto"/>
            </w:tcBorders>
            <w:vAlign w:val="center"/>
          </w:tcPr>
          <w:p w14:paraId="2CA724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1300" w:type="dxa"/>
            <w:tcBorders>
              <w:top w:val="single" w:sz="4" w:space="0" w:color="auto"/>
              <w:left w:val="single" w:sz="4" w:space="0" w:color="auto"/>
              <w:bottom w:val="single" w:sz="4" w:space="0" w:color="auto"/>
              <w:right w:val="single" w:sz="4" w:space="0" w:color="auto"/>
            </w:tcBorders>
            <w:vAlign w:val="center"/>
          </w:tcPr>
          <w:p w14:paraId="2338CD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532C6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7F82D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26E6E7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033AEF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6F5C1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1CFAE7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609BDE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0,655</w:t>
            </w:r>
          </w:p>
        </w:tc>
      </w:tr>
      <w:tr w:rsidR="00F70000" w:rsidRPr="00F70000" w14:paraId="59E49D3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741D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750" w:type="dxa"/>
            <w:tcBorders>
              <w:top w:val="single" w:sz="4" w:space="0" w:color="auto"/>
              <w:left w:val="single" w:sz="4" w:space="0" w:color="auto"/>
              <w:bottom w:val="single" w:sz="4" w:space="0" w:color="auto"/>
              <w:right w:val="single" w:sz="4" w:space="0" w:color="auto"/>
            </w:tcBorders>
            <w:vAlign w:val="center"/>
          </w:tcPr>
          <w:p w14:paraId="3F8DC9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750" w:type="dxa"/>
            <w:tcBorders>
              <w:top w:val="single" w:sz="4" w:space="0" w:color="auto"/>
              <w:left w:val="single" w:sz="4" w:space="0" w:color="auto"/>
              <w:bottom w:val="single" w:sz="4" w:space="0" w:color="auto"/>
              <w:right w:val="single" w:sz="4" w:space="0" w:color="auto"/>
            </w:tcBorders>
            <w:vAlign w:val="center"/>
          </w:tcPr>
          <w:p w14:paraId="3D70CB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w:t>
            </w:r>
          </w:p>
        </w:tc>
        <w:tc>
          <w:tcPr>
            <w:tcW w:w="550" w:type="dxa"/>
            <w:tcBorders>
              <w:top w:val="single" w:sz="4" w:space="0" w:color="auto"/>
              <w:left w:val="single" w:sz="4" w:space="0" w:color="auto"/>
              <w:bottom w:val="single" w:sz="4" w:space="0" w:color="auto"/>
              <w:right w:val="single" w:sz="4" w:space="0" w:color="auto"/>
            </w:tcBorders>
            <w:vAlign w:val="center"/>
          </w:tcPr>
          <w:p w14:paraId="2B3B7A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3,56</w:t>
            </w:r>
          </w:p>
        </w:tc>
        <w:tc>
          <w:tcPr>
            <w:tcW w:w="1300" w:type="dxa"/>
            <w:tcBorders>
              <w:top w:val="single" w:sz="4" w:space="0" w:color="auto"/>
              <w:left w:val="single" w:sz="4" w:space="0" w:color="auto"/>
              <w:bottom w:val="single" w:sz="4" w:space="0" w:color="auto"/>
              <w:right w:val="single" w:sz="4" w:space="0" w:color="auto"/>
            </w:tcBorders>
            <w:vAlign w:val="center"/>
          </w:tcPr>
          <w:p w14:paraId="23E72A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64A62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EB989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4EDBF1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66C6CF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742592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06662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52EFF0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0,711</w:t>
            </w:r>
          </w:p>
        </w:tc>
      </w:tr>
      <w:tr w:rsidR="00F70000" w:rsidRPr="00F70000" w14:paraId="1C171BB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27100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750" w:type="dxa"/>
            <w:tcBorders>
              <w:top w:val="single" w:sz="4" w:space="0" w:color="auto"/>
              <w:left w:val="single" w:sz="4" w:space="0" w:color="auto"/>
              <w:bottom w:val="single" w:sz="4" w:space="0" w:color="auto"/>
              <w:right w:val="single" w:sz="4" w:space="0" w:color="auto"/>
            </w:tcBorders>
            <w:vAlign w:val="center"/>
          </w:tcPr>
          <w:p w14:paraId="3423A8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750" w:type="dxa"/>
            <w:tcBorders>
              <w:top w:val="single" w:sz="4" w:space="0" w:color="auto"/>
              <w:left w:val="single" w:sz="4" w:space="0" w:color="auto"/>
              <w:bottom w:val="single" w:sz="4" w:space="0" w:color="auto"/>
              <w:right w:val="single" w:sz="4" w:space="0" w:color="auto"/>
            </w:tcBorders>
            <w:vAlign w:val="center"/>
          </w:tcPr>
          <w:p w14:paraId="56FCD1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550" w:type="dxa"/>
            <w:tcBorders>
              <w:top w:val="single" w:sz="4" w:space="0" w:color="auto"/>
              <w:left w:val="single" w:sz="4" w:space="0" w:color="auto"/>
              <w:bottom w:val="single" w:sz="4" w:space="0" w:color="auto"/>
              <w:right w:val="single" w:sz="4" w:space="0" w:color="auto"/>
            </w:tcBorders>
            <w:vAlign w:val="center"/>
          </w:tcPr>
          <w:p w14:paraId="3C062C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0,11</w:t>
            </w:r>
          </w:p>
        </w:tc>
        <w:tc>
          <w:tcPr>
            <w:tcW w:w="1300" w:type="dxa"/>
            <w:tcBorders>
              <w:top w:val="single" w:sz="4" w:space="0" w:color="auto"/>
              <w:left w:val="single" w:sz="4" w:space="0" w:color="auto"/>
              <w:bottom w:val="single" w:sz="4" w:space="0" w:color="auto"/>
              <w:right w:val="single" w:sz="4" w:space="0" w:color="auto"/>
            </w:tcBorders>
            <w:vAlign w:val="center"/>
          </w:tcPr>
          <w:p w14:paraId="53E04E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F2FEA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C4129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7ADBF5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635F61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D30DC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699BF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43472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0,023</w:t>
            </w:r>
          </w:p>
        </w:tc>
      </w:tr>
      <w:tr w:rsidR="00F70000" w:rsidRPr="00F70000" w14:paraId="0791A26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D8EAF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750" w:type="dxa"/>
            <w:tcBorders>
              <w:top w:val="single" w:sz="4" w:space="0" w:color="auto"/>
              <w:left w:val="single" w:sz="4" w:space="0" w:color="auto"/>
              <w:bottom w:val="single" w:sz="4" w:space="0" w:color="auto"/>
              <w:right w:val="single" w:sz="4" w:space="0" w:color="auto"/>
            </w:tcBorders>
            <w:vAlign w:val="center"/>
          </w:tcPr>
          <w:p w14:paraId="25E6AC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750" w:type="dxa"/>
            <w:tcBorders>
              <w:top w:val="single" w:sz="4" w:space="0" w:color="auto"/>
              <w:left w:val="single" w:sz="4" w:space="0" w:color="auto"/>
              <w:bottom w:val="single" w:sz="4" w:space="0" w:color="auto"/>
              <w:right w:val="single" w:sz="4" w:space="0" w:color="auto"/>
            </w:tcBorders>
            <w:vAlign w:val="center"/>
          </w:tcPr>
          <w:p w14:paraId="1D7875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550" w:type="dxa"/>
            <w:tcBorders>
              <w:top w:val="single" w:sz="4" w:space="0" w:color="auto"/>
              <w:left w:val="single" w:sz="4" w:space="0" w:color="auto"/>
              <w:bottom w:val="single" w:sz="4" w:space="0" w:color="auto"/>
              <w:right w:val="single" w:sz="4" w:space="0" w:color="auto"/>
            </w:tcBorders>
            <w:vAlign w:val="center"/>
          </w:tcPr>
          <w:p w14:paraId="313402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33EE0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E26F3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7526A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Asp./0,3228</w:t>
            </w:r>
          </w:p>
        </w:tc>
        <w:tc>
          <w:tcPr>
            <w:tcW w:w="750" w:type="dxa"/>
            <w:tcBorders>
              <w:top w:val="single" w:sz="4" w:space="0" w:color="auto"/>
              <w:left w:val="single" w:sz="4" w:space="0" w:color="auto"/>
              <w:bottom w:val="single" w:sz="4" w:space="0" w:color="auto"/>
              <w:right w:val="single" w:sz="4" w:space="0" w:color="auto"/>
            </w:tcBorders>
            <w:vAlign w:val="center"/>
          </w:tcPr>
          <w:p w14:paraId="7FDB39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900" w:type="dxa"/>
            <w:tcBorders>
              <w:top w:val="single" w:sz="4" w:space="0" w:color="auto"/>
              <w:left w:val="single" w:sz="4" w:space="0" w:color="auto"/>
              <w:bottom w:val="single" w:sz="4" w:space="0" w:color="auto"/>
              <w:right w:val="single" w:sz="4" w:space="0" w:color="auto"/>
            </w:tcBorders>
            <w:vAlign w:val="center"/>
          </w:tcPr>
          <w:p w14:paraId="1847C4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4448E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51334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CE425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0,775</w:t>
            </w:r>
          </w:p>
        </w:tc>
      </w:tr>
      <w:tr w:rsidR="00F70000" w:rsidRPr="00F70000" w14:paraId="6382FBC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91098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750" w:type="dxa"/>
            <w:tcBorders>
              <w:top w:val="single" w:sz="4" w:space="0" w:color="auto"/>
              <w:left w:val="single" w:sz="4" w:space="0" w:color="auto"/>
              <w:bottom w:val="single" w:sz="4" w:space="0" w:color="auto"/>
              <w:right w:val="single" w:sz="4" w:space="0" w:color="auto"/>
            </w:tcBorders>
            <w:vAlign w:val="center"/>
          </w:tcPr>
          <w:p w14:paraId="0CA9A2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750" w:type="dxa"/>
            <w:tcBorders>
              <w:top w:val="single" w:sz="4" w:space="0" w:color="auto"/>
              <w:left w:val="single" w:sz="4" w:space="0" w:color="auto"/>
              <w:bottom w:val="single" w:sz="4" w:space="0" w:color="auto"/>
              <w:right w:val="single" w:sz="4" w:space="0" w:color="auto"/>
            </w:tcBorders>
            <w:vAlign w:val="center"/>
          </w:tcPr>
          <w:p w14:paraId="62DB3B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550" w:type="dxa"/>
            <w:tcBorders>
              <w:top w:val="single" w:sz="4" w:space="0" w:color="auto"/>
              <w:left w:val="single" w:sz="4" w:space="0" w:color="auto"/>
              <w:bottom w:val="single" w:sz="4" w:space="0" w:color="auto"/>
              <w:right w:val="single" w:sz="4" w:space="0" w:color="auto"/>
            </w:tcBorders>
            <w:vAlign w:val="center"/>
          </w:tcPr>
          <w:p w14:paraId="0F7DF7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E9DE0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9CD67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80AB9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Asp./-0,2322</w:t>
            </w:r>
          </w:p>
        </w:tc>
        <w:tc>
          <w:tcPr>
            <w:tcW w:w="750" w:type="dxa"/>
            <w:tcBorders>
              <w:top w:val="single" w:sz="4" w:space="0" w:color="auto"/>
              <w:left w:val="single" w:sz="4" w:space="0" w:color="auto"/>
              <w:bottom w:val="single" w:sz="4" w:space="0" w:color="auto"/>
              <w:right w:val="single" w:sz="4" w:space="0" w:color="auto"/>
            </w:tcBorders>
            <w:vAlign w:val="center"/>
          </w:tcPr>
          <w:p w14:paraId="6E76B5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5B2475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0CA1B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48C73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B493B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-0,313</w:t>
            </w:r>
          </w:p>
        </w:tc>
      </w:tr>
      <w:tr w:rsidR="00F70000" w:rsidRPr="00F70000" w14:paraId="7C5F77D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30176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750" w:type="dxa"/>
            <w:tcBorders>
              <w:top w:val="single" w:sz="4" w:space="0" w:color="auto"/>
              <w:left w:val="single" w:sz="4" w:space="0" w:color="auto"/>
              <w:bottom w:val="single" w:sz="4" w:space="0" w:color="auto"/>
              <w:right w:val="single" w:sz="4" w:space="0" w:color="auto"/>
            </w:tcBorders>
            <w:vAlign w:val="center"/>
          </w:tcPr>
          <w:p w14:paraId="5A2EE6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750" w:type="dxa"/>
            <w:tcBorders>
              <w:top w:val="single" w:sz="4" w:space="0" w:color="auto"/>
              <w:left w:val="single" w:sz="4" w:space="0" w:color="auto"/>
              <w:bottom w:val="single" w:sz="4" w:space="0" w:color="auto"/>
              <w:right w:val="single" w:sz="4" w:space="0" w:color="auto"/>
            </w:tcBorders>
            <w:vAlign w:val="center"/>
          </w:tcPr>
          <w:p w14:paraId="54509B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550" w:type="dxa"/>
            <w:tcBorders>
              <w:top w:val="single" w:sz="4" w:space="0" w:color="auto"/>
              <w:left w:val="single" w:sz="4" w:space="0" w:color="auto"/>
              <w:bottom w:val="single" w:sz="4" w:space="0" w:color="auto"/>
              <w:right w:val="single" w:sz="4" w:space="0" w:color="auto"/>
            </w:tcBorders>
            <w:vAlign w:val="center"/>
          </w:tcPr>
          <w:p w14:paraId="3362A3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1300" w:type="dxa"/>
            <w:tcBorders>
              <w:top w:val="single" w:sz="4" w:space="0" w:color="auto"/>
              <w:left w:val="single" w:sz="4" w:space="0" w:color="auto"/>
              <w:bottom w:val="single" w:sz="4" w:space="0" w:color="auto"/>
              <w:right w:val="single" w:sz="4" w:space="0" w:color="auto"/>
            </w:tcBorders>
            <w:vAlign w:val="center"/>
          </w:tcPr>
          <w:p w14:paraId="6A19E2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E0A0F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2EFBF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228A26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28F27F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7A2508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9B72B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0315F4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0,579</w:t>
            </w:r>
          </w:p>
        </w:tc>
      </w:tr>
      <w:tr w:rsidR="00F70000" w:rsidRPr="00F70000" w14:paraId="1AE81C9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58607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750" w:type="dxa"/>
            <w:tcBorders>
              <w:top w:val="single" w:sz="4" w:space="0" w:color="auto"/>
              <w:left w:val="single" w:sz="4" w:space="0" w:color="auto"/>
              <w:bottom w:val="single" w:sz="4" w:space="0" w:color="auto"/>
              <w:right w:val="single" w:sz="4" w:space="0" w:color="auto"/>
            </w:tcBorders>
            <w:vAlign w:val="center"/>
          </w:tcPr>
          <w:p w14:paraId="31E9A5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750" w:type="dxa"/>
            <w:tcBorders>
              <w:top w:val="single" w:sz="4" w:space="0" w:color="auto"/>
              <w:left w:val="single" w:sz="4" w:space="0" w:color="auto"/>
              <w:bottom w:val="single" w:sz="4" w:space="0" w:color="auto"/>
              <w:right w:val="single" w:sz="4" w:space="0" w:color="auto"/>
            </w:tcBorders>
            <w:vAlign w:val="center"/>
          </w:tcPr>
          <w:p w14:paraId="6B91FE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550" w:type="dxa"/>
            <w:tcBorders>
              <w:top w:val="single" w:sz="4" w:space="0" w:color="auto"/>
              <w:left w:val="single" w:sz="4" w:space="0" w:color="auto"/>
              <w:bottom w:val="single" w:sz="4" w:space="0" w:color="auto"/>
              <w:right w:val="single" w:sz="4" w:space="0" w:color="auto"/>
            </w:tcBorders>
            <w:vAlign w:val="center"/>
          </w:tcPr>
          <w:p w14:paraId="5AD6BC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B0768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6376A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6FC43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Asp./0,3589</w:t>
            </w:r>
          </w:p>
        </w:tc>
        <w:tc>
          <w:tcPr>
            <w:tcW w:w="750" w:type="dxa"/>
            <w:tcBorders>
              <w:top w:val="single" w:sz="4" w:space="0" w:color="auto"/>
              <w:left w:val="single" w:sz="4" w:space="0" w:color="auto"/>
              <w:bottom w:val="single" w:sz="4" w:space="0" w:color="auto"/>
              <w:right w:val="single" w:sz="4" w:space="0" w:color="auto"/>
            </w:tcBorders>
            <w:vAlign w:val="center"/>
          </w:tcPr>
          <w:p w14:paraId="46C7B0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75CF9A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86AF3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A1771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062D7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w:t>
            </w:r>
          </w:p>
        </w:tc>
      </w:tr>
      <w:tr w:rsidR="00F70000" w:rsidRPr="00F70000" w14:paraId="0D8C3E9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9DE0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750" w:type="dxa"/>
            <w:tcBorders>
              <w:top w:val="single" w:sz="4" w:space="0" w:color="auto"/>
              <w:left w:val="single" w:sz="4" w:space="0" w:color="auto"/>
              <w:bottom w:val="single" w:sz="4" w:space="0" w:color="auto"/>
              <w:right w:val="single" w:sz="4" w:space="0" w:color="auto"/>
            </w:tcBorders>
            <w:vAlign w:val="center"/>
          </w:tcPr>
          <w:p w14:paraId="24BBE8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w:t>
            </w:r>
          </w:p>
        </w:tc>
        <w:tc>
          <w:tcPr>
            <w:tcW w:w="750" w:type="dxa"/>
            <w:tcBorders>
              <w:top w:val="single" w:sz="4" w:space="0" w:color="auto"/>
              <w:left w:val="single" w:sz="4" w:space="0" w:color="auto"/>
              <w:bottom w:val="single" w:sz="4" w:space="0" w:color="auto"/>
              <w:right w:val="single" w:sz="4" w:space="0" w:color="auto"/>
            </w:tcBorders>
            <w:vAlign w:val="center"/>
          </w:tcPr>
          <w:p w14:paraId="57D32C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550" w:type="dxa"/>
            <w:tcBorders>
              <w:top w:val="single" w:sz="4" w:space="0" w:color="auto"/>
              <w:left w:val="single" w:sz="4" w:space="0" w:color="auto"/>
              <w:bottom w:val="single" w:sz="4" w:space="0" w:color="auto"/>
              <w:right w:val="single" w:sz="4" w:space="0" w:color="auto"/>
            </w:tcBorders>
            <w:vAlign w:val="center"/>
          </w:tcPr>
          <w:p w14:paraId="5B5469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2,47</w:t>
            </w:r>
          </w:p>
        </w:tc>
        <w:tc>
          <w:tcPr>
            <w:tcW w:w="1300" w:type="dxa"/>
            <w:tcBorders>
              <w:top w:val="single" w:sz="4" w:space="0" w:color="auto"/>
              <w:left w:val="single" w:sz="4" w:space="0" w:color="auto"/>
              <w:bottom w:val="single" w:sz="4" w:space="0" w:color="auto"/>
              <w:right w:val="single" w:sz="4" w:space="0" w:color="auto"/>
            </w:tcBorders>
            <w:vAlign w:val="center"/>
          </w:tcPr>
          <w:p w14:paraId="50647C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A17C3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CB666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Asp./0,0207</w:t>
            </w:r>
          </w:p>
        </w:tc>
        <w:tc>
          <w:tcPr>
            <w:tcW w:w="750" w:type="dxa"/>
            <w:tcBorders>
              <w:top w:val="single" w:sz="4" w:space="0" w:color="auto"/>
              <w:left w:val="single" w:sz="4" w:space="0" w:color="auto"/>
              <w:bottom w:val="single" w:sz="4" w:space="0" w:color="auto"/>
              <w:right w:val="single" w:sz="4" w:space="0" w:color="auto"/>
            </w:tcBorders>
            <w:vAlign w:val="center"/>
          </w:tcPr>
          <w:p w14:paraId="3C9540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44DDC6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500x250</w:t>
            </w:r>
          </w:p>
        </w:tc>
        <w:tc>
          <w:tcPr>
            <w:tcW w:w="650" w:type="dxa"/>
            <w:tcBorders>
              <w:top w:val="single" w:sz="4" w:space="0" w:color="auto"/>
              <w:left w:val="single" w:sz="4" w:space="0" w:color="auto"/>
              <w:bottom w:val="single" w:sz="4" w:space="0" w:color="auto"/>
              <w:right w:val="single" w:sz="4" w:space="0" w:color="auto"/>
            </w:tcBorders>
            <w:vAlign w:val="center"/>
          </w:tcPr>
          <w:p w14:paraId="0B0D08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600" w:type="dxa"/>
            <w:tcBorders>
              <w:top w:val="single" w:sz="4" w:space="0" w:color="auto"/>
              <w:left w:val="single" w:sz="4" w:space="0" w:color="auto"/>
              <w:bottom w:val="single" w:sz="4" w:space="0" w:color="auto"/>
              <w:right w:val="single" w:sz="4" w:space="0" w:color="auto"/>
            </w:tcBorders>
            <w:vAlign w:val="center"/>
          </w:tcPr>
          <w:p w14:paraId="0E1008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850" w:type="dxa"/>
            <w:tcBorders>
              <w:top w:val="single" w:sz="4" w:space="0" w:color="auto"/>
              <w:left w:val="single" w:sz="4" w:space="0" w:color="auto"/>
              <w:bottom w:val="single" w:sz="4" w:space="0" w:color="auto"/>
              <w:right w:val="single" w:sz="4" w:space="0" w:color="auto"/>
            </w:tcBorders>
            <w:vAlign w:val="center"/>
          </w:tcPr>
          <w:p w14:paraId="18263A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0,613</w:t>
            </w:r>
          </w:p>
        </w:tc>
      </w:tr>
      <w:tr w:rsidR="00F70000" w:rsidRPr="00F70000" w14:paraId="7D52CF8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848DA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750" w:type="dxa"/>
            <w:tcBorders>
              <w:top w:val="single" w:sz="4" w:space="0" w:color="auto"/>
              <w:left w:val="single" w:sz="4" w:space="0" w:color="auto"/>
              <w:bottom w:val="single" w:sz="4" w:space="0" w:color="auto"/>
              <w:right w:val="single" w:sz="4" w:space="0" w:color="auto"/>
            </w:tcBorders>
            <w:vAlign w:val="center"/>
          </w:tcPr>
          <w:p w14:paraId="7DE01A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750" w:type="dxa"/>
            <w:tcBorders>
              <w:top w:val="single" w:sz="4" w:space="0" w:color="auto"/>
              <w:left w:val="single" w:sz="4" w:space="0" w:color="auto"/>
              <w:bottom w:val="single" w:sz="4" w:space="0" w:color="auto"/>
              <w:right w:val="single" w:sz="4" w:space="0" w:color="auto"/>
            </w:tcBorders>
            <w:vAlign w:val="center"/>
          </w:tcPr>
          <w:p w14:paraId="1977AE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550" w:type="dxa"/>
            <w:tcBorders>
              <w:top w:val="single" w:sz="4" w:space="0" w:color="auto"/>
              <w:left w:val="single" w:sz="4" w:space="0" w:color="auto"/>
              <w:bottom w:val="single" w:sz="4" w:space="0" w:color="auto"/>
              <w:right w:val="single" w:sz="4" w:space="0" w:color="auto"/>
            </w:tcBorders>
            <w:vAlign w:val="center"/>
          </w:tcPr>
          <w:p w14:paraId="1F7421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539B7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24B6A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24B9A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Asp./0,3105</w:t>
            </w:r>
          </w:p>
        </w:tc>
        <w:tc>
          <w:tcPr>
            <w:tcW w:w="750" w:type="dxa"/>
            <w:tcBorders>
              <w:top w:val="single" w:sz="4" w:space="0" w:color="auto"/>
              <w:left w:val="single" w:sz="4" w:space="0" w:color="auto"/>
              <w:bottom w:val="single" w:sz="4" w:space="0" w:color="auto"/>
              <w:right w:val="single" w:sz="4" w:space="0" w:color="auto"/>
            </w:tcBorders>
            <w:vAlign w:val="center"/>
          </w:tcPr>
          <w:p w14:paraId="19657F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65D6F1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1FBF1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9781C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FF176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0,973</w:t>
            </w:r>
          </w:p>
        </w:tc>
      </w:tr>
      <w:tr w:rsidR="00F70000" w:rsidRPr="00F70000" w14:paraId="083A2B8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CEFD9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750" w:type="dxa"/>
            <w:tcBorders>
              <w:top w:val="single" w:sz="4" w:space="0" w:color="auto"/>
              <w:left w:val="single" w:sz="4" w:space="0" w:color="auto"/>
              <w:bottom w:val="single" w:sz="4" w:space="0" w:color="auto"/>
              <w:right w:val="single" w:sz="4" w:space="0" w:color="auto"/>
            </w:tcBorders>
            <w:vAlign w:val="center"/>
          </w:tcPr>
          <w:p w14:paraId="487299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750" w:type="dxa"/>
            <w:tcBorders>
              <w:top w:val="single" w:sz="4" w:space="0" w:color="auto"/>
              <w:left w:val="single" w:sz="4" w:space="0" w:color="auto"/>
              <w:bottom w:val="single" w:sz="4" w:space="0" w:color="auto"/>
              <w:right w:val="single" w:sz="4" w:space="0" w:color="auto"/>
            </w:tcBorders>
            <w:vAlign w:val="center"/>
          </w:tcPr>
          <w:p w14:paraId="6F78BA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550" w:type="dxa"/>
            <w:tcBorders>
              <w:top w:val="single" w:sz="4" w:space="0" w:color="auto"/>
              <w:left w:val="single" w:sz="4" w:space="0" w:color="auto"/>
              <w:bottom w:val="single" w:sz="4" w:space="0" w:color="auto"/>
              <w:right w:val="single" w:sz="4" w:space="0" w:color="auto"/>
            </w:tcBorders>
            <w:vAlign w:val="center"/>
          </w:tcPr>
          <w:p w14:paraId="059DF7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83870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8530A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4BA34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Asp./-0,512</w:t>
            </w:r>
          </w:p>
        </w:tc>
        <w:tc>
          <w:tcPr>
            <w:tcW w:w="750" w:type="dxa"/>
            <w:tcBorders>
              <w:top w:val="single" w:sz="4" w:space="0" w:color="auto"/>
              <w:left w:val="single" w:sz="4" w:space="0" w:color="auto"/>
              <w:bottom w:val="single" w:sz="4" w:space="0" w:color="auto"/>
              <w:right w:val="single" w:sz="4" w:space="0" w:color="auto"/>
            </w:tcBorders>
            <w:vAlign w:val="center"/>
          </w:tcPr>
          <w:p w14:paraId="66825E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327710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CC6AF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D48DE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F8FBC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-0,691</w:t>
            </w:r>
          </w:p>
        </w:tc>
      </w:tr>
      <w:tr w:rsidR="00F70000" w:rsidRPr="00F70000" w14:paraId="714727A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AA3C7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750" w:type="dxa"/>
            <w:tcBorders>
              <w:top w:val="single" w:sz="4" w:space="0" w:color="auto"/>
              <w:left w:val="single" w:sz="4" w:space="0" w:color="auto"/>
              <w:bottom w:val="single" w:sz="4" w:space="0" w:color="auto"/>
              <w:right w:val="single" w:sz="4" w:space="0" w:color="auto"/>
            </w:tcBorders>
            <w:vAlign w:val="center"/>
          </w:tcPr>
          <w:p w14:paraId="38176F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750" w:type="dxa"/>
            <w:tcBorders>
              <w:top w:val="single" w:sz="4" w:space="0" w:color="auto"/>
              <w:left w:val="single" w:sz="4" w:space="0" w:color="auto"/>
              <w:bottom w:val="single" w:sz="4" w:space="0" w:color="auto"/>
              <w:right w:val="single" w:sz="4" w:space="0" w:color="auto"/>
            </w:tcBorders>
            <w:vAlign w:val="center"/>
          </w:tcPr>
          <w:p w14:paraId="762022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550" w:type="dxa"/>
            <w:tcBorders>
              <w:top w:val="single" w:sz="4" w:space="0" w:color="auto"/>
              <w:left w:val="single" w:sz="4" w:space="0" w:color="auto"/>
              <w:bottom w:val="single" w:sz="4" w:space="0" w:color="auto"/>
              <w:right w:val="single" w:sz="4" w:space="0" w:color="auto"/>
            </w:tcBorders>
            <w:vAlign w:val="center"/>
          </w:tcPr>
          <w:p w14:paraId="49E8FE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0,37</w:t>
            </w:r>
          </w:p>
        </w:tc>
        <w:tc>
          <w:tcPr>
            <w:tcW w:w="1300" w:type="dxa"/>
            <w:tcBorders>
              <w:top w:val="single" w:sz="4" w:space="0" w:color="auto"/>
              <w:left w:val="single" w:sz="4" w:space="0" w:color="auto"/>
              <w:bottom w:val="single" w:sz="4" w:space="0" w:color="auto"/>
              <w:right w:val="single" w:sz="4" w:space="0" w:color="auto"/>
            </w:tcBorders>
            <w:vAlign w:val="center"/>
          </w:tcPr>
          <w:p w14:paraId="0A67CA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ADF31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F87FA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Asp./0,0207</w:t>
            </w:r>
          </w:p>
        </w:tc>
        <w:tc>
          <w:tcPr>
            <w:tcW w:w="750" w:type="dxa"/>
            <w:tcBorders>
              <w:top w:val="single" w:sz="4" w:space="0" w:color="auto"/>
              <w:left w:val="single" w:sz="4" w:space="0" w:color="auto"/>
              <w:bottom w:val="single" w:sz="4" w:space="0" w:color="auto"/>
              <w:right w:val="single" w:sz="4" w:space="0" w:color="auto"/>
            </w:tcBorders>
            <w:vAlign w:val="center"/>
          </w:tcPr>
          <w:p w14:paraId="4EB3CB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6287F5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500x250</w:t>
            </w:r>
          </w:p>
        </w:tc>
        <w:tc>
          <w:tcPr>
            <w:tcW w:w="650" w:type="dxa"/>
            <w:tcBorders>
              <w:top w:val="single" w:sz="4" w:space="0" w:color="auto"/>
              <w:left w:val="single" w:sz="4" w:space="0" w:color="auto"/>
              <w:bottom w:val="single" w:sz="4" w:space="0" w:color="auto"/>
              <w:right w:val="single" w:sz="4" w:space="0" w:color="auto"/>
            </w:tcBorders>
            <w:vAlign w:val="center"/>
          </w:tcPr>
          <w:p w14:paraId="14F4D2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600" w:type="dxa"/>
            <w:tcBorders>
              <w:top w:val="single" w:sz="4" w:space="0" w:color="auto"/>
              <w:left w:val="single" w:sz="4" w:space="0" w:color="auto"/>
              <w:bottom w:val="single" w:sz="4" w:space="0" w:color="auto"/>
              <w:right w:val="single" w:sz="4" w:space="0" w:color="auto"/>
            </w:tcBorders>
            <w:vAlign w:val="center"/>
          </w:tcPr>
          <w:p w14:paraId="0F2F54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850" w:type="dxa"/>
            <w:tcBorders>
              <w:top w:val="single" w:sz="4" w:space="0" w:color="auto"/>
              <w:left w:val="single" w:sz="4" w:space="0" w:color="auto"/>
              <w:bottom w:val="single" w:sz="4" w:space="0" w:color="auto"/>
              <w:right w:val="single" w:sz="4" w:space="0" w:color="auto"/>
            </w:tcBorders>
            <w:vAlign w:val="center"/>
          </w:tcPr>
          <w:p w14:paraId="25C0D2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0,092</w:t>
            </w:r>
          </w:p>
        </w:tc>
      </w:tr>
      <w:tr w:rsidR="00F70000" w:rsidRPr="00F70000" w14:paraId="570D21B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1C8C6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750" w:type="dxa"/>
            <w:tcBorders>
              <w:top w:val="single" w:sz="4" w:space="0" w:color="auto"/>
              <w:left w:val="single" w:sz="4" w:space="0" w:color="auto"/>
              <w:bottom w:val="single" w:sz="4" w:space="0" w:color="auto"/>
              <w:right w:val="single" w:sz="4" w:space="0" w:color="auto"/>
            </w:tcBorders>
            <w:vAlign w:val="center"/>
          </w:tcPr>
          <w:p w14:paraId="1E73E3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750" w:type="dxa"/>
            <w:tcBorders>
              <w:top w:val="single" w:sz="4" w:space="0" w:color="auto"/>
              <w:left w:val="single" w:sz="4" w:space="0" w:color="auto"/>
              <w:bottom w:val="single" w:sz="4" w:space="0" w:color="auto"/>
              <w:right w:val="single" w:sz="4" w:space="0" w:color="auto"/>
            </w:tcBorders>
            <w:vAlign w:val="center"/>
          </w:tcPr>
          <w:p w14:paraId="5EDE5A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550" w:type="dxa"/>
            <w:tcBorders>
              <w:top w:val="single" w:sz="4" w:space="0" w:color="auto"/>
              <w:left w:val="single" w:sz="4" w:space="0" w:color="auto"/>
              <w:bottom w:val="single" w:sz="4" w:space="0" w:color="auto"/>
              <w:right w:val="single" w:sz="4" w:space="0" w:color="auto"/>
            </w:tcBorders>
            <w:vAlign w:val="center"/>
          </w:tcPr>
          <w:p w14:paraId="133E4E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849CF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2A60E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77DFF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Asp./0,3267</w:t>
            </w:r>
          </w:p>
        </w:tc>
        <w:tc>
          <w:tcPr>
            <w:tcW w:w="750" w:type="dxa"/>
            <w:tcBorders>
              <w:top w:val="single" w:sz="4" w:space="0" w:color="auto"/>
              <w:left w:val="single" w:sz="4" w:space="0" w:color="auto"/>
              <w:bottom w:val="single" w:sz="4" w:space="0" w:color="auto"/>
              <w:right w:val="single" w:sz="4" w:space="0" w:color="auto"/>
            </w:tcBorders>
            <w:vAlign w:val="center"/>
          </w:tcPr>
          <w:p w14:paraId="17BF9F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2D4B4F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D2B4C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131CB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E56E7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1,024</w:t>
            </w:r>
          </w:p>
        </w:tc>
      </w:tr>
      <w:tr w:rsidR="00F70000" w:rsidRPr="00F70000" w14:paraId="6DEBA5A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DD2DA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750" w:type="dxa"/>
            <w:tcBorders>
              <w:top w:val="single" w:sz="4" w:space="0" w:color="auto"/>
              <w:left w:val="single" w:sz="4" w:space="0" w:color="auto"/>
              <w:bottom w:val="single" w:sz="4" w:space="0" w:color="auto"/>
              <w:right w:val="single" w:sz="4" w:space="0" w:color="auto"/>
            </w:tcBorders>
            <w:vAlign w:val="center"/>
          </w:tcPr>
          <w:p w14:paraId="0D1DA7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750" w:type="dxa"/>
            <w:tcBorders>
              <w:top w:val="single" w:sz="4" w:space="0" w:color="auto"/>
              <w:left w:val="single" w:sz="4" w:space="0" w:color="auto"/>
              <w:bottom w:val="single" w:sz="4" w:space="0" w:color="auto"/>
              <w:right w:val="single" w:sz="4" w:space="0" w:color="auto"/>
            </w:tcBorders>
            <w:vAlign w:val="center"/>
          </w:tcPr>
          <w:p w14:paraId="459C82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550" w:type="dxa"/>
            <w:tcBorders>
              <w:top w:val="single" w:sz="4" w:space="0" w:color="auto"/>
              <w:left w:val="single" w:sz="4" w:space="0" w:color="auto"/>
              <w:bottom w:val="single" w:sz="4" w:space="0" w:color="auto"/>
              <w:right w:val="single" w:sz="4" w:space="0" w:color="auto"/>
            </w:tcBorders>
            <w:vAlign w:val="center"/>
          </w:tcPr>
          <w:p w14:paraId="205641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2,84</w:t>
            </w:r>
          </w:p>
        </w:tc>
        <w:tc>
          <w:tcPr>
            <w:tcW w:w="1300" w:type="dxa"/>
            <w:tcBorders>
              <w:top w:val="single" w:sz="4" w:space="0" w:color="auto"/>
              <w:left w:val="single" w:sz="4" w:space="0" w:color="auto"/>
              <w:bottom w:val="single" w:sz="4" w:space="0" w:color="auto"/>
              <w:right w:val="single" w:sz="4" w:space="0" w:color="auto"/>
            </w:tcBorders>
            <w:vAlign w:val="center"/>
          </w:tcPr>
          <w:p w14:paraId="280DD3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578A6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09963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Asp./0,0213</w:t>
            </w:r>
          </w:p>
        </w:tc>
        <w:tc>
          <w:tcPr>
            <w:tcW w:w="750" w:type="dxa"/>
            <w:tcBorders>
              <w:top w:val="single" w:sz="4" w:space="0" w:color="auto"/>
              <w:left w:val="single" w:sz="4" w:space="0" w:color="auto"/>
              <w:bottom w:val="single" w:sz="4" w:space="0" w:color="auto"/>
              <w:right w:val="single" w:sz="4" w:space="0" w:color="auto"/>
            </w:tcBorders>
            <w:vAlign w:val="center"/>
          </w:tcPr>
          <w:p w14:paraId="479008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7BA22D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350x300</w:t>
            </w:r>
          </w:p>
        </w:tc>
        <w:tc>
          <w:tcPr>
            <w:tcW w:w="650" w:type="dxa"/>
            <w:tcBorders>
              <w:top w:val="single" w:sz="4" w:space="0" w:color="auto"/>
              <w:left w:val="single" w:sz="4" w:space="0" w:color="auto"/>
              <w:bottom w:val="single" w:sz="4" w:space="0" w:color="auto"/>
              <w:right w:val="single" w:sz="4" w:space="0" w:color="auto"/>
            </w:tcBorders>
            <w:vAlign w:val="center"/>
          </w:tcPr>
          <w:p w14:paraId="17ADDC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354</w:t>
            </w:r>
          </w:p>
        </w:tc>
        <w:tc>
          <w:tcPr>
            <w:tcW w:w="600" w:type="dxa"/>
            <w:tcBorders>
              <w:top w:val="single" w:sz="4" w:space="0" w:color="auto"/>
              <w:left w:val="single" w:sz="4" w:space="0" w:color="auto"/>
              <w:bottom w:val="single" w:sz="4" w:space="0" w:color="auto"/>
              <w:right w:val="single" w:sz="4" w:space="0" w:color="auto"/>
            </w:tcBorders>
            <w:vAlign w:val="center"/>
          </w:tcPr>
          <w:p w14:paraId="03DF6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2B9AD5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0,673</w:t>
            </w:r>
          </w:p>
        </w:tc>
      </w:tr>
      <w:tr w:rsidR="00F70000" w:rsidRPr="00F70000" w14:paraId="756ACB1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43E69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750" w:type="dxa"/>
            <w:tcBorders>
              <w:top w:val="single" w:sz="4" w:space="0" w:color="auto"/>
              <w:left w:val="single" w:sz="4" w:space="0" w:color="auto"/>
              <w:bottom w:val="single" w:sz="4" w:space="0" w:color="auto"/>
              <w:right w:val="single" w:sz="4" w:space="0" w:color="auto"/>
            </w:tcBorders>
            <w:vAlign w:val="center"/>
          </w:tcPr>
          <w:p w14:paraId="69654D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750" w:type="dxa"/>
            <w:tcBorders>
              <w:top w:val="single" w:sz="4" w:space="0" w:color="auto"/>
              <w:left w:val="single" w:sz="4" w:space="0" w:color="auto"/>
              <w:bottom w:val="single" w:sz="4" w:space="0" w:color="auto"/>
              <w:right w:val="single" w:sz="4" w:space="0" w:color="auto"/>
            </w:tcBorders>
            <w:vAlign w:val="center"/>
          </w:tcPr>
          <w:p w14:paraId="6E524F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550" w:type="dxa"/>
            <w:tcBorders>
              <w:top w:val="single" w:sz="4" w:space="0" w:color="auto"/>
              <w:left w:val="single" w:sz="4" w:space="0" w:color="auto"/>
              <w:bottom w:val="single" w:sz="4" w:space="0" w:color="auto"/>
              <w:right w:val="single" w:sz="4" w:space="0" w:color="auto"/>
            </w:tcBorders>
            <w:vAlign w:val="center"/>
          </w:tcPr>
          <w:p w14:paraId="66C459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3,25</w:t>
            </w:r>
          </w:p>
        </w:tc>
        <w:tc>
          <w:tcPr>
            <w:tcW w:w="1300" w:type="dxa"/>
            <w:tcBorders>
              <w:top w:val="single" w:sz="4" w:space="0" w:color="auto"/>
              <w:left w:val="single" w:sz="4" w:space="0" w:color="auto"/>
              <w:bottom w:val="single" w:sz="4" w:space="0" w:color="auto"/>
              <w:right w:val="single" w:sz="4" w:space="0" w:color="auto"/>
            </w:tcBorders>
            <w:vAlign w:val="center"/>
          </w:tcPr>
          <w:p w14:paraId="15B9CB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3B1C2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59271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Asp./0,0213</w:t>
            </w:r>
          </w:p>
        </w:tc>
        <w:tc>
          <w:tcPr>
            <w:tcW w:w="750" w:type="dxa"/>
            <w:tcBorders>
              <w:top w:val="single" w:sz="4" w:space="0" w:color="auto"/>
              <w:left w:val="single" w:sz="4" w:space="0" w:color="auto"/>
              <w:bottom w:val="single" w:sz="4" w:space="0" w:color="auto"/>
              <w:right w:val="single" w:sz="4" w:space="0" w:color="auto"/>
            </w:tcBorders>
            <w:vAlign w:val="center"/>
          </w:tcPr>
          <w:p w14:paraId="7E1CE6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35D404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350x300</w:t>
            </w:r>
          </w:p>
        </w:tc>
        <w:tc>
          <w:tcPr>
            <w:tcW w:w="650" w:type="dxa"/>
            <w:tcBorders>
              <w:top w:val="single" w:sz="4" w:space="0" w:color="auto"/>
              <w:left w:val="single" w:sz="4" w:space="0" w:color="auto"/>
              <w:bottom w:val="single" w:sz="4" w:space="0" w:color="auto"/>
              <w:right w:val="single" w:sz="4" w:space="0" w:color="auto"/>
            </w:tcBorders>
            <w:vAlign w:val="center"/>
          </w:tcPr>
          <w:p w14:paraId="21CF3C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354</w:t>
            </w:r>
          </w:p>
        </w:tc>
        <w:tc>
          <w:tcPr>
            <w:tcW w:w="600" w:type="dxa"/>
            <w:tcBorders>
              <w:top w:val="single" w:sz="4" w:space="0" w:color="auto"/>
              <w:left w:val="single" w:sz="4" w:space="0" w:color="auto"/>
              <w:bottom w:val="single" w:sz="4" w:space="0" w:color="auto"/>
              <w:right w:val="single" w:sz="4" w:space="0" w:color="auto"/>
            </w:tcBorders>
            <w:vAlign w:val="center"/>
          </w:tcPr>
          <w:p w14:paraId="265A03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664B64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0,769</w:t>
            </w:r>
          </w:p>
        </w:tc>
      </w:tr>
      <w:tr w:rsidR="00F70000" w:rsidRPr="00F70000" w14:paraId="3292848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CFDC4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750" w:type="dxa"/>
            <w:tcBorders>
              <w:top w:val="single" w:sz="4" w:space="0" w:color="auto"/>
              <w:left w:val="single" w:sz="4" w:space="0" w:color="auto"/>
              <w:bottom w:val="single" w:sz="4" w:space="0" w:color="auto"/>
              <w:right w:val="single" w:sz="4" w:space="0" w:color="auto"/>
            </w:tcBorders>
            <w:vAlign w:val="center"/>
          </w:tcPr>
          <w:p w14:paraId="4E6109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750" w:type="dxa"/>
            <w:tcBorders>
              <w:top w:val="single" w:sz="4" w:space="0" w:color="auto"/>
              <w:left w:val="single" w:sz="4" w:space="0" w:color="auto"/>
              <w:bottom w:val="single" w:sz="4" w:space="0" w:color="auto"/>
              <w:right w:val="single" w:sz="4" w:space="0" w:color="auto"/>
            </w:tcBorders>
            <w:vAlign w:val="center"/>
          </w:tcPr>
          <w:p w14:paraId="7BACD4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550" w:type="dxa"/>
            <w:tcBorders>
              <w:top w:val="single" w:sz="4" w:space="0" w:color="auto"/>
              <w:left w:val="single" w:sz="4" w:space="0" w:color="auto"/>
              <w:bottom w:val="single" w:sz="4" w:space="0" w:color="auto"/>
              <w:right w:val="single" w:sz="4" w:space="0" w:color="auto"/>
            </w:tcBorders>
            <w:vAlign w:val="center"/>
          </w:tcPr>
          <w:p w14:paraId="305E8D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366D05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F8184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6B35A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59AF95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400B56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DFF0B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C57FD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26980F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w:t>
            </w:r>
          </w:p>
        </w:tc>
      </w:tr>
      <w:tr w:rsidR="00F70000" w:rsidRPr="00F70000" w14:paraId="33E095B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9F41B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750" w:type="dxa"/>
            <w:tcBorders>
              <w:top w:val="single" w:sz="4" w:space="0" w:color="auto"/>
              <w:left w:val="single" w:sz="4" w:space="0" w:color="auto"/>
              <w:bottom w:val="single" w:sz="4" w:space="0" w:color="auto"/>
              <w:right w:val="single" w:sz="4" w:space="0" w:color="auto"/>
            </w:tcBorders>
            <w:vAlign w:val="center"/>
          </w:tcPr>
          <w:p w14:paraId="64D55D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750" w:type="dxa"/>
            <w:tcBorders>
              <w:top w:val="single" w:sz="4" w:space="0" w:color="auto"/>
              <w:left w:val="single" w:sz="4" w:space="0" w:color="auto"/>
              <w:bottom w:val="single" w:sz="4" w:space="0" w:color="auto"/>
              <w:right w:val="single" w:sz="4" w:space="0" w:color="auto"/>
            </w:tcBorders>
            <w:vAlign w:val="center"/>
          </w:tcPr>
          <w:p w14:paraId="68722D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550" w:type="dxa"/>
            <w:tcBorders>
              <w:top w:val="single" w:sz="4" w:space="0" w:color="auto"/>
              <w:left w:val="single" w:sz="4" w:space="0" w:color="auto"/>
              <w:bottom w:val="single" w:sz="4" w:space="0" w:color="auto"/>
              <w:right w:val="single" w:sz="4" w:space="0" w:color="auto"/>
            </w:tcBorders>
            <w:vAlign w:val="center"/>
          </w:tcPr>
          <w:p w14:paraId="7F43CF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3,62</w:t>
            </w:r>
          </w:p>
        </w:tc>
        <w:tc>
          <w:tcPr>
            <w:tcW w:w="1300" w:type="dxa"/>
            <w:tcBorders>
              <w:top w:val="single" w:sz="4" w:space="0" w:color="auto"/>
              <w:left w:val="single" w:sz="4" w:space="0" w:color="auto"/>
              <w:bottom w:val="single" w:sz="4" w:space="0" w:color="auto"/>
              <w:right w:val="single" w:sz="4" w:space="0" w:color="auto"/>
            </w:tcBorders>
            <w:vAlign w:val="center"/>
          </w:tcPr>
          <w:p w14:paraId="677E7B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A4D88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B72BC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Asp./0,0223</w:t>
            </w:r>
          </w:p>
        </w:tc>
        <w:tc>
          <w:tcPr>
            <w:tcW w:w="750" w:type="dxa"/>
            <w:tcBorders>
              <w:top w:val="single" w:sz="4" w:space="0" w:color="auto"/>
              <w:left w:val="single" w:sz="4" w:space="0" w:color="auto"/>
              <w:bottom w:val="single" w:sz="4" w:space="0" w:color="auto"/>
              <w:right w:val="single" w:sz="4" w:space="0" w:color="auto"/>
            </w:tcBorders>
            <w:vAlign w:val="center"/>
          </w:tcPr>
          <w:p w14:paraId="4BB476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900" w:type="dxa"/>
            <w:tcBorders>
              <w:top w:val="single" w:sz="4" w:space="0" w:color="auto"/>
              <w:left w:val="single" w:sz="4" w:space="0" w:color="auto"/>
              <w:bottom w:val="single" w:sz="4" w:space="0" w:color="auto"/>
              <w:right w:val="single" w:sz="4" w:space="0" w:color="auto"/>
            </w:tcBorders>
            <w:vAlign w:val="center"/>
          </w:tcPr>
          <w:p w14:paraId="654217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300x300</w:t>
            </w:r>
          </w:p>
        </w:tc>
        <w:tc>
          <w:tcPr>
            <w:tcW w:w="650" w:type="dxa"/>
            <w:tcBorders>
              <w:top w:val="single" w:sz="4" w:space="0" w:color="auto"/>
              <w:left w:val="single" w:sz="4" w:space="0" w:color="auto"/>
              <w:bottom w:val="single" w:sz="4" w:space="0" w:color="auto"/>
              <w:right w:val="single" w:sz="4" w:space="0" w:color="auto"/>
            </w:tcBorders>
            <w:vAlign w:val="center"/>
          </w:tcPr>
          <w:p w14:paraId="338650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600" w:type="dxa"/>
            <w:tcBorders>
              <w:top w:val="single" w:sz="4" w:space="0" w:color="auto"/>
              <w:left w:val="single" w:sz="4" w:space="0" w:color="auto"/>
              <w:bottom w:val="single" w:sz="4" w:space="0" w:color="auto"/>
              <w:right w:val="single" w:sz="4" w:space="0" w:color="auto"/>
            </w:tcBorders>
            <w:vAlign w:val="center"/>
          </w:tcPr>
          <w:p w14:paraId="42D98D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850" w:type="dxa"/>
            <w:tcBorders>
              <w:top w:val="single" w:sz="4" w:space="0" w:color="auto"/>
              <w:left w:val="single" w:sz="4" w:space="0" w:color="auto"/>
              <w:bottom w:val="single" w:sz="4" w:space="0" w:color="auto"/>
              <w:right w:val="single" w:sz="4" w:space="0" w:color="auto"/>
            </w:tcBorders>
            <w:vAlign w:val="center"/>
          </w:tcPr>
          <w:p w14:paraId="2F0D7F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0,737</w:t>
            </w:r>
          </w:p>
        </w:tc>
      </w:tr>
      <w:tr w:rsidR="00F70000" w:rsidRPr="00F70000" w14:paraId="5AD2F4A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DC1C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750" w:type="dxa"/>
            <w:tcBorders>
              <w:top w:val="single" w:sz="4" w:space="0" w:color="auto"/>
              <w:left w:val="single" w:sz="4" w:space="0" w:color="auto"/>
              <w:bottom w:val="single" w:sz="4" w:space="0" w:color="auto"/>
              <w:right w:val="single" w:sz="4" w:space="0" w:color="auto"/>
            </w:tcBorders>
            <w:vAlign w:val="center"/>
          </w:tcPr>
          <w:p w14:paraId="1C3FC7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750" w:type="dxa"/>
            <w:tcBorders>
              <w:top w:val="single" w:sz="4" w:space="0" w:color="auto"/>
              <w:left w:val="single" w:sz="4" w:space="0" w:color="auto"/>
              <w:bottom w:val="single" w:sz="4" w:space="0" w:color="auto"/>
              <w:right w:val="single" w:sz="4" w:space="0" w:color="auto"/>
            </w:tcBorders>
            <w:vAlign w:val="center"/>
          </w:tcPr>
          <w:p w14:paraId="55D667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550" w:type="dxa"/>
            <w:tcBorders>
              <w:top w:val="single" w:sz="4" w:space="0" w:color="auto"/>
              <w:left w:val="single" w:sz="4" w:space="0" w:color="auto"/>
              <w:bottom w:val="single" w:sz="4" w:space="0" w:color="auto"/>
              <w:right w:val="single" w:sz="4" w:space="0" w:color="auto"/>
            </w:tcBorders>
            <w:vAlign w:val="center"/>
          </w:tcPr>
          <w:p w14:paraId="1D48A5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70F0C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75AFF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900A5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Asp./0,4473</w:t>
            </w:r>
          </w:p>
        </w:tc>
        <w:tc>
          <w:tcPr>
            <w:tcW w:w="750" w:type="dxa"/>
            <w:tcBorders>
              <w:top w:val="single" w:sz="4" w:space="0" w:color="auto"/>
              <w:left w:val="single" w:sz="4" w:space="0" w:color="auto"/>
              <w:bottom w:val="single" w:sz="4" w:space="0" w:color="auto"/>
              <w:right w:val="single" w:sz="4" w:space="0" w:color="auto"/>
            </w:tcBorders>
            <w:vAlign w:val="center"/>
          </w:tcPr>
          <w:p w14:paraId="18CAD3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382F14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13C55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29F85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CCB35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0,989</w:t>
            </w:r>
          </w:p>
        </w:tc>
      </w:tr>
      <w:tr w:rsidR="00F70000" w:rsidRPr="00F70000" w14:paraId="5DA906E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A003D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750" w:type="dxa"/>
            <w:tcBorders>
              <w:top w:val="single" w:sz="4" w:space="0" w:color="auto"/>
              <w:left w:val="single" w:sz="4" w:space="0" w:color="auto"/>
              <w:bottom w:val="single" w:sz="4" w:space="0" w:color="auto"/>
              <w:right w:val="single" w:sz="4" w:space="0" w:color="auto"/>
            </w:tcBorders>
            <w:vAlign w:val="center"/>
          </w:tcPr>
          <w:p w14:paraId="26547A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750" w:type="dxa"/>
            <w:tcBorders>
              <w:top w:val="single" w:sz="4" w:space="0" w:color="auto"/>
              <w:left w:val="single" w:sz="4" w:space="0" w:color="auto"/>
              <w:bottom w:val="single" w:sz="4" w:space="0" w:color="auto"/>
              <w:right w:val="single" w:sz="4" w:space="0" w:color="auto"/>
            </w:tcBorders>
            <w:vAlign w:val="center"/>
          </w:tcPr>
          <w:p w14:paraId="11F4EB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550" w:type="dxa"/>
            <w:tcBorders>
              <w:top w:val="single" w:sz="4" w:space="0" w:color="auto"/>
              <w:left w:val="single" w:sz="4" w:space="0" w:color="auto"/>
              <w:bottom w:val="single" w:sz="4" w:space="0" w:color="auto"/>
              <w:right w:val="single" w:sz="4" w:space="0" w:color="auto"/>
            </w:tcBorders>
            <w:vAlign w:val="center"/>
          </w:tcPr>
          <w:p w14:paraId="7C0C43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D784D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B37E7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ABB67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Asp./-0,1203</w:t>
            </w:r>
          </w:p>
        </w:tc>
        <w:tc>
          <w:tcPr>
            <w:tcW w:w="750" w:type="dxa"/>
            <w:tcBorders>
              <w:top w:val="single" w:sz="4" w:space="0" w:color="auto"/>
              <w:left w:val="single" w:sz="4" w:space="0" w:color="auto"/>
              <w:bottom w:val="single" w:sz="4" w:space="0" w:color="auto"/>
              <w:right w:val="single" w:sz="4" w:space="0" w:color="auto"/>
            </w:tcBorders>
            <w:vAlign w:val="center"/>
          </w:tcPr>
          <w:p w14:paraId="027A26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231AEE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B44F7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FE6B7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12042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-0,162</w:t>
            </w:r>
          </w:p>
        </w:tc>
      </w:tr>
      <w:tr w:rsidR="00F70000" w:rsidRPr="00F70000" w14:paraId="765CBDC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87AEC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750" w:type="dxa"/>
            <w:tcBorders>
              <w:top w:val="single" w:sz="4" w:space="0" w:color="auto"/>
              <w:left w:val="single" w:sz="4" w:space="0" w:color="auto"/>
              <w:bottom w:val="single" w:sz="4" w:space="0" w:color="auto"/>
              <w:right w:val="single" w:sz="4" w:space="0" w:color="auto"/>
            </w:tcBorders>
            <w:vAlign w:val="center"/>
          </w:tcPr>
          <w:p w14:paraId="5EC0FB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750" w:type="dxa"/>
            <w:tcBorders>
              <w:top w:val="single" w:sz="4" w:space="0" w:color="auto"/>
              <w:left w:val="single" w:sz="4" w:space="0" w:color="auto"/>
              <w:bottom w:val="single" w:sz="4" w:space="0" w:color="auto"/>
              <w:right w:val="single" w:sz="4" w:space="0" w:color="auto"/>
            </w:tcBorders>
            <w:vAlign w:val="center"/>
          </w:tcPr>
          <w:p w14:paraId="2C8553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550" w:type="dxa"/>
            <w:tcBorders>
              <w:top w:val="single" w:sz="4" w:space="0" w:color="auto"/>
              <w:left w:val="single" w:sz="4" w:space="0" w:color="auto"/>
              <w:bottom w:val="single" w:sz="4" w:space="0" w:color="auto"/>
              <w:right w:val="single" w:sz="4" w:space="0" w:color="auto"/>
            </w:tcBorders>
            <w:vAlign w:val="center"/>
          </w:tcPr>
          <w:p w14:paraId="11E236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1300" w:type="dxa"/>
            <w:tcBorders>
              <w:top w:val="single" w:sz="4" w:space="0" w:color="auto"/>
              <w:left w:val="single" w:sz="4" w:space="0" w:color="auto"/>
              <w:bottom w:val="single" w:sz="4" w:space="0" w:color="auto"/>
              <w:right w:val="single" w:sz="4" w:space="0" w:color="auto"/>
            </w:tcBorders>
            <w:vAlign w:val="center"/>
          </w:tcPr>
          <w:p w14:paraId="2E5CA7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3954A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161A9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Asp./0,0223</w:t>
            </w:r>
          </w:p>
        </w:tc>
        <w:tc>
          <w:tcPr>
            <w:tcW w:w="750" w:type="dxa"/>
            <w:tcBorders>
              <w:top w:val="single" w:sz="4" w:space="0" w:color="auto"/>
              <w:left w:val="single" w:sz="4" w:space="0" w:color="auto"/>
              <w:bottom w:val="single" w:sz="4" w:space="0" w:color="auto"/>
              <w:right w:val="single" w:sz="4" w:space="0" w:color="auto"/>
            </w:tcBorders>
            <w:vAlign w:val="center"/>
          </w:tcPr>
          <w:p w14:paraId="1AA5EB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900" w:type="dxa"/>
            <w:tcBorders>
              <w:top w:val="single" w:sz="4" w:space="0" w:color="auto"/>
              <w:left w:val="single" w:sz="4" w:space="0" w:color="auto"/>
              <w:bottom w:val="single" w:sz="4" w:space="0" w:color="auto"/>
              <w:right w:val="single" w:sz="4" w:space="0" w:color="auto"/>
            </w:tcBorders>
            <w:vAlign w:val="center"/>
          </w:tcPr>
          <w:p w14:paraId="6A3997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300x300</w:t>
            </w:r>
          </w:p>
        </w:tc>
        <w:tc>
          <w:tcPr>
            <w:tcW w:w="650" w:type="dxa"/>
            <w:tcBorders>
              <w:top w:val="single" w:sz="4" w:space="0" w:color="auto"/>
              <w:left w:val="single" w:sz="4" w:space="0" w:color="auto"/>
              <w:bottom w:val="single" w:sz="4" w:space="0" w:color="auto"/>
              <w:right w:val="single" w:sz="4" w:space="0" w:color="auto"/>
            </w:tcBorders>
            <w:vAlign w:val="center"/>
          </w:tcPr>
          <w:p w14:paraId="3E7982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600" w:type="dxa"/>
            <w:tcBorders>
              <w:top w:val="single" w:sz="4" w:space="0" w:color="auto"/>
              <w:left w:val="single" w:sz="4" w:space="0" w:color="auto"/>
              <w:bottom w:val="single" w:sz="4" w:space="0" w:color="auto"/>
              <w:right w:val="single" w:sz="4" w:space="0" w:color="auto"/>
            </w:tcBorders>
            <w:vAlign w:val="center"/>
          </w:tcPr>
          <w:p w14:paraId="568922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850" w:type="dxa"/>
            <w:tcBorders>
              <w:top w:val="single" w:sz="4" w:space="0" w:color="auto"/>
              <w:left w:val="single" w:sz="4" w:space="0" w:color="auto"/>
              <w:bottom w:val="single" w:sz="4" w:space="0" w:color="auto"/>
              <w:right w:val="single" w:sz="4" w:space="0" w:color="auto"/>
            </w:tcBorders>
            <w:vAlign w:val="center"/>
          </w:tcPr>
          <w:p w14:paraId="65F801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0,589</w:t>
            </w:r>
          </w:p>
        </w:tc>
      </w:tr>
      <w:tr w:rsidR="00F70000" w:rsidRPr="00F70000" w14:paraId="34092F9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EE907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750" w:type="dxa"/>
            <w:tcBorders>
              <w:top w:val="single" w:sz="4" w:space="0" w:color="auto"/>
              <w:left w:val="single" w:sz="4" w:space="0" w:color="auto"/>
              <w:bottom w:val="single" w:sz="4" w:space="0" w:color="auto"/>
              <w:right w:val="single" w:sz="4" w:space="0" w:color="auto"/>
            </w:tcBorders>
            <w:vAlign w:val="center"/>
          </w:tcPr>
          <w:p w14:paraId="2CCC11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750" w:type="dxa"/>
            <w:tcBorders>
              <w:top w:val="single" w:sz="4" w:space="0" w:color="auto"/>
              <w:left w:val="single" w:sz="4" w:space="0" w:color="auto"/>
              <w:bottom w:val="single" w:sz="4" w:space="0" w:color="auto"/>
              <w:right w:val="single" w:sz="4" w:space="0" w:color="auto"/>
            </w:tcBorders>
            <w:vAlign w:val="center"/>
          </w:tcPr>
          <w:p w14:paraId="2BC203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550" w:type="dxa"/>
            <w:tcBorders>
              <w:top w:val="single" w:sz="4" w:space="0" w:color="auto"/>
              <w:left w:val="single" w:sz="4" w:space="0" w:color="auto"/>
              <w:bottom w:val="single" w:sz="4" w:space="0" w:color="auto"/>
              <w:right w:val="single" w:sz="4" w:space="0" w:color="auto"/>
            </w:tcBorders>
            <w:vAlign w:val="center"/>
          </w:tcPr>
          <w:p w14:paraId="4D1DAC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0,37</w:t>
            </w:r>
          </w:p>
        </w:tc>
        <w:tc>
          <w:tcPr>
            <w:tcW w:w="1300" w:type="dxa"/>
            <w:tcBorders>
              <w:top w:val="single" w:sz="4" w:space="0" w:color="auto"/>
              <w:left w:val="single" w:sz="4" w:space="0" w:color="auto"/>
              <w:bottom w:val="single" w:sz="4" w:space="0" w:color="auto"/>
              <w:right w:val="single" w:sz="4" w:space="0" w:color="auto"/>
            </w:tcBorders>
            <w:vAlign w:val="center"/>
          </w:tcPr>
          <w:p w14:paraId="06768C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CFE4B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2B51B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Asp./0,0235</w:t>
            </w:r>
          </w:p>
        </w:tc>
        <w:tc>
          <w:tcPr>
            <w:tcW w:w="750" w:type="dxa"/>
            <w:tcBorders>
              <w:top w:val="single" w:sz="4" w:space="0" w:color="auto"/>
              <w:left w:val="single" w:sz="4" w:space="0" w:color="auto"/>
              <w:bottom w:val="single" w:sz="4" w:space="0" w:color="auto"/>
              <w:right w:val="single" w:sz="4" w:space="0" w:color="auto"/>
            </w:tcBorders>
            <w:vAlign w:val="center"/>
          </w:tcPr>
          <w:p w14:paraId="48DF4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37D3E9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57B4E6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51FF63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1,92</w:t>
            </w:r>
          </w:p>
        </w:tc>
        <w:tc>
          <w:tcPr>
            <w:tcW w:w="850" w:type="dxa"/>
            <w:tcBorders>
              <w:top w:val="single" w:sz="4" w:space="0" w:color="auto"/>
              <w:left w:val="single" w:sz="4" w:space="0" w:color="auto"/>
              <w:bottom w:val="single" w:sz="4" w:space="0" w:color="auto"/>
              <w:right w:val="single" w:sz="4" w:space="0" w:color="auto"/>
            </w:tcBorders>
            <w:vAlign w:val="center"/>
          </w:tcPr>
          <w:p w14:paraId="4DA7A8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0,089</w:t>
            </w:r>
          </w:p>
        </w:tc>
      </w:tr>
      <w:tr w:rsidR="00F70000" w:rsidRPr="00F70000" w14:paraId="53A2E82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F72BD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750" w:type="dxa"/>
            <w:tcBorders>
              <w:top w:val="single" w:sz="4" w:space="0" w:color="auto"/>
              <w:left w:val="single" w:sz="4" w:space="0" w:color="auto"/>
              <w:bottom w:val="single" w:sz="4" w:space="0" w:color="auto"/>
              <w:right w:val="single" w:sz="4" w:space="0" w:color="auto"/>
            </w:tcBorders>
            <w:vAlign w:val="center"/>
          </w:tcPr>
          <w:p w14:paraId="4FE9DE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750" w:type="dxa"/>
            <w:tcBorders>
              <w:top w:val="single" w:sz="4" w:space="0" w:color="auto"/>
              <w:left w:val="single" w:sz="4" w:space="0" w:color="auto"/>
              <w:bottom w:val="single" w:sz="4" w:space="0" w:color="auto"/>
              <w:right w:val="single" w:sz="4" w:space="0" w:color="auto"/>
            </w:tcBorders>
            <w:vAlign w:val="center"/>
          </w:tcPr>
          <w:p w14:paraId="59F9CA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550" w:type="dxa"/>
            <w:tcBorders>
              <w:top w:val="single" w:sz="4" w:space="0" w:color="auto"/>
              <w:left w:val="single" w:sz="4" w:space="0" w:color="auto"/>
              <w:bottom w:val="single" w:sz="4" w:space="0" w:color="auto"/>
              <w:right w:val="single" w:sz="4" w:space="0" w:color="auto"/>
            </w:tcBorders>
            <w:vAlign w:val="center"/>
          </w:tcPr>
          <w:p w14:paraId="5EEAFD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780FE1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447DC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3DC52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5648F2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4784FE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41885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BD1E7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4EB6BD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w:t>
            </w:r>
          </w:p>
        </w:tc>
      </w:tr>
    </w:tbl>
    <w:p w14:paraId="2BAFF8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8D68D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79F1D4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1"/>
        <w:gridCol w:w="1539"/>
        <w:gridCol w:w="1313"/>
        <w:gridCol w:w="630"/>
        <w:gridCol w:w="497"/>
        <w:gridCol w:w="445"/>
        <w:gridCol w:w="374"/>
        <w:gridCol w:w="421"/>
        <w:gridCol w:w="772"/>
        <w:gridCol w:w="470"/>
        <w:gridCol w:w="350"/>
        <w:gridCol w:w="605"/>
        <w:gridCol w:w="652"/>
      </w:tblGrid>
      <w:tr w:rsidR="00F70000" w:rsidRPr="00F70000" w14:paraId="5D217225" w14:textId="77777777" w:rsidTr="004D1048">
        <w:tc>
          <w:tcPr>
            <w:tcW w:w="475" w:type="dxa"/>
            <w:tcBorders>
              <w:top w:val="single" w:sz="4" w:space="0" w:color="auto"/>
              <w:left w:val="single" w:sz="4" w:space="0" w:color="auto"/>
              <w:bottom w:val="nil"/>
              <w:right w:val="single" w:sz="4" w:space="0" w:color="auto"/>
            </w:tcBorders>
            <w:vAlign w:val="center"/>
          </w:tcPr>
          <w:p w14:paraId="4D7044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66FA0A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216EF5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38CC29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0B53A3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22A984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5C4603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0505CF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4AFD86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7B1CD3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1BEEC0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316049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55DEBD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5F4FA824" w14:textId="77777777" w:rsidTr="004D1048">
        <w:tc>
          <w:tcPr>
            <w:tcW w:w="475" w:type="dxa"/>
            <w:tcBorders>
              <w:top w:val="nil"/>
              <w:left w:val="single" w:sz="4" w:space="0" w:color="auto"/>
              <w:bottom w:val="nil"/>
              <w:right w:val="single" w:sz="4" w:space="0" w:color="auto"/>
            </w:tcBorders>
            <w:vAlign w:val="center"/>
          </w:tcPr>
          <w:p w14:paraId="6724CC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09CC33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79DAFA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60BE90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09CA0E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27A074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51ADEA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181412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550B4D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2D9B99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454D3C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3F0F6F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4E3842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7E0B8E0C"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0DF247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1970" w:type="dxa"/>
            <w:tcBorders>
              <w:top w:val="single" w:sz="4" w:space="0" w:color="auto"/>
              <w:left w:val="single" w:sz="4" w:space="0" w:color="auto"/>
              <w:bottom w:val="single" w:sz="4" w:space="0" w:color="auto"/>
              <w:right w:val="single" w:sz="4" w:space="0" w:color="auto"/>
            </w:tcBorders>
            <w:vAlign w:val="center"/>
          </w:tcPr>
          <w:p w14:paraId="22A2F6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Despacho Administrativo</w:t>
            </w:r>
          </w:p>
        </w:tc>
        <w:tc>
          <w:tcPr>
            <w:tcW w:w="1900" w:type="dxa"/>
            <w:tcBorders>
              <w:top w:val="single" w:sz="4" w:space="0" w:color="auto"/>
              <w:left w:val="single" w:sz="4" w:space="0" w:color="auto"/>
              <w:bottom w:val="single" w:sz="4" w:space="0" w:color="auto"/>
              <w:right w:val="single" w:sz="4" w:space="0" w:color="auto"/>
            </w:tcBorders>
            <w:vAlign w:val="center"/>
          </w:tcPr>
          <w:p w14:paraId="60D861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68327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650" w:type="dxa"/>
            <w:tcBorders>
              <w:top w:val="single" w:sz="4" w:space="0" w:color="auto"/>
              <w:left w:val="single" w:sz="4" w:space="0" w:color="auto"/>
              <w:bottom w:val="single" w:sz="4" w:space="0" w:color="auto"/>
              <w:right w:val="single" w:sz="4" w:space="0" w:color="auto"/>
            </w:tcBorders>
            <w:vAlign w:val="center"/>
          </w:tcPr>
          <w:p w14:paraId="730C1F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330F3C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6A84E5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0776F7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79F311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7CE74F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0EA84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FFC9F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97EBC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4CCBE8E"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C5550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1970" w:type="dxa"/>
            <w:tcBorders>
              <w:top w:val="single" w:sz="4" w:space="0" w:color="auto"/>
              <w:left w:val="single" w:sz="4" w:space="0" w:color="auto"/>
              <w:bottom w:val="single" w:sz="4" w:space="0" w:color="auto"/>
              <w:right w:val="single" w:sz="4" w:space="0" w:color="auto"/>
            </w:tcBorders>
            <w:vAlign w:val="center"/>
          </w:tcPr>
          <w:p w14:paraId="1003FE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Administración</w:t>
            </w:r>
          </w:p>
        </w:tc>
        <w:tc>
          <w:tcPr>
            <w:tcW w:w="1900" w:type="dxa"/>
            <w:tcBorders>
              <w:top w:val="single" w:sz="4" w:space="0" w:color="auto"/>
              <w:left w:val="single" w:sz="4" w:space="0" w:color="auto"/>
              <w:bottom w:val="single" w:sz="4" w:space="0" w:color="auto"/>
              <w:right w:val="single" w:sz="4" w:space="0" w:color="auto"/>
            </w:tcBorders>
            <w:vAlign w:val="center"/>
          </w:tcPr>
          <w:p w14:paraId="045664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0149C7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650" w:type="dxa"/>
            <w:tcBorders>
              <w:top w:val="single" w:sz="4" w:space="0" w:color="auto"/>
              <w:left w:val="single" w:sz="4" w:space="0" w:color="auto"/>
              <w:bottom w:val="single" w:sz="4" w:space="0" w:color="auto"/>
              <w:right w:val="single" w:sz="4" w:space="0" w:color="auto"/>
            </w:tcBorders>
            <w:vAlign w:val="center"/>
          </w:tcPr>
          <w:p w14:paraId="0688A5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2,94</w:t>
            </w:r>
          </w:p>
        </w:tc>
        <w:tc>
          <w:tcPr>
            <w:tcW w:w="500" w:type="dxa"/>
            <w:tcBorders>
              <w:top w:val="single" w:sz="4" w:space="0" w:color="auto"/>
              <w:left w:val="single" w:sz="4" w:space="0" w:color="auto"/>
              <w:bottom w:val="single" w:sz="4" w:space="0" w:color="auto"/>
              <w:right w:val="single" w:sz="4" w:space="0" w:color="auto"/>
            </w:tcBorders>
            <w:vAlign w:val="center"/>
          </w:tcPr>
          <w:p w14:paraId="43317D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2,38</w:t>
            </w:r>
          </w:p>
        </w:tc>
        <w:tc>
          <w:tcPr>
            <w:tcW w:w="480" w:type="dxa"/>
            <w:tcBorders>
              <w:top w:val="single" w:sz="4" w:space="0" w:color="auto"/>
              <w:left w:val="single" w:sz="4" w:space="0" w:color="auto"/>
              <w:bottom w:val="single" w:sz="4" w:space="0" w:color="auto"/>
              <w:right w:val="single" w:sz="4" w:space="0" w:color="auto"/>
            </w:tcBorders>
            <w:vAlign w:val="center"/>
          </w:tcPr>
          <w:p w14:paraId="5CAF4E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4C7250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900" w:type="dxa"/>
            <w:tcBorders>
              <w:top w:val="single" w:sz="4" w:space="0" w:color="auto"/>
              <w:left w:val="single" w:sz="4" w:space="0" w:color="auto"/>
              <w:bottom w:val="single" w:sz="4" w:space="0" w:color="auto"/>
              <w:right w:val="single" w:sz="4" w:space="0" w:color="auto"/>
            </w:tcBorders>
            <w:vAlign w:val="center"/>
          </w:tcPr>
          <w:p w14:paraId="5891B4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250x100</w:t>
            </w:r>
          </w:p>
        </w:tc>
        <w:tc>
          <w:tcPr>
            <w:tcW w:w="500" w:type="dxa"/>
            <w:tcBorders>
              <w:top w:val="single" w:sz="4" w:space="0" w:color="auto"/>
              <w:left w:val="single" w:sz="4" w:space="0" w:color="auto"/>
              <w:bottom w:val="single" w:sz="4" w:space="0" w:color="auto"/>
              <w:right w:val="single" w:sz="4" w:space="0" w:color="auto"/>
            </w:tcBorders>
            <w:vAlign w:val="center"/>
          </w:tcPr>
          <w:p w14:paraId="68D462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6D63E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41C14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44EF9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B7F7F1D"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6DB738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1970" w:type="dxa"/>
            <w:tcBorders>
              <w:top w:val="single" w:sz="4" w:space="0" w:color="auto"/>
              <w:left w:val="single" w:sz="4" w:space="0" w:color="auto"/>
              <w:bottom w:val="single" w:sz="4" w:space="0" w:color="auto"/>
              <w:right w:val="single" w:sz="4" w:space="0" w:color="auto"/>
            </w:tcBorders>
            <w:vAlign w:val="center"/>
          </w:tcPr>
          <w:p w14:paraId="290294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Estar de personal</w:t>
            </w:r>
          </w:p>
        </w:tc>
        <w:tc>
          <w:tcPr>
            <w:tcW w:w="1900" w:type="dxa"/>
            <w:tcBorders>
              <w:top w:val="single" w:sz="4" w:space="0" w:color="auto"/>
              <w:left w:val="single" w:sz="4" w:space="0" w:color="auto"/>
              <w:bottom w:val="single" w:sz="4" w:space="0" w:color="auto"/>
              <w:right w:val="single" w:sz="4" w:space="0" w:color="auto"/>
            </w:tcBorders>
            <w:vAlign w:val="center"/>
          </w:tcPr>
          <w:p w14:paraId="630DB3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1FABC7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650" w:type="dxa"/>
            <w:tcBorders>
              <w:top w:val="single" w:sz="4" w:space="0" w:color="auto"/>
              <w:left w:val="single" w:sz="4" w:space="0" w:color="auto"/>
              <w:bottom w:val="single" w:sz="4" w:space="0" w:color="auto"/>
              <w:right w:val="single" w:sz="4" w:space="0" w:color="auto"/>
            </w:tcBorders>
            <w:vAlign w:val="center"/>
          </w:tcPr>
          <w:p w14:paraId="1BFF6B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2,03</w:t>
            </w:r>
          </w:p>
        </w:tc>
        <w:tc>
          <w:tcPr>
            <w:tcW w:w="500" w:type="dxa"/>
            <w:tcBorders>
              <w:top w:val="single" w:sz="4" w:space="0" w:color="auto"/>
              <w:left w:val="single" w:sz="4" w:space="0" w:color="auto"/>
              <w:bottom w:val="single" w:sz="4" w:space="0" w:color="auto"/>
              <w:right w:val="single" w:sz="4" w:space="0" w:color="auto"/>
            </w:tcBorders>
            <w:vAlign w:val="center"/>
          </w:tcPr>
          <w:p w14:paraId="30BBAA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2,02</w:t>
            </w:r>
          </w:p>
        </w:tc>
        <w:tc>
          <w:tcPr>
            <w:tcW w:w="480" w:type="dxa"/>
            <w:tcBorders>
              <w:top w:val="single" w:sz="4" w:space="0" w:color="auto"/>
              <w:left w:val="single" w:sz="4" w:space="0" w:color="auto"/>
              <w:bottom w:val="single" w:sz="4" w:space="0" w:color="auto"/>
              <w:right w:val="single" w:sz="4" w:space="0" w:color="auto"/>
            </w:tcBorders>
            <w:vAlign w:val="center"/>
          </w:tcPr>
          <w:p w14:paraId="2A902C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780CFE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10,04</w:t>
            </w:r>
          </w:p>
        </w:tc>
        <w:tc>
          <w:tcPr>
            <w:tcW w:w="900" w:type="dxa"/>
            <w:tcBorders>
              <w:top w:val="single" w:sz="4" w:space="0" w:color="auto"/>
              <w:left w:val="single" w:sz="4" w:space="0" w:color="auto"/>
              <w:bottom w:val="single" w:sz="4" w:space="0" w:color="auto"/>
              <w:right w:val="single" w:sz="4" w:space="0" w:color="auto"/>
            </w:tcBorders>
            <w:vAlign w:val="center"/>
          </w:tcPr>
          <w:p w14:paraId="2591D7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6711E2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43551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C8901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EFD03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3A769D"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253C4B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60</w:t>
            </w:r>
          </w:p>
        </w:tc>
        <w:tc>
          <w:tcPr>
            <w:tcW w:w="1970" w:type="dxa"/>
            <w:tcBorders>
              <w:top w:val="single" w:sz="4" w:space="0" w:color="auto"/>
              <w:left w:val="single" w:sz="4" w:space="0" w:color="auto"/>
              <w:bottom w:val="single" w:sz="4" w:space="0" w:color="auto"/>
              <w:right w:val="single" w:sz="4" w:space="0" w:color="auto"/>
            </w:tcBorders>
            <w:vAlign w:val="center"/>
          </w:tcPr>
          <w:p w14:paraId="1525C6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Sala de curas</w:t>
            </w:r>
          </w:p>
        </w:tc>
        <w:tc>
          <w:tcPr>
            <w:tcW w:w="1900" w:type="dxa"/>
            <w:tcBorders>
              <w:top w:val="single" w:sz="4" w:space="0" w:color="auto"/>
              <w:left w:val="single" w:sz="4" w:space="0" w:color="auto"/>
              <w:bottom w:val="single" w:sz="4" w:space="0" w:color="auto"/>
              <w:right w:val="single" w:sz="4" w:space="0" w:color="auto"/>
            </w:tcBorders>
            <w:vAlign w:val="center"/>
          </w:tcPr>
          <w:p w14:paraId="654671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5A883B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375FBD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6F08BC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3D2D8A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1716F7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672212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2133C9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ABF31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3D6CB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237B5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EAFAFAC"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23E56F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w:t>
            </w:r>
          </w:p>
        </w:tc>
        <w:tc>
          <w:tcPr>
            <w:tcW w:w="1970" w:type="dxa"/>
            <w:tcBorders>
              <w:top w:val="single" w:sz="4" w:space="0" w:color="auto"/>
              <w:left w:val="single" w:sz="4" w:space="0" w:color="auto"/>
              <w:bottom w:val="single" w:sz="4" w:space="0" w:color="auto"/>
              <w:right w:val="single" w:sz="4" w:space="0" w:color="auto"/>
            </w:tcBorders>
            <w:vAlign w:val="center"/>
          </w:tcPr>
          <w:p w14:paraId="33E236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Sala extracción de muestras</w:t>
            </w:r>
          </w:p>
        </w:tc>
        <w:tc>
          <w:tcPr>
            <w:tcW w:w="1900" w:type="dxa"/>
            <w:tcBorders>
              <w:top w:val="single" w:sz="4" w:space="0" w:color="auto"/>
              <w:left w:val="single" w:sz="4" w:space="0" w:color="auto"/>
              <w:bottom w:val="single" w:sz="4" w:space="0" w:color="auto"/>
              <w:right w:val="single" w:sz="4" w:space="0" w:color="auto"/>
            </w:tcBorders>
            <w:vAlign w:val="center"/>
          </w:tcPr>
          <w:p w14:paraId="084002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1AA0BC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650" w:type="dxa"/>
            <w:tcBorders>
              <w:top w:val="single" w:sz="4" w:space="0" w:color="auto"/>
              <w:left w:val="single" w:sz="4" w:space="0" w:color="auto"/>
              <w:bottom w:val="single" w:sz="4" w:space="0" w:color="auto"/>
              <w:right w:val="single" w:sz="4" w:space="0" w:color="auto"/>
            </w:tcBorders>
            <w:vAlign w:val="center"/>
          </w:tcPr>
          <w:p w14:paraId="235E56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3,29</w:t>
            </w:r>
          </w:p>
        </w:tc>
        <w:tc>
          <w:tcPr>
            <w:tcW w:w="500" w:type="dxa"/>
            <w:tcBorders>
              <w:top w:val="single" w:sz="4" w:space="0" w:color="auto"/>
              <w:left w:val="single" w:sz="4" w:space="0" w:color="auto"/>
              <w:bottom w:val="single" w:sz="4" w:space="0" w:color="auto"/>
              <w:right w:val="single" w:sz="4" w:space="0" w:color="auto"/>
            </w:tcBorders>
            <w:vAlign w:val="center"/>
          </w:tcPr>
          <w:p w14:paraId="751F65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2,53</w:t>
            </w:r>
          </w:p>
        </w:tc>
        <w:tc>
          <w:tcPr>
            <w:tcW w:w="480" w:type="dxa"/>
            <w:tcBorders>
              <w:top w:val="single" w:sz="4" w:space="0" w:color="auto"/>
              <w:left w:val="single" w:sz="4" w:space="0" w:color="auto"/>
              <w:bottom w:val="single" w:sz="4" w:space="0" w:color="auto"/>
              <w:right w:val="single" w:sz="4" w:space="0" w:color="auto"/>
            </w:tcBorders>
            <w:vAlign w:val="center"/>
          </w:tcPr>
          <w:p w14:paraId="509755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58AE4B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12,42</w:t>
            </w:r>
          </w:p>
        </w:tc>
        <w:tc>
          <w:tcPr>
            <w:tcW w:w="900" w:type="dxa"/>
            <w:tcBorders>
              <w:top w:val="single" w:sz="4" w:space="0" w:color="auto"/>
              <w:left w:val="single" w:sz="4" w:space="0" w:color="auto"/>
              <w:bottom w:val="single" w:sz="4" w:space="0" w:color="auto"/>
              <w:right w:val="single" w:sz="4" w:space="0" w:color="auto"/>
            </w:tcBorders>
            <w:vAlign w:val="center"/>
          </w:tcPr>
          <w:p w14:paraId="319E98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250x100</w:t>
            </w:r>
          </w:p>
        </w:tc>
        <w:tc>
          <w:tcPr>
            <w:tcW w:w="500" w:type="dxa"/>
            <w:tcBorders>
              <w:top w:val="single" w:sz="4" w:space="0" w:color="auto"/>
              <w:left w:val="single" w:sz="4" w:space="0" w:color="auto"/>
              <w:bottom w:val="single" w:sz="4" w:space="0" w:color="auto"/>
              <w:right w:val="single" w:sz="4" w:space="0" w:color="auto"/>
            </w:tcBorders>
            <w:vAlign w:val="center"/>
          </w:tcPr>
          <w:p w14:paraId="2C5C3D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69A17D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345E9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C1AE4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3986FC9"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04F304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1970" w:type="dxa"/>
            <w:tcBorders>
              <w:top w:val="single" w:sz="4" w:space="0" w:color="auto"/>
              <w:left w:val="single" w:sz="4" w:space="0" w:color="auto"/>
              <w:bottom w:val="single" w:sz="4" w:space="0" w:color="auto"/>
              <w:right w:val="single" w:sz="4" w:space="0" w:color="auto"/>
            </w:tcBorders>
            <w:vAlign w:val="center"/>
          </w:tcPr>
          <w:p w14:paraId="7A0039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Sala extracción de muestras</w:t>
            </w:r>
          </w:p>
        </w:tc>
        <w:tc>
          <w:tcPr>
            <w:tcW w:w="1900" w:type="dxa"/>
            <w:tcBorders>
              <w:top w:val="single" w:sz="4" w:space="0" w:color="auto"/>
              <w:left w:val="single" w:sz="4" w:space="0" w:color="auto"/>
              <w:bottom w:val="single" w:sz="4" w:space="0" w:color="auto"/>
              <w:right w:val="single" w:sz="4" w:space="0" w:color="auto"/>
            </w:tcBorders>
            <w:vAlign w:val="center"/>
          </w:tcPr>
          <w:p w14:paraId="75B09A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131F45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650" w:type="dxa"/>
            <w:tcBorders>
              <w:top w:val="single" w:sz="4" w:space="0" w:color="auto"/>
              <w:left w:val="single" w:sz="4" w:space="0" w:color="auto"/>
              <w:bottom w:val="single" w:sz="4" w:space="0" w:color="auto"/>
              <w:right w:val="single" w:sz="4" w:space="0" w:color="auto"/>
            </w:tcBorders>
            <w:vAlign w:val="center"/>
          </w:tcPr>
          <w:p w14:paraId="31B9CC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3,29</w:t>
            </w:r>
          </w:p>
        </w:tc>
        <w:tc>
          <w:tcPr>
            <w:tcW w:w="500" w:type="dxa"/>
            <w:tcBorders>
              <w:top w:val="single" w:sz="4" w:space="0" w:color="auto"/>
              <w:left w:val="single" w:sz="4" w:space="0" w:color="auto"/>
              <w:bottom w:val="single" w:sz="4" w:space="0" w:color="auto"/>
              <w:right w:val="single" w:sz="4" w:space="0" w:color="auto"/>
            </w:tcBorders>
            <w:vAlign w:val="center"/>
          </w:tcPr>
          <w:p w14:paraId="3FF6F4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2,53</w:t>
            </w:r>
          </w:p>
        </w:tc>
        <w:tc>
          <w:tcPr>
            <w:tcW w:w="480" w:type="dxa"/>
            <w:tcBorders>
              <w:top w:val="single" w:sz="4" w:space="0" w:color="auto"/>
              <w:left w:val="single" w:sz="4" w:space="0" w:color="auto"/>
              <w:bottom w:val="single" w:sz="4" w:space="0" w:color="auto"/>
              <w:right w:val="single" w:sz="4" w:space="0" w:color="auto"/>
            </w:tcBorders>
            <w:vAlign w:val="center"/>
          </w:tcPr>
          <w:p w14:paraId="0002C4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054123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12,42</w:t>
            </w:r>
          </w:p>
        </w:tc>
        <w:tc>
          <w:tcPr>
            <w:tcW w:w="900" w:type="dxa"/>
            <w:tcBorders>
              <w:top w:val="single" w:sz="4" w:space="0" w:color="auto"/>
              <w:left w:val="single" w:sz="4" w:space="0" w:color="auto"/>
              <w:bottom w:val="single" w:sz="4" w:space="0" w:color="auto"/>
              <w:right w:val="single" w:sz="4" w:space="0" w:color="auto"/>
            </w:tcBorders>
            <w:vAlign w:val="center"/>
          </w:tcPr>
          <w:p w14:paraId="2EFAE3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250x100</w:t>
            </w:r>
          </w:p>
        </w:tc>
        <w:tc>
          <w:tcPr>
            <w:tcW w:w="500" w:type="dxa"/>
            <w:tcBorders>
              <w:top w:val="single" w:sz="4" w:space="0" w:color="auto"/>
              <w:left w:val="single" w:sz="4" w:space="0" w:color="auto"/>
              <w:bottom w:val="single" w:sz="4" w:space="0" w:color="auto"/>
              <w:right w:val="single" w:sz="4" w:space="0" w:color="auto"/>
            </w:tcBorders>
            <w:vAlign w:val="center"/>
          </w:tcPr>
          <w:p w14:paraId="69F0C7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52E48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B98DF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2B20C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5B32605"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6A0567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1970" w:type="dxa"/>
            <w:tcBorders>
              <w:top w:val="single" w:sz="4" w:space="0" w:color="auto"/>
              <w:left w:val="single" w:sz="4" w:space="0" w:color="auto"/>
              <w:bottom w:val="single" w:sz="4" w:space="0" w:color="auto"/>
              <w:right w:val="single" w:sz="4" w:space="0" w:color="auto"/>
            </w:tcBorders>
            <w:vAlign w:val="center"/>
          </w:tcPr>
          <w:p w14:paraId="6C6C385A" w14:textId="6F0C516C"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r w:rsidR="005E22A8">
              <w:rPr>
                <w:rFonts w:ascii="Arial" w:eastAsia="Times New Roman" w:hAnsi="Arial" w:cs="Arial"/>
                <w:sz w:val="16"/>
                <w:szCs w:val="16"/>
                <w:lang w:eastAsia="es-ES"/>
              </w:rPr>
              <w:t>y vestíbulo y circulación</w:t>
            </w:r>
          </w:p>
        </w:tc>
        <w:tc>
          <w:tcPr>
            <w:tcW w:w="1900" w:type="dxa"/>
            <w:tcBorders>
              <w:top w:val="single" w:sz="4" w:space="0" w:color="auto"/>
              <w:left w:val="single" w:sz="4" w:space="0" w:color="auto"/>
              <w:bottom w:val="single" w:sz="4" w:space="0" w:color="auto"/>
              <w:right w:val="single" w:sz="4" w:space="0" w:color="auto"/>
            </w:tcBorders>
            <w:vAlign w:val="center"/>
          </w:tcPr>
          <w:p w14:paraId="0EBAD1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Doble Deflex.V-H</w:t>
            </w:r>
          </w:p>
        </w:tc>
        <w:tc>
          <w:tcPr>
            <w:tcW w:w="700" w:type="dxa"/>
            <w:tcBorders>
              <w:top w:val="single" w:sz="4" w:space="0" w:color="auto"/>
              <w:left w:val="single" w:sz="4" w:space="0" w:color="auto"/>
              <w:bottom w:val="single" w:sz="4" w:space="0" w:color="auto"/>
              <w:right w:val="single" w:sz="4" w:space="0" w:color="auto"/>
            </w:tcBorders>
            <w:vAlign w:val="center"/>
          </w:tcPr>
          <w:p w14:paraId="301072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650" w:type="dxa"/>
            <w:tcBorders>
              <w:top w:val="single" w:sz="4" w:space="0" w:color="auto"/>
              <w:left w:val="single" w:sz="4" w:space="0" w:color="auto"/>
              <w:bottom w:val="single" w:sz="4" w:space="0" w:color="auto"/>
              <w:right w:val="single" w:sz="4" w:space="0" w:color="auto"/>
            </w:tcBorders>
            <w:vAlign w:val="center"/>
          </w:tcPr>
          <w:p w14:paraId="020C4D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3,23</w:t>
            </w:r>
          </w:p>
        </w:tc>
        <w:tc>
          <w:tcPr>
            <w:tcW w:w="500" w:type="dxa"/>
            <w:tcBorders>
              <w:top w:val="single" w:sz="4" w:space="0" w:color="auto"/>
              <w:left w:val="single" w:sz="4" w:space="0" w:color="auto"/>
              <w:bottom w:val="single" w:sz="4" w:space="0" w:color="auto"/>
              <w:right w:val="single" w:sz="4" w:space="0" w:color="auto"/>
            </w:tcBorders>
            <w:vAlign w:val="center"/>
          </w:tcPr>
          <w:p w14:paraId="2D0D0F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w:t>
            </w:r>
          </w:p>
        </w:tc>
        <w:tc>
          <w:tcPr>
            <w:tcW w:w="480" w:type="dxa"/>
            <w:tcBorders>
              <w:top w:val="single" w:sz="4" w:space="0" w:color="auto"/>
              <w:left w:val="single" w:sz="4" w:space="0" w:color="auto"/>
              <w:bottom w:val="single" w:sz="4" w:space="0" w:color="auto"/>
              <w:right w:val="single" w:sz="4" w:space="0" w:color="auto"/>
            </w:tcBorders>
            <w:vAlign w:val="center"/>
          </w:tcPr>
          <w:p w14:paraId="691ACA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43E104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22,77</w:t>
            </w:r>
          </w:p>
        </w:tc>
        <w:tc>
          <w:tcPr>
            <w:tcW w:w="900" w:type="dxa"/>
            <w:tcBorders>
              <w:top w:val="single" w:sz="4" w:space="0" w:color="auto"/>
              <w:left w:val="single" w:sz="4" w:space="0" w:color="auto"/>
              <w:bottom w:val="single" w:sz="4" w:space="0" w:color="auto"/>
              <w:right w:val="single" w:sz="4" w:space="0" w:color="auto"/>
            </w:tcBorders>
            <w:vAlign w:val="center"/>
          </w:tcPr>
          <w:p w14:paraId="2A76EA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750x300</w:t>
            </w:r>
          </w:p>
        </w:tc>
        <w:tc>
          <w:tcPr>
            <w:tcW w:w="500" w:type="dxa"/>
            <w:tcBorders>
              <w:top w:val="single" w:sz="4" w:space="0" w:color="auto"/>
              <w:left w:val="single" w:sz="4" w:space="0" w:color="auto"/>
              <w:bottom w:val="single" w:sz="4" w:space="0" w:color="auto"/>
              <w:right w:val="single" w:sz="4" w:space="0" w:color="auto"/>
            </w:tcBorders>
            <w:vAlign w:val="center"/>
          </w:tcPr>
          <w:p w14:paraId="2F0E69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6E573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B8B2B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50B83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62690F1"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4C63F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w:t>
            </w:r>
          </w:p>
        </w:tc>
        <w:tc>
          <w:tcPr>
            <w:tcW w:w="1970" w:type="dxa"/>
            <w:tcBorders>
              <w:top w:val="single" w:sz="4" w:space="0" w:color="auto"/>
              <w:left w:val="single" w:sz="4" w:space="0" w:color="auto"/>
              <w:bottom w:val="single" w:sz="4" w:space="0" w:color="auto"/>
              <w:right w:val="single" w:sz="4" w:space="0" w:color="auto"/>
            </w:tcBorders>
            <w:vAlign w:val="center"/>
          </w:tcPr>
          <w:p w14:paraId="048A2E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4426E9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23E9D6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650" w:type="dxa"/>
            <w:tcBorders>
              <w:top w:val="single" w:sz="4" w:space="0" w:color="auto"/>
              <w:left w:val="single" w:sz="4" w:space="0" w:color="auto"/>
              <w:bottom w:val="single" w:sz="4" w:space="0" w:color="auto"/>
              <w:right w:val="single" w:sz="4" w:space="0" w:color="auto"/>
            </w:tcBorders>
            <w:vAlign w:val="center"/>
          </w:tcPr>
          <w:p w14:paraId="5CC3F6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500" w:type="dxa"/>
            <w:tcBorders>
              <w:top w:val="single" w:sz="4" w:space="0" w:color="auto"/>
              <w:left w:val="single" w:sz="4" w:space="0" w:color="auto"/>
              <w:bottom w:val="single" w:sz="4" w:space="0" w:color="auto"/>
              <w:right w:val="single" w:sz="4" w:space="0" w:color="auto"/>
            </w:tcBorders>
            <w:vAlign w:val="center"/>
          </w:tcPr>
          <w:p w14:paraId="64D641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2,95</w:t>
            </w:r>
          </w:p>
        </w:tc>
        <w:tc>
          <w:tcPr>
            <w:tcW w:w="480" w:type="dxa"/>
            <w:tcBorders>
              <w:top w:val="single" w:sz="4" w:space="0" w:color="auto"/>
              <w:left w:val="single" w:sz="4" w:space="0" w:color="auto"/>
              <w:bottom w:val="single" w:sz="4" w:space="0" w:color="auto"/>
              <w:right w:val="single" w:sz="4" w:space="0" w:color="auto"/>
            </w:tcBorders>
            <w:vAlign w:val="center"/>
          </w:tcPr>
          <w:p w14:paraId="0A9455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77A02B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25,13</w:t>
            </w:r>
          </w:p>
        </w:tc>
        <w:tc>
          <w:tcPr>
            <w:tcW w:w="900" w:type="dxa"/>
            <w:tcBorders>
              <w:top w:val="single" w:sz="4" w:space="0" w:color="auto"/>
              <w:left w:val="single" w:sz="4" w:space="0" w:color="auto"/>
              <w:bottom w:val="single" w:sz="4" w:space="0" w:color="auto"/>
              <w:right w:val="single" w:sz="4" w:space="0" w:color="auto"/>
            </w:tcBorders>
            <w:vAlign w:val="center"/>
          </w:tcPr>
          <w:p w14:paraId="56A228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750x250</w:t>
            </w:r>
          </w:p>
        </w:tc>
        <w:tc>
          <w:tcPr>
            <w:tcW w:w="500" w:type="dxa"/>
            <w:tcBorders>
              <w:top w:val="single" w:sz="4" w:space="0" w:color="auto"/>
              <w:left w:val="single" w:sz="4" w:space="0" w:color="auto"/>
              <w:bottom w:val="single" w:sz="4" w:space="0" w:color="auto"/>
              <w:right w:val="single" w:sz="4" w:space="0" w:color="auto"/>
            </w:tcBorders>
            <w:vAlign w:val="center"/>
          </w:tcPr>
          <w:p w14:paraId="25FDC4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3762F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80333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DE49B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6045DA5"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09361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w:t>
            </w:r>
          </w:p>
        </w:tc>
        <w:tc>
          <w:tcPr>
            <w:tcW w:w="1970" w:type="dxa"/>
            <w:tcBorders>
              <w:top w:val="single" w:sz="4" w:space="0" w:color="auto"/>
              <w:left w:val="single" w:sz="4" w:space="0" w:color="auto"/>
              <w:bottom w:val="single" w:sz="4" w:space="0" w:color="auto"/>
              <w:right w:val="single" w:sz="4" w:space="0" w:color="auto"/>
            </w:tcBorders>
            <w:vAlign w:val="center"/>
          </w:tcPr>
          <w:p w14:paraId="711A6B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Medicina 1</w:t>
            </w:r>
          </w:p>
        </w:tc>
        <w:tc>
          <w:tcPr>
            <w:tcW w:w="1900" w:type="dxa"/>
            <w:tcBorders>
              <w:top w:val="single" w:sz="4" w:space="0" w:color="auto"/>
              <w:left w:val="single" w:sz="4" w:space="0" w:color="auto"/>
              <w:bottom w:val="single" w:sz="4" w:space="0" w:color="auto"/>
              <w:right w:val="single" w:sz="4" w:space="0" w:color="auto"/>
            </w:tcBorders>
            <w:vAlign w:val="center"/>
          </w:tcPr>
          <w:p w14:paraId="1D9CE7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277471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394505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27E426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76B15A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0CF118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184335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6579FD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40B71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60395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282FB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38DEEAA"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08944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1970" w:type="dxa"/>
            <w:tcBorders>
              <w:top w:val="single" w:sz="4" w:space="0" w:color="auto"/>
              <w:left w:val="single" w:sz="4" w:space="0" w:color="auto"/>
              <w:bottom w:val="single" w:sz="4" w:space="0" w:color="auto"/>
              <w:right w:val="single" w:sz="4" w:space="0" w:color="auto"/>
            </w:tcBorders>
            <w:vAlign w:val="center"/>
          </w:tcPr>
          <w:p w14:paraId="6D04A1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Clinica</w:t>
            </w:r>
          </w:p>
        </w:tc>
        <w:tc>
          <w:tcPr>
            <w:tcW w:w="1900" w:type="dxa"/>
            <w:tcBorders>
              <w:top w:val="single" w:sz="4" w:space="0" w:color="auto"/>
              <w:left w:val="single" w:sz="4" w:space="0" w:color="auto"/>
              <w:bottom w:val="single" w:sz="4" w:space="0" w:color="auto"/>
              <w:right w:val="single" w:sz="4" w:space="0" w:color="auto"/>
            </w:tcBorders>
            <w:vAlign w:val="center"/>
          </w:tcPr>
          <w:p w14:paraId="65A18D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01D0E8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467AC6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6F0DE4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03144C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3CB4E8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0358C4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7F693C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034C30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CEF37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0316F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DEB2AC9"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709BF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1970" w:type="dxa"/>
            <w:tcBorders>
              <w:top w:val="single" w:sz="4" w:space="0" w:color="auto"/>
              <w:left w:val="single" w:sz="4" w:space="0" w:color="auto"/>
              <w:bottom w:val="single" w:sz="4" w:space="0" w:color="auto"/>
              <w:right w:val="single" w:sz="4" w:space="0" w:color="auto"/>
            </w:tcBorders>
            <w:vAlign w:val="center"/>
          </w:tcPr>
          <w:p w14:paraId="6C0C55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Enfermería 2</w:t>
            </w:r>
          </w:p>
        </w:tc>
        <w:tc>
          <w:tcPr>
            <w:tcW w:w="1900" w:type="dxa"/>
            <w:tcBorders>
              <w:top w:val="single" w:sz="4" w:space="0" w:color="auto"/>
              <w:left w:val="single" w:sz="4" w:space="0" w:color="auto"/>
              <w:bottom w:val="single" w:sz="4" w:space="0" w:color="auto"/>
              <w:right w:val="single" w:sz="4" w:space="0" w:color="auto"/>
            </w:tcBorders>
            <w:vAlign w:val="center"/>
          </w:tcPr>
          <w:p w14:paraId="303231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109F58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4C2246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5A01DD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14AA44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62FF9B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02FC6B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28AAED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4070FD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9C1D0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B6432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122EED1"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01D547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970" w:type="dxa"/>
            <w:tcBorders>
              <w:top w:val="single" w:sz="4" w:space="0" w:color="auto"/>
              <w:left w:val="single" w:sz="4" w:space="0" w:color="auto"/>
              <w:bottom w:val="single" w:sz="4" w:space="0" w:color="auto"/>
              <w:right w:val="single" w:sz="4" w:space="0" w:color="auto"/>
            </w:tcBorders>
            <w:vAlign w:val="center"/>
          </w:tcPr>
          <w:p w14:paraId="6E1D06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Polivalente</w:t>
            </w:r>
          </w:p>
        </w:tc>
        <w:tc>
          <w:tcPr>
            <w:tcW w:w="1900" w:type="dxa"/>
            <w:tcBorders>
              <w:top w:val="single" w:sz="4" w:space="0" w:color="auto"/>
              <w:left w:val="single" w:sz="4" w:space="0" w:color="auto"/>
              <w:bottom w:val="single" w:sz="4" w:space="0" w:color="auto"/>
              <w:right w:val="single" w:sz="4" w:space="0" w:color="auto"/>
            </w:tcBorders>
            <w:vAlign w:val="center"/>
          </w:tcPr>
          <w:p w14:paraId="6A80D9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6C235A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2355FF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354561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41BD4F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16A44C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3829A7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310BB8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9AF59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708B7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47E02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AA36998"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430A6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970" w:type="dxa"/>
            <w:tcBorders>
              <w:top w:val="single" w:sz="4" w:space="0" w:color="auto"/>
              <w:left w:val="single" w:sz="4" w:space="0" w:color="auto"/>
              <w:bottom w:val="single" w:sz="4" w:space="0" w:color="auto"/>
              <w:right w:val="single" w:sz="4" w:space="0" w:color="auto"/>
            </w:tcBorders>
            <w:vAlign w:val="center"/>
          </w:tcPr>
          <w:p w14:paraId="296446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Medicina 2</w:t>
            </w:r>
          </w:p>
        </w:tc>
        <w:tc>
          <w:tcPr>
            <w:tcW w:w="1900" w:type="dxa"/>
            <w:tcBorders>
              <w:top w:val="single" w:sz="4" w:space="0" w:color="auto"/>
              <w:left w:val="single" w:sz="4" w:space="0" w:color="auto"/>
              <w:bottom w:val="single" w:sz="4" w:space="0" w:color="auto"/>
              <w:right w:val="single" w:sz="4" w:space="0" w:color="auto"/>
            </w:tcBorders>
            <w:vAlign w:val="center"/>
          </w:tcPr>
          <w:p w14:paraId="06E7AB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00A400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2EAFDE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2BF712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409E69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182F05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5EE355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524158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FEC8B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0B744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1D104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2A16B5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4323C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63D10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7FA554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049EBF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593587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58C6C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2732E5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6A3A3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9</w:t>
      </w:r>
    </w:p>
    <w:p w14:paraId="2ED0C9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10</w:t>
      </w:r>
    </w:p>
    <w:p w14:paraId="1AD479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84,142</w:t>
      </w:r>
    </w:p>
    <w:p w14:paraId="643EB8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4.545</w:t>
      </w:r>
    </w:p>
    <w:p w14:paraId="553E6F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(84,142 x 4.545) / (3600 x 0,762) = 139</w:t>
      </w:r>
    </w:p>
    <w:p w14:paraId="5754E2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110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6E7C2B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C8A81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89533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PB BAÑOS Y LIMPIEZA</w:t>
      </w:r>
    </w:p>
    <w:p w14:paraId="6ED479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8536A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6338D7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6A254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6C9FC6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896EE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615097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6BDAA6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3E3518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5FE16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4FAB5F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C7964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581011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7B6C23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7E8E59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604C4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6FFEC0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B3046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0</w:t>
      </w:r>
    </w:p>
    <w:p w14:paraId="260FE2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4A638B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7EB49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487910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677E09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692E51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0FE44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25934F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3"/>
        <w:gridCol w:w="1035"/>
        <w:gridCol w:w="969"/>
        <w:gridCol w:w="932"/>
        <w:gridCol w:w="958"/>
        <w:gridCol w:w="1004"/>
        <w:gridCol w:w="1133"/>
        <w:gridCol w:w="1555"/>
      </w:tblGrid>
      <w:tr w:rsidR="00F70000" w:rsidRPr="00F70000" w14:paraId="7B78636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F5BF0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Nudo</w:t>
            </w:r>
          </w:p>
        </w:tc>
        <w:tc>
          <w:tcPr>
            <w:tcW w:w="1100" w:type="dxa"/>
            <w:tcBorders>
              <w:top w:val="single" w:sz="4" w:space="0" w:color="auto"/>
              <w:left w:val="single" w:sz="4" w:space="0" w:color="auto"/>
              <w:bottom w:val="single" w:sz="4" w:space="0" w:color="auto"/>
              <w:right w:val="single" w:sz="4" w:space="0" w:color="auto"/>
            </w:tcBorders>
            <w:vAlign w:val="center"/>
          </w:tcPr>
          <w:p w14:paraId="2530E1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5F516C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51B583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3B7D97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5C28CD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245252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053273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19341C8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48B38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7C08E9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w:t>
            </w:r>
          </w:p>
        </w:tc>
        <w:tc>
          <w:tcPr>
            <w:tcW w:w="1100" w:type="dxa"/>
            <w:tcBorders>
              <w:top w:val="single" w:sz="4" w:space="0" w:color="auto"/>
              <w:left w:val="single" w:sz="4" w:space="0" w:color="auto"/>
              <w:bottom w:val="single" w:sz="4" w:space="0" w:color="auto"/>
              <w:right w:val="single" w:sz="4" w:space="0" w:color="auto"/>
            </w:tcBorders>
            <w:vAlign w:val="center"/>
          </w:tcPr>
          <w:p w14:paraId="7CE2AD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-2,98</w:t>
            </w:r>
          </w:p>
        </w:tc>
        <w:tc>
          <w:tcPr>
            <w:tcW w:w="1100" w:type="dxa"/>
            <w:tcBorders>
              <w:top w:val="single" w:sz="4" w:space="0" w:color="auto"/>
              <w:left w:val="single" w:sz="4" w:space="0" w:color="auto"/>
              <w:bottom w:val="single" w:sz="4" w:space="0" w:color="auto"/>
              <w:right w:val="single" w:sz="4" w:space="0" w:color="auto"/>
            </w:tcBorders>
            <w:vAlign w:val="center"/>
          </w:tcPr>
          <w:p w14:paraId="1F3970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100" w:type="dxa"/>
            <w:tcBorders>
              <w:top w:val="single" w:sz="4" w:space="0" w:color="auto"/>
              <w:left w:val="single" w:sz="4" w:space="0" w:color="auto"/>
              <w:bottom w:val="single" w:sz="4" w:space="0" w:color="auto"/>
              <w:right w:val="single" w:sz="4" w:space="0" w:color="auto"/>
            </w:tcBorders>
            <w:vAlign w:val="center"/>
          </w:tcPr>
          <w:p w14:paraId="79B08F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056BAF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0F32BE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8D547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49BD36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F37E0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1D9D3C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1100" w:type="dxa"/>
            <w:tcBorders>
              <w:top w:val="single" w:sz="4" w:space="0" w:color="auto"/>
              <w:left w:val="single" w:sz="4" w:space="0" w:color="auto"/>
              <w:bottom w:val="single" w:sz="4" w:space="0" w:color="auto"/>
              <w:right w:val="single" w:sz="4" w:space="0" w:color="auto"/>
            </w:tcBorders>
            <w:vAlign w:val="center"/>
          </w:tcPr>
          <w:p w14:paraId="343852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-4,11</w:t>
            </w:r>
          </w:p>
        </w:tc>
        <w:tc>
          <w:tcPr>
            <w:tcW w:w="1100" w:type="dxa"/>
            <w:tcBorders>
              <w:top w:val="single" w:sz="4" w:space="0" w:color="auto"/>
              <w:left w:val="single" w:sz="4" w:space="0" w:color="auto"/>
              <w:bottom w:val="single" w:sz="4" w:space="0" w:color="auto"/>
              <w:right w:val="single" w:sz="4" w:space="0" w:color="auto"/>
            </w:tcBorders>
            <w:vAlign w:val="center"/>
          </w:tcPr>
          <w:p w14:paraId="6FB0AE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-3,17</w:t>
            </w:r>
          </w:p>
        </w:tc>
        <w:tc>
          <w:tcPr>
            <w:tcW w:w="1100" w:type="dxa"/>
            <w:tcBorders>
              <w:top w:val="single" w:sz="4" w:space="0" w:color="auto"/>
              <w:left w:val="single" w:sz="4" w:space="0" w:color="auto"/>
              <w:bottom w:val="single" w:sz="4" w:space="0" w:color="auto"/>
              <w:right w:val="single" w:sz="4" w:space="0" w:color="auto"/>
            </w:tcBorders>
            <w:vAlign w:val="center"/>
          </w:tcPr>
          <w:p w14:paraId="682D5A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2EEAAE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7C3CBD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14950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0,61</w:t>
            </w:r>
          </w:p>
        </w:tc>
      </w:tr>
      <w:tr w:rsidR="00F70000" w:rsidRPr="00F70000" w14:paraId="5F0271C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908E5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4556D2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w:t>
            </w:r>
          </w:p>
        </w:tc>
        <w:tc>
          <w:tcPr>
            <w:tcW w:w="1100" w:type="dxa"/>
            <w:tcBorders>
              <w:top w:val="single" w:sz="4" w:space="0" w:color="auto"/>
              <w:left w:val="single" w:sz="4" w:space="0" w:color="auto"/>
              <w:bottom w:val="single" w:sz="4" w:space="0" w:color="auto"/>
              <w:right w:val="single" w:sz="4" w:space="0" w:color="auto"/>
            </w:tcBorders>
            <w:vAlign w:val="center"/>
          </w:tcPr>
          <w:p w14:paraId="2EC9F6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-3,21</w:t>
            </w:r>
          </w:p>
        </w:tc>
        <w:tc>
          <w:tcPr>
            <w:tcW w:w="1100" w:type="dxa"/>
            <w:tcBorders>
              <w:top w:val="single" w:sz="4" w:space="0" w:color="auto"/>
              <w:left w:val="single" w:sz="4" w:space="0" w:color="auto"/>
              <w:bottom w:val="single" w:sz="4" w:space="0" w:color="auto"/>
              <w:right w:val="single" w:sz="4" w:space="0" w:color="auto"/>
            </w:tcBorders>
            <w:vAlign w:val="center"/>
          </w:tcPr>
          <w:p w14:paraId="14F0DA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770831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0632C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7A638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EDBBD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22D590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BD2DC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63553C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1100" w:type="dxa"/>
            <w:tcBorders>
              <w:top w:val="single" w:sz="4" w:space="0" w:color="auto"/>
              <w:left w:val="single" w:sz="4" w:space="0" w:color="auto"/>
              <w:bottom w:val="single" w:sz="4" w:space="0" w:color="auto"/>
              <w:right w:val="single" w:sz="4" w:space="0" w:color="auto"/>
            </w:tcBorders>
            <w:vAlign w:val="center"/>
          </w:tcPr>
          <w:p w14:paraId="57FB33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-5,52</w:t>
            </w:r>
          </w:p>
        </w:tc>
        <w:tc>
          <w:tcPr>
            <w:tcW w:w="1100" w:type="dxa"/>
            <w:tcBorders>
              <w:top w:val="single" w:sz="4" w:space="0" w:color="auto"/>
              <w:left w:val="single" w:sz="4" w:space="0" w:color="auto"/>
              <w:bottom w:val="single" w:sz="4" w:space="0" w:color="auto"/>
              <w:right w:val="single" w:sz="4" w:space="0" w:color="auto"/>
            </w:tcBorders>
            <w:vAlign w:val="center"/>
          </w:tcPr>
          <w:p w14:paraId="5AE363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-3,85</w:t>
            </w:r>
          </w:p>
        </w:tc>
        <w:tc>
          <w:tcPr>
            <w:tcW w:w="1100" w:type="dxa"/>
            <w:tcBorders>
              <w:top w:val="single" w:sz="4" w:space="0" w:color="auto"/>
              <w:left w:val="single" w:sz="4" w:space="0" w:color="auto"/>
              <w:bottom w:val="single" w:sz="4" w:space="0" w:color="auto"/>
              <w:right w:val="single" w:sz="4" w:space="0" w:color="auto"/>
            </w:tcBorders>
            <w:vAlign w:val="center"/>
          </w:tcPr>
          <w:p w14:paraId="606098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74BAE6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412D0C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78431F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w:t>
            </w:r>
          </w:p>
        </w:tc>
      </w:tr>
      <w:tr w:rsidR="00F70000" w:rsidRPr="00F70000" w14:paraId="3454E5F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0BD8B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628E66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1100" w:type="dxa"/>
            <w:tcBorders>
              <w:top w:val="single" w:sz="4" w:space="0" w:color="auto"/>
              <w:left w:val="single" w:sz="4" w:space="0" w:color="auto"/>
              <w:bottom w:val="single" w:sz="4" w:space="0" w:color="auto"/>
              <w:right w:val="single" w:sz="4" w:space="0" w:color="auto"/>
            </w:tcBorders>
            <w:vAlign w:val="center"/>
          </w:tcPr>
          <w:p w14:paraId="0C05A2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-4,21</w:t>
            </w:r>
          </w:p>
        </w:tc>
        <w:tc>
          <w:tcPr>
            <w:tcW w:w="1100" w:type="dxa"/>
            <w:tcBorders>
              <w:top w:val="single" w:sz="4" w:space="0" w:color="auto"/>
              <w:left w:val="single" w:sz="4" w:space="0" w:color="auto"/>
              <w:bottom w:val="single" w:sz="4" w:space="0" w:color="auto"/>
              <w:right w:val="single" w:sz="4" w:space="0" w:color="auto"/>
            </w:tcBorders>
            <w:vAlign w:val="center"/>
          </w:tcPr>
          <w:p w14:paraId="4F374C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w:t>
            </w:r>
          </w:p>
        </w:tc>
        <w:tc>
          <w:tcPr>
            <w:tcW w:w="1100" w:type="dxa"/>
            <w:tcBorders>
              <w:top w:val="single" w:sz="4" w:space="0" w:color="auto"/>
              <w:left w:val="single" w:sz="4" w:space="0" w:color="auto"/>
              <w:bottom w:val="single" w:sz="4" w:space="0" w:color="auto"/>
              <w:right w:val="single" w:sz="4" w:space="0" w:color="auto"/>
            </w:tcBorders>
            <w:vAlign w:val="center"/>
          </w:tcPr>
          <w:p w14:paraId="177558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BC9FB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EB619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AF000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3ED1D6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8065D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67389A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1100" w:type="dxa"/>
            <w:tcBorders>
              <w:top w:val="single" w:sz="4" w:space="0" w:color="auto"/>
              <w:left w:val="single" w:sz="4" w:space="0" w:color="auto"/>
              <w:bottom w:val="single" w:sz="4" w:space="0" w:color="auto"/>
              <w:right w:val="single" w:sz="4" w:space="0" w:color="auto"/>
            </w:tcBorders>
            <w:vAlign w:val="center"/>
          </w:tcPr>
          <w:p w14:paraId="018E88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1100" w:type="dxa"/>
            <w:tcBorders>
              <w:top w:val="single" w:sz="4" w:space="0" w:color="auto"/>
              <w:left w:val="single" w:sz="4" w:space="0" w:color="auto"/>
              <w:bottom w:val="single" w:sz="4" w:space="0" w:color="auto"/>
              <w:right w:val="single" w:sz="4" w:space="0" w:color="auto"/>
            </w:tcBorders>
            <w:vAlign w:val="center"/>
          </w:tcPr>
          <w:p w14:paraId="5407A4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1100" w:type="dxa"/>
            <w:tcBorders>
              <w:top w:val="single" w:sz="4" w:space="0" w:color="auto"/>
              <w:left w:val="single" w:sz="4" w:space="0" w:color="auto"/>
              <w:bottom w:val="single" w:sz="4" w:space="0" w:color="auto"/>
              <w:right w:val="single" w:sz="4" w:space="0" w:color="auto"/>
            </w:tcBorders>
            <w:vAlign w:val="center"/>
          </w:tcPr>
          <w:p w14:paraId="444E4E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B1B9B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D38B3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34833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5B01FB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8DD9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1100" w:type="dxa"/>
            <w:tcBorders>
              <w:top w:val="single" w:sz="4" w:space="0" w:color="auto"/>
              <w:left w:val="single" w:sz="4" w:space="0" w:color="auto"/>
              <w:bottom w:val="single" w:sz="4" w:space="0" w:color="auto"/>
              <w:right w:val="single" w:sz="4" w:space="0" w:color="auto"/>
            </w:tcBorders>
            <w:vAlign w:val="center"/>
          </w:tcPr>
          <w:p w14:paraId="2ECD93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1100" w:type="dxa"/>
            <w:tcBorders>
              <w:top w:val="single" w:sz="4" w:space="0" w:color="auto"/>
              <w:left w:val="single" w:sz="4" w:space="0" w:color="auto"/>
              <w:bottom w:val="single" w:sz="4" w:space="0" w:color="auto"/>
              <w:right w:val="single" w:sz="4" w:space="0" w:color="auto"/>
            </w:tcBorders>
            <w:vAlign w:val="center"/>
          </w:tcPr>
          <w:p w14:paraId="1FAF00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-6,27</w:t>
            </w:r>
          </w:p>
        </w:tc>
        <w:tc>
          <w:tcPr>
            <w:tcW w:w="1100" w:type="dxa"/>
            <w:tcBorders>
              <w:top w:val="single" w:sz="4" w:space="0" w:color="auto"/>
              <w:left w:val="single" w:sz="4" w:space="0" w:color="auto"/>
              <w:bottom w:val="single" w:sz="4" w:space="0" w:color="auto"/>
              <w:right w:val="single" w:sz="4" w:space="0" w:color="auto"/>
            </w:tcBorders>
            <w:vAlign w:val="center"/>
          </w:tcPr>
          <w:p w14:paraId="17BF49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1100" w:type="dxa"/>
            <w:tcBorders>
              <w:top w:val="single" w:sz="4" w:space="0" w:color="auto"/>
              <w:left w:val="single" w:sz="4" w:space="0" w:color="auto"/>
              <w:bottom w:val="single" w:sz="4" w:space="0" w:color="auto"/>
              <w:right w:val="single" w:sz="4" w:space="0" w:color="auto"/>
            </w:tcBorders>
            <w:vAlign w:val="center"/>
          </w:tcPr>
          <w:p w14:paraId="20687D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3922C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9CD56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56D85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55B98F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0BC8B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100" w:type="dxa"/>
            <w:tcBorders>
              <w:top w:val="single" w:sz="4" w:space="0" w:color="auto"/>
              <w:left w:val="single" w:sz="4" w:space="0" w:color="auto"/>
              <w:bottom w:val="single" w:sz="4" w:space="0" w:color="auto"/>
              <w:right w:val="single" w:sz="4" w:space="0" w:color="auto"/>
            </w:tcBorders>
            <w:vAlign w:val="center"/>
          </w:tcPr>
          <w:p w14:paraId="4C30B7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w:t>
            </w:r>
          </w:p>
        </w:tc>
        <w:tc>
          <w:tcPr>
            <w:tcW w:w="1100" w:type="dxa"/>
            <w:tcBorders>
              <w:top w:val="single" w:sz="4" w:space="0" w:color="auto"/>
              <w:left w:val="single" w:sz="4" w:space="0" w:color="auto"/>
              <w:bottom w:val="single" w:sz="4" w:space="0" w:color="auto"/>
              <w:right w:val="single" w:sz="4" w:space="0" w:color="auto"/>
            </w:tcBorders>
            <w:vAlign w:val="center"/>
          </w:tcPr>
          <w:p w14:paraId="03F371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-10,38</w:t>
            </w:r>
          </w:p>
        </w:tc>
        <w:tc>
          <w:tcPr>
            <w:tcW w:w="1100" w:type="dxa"/>
            <w:tcBorders>
              <w:top w:val="single" w:sz="4" w:space="0" w:color="auto"/>
              <w:left w:val="single" w:sz="4" w:space="0" w:color="auto"/>
              <w:bottom w:val="single" w:sz="4" w:space="0" w:color="auto"/>
              <w:right w:val="single" w:sz="4" w:space="0" w:color="auto"/>
            </w:tcBorders>
            <w:vAlign w:val="center"/>
          </w:tcPr>
          <w:p w14:paraId="2D4BFA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-6,63</w:t>
            </w:r>
          </w:p>
        </w:tc>
        <w:tc>
          <w:tcPr>
            <w:tcW w:w="1100" w:type="dxa"/>
            <w:tcBorders>
              <w:top w:val="single" w:sz="4" w:space="0" w:color="auto"/>
              <w:left w:val="single" w:sz="4" w:space="0" w:color="auto"/>
              <w:bottom w:val="single" w:sz="4" w:space="0" w:color="auto"/>
              <w:right w:val="single" w:sz="4" w:space="0" w:color="auto"/>
            </w:tcBorders>
            <w:vAlign w:val="center"/>
          </w:tcPr>
          <w:p w14:paraId="56CAED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420B88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4F7B45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719D7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4,07</w:t>
            </w:r>
          </w:p>
        </w:tc>
      </w:tr>
      <w:tr w:rsidR="00F70000" w:rsidRPr="00F70000" w14:paraId="5D03074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607F8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100" w:type="dxa"/>
            <w:tcBorders>
              <w:top w:val="single" w:sz="4" w:space="0" w:color="auto"/>
              <w:left w:val="single" w:sz="4" w:space="0" w:color="auto"/>
              <w:bottom w:val="single" w:sz="4" w:space="0" w:color="auto"/>
              <w:right w:val="single" w:sz="4" w:space="0" w:color="auto"/>
            </w:tcBorders>
            <w:vAlign w:val="center"/>
          </w:tcPr>
          <w:p w14:paraId="5ADAC5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1100" w:type="dxa"/>
            <w:tcBorders>
              <w:top w:val="single" w:sz="4" w:space="0" w:color="auto"/>
              <w:left w:val="single" w:sz="4" w:space="0" w:color="auto"/>
              <w:bottom w:val="single" w:sz="4" w:space="0" w:color="auto"/>
              <w:right w:val="single" w:sz="4" w:space="0" w:color="auto"/>
            </w:tcBorders>
            <w:vAlign w:val="center"/>
          </w:tcPr>
          <w:p w14:paraId="15DC9C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-6,79</w:t>
            </w:r>
          </w:p>
        </w:tc>
        <w:tc>
          <w:tcPr>
            <w:tcW w:w="1100" w:type="dxa"/>
            <w:tcBorders>
              <w:top w:val="single" w:sz="4" w:space="0" w:color="auto"/>
              <w:left w:val="single" w:sz="4" w:space="0" w:color="auto"/>
              <w:bottom w:val="single" w:sz="4" w:space="0" w:color="auto"/>
              <w:right w:val="single" w:sz="4" w:space="0" w:color="auto"/>
            </w:tcBorders>
            <w:vAlign w:val="center"/>
          </w:tcPr>
          <w:p w14:paraId="4B74C9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-5,13</w:t>
            </w:r>
          </w:p>
        </w:tc>
        <w:tc>
          <w:tcPr>
            <w:tcW w:w="1100" w:type="dxa"/>
            <w:tcBorders>
              <w:top w:val="single" w:sz="4" w:space="0" w:color="auto"/>
              <w:left w:val="single" w:sz="4" w:space="0" w:color="auto"/>
              <w:bottom w:val="single" w:sz="4" w:space="0" w:color="auto"/>
              <w:right w:val="single" w:sz="4" w:space="0" w:color="auto"/>
            </w:tcBorders>
            <w:vAlign w:val="center"/>
          </w:tcPr>
          <w:p w14:paraId="5A56EC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3BA43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BB407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49F44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B54672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83B3D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100" w:type="dxa"/>
            <w:tcBorders>
              <w:top w:val="single" w:sz="4" w:space="0" w:color="auto"/>
              <w:left w:val="single" w:sz="4" w:space="0" w:color="auto"/>
              <w:bottom w:val="single" w:sz="4" w:space="0" w:color="auto"/>
              <w:right w:val="single" w:sz="4" w:space="0" w:color="auto"/>
            </w:tcBorders>
            <w:vAlign w:val="center"/>
          </w:tcPr>
          <w:p w14:paraId="73B185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7C558A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-17,33</w:t>
            </w:r>
          </w:p>
        </w:tc>
        <w:tc>
          <w:tcPr>
            <w:tcW w:w="1100" w:type="dxa"/>
            <w:tcBorders>
              <w:top w:val="single" w:sz="4" w:space="0" w:color="auto"/>
              <w:left w:val="single" w:sz="4" w:space="0" w:color="auto"/>
              <w:bottom w:val="single" w:sz="4" w:space="0" w:color="auto"/>
              <w:right w:val="single" w:sz="4" w:space="0" w:color="auto"/>
            </w:tcBorders>
            <w:vAlign w:val="center"/>
          </w:tcPr>
          <w:p w14:paraId="78C1D5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-10,67</w:t>
            </w:r>
          </w:p>
        </w:tc>
        <w:tc>
          <w:tcPr>
            <w:tcW w:w="1100" w:type="dxa"/>
            <w:tcBorders>
              <w:top w:val="single" w:sz="4" w:space="0" w:color="auto"/>
              <w:left w:val="single" w:sz="4" w:space="0" w:color="auto"/>
              <w:bottom w:val="single" w:sz="4" w:space="0" w:color="auto"/>
              <w:right w:val="single" w:sz="4" w:space="0" w:color="auto"/>
            </w:tcBorders>
            <w:vAlign w:val="center"/>
          </w:tcPr>
          <w:p w14:paraId="3F3663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24A3DF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3DCB97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67180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8,11</w:t>
            </w:r>
          </w:p>
        </w:tc>
      </w:tr>
      <w:tr w:rsidR="00F70000" w:rsidRPr="00F70000" w14:paraId="07633EA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00671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100" w:type="dxa"/>
            <w:tcBorders>
              <w:top w:val="single" w:sz="4" w:space="0" w:color="auto"/>
              <w:left w:val="single" w:sz="4" w:space="0" w:color="auto"/>
              <w:bottom w:val="single" w:sz="4" w:space="0" w:color="auto"/>
              <w:right w:val="single" w:sz="4" w:space="0" w:color="auto"/>
            </w:tcBorders>
            <w:vAlign w:val="center"/>
          </w:tcPr>
          <w:p w14:paraId="523E15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w:t>
            </w:r>
          </w:p>
        </w:tc>
        <w:tc>
          <w:tcPr>
            <w:tcW w:w="1100" w:type="dxa"/>
            <w:tcBorders>
              <w:top w:val="single" w:sz="4" w:space="0" w:color="auto"/>
              <w:left w:val="single" w:sz="4" w:space="0" w:color="auto"/>
              <w:bottom w:val="single" w:sz="4" w:space="0" w:color="auto"/>
              <w:right w:val="single" w:sz="4" w:space="0" w:color="auto"/>
            </w:tcBorders>
            <w:vAlign w:val="center"/>
          </w:tcPr>
          <w:p w14:paraId="32CC62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-12,08</w:t>
            </w:r>
          </w:p>
        </w:tc>
        <w:tc>
          <w:tcPr>
            <w:tcW w:w="1100" w:type="dxa"/>
            <w:tcBorders>
              <w:top w:val="single" w:sz="4" w:space="0" w:color="auto"/>
              <w:left w:val="single" w:sz="4" w:space="0" w:color="auto"/>
              <w:bottom w:val="single" w:sz="4" w:space="0" w:color="auto"/>
              <w:right w:val="single" w:sz="4" w:space="0" w:color="auto"/>
            </w:tcBorders>
            <w:vAlign w:val="center"/>
          </w:tcPr>
          <w:p w14:paraId="65DCC1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-8,33</w:t>
            </w:r>
          </w:p>
        </w:tc>
        <w:tc>
          <w:tcPr>
            <w:tcW w:w="1100" w:type="dxa"/>
            <w:tcBorders>
              <w:top w:val="single" w:sz="4" w:space="0" w:color="auto"/>
              <w:left w:val="single" w:sz="4" w:space="0" w:color="auto"/>
              <w:bottom w:val="single" w:sz="4" w:space="0" w:color="auto"/>
              <w:right w:val="single" w:sz="4" w:space="0" w:color="auto"/>
            </w:tcBorders>
            <w:vAlign w:val="center"/>
          </w:tcPr>
          <w:p w14:paraId="60F2C3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C4516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1762B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D761D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27F7A8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566A6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100" w:type="dxa"/>
            <w:tcBorders>
              <w:top w:val="single" w:sz="4" w:space="0" w:color="auto"/>
              <w:left w:val="single" w:sz="4" w:space="0" w:color="auto"/>
              <w:bottom w:val="single" w:sz="4" w:space="0" w:color="auto"/>
              <w:right w:val="single" w:sz="4" w:space="0" w:color="auto"/>
            </w:tcBorders>
            <w:vAlign w:val="center"/>
          </w:tcPr>
          <w:p w14:paraId="4E1E45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7A6058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-17,81</w:t>
            </w:r>
          </w:p>
        </w:tc>
        <w:tc>
          <w:tcPr>
            <w:tcW w:w="1100" w:type="dxa"/>
            <w:tcBorders>
              <w:top w:val="single" w:sz="4" w:space="0" w:color="auto"/>
              <w:left w:val="single" w:sz="4" w:space="0" w:color="auto"/>
              <w:bottom w:val="single" w:sz="4" w:space="0" w:color="auto"/>
              <w:right w:val="single" w:sz="4" w:space="0" w:color="auto"/>
            </w:tcBorders>
            <w:vAlign w:val="center"/>
          </w:tcPr>
          <w:p w14:paraId="5D30B5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-11,14</w:t>
            </w:r>
          </w:p>
        </w:tc>
        <w:tc>
          <w:tcPr>
            <w:tcW w:w="1100" w:type="dxa"/>
            <w:tcBorders>
              <w:top w:val="single" w:sz="4" w:space="0" w:color="auto"/>
              <w:left w:val="single" w:sz="4" w:space="0" w:color="auto"/>
              <w:bottom w:val="single" w:sz="4" w:space="0" w:color="auto"/>
              <w:right w:val="single" w:sz="4" w:space="0" w:color="auto"/>
            </w:tcBorders>
            <w:vAlign w:val="center"/>
          </w:tcPr>
          <w:p w14:paraId="30B622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651EB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FC2C9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EC7CF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8BF833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F8B79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100" w:type="dxa"/>
            <w:tcBorders>
              <w:top w:val="single" w:sz="4" w:space="0" w:color="auto"/>
              <w:left w:val="single" w:sz="4" w:space="0" w:color="auto"/>
              <w:bottom w:val="single" w:sz="4" w:space="0" w:color="auto"/>
              <w:right w:val="single" w:sz="4" w:space="0" w:color="auto"/>
            </w:tcBorders>
            <w:vAlign w:val="center"/>
          </w:tcPr>
          <w:p w14:paraId="74BE77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49FF5E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-20,17</w:t>
            </w:r>
          </w:p>
        </w:tc>
        <w:tc>
          <w:tcPr>
            <w:tcW w:w="1100" w:type="dxa"/>
            <w:tcBorders>
              <w:top w:val="single" w:sz="4" w:space="0" w:color="auto"/>
              <w:left w:val="single" w:sz="4" w:space="0" w:color="auto"/>
              <w:bottom w:val="single" w:sz="4" w:space="0" w:color="auto"/>
              <w:right w:val="single" w:sz="4" w:space="0" w:color="auto"/>
            </w:tcBorders>
            <w:vAlign w:val="center"/>
          </w:tcPr>
          <w:p w14:paraId="64E4FB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3F8F32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39EF1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3AC0A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A28C2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323F44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61A92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100" w:type="dxa"/>
            <w:tcBorders>
              <w:top w:val="single" w:sz="4" w:space="0" w:color="auto"/>
              <w:left w:val="single" w:sz="4" w:space="0" w:color="auto"/>
              <w:bottom w:val="single" w:sz="4" w:space="0" w:color="auto"/>
              <w:right w:val="single" w:sz="4" w:space="0" w:color="auto"/>
            </w:tcBorders>
            <w:vAlign w:val="center"/>
          </w:tcPr>
          <w:p w14:paraId="647137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665A79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-22,78</w:t>
            </w:r>
          </w:p>
        </w:tc>
        <w:tc>
          <w:tcPr>
            <w:tcW w:w="1100" w:type="dxa"/>
            <w:tcBorders>
              <w:top w:val="single" w:sz="4" w:space="0" w:color="auto"/>
              <w:left w:val="single" w:sz="4" w:space="0" w:color="auto"/>
              <w:bottom w:val="single" w:sz="4" w:space="0" w:color="auto"/>
              <w:right w:val="single" w:sz="4" w:space="0" w:color="auto"/>
            </w:tcBorders>
            <w:vAlign w:val="center"/>
          </w:tcPr>
          <w:p w14:paraId="37F77D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-16,11</w:t>
            </w:r>
          </w:p>
        </w:tc>
        <w:tc>
          <w:tcPr>
            <w:tcW w:w="1100" w:type="dxa"/>
            <w:tcBorders>
              <w:top w:val="single" w:sz="4" w:space="0" w:color="auto"/>
              <w:left w:val="single" w:sz="4" w:space="0" w:color="auto"/>
              <w:bottom w:val="single" w:sz="4" w:space="0" w:color="auto"/>
              <w:right w:val="single" w:sz="4" w:space="0" w:color="auto"/>
            </w:tcBorders>
            <w:vAlign w:val="center"/>
          </w:tcPr>
          <w:p w14:paraId="2C9E59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1CF03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DBA0F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6046F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9731E4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55FED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100" w:type="dxa"/>
            <w:tcBorders>
              <w:top w:val="single" w:sz="4" w:space="0" w:color="auto"/>
              <w:left w:val="single" w:sz="4" w:space="0" w:color="auto"/>
              <w:bottom w:val="single" w:sz="4" w:space="0" w:color="auto"/>
              <w:right w:val="single" w:sz="4" w:space="0" w:color="auto"/>
            </w:tcBorders>
            <w:vAlign w:val="center"/>
          </w:tcPr>
          <w:p w14:paraId="7C2795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15A40F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29,17</w:t>
            </w:r>
          </w:p>
        </w:tc>
        <w:tc>
          <w:tcPr>
            <w:tcW w:w="1100" w:type="dxa"/>
            <w:tcBorders>
              <w:top w:val="single" w:sz="4" w:space="0" w:color="auto"/>
              <w:left w:val="single" w:sz="4" w:space="0" w:color="auto"/>
              <w:bottom w:val="single" w:sz="4" w:space="0" w:color="auto"/>
              <w:right w:val="single" w:sz="4" w:space="0" w:color="auto"/>
            </w:tcBorders>
            <w:vAlign w:val="center"/>
          </w:tcPr>
          <w:p w14:paraId="51F8CB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35,83</w:t>
            </w:r>
          </w:p>
        </w:tc>
        <w:tc>
          <w:tcPr>
            <w:tcW w:w="1100" w:type="dxa"/>
            <w:tcBorders>
              <w:top w:val="single" w:sz="4" w:space="0" w:color="auto"/>
              <w:left w:val="single" w:sz="4" w:space="0" w:color="auto"/>
              <w:bottom w:val="single" w:sz="4" w:space="0" w:color="auto"/>
              <w:right w:val="single" w:sz="4" w:space="0" w:color="auto"/>
            </w:tcBorders>
            <w:vAlign w:val="center"/>
          </w:tcPr>
          <w:p w14:paraId="50A15E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9BCEE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0167C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9C303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44251E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05CB7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100" w:type="dxa"/>
            <w:tcBorders>
              <w:top w:val="single" w:sz="4" w:space="0" w:color="auto"/>
              <w:left w:val="single" w:sz="4" w:space="0" w:color="auto"/>
              <w:bottom w:val="single" w:sz="4" w:space="0" w:color="auto"/>
              <w:right w:val="single" w:sz="4" w:space="0" w:color="auto"/>
            </w:tcBorders>
            <w:vAlign w:val="center"/>
          </w:tcPr>
          <w:p w14:paraId="1FF678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4D81D8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28,04</w:t>
            </w:r>
          </w:p>
        </w:tc>
        <w:tc>
          <w:tcPr>
            <w:tcW w:w="1100" w:type="dxa"/>
            <w:tcBorders>
              <w:top w:val="single" w:sz="4" w:space="0" w:color="auto"/>
              <w:left w:val="single" w:sz="4" w:space="0" w:color="auto"/>
              <w:bottom w:val="single" w:sz="4" w:space="0" w:color="auto"/>
              <w:right w:val="single" w:sz="4" w:space="0" w:color="auto"/>
            </w:tcBorders>
            <w:vAlign w:val="center"/>
          </w:tcPr>
          <w:p w14:paraId="0954CB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34,7</w:t>
            </w:r>
          </w:p>
        </w:tc>
        <w:tc>
          <w:tcPr>
            <w:tcW w:w="1100" w:type="dxa"/>
            <w:tcBorders>
              <w:top w:val="single" w:sz="4" w:space="0" w:color="auto"/>
              <w:left w:val="single" w:sz="4" w:space="0" w:color="auto"/>
              <w:bottom w:val="single" w:sz="4" w:space="0" w:color="auto"/>
              <w:right w:val="single" w:sz="4" w:space="0" w:color="auto"/>
            </w:tcBorders>
            <w:vAlign w:val="center"/>
          </w:tcPr>
          <w:p w14:paraId="151B8E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D2392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8CA80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BA216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AAF72A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F4CAE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1100" w:type="dxa"/>
            <w:tcBorders>
              <w:top w:val="single" w:sz="4" w:space="0" w:color="auto"/>
              <w:left w:val="single" w:sz="4" w:space="0" w:color="auto"/>
              <w:bottom w:val="single" w:sz="4" w:space="0" w:color="auto"/>
              <w:right w:val="single" w:sz="4" w:space="0" w:color="auto"/>
            </w:tcBorders>
            <w:vAlign w:val="center"/>
          </w:tcPr>
          <w:p w14:paraId="5BC6F6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7ADEAC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25,68</w:t>
            </w:r>
          </w:p>
        </w:tc>
        <w:tc>
          <w:tcPr>
            <w:tcW w:w="1100" w:type="dxa"/>
            <w:tcBorders>
              <w:top w:val="single" w:sz="4" w:space="0" w:color="auto"/>
              <w:left w:val="single" w:sz="4" w:space="0" w:color="auto"/>
              <w:bottom w:val="single" w:sz="4" w:space="0" w:color="auto"/>
              <w:right w:val="single" w:sz="4" w:space="0" w:color="auto"/>
            </w:tcBorders>
            <w:vAlign w:val="center"/>
          </w:tcPr>
          <w:p w14:paraId="4B937F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32,34</w:t>
            </w:r>
          </w:p>
        </w:tc>
        <w:tc>
          <w:tcPr>
            <w:tcW w:w="1100" w:type="dxa"/>
            <w:tcBorders>
              <w:top w:val="single" w:sz="4" w:space="0" w:color="auto"/>
              <w:left w:val="single" w:sz="4" w:space="0" w:color="auto"/>
              <w:bottom w:val="single" w:sz="4" w:space="0" w:color="auto"/>
              <w:right w:val="single" w:sz="4" w:space="0" w:color="auto"/>
            </w:tcBorders>
            <w:vAlign w:val="center"/>
          </w:tcPr>
          <w:p w14:paraId="74A181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30113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B55B8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29F0C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797297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7CE36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5D1651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3C2FD3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20,14</w:t>
            </w:r>
          </w:p>
        </w:tc>
        <w:tc>
          <w:tcPr>
            <w:tcW w:w="1100" w:type="dxa"/>
            <w:tcBorders>
              <w:top w:val="single" w:sz="4" w:space="0" w:color="auto"/>
              <w:left w:val="single" w:sz="4" w:space="0" w:color="auto"/>
              <w:bottom w:val="single" w:sz="4" w:space="0" w:color="auto"/>
              <w:right w:val="single" w:sz="4" w:space="0" w:color="auto"/>
            </w:tcBorders>
            <w:vAlign w:val="center"/>
          </w:tcPr>
          <w:p w14:paraId="11DD8A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26,81</w:t>
            </w:r>
          </w:p>
        </w:tc>
        <w:tc>
          <w:tcPr>
            <w:tcW w:w="1100" w:type="dxa"/>
            <w:tcBorders>
              <w:top w:val="single" w:sz="4" w:space="0" w:color="auto"/>
              <w:left w:val="single" w:sz="4" w:space="0" w:color="auto"/>
              <w:bottom w:val="single" w:sz="4" w:space="0" w:color="auto"/>
              <w:right w:val="single" w:sz="4" w:space="0" w:color="auto"/>
            </w:tcBorders>
            <w:vAlign w:val="center"/>
          </w:tcPr>
          <w:p w14:paraId="7B1B57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2F568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BA5C6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1B5D4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0E7FE0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D1F68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1100" w:type="dxa"/>
            <w:tcBorders>
              <w:top w:val="single" w:sz="4" w:space="0" w:color="auto"/>
              <w:left w:val="single" w:sz="4" w:space="0" w:color="auto"/>
              <w:bottom w:val="single" w:sz="4" w:space="0" w:color="auto"/>
              <w:right w:val="single" w:sz="4" w:space="0" w:color="auto"/>
            </w:tcBorders>
            <w:vAlign w:val="center"/>
          </w:tcPr>
          <w:p w14:paraId="1903F9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487668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17,78</w:t>
            </w:r>
          </w:p>
        </w:tc>
        <w:tc>
          <w:tcPr>
            <w:tcW w:w="1100" w:type="dxa"/>
            <w:tcBorders>
              <w:top w:val="single" w:sz="4" w:space="0" w:color="auto"/>
              <w:left w:val="single" w:sz="4" w:space="0" w:color="auto"/>
              <w:bottom w:val="single" w:sz="4" w:space="0" w:color="auto"/>
              <w:right w:val="single" w:sz="4" w:space="0" w:color="auto"/>
            </w:tcBorders>
            <w:vAlign w:val="center"/>
          </w:tcPr>
          <w:p w14:paraId="01979F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24,45</w:t>
            </w:r>
          </w:p>
        </w:tc>
        <w:tc>
          <w:tcPr>
            <w:tcW w:w="1100" w:type="dxa"/>
            <w:tcBorders>
              <w:top w:val="single" w:sz="4" w:space="0" w:color="auto"/>
              <w:left w:val="single" w:sz="4" w:space="0" w:color="auto"/>
              <w:bottom w:val="single" w:sz="4" w:space="0" w:color="auto"/>
              <w:right w:val="single" w:sz="4" w:space="0" w:color="auto"/>
            </w:tcBorders>
            <w:vAlign w:val="center"/>
          </w:tcPr>
          <w:p w14:paraId="30D2D7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3B43D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49720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4B3CD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E8BD98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F0972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486F84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794441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100" w:type="dxa"/>
            <w:tcBorders>
              <w:top w:val="single" w:sz="4" w:space="0" w:color="auto"/>
              <w:left w:val="single" w:sz="4" w:space="0" w:color="auto"/>
              <w:bottom w:val="single" w:sz="4" w:space="0" w:color="auto"/>
              <w:right w:val="single" w:sz="4" w:space="0" w:color="auto"/>
            </w:tcBorders>
            <w:vAlign w:val="center"/>
          </w:tcPr>
          <w:p w14:paraId="4AA1A6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367D0C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1100" w:type="dxa"/>
            <w:tcBorders>
              <w:top w:val="single" w:sz="4" w:space="0" w:color="auto"/>
              <w:left w:val="single" w:sz="4" w:space="0" w:color="auto"/>
              <w:bottom w:val="single" w:sz="4" w:space="0" w:color="auto"/>
              <w:right w:val="single" w:sz="4" w:space="0" w:color="auto"/>
            </w:tcBorders>
            <w:vAlign w:val="center"/>
          </w:tcPr>
          <w:p w14:paraId="765998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400" w:type="dxa"/>
            <w:tcBorders>
              <w:top w:val="single" w:sz="4" w:space="0" w:color="auto"/>
              <w:left w:val="single" w:sz="4" w:space="0" w:color="auto"/>
              <w:bottom w:val="single" w:sz="4" w:space="0" w:color="auto"/>
              <w:right w:val="single" w:sz="4" w:space="0" w:color="auto"/>
            </w:tcBorders>
            <w:vAlign w:val="center"/>
          </w:tcPr>
          <w:p w14:paraId="663D8D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2749B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480C6A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62405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6EF3DE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1CBD46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11,94</w:t>
            </w:r>
          </w:p>
        </w:tc>
        <w:tc>
          <w:tcPr>
            <w:tcW w:w="1100" w:type="dxa"/>
            <w:tcBorders>
              <w:top w:val="single" w:sz="4" w:space="0" w:color="auto"/>
              <w:left w:val="single" w:sz="4" w:space="0" w:color="auto"/>
              <w:bottom w:val="single" w:sz="4" w:space="0" w:color="auto"/>
              <w:right w:val="single" w:sz="4" w:space="0" w:color="auto"/>
            </w:tcBorders>
            <w:vAlign w:val="center"/>
          </w:tcPr>
          <w:p w14:paraId="244973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18,61</w:t>
            </w:r>
          </w:p>
        </w:tc>
        <w:tc>
          <w:tcPr>
            <w:tcW w:w="1100" w:type="dxa"/>
            <w:tcBorders>
              <w:top w:val="single" w:sz="4" w:space="0" w:color="auto"/>
              <w:left w:val="single" w:sz="4" w:space="0" w:color="auto"/>
              <w:bottom w:val="single" w:sz="4" w:space="0" w:color="auto"/>
              <w:right w:val="single" w:sz="4" w:space="0" w:color="auto"/>
            </w:tcBorders>
            <w:vAlign w:val="center"/>
          </w:tcPr>
          <w:p w14:paraId="30CFD1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FA042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21BF8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62214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1BF116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B52EF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1100" w:type="dxa"/>
            <w:tcBorders>
              <w:top w:val="single" w:sz="4" w:space="0" w:color="auto"/>
              <w:left w:val="single" w:sz="4" w:space="0" w:color="auto"/>
              <w:bottom w:val="single" w:sz="4" w:space="0" w:color="auto"/>
              <w:right w:val="single" w:sz="4" w:space="0" w:color="auto"/>
            </w:tcBorders>
            <w:vAlign w:val="center"/>
          </w:tcPr>
          <w:p w14:paraId="27ACB0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2704FD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10,01</w:t>
            </w:r>
          </w:p>
        </w:tc>
        <w:tc>
          <w:tcPr>
            <w:tcW w:w="1100" w:type="dxa"/>
            <w:tcBorders>
              <w:top w:val="single" w:sz="4" w:space="0" w:color="auto"/>
              <w:left w:val="single" w:sz="4" w:space="0" w:color="auto"/>
              <w:bottom w:val="single" w:sz="4" w:space="0" w:color="auto"/>
              <w:right w:val="single" w:sz="4" w:space="0" w:color="auto"/>
            </w:tcBorders>
            <w:vAlign w:val="center"/>
          </w:tcPr>
          <w:p w14:paraId="0588A1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16,67</w:t>
            </w:r>
          </w:p>
        </w:tc>
        <w:tc>
          <w:tcPr>
            <w:tcW w:w="1100" w:type="dxa"/>
            <w:tcBorders>
              <w:top w:val="single" w:sz="4" w:space="0" w:color="auto"/>
              <w:left w:val="single" w:sz="4" w:space="0" w:color="auto"/>
              <w:bottom w:val="single" w:sz="4" w:space="0" w:color="auto"/>
              <w:right w:val="single" w:sz="4" w:space="0" w:color="auto"/>
            </w:tcBorders>
            <w:vAlign w:val="center"/>
          </w:tcPr>
          <w:p w14:paraId="659CD6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CD256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C5F25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93E2F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421B29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A0C11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2C05A7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7003C4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8,87</w:t>
            </w:r>
          </w:p>
        </w:tc>
        <w:tc>
          <w:tcPr>
            <w:tcW w:w="1100" w:type="dxa"/>
            <w:tcBorders>
              <w:top w:val="single" w:sz="4" w:space="0" w:color="auto"/>
              <w:left w:val="single" w:sz="4" w:space="0" w:color="auto"/>
              <w:bottom w:val="single" w:sz="4" w:space="0" w:color="auto"/>
              <w:right w:val="single" w:sz="4" w:space="0" w:color="auto"/>
            </w:tcBorders>
            <w:vAlign w:val="center"/>
          </w:tcPr>
          <w:p w14:paraId="5B8CEE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15,53</w:t>
            </w:r>
          </w:p>
        </w:tc>
        <w:tc>
          <w:tcPr>
            <w:tcW w:w="1100" w:type="dxa"/>
            <w:tcBorders>
              <w:top w:val="single" w:sz="4" w:space="0" w:color="auto"/>
              <w:left w:val="single" w:sz="4" w:space="0" w:color="auto"/>
              <w:bottom w:val="single" w:sz="4" w:space="0" w:color="auto"/>
              <w:right w:val="single" w:sz="4" w:space="0" w:color="auto"/>
            </w:tcBorders>
            <w:vAlign w:val="center"/>
          </w:tcPr>
          <w:p w14:paraId="48B2B5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AF70B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2761E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87B7A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71C7C1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BCDB2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7D413D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4AEBF5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6,85</w:t>
            </w:r>
          </w:p>
        </w:tc>
        <w:tc>
          <w:tcPr>
            <w:tcW w:w="1100" w:type="dxa"/>
            <w:tcBorders>
              <w:top w:val="single" w:sz="4" w:space="0" w:color="auto"/>
              <w:left w:val="single" w:sz="4" w:space="0" w:color="auto"/>
              <w:bottom w:val="single" w:sz="4" w:space="0" w:color="auto"/>
              <w:right w:val="single" w:sz="4" w:space="0" w:color="auto"/>
            </w:tcBorders>
            <w:vAlign w:val="center"/>
          </w:tcPr>
          <w:p w14:paraId="594472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13,52</w:t>
            </w:r>
          </w:p>
        </w:tc>
        <w:tc>
          <w:tcPr>
            <w:tcW w:w="1100" w:type="dxa"/>
            <w:tcBorders>
              <w:top w:val="single" w:sz="4" w:space="0" w:color="auto"/>
              <w:left w:val="single" w:sz="4" w:space="0" w:color="auto"/>
              <w:bottom w:val="single" w:sz="4" w:space="0" w:color="auto"/>
              <w:right w:val="single" w:sz="4" w:space="0" w:color="auto"/>
            </w:tcBorders>
            <w:vAlign w:val="center"/>
          </w:tcPr>
          <w:p w14:paraId="31E9C0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F95DD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36DA1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FE173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A11297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AD056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559C84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708875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w:t>
            </w:r>
          </w:p>
        </w:tc>
        <w:tc>
          <w:tcPr>
            <w:tcW w:w="1100" w:type="dxa"/>
            <w:tcBorders>
              <w:top w:val="single" w:sz="4" w:space="0" w:color="auto"/>
              <w:left w:val="single" w:sz="4" w:space="0" w:color="auto"/>
              <w:bottom w:val="single" w:sz="4" w:space="0" w:color="auto"/>
              <w:right w:val="single" w:sz="4" w:space="0" w:color="auto"/>
            </w:tcBorders>
            <w:vAlign w:val="center"/>
          </w:tcPr>
          <w:p w14:paraId="3E224B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6,87</w:t>
            </w:r>
          </w:p>
        </w:tc>
        <w:tc>
          <w:tcPr>
            <w:tcW w:w="1100" w:type="dxa"/>
            <w:tcBorders>
              <w:top w:val="single" w:sz="4" w:space="0" w:color="auto"/>
              <w:left w:val="single" w:sz="4" w:space="0" w:color="auto"/>
              <w:bottom w:val="single" w:sz="4" w:space="0" w:color="auto"/>
              <w:right w:val="single" w:sz="4" w:space="0" w:color="auto"/>
            </w:tcBorders>
            <w:vAlign w:val="center"/>
          </w:tcPr>
          <w:p w14:paraId="44BB99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BFFB0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B32B4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3540A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6AD8B6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F6FED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1100" w:type="dxa"/>
            <w:tcBorders>
              <w:top w:val="single" w:sz="4" w:space="0" w:color="auto"/>
              <w:left w:val="single" w:sz="4" w:space="0" w:color="auto"/>
              <w:bottom w:val="single" w:sz="4" w:space="0" w:color="auto"/>
              <w:right w:val="single" w:sz="4" w:space="0" w:color="auto"/>
            </w:tcBorders>
            <w:vAlign w:val="center"/>
          </w:tcPr>
          <w:p w14:paraId="03E8E8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192964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w:t>
            </w:r>
          </w:p>
        </w:tc>
        <w:tc>
          <w:tcPr>
            <w:tcW w:w="1100" w:type="dxa"/>
            <w:tcBorders>
              <w:top w:val="single" w:sz="4" w:space="0" w:color="auto"/>
              <w:left w:val="single" w:sz="4" w:space="0" w:color="auto"/>
              <w:bottom w:val="single" w:sz="4" w:space="0" w:color="auto"/>
              <w:right w:val="single" w:sz="4" w:space="0" w:color="auto"/>
            </w:tcBorders>
            <w:vAlign w:val="center"/>
          </w:tcPr>
          <w:p w14:paraId="640375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8,89</w:t>
            </w:r>
          </w:p>
        </w:tc>
        <w:tc>
          <w:tcPr>
            <w:tcW w:w="1100" w:type="dxa"/>
            <w:tcBorders>
              <w:top w:val="single" w:sz="4" w:space="0" w:color="auto"/>
              <w:left w:val="single" w:sz="4" w:space="0" w:color="auto"/>
              <w:bottom w:val="single" w:sz="4" w:space="0" w:color="auto"/>
              <w:right w:val="single" w:sz="4" w:space="0" w:color="auto"/>
            </w:tcBorders>
            <w:vAlign w:val="center"/>
          </w:tcPr>
          <w:p w14:paraId="73D0C7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B7D1D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9E8E0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5EBEB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D910F9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CA10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1100" w:type="dxa"/>
            <w:tcBorders>
              <w:top w:val="single" w:sz="4" w:space="0" w:color="auto"/>
              <w:left w:val="single" w:sz="4" w:space="0" w:color="auto"/>
              <w:bottom w:val="single" w:sz="4" w:space="0" w:color="auto"/>
              <w:right w:val="single" w:sz="4" w:space="0" w:color="auto"/>
            </w:tcBorders>
            <w:vAlign w:val="center"/>
          </w:tcPr>
          <w:p w14:paraId="34F2E0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649CC8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17,66</w:t>
            </w:r>
          </w:p>
        </w:tc>
        <w:tc>
          <w:tcPr>
            <w:tcW w:w="1100" w:type="dxa"/>
            <w:tcBorders>
              <w:top w:val="single" w:sz="4" w:space="0" w:color="auto"/>
              <w:left w:val="single" w:sz="4" w:space="0" w:color="auto"/>
              <w:bottom w:val="single" w:sz="4" w:space="0" w:color="auto"/>
              <w:right w:val="single" w:sz="4" w:space="0" w:color="auto"/>
            </w:tcBorders>
            <w:vAlign w:val="center"/>
          </w:tcPr>
          <w:p w14:paraId="6DD042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24,33</w:t>
            </w:r>
          </w:p>
        </w:tc>
        <w:tc>
          <w:tcPr>
            <w:tcW w:w="1100" w:type="dxa"/>
            <w:tcBorders>
              <w:top w:val="single" w:sz="4" w:space="0" w:color="auto"/>
              <w:left w:val="single" w:sz="4" w:space="0" w:color="auto"/>
              <w:bottom w:val="single" w:sz="4" w:space="0" w:color="auto"/>
              <w:right w:val="single" w:sz="4" w:space="0" w:color="auto"/>
            </w:tcBorders>
            <w:vAlign w:val="center"/>
          </w:tcPr>
          <w:p w14:paraId="69A471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4B0F7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407C6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95143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538C86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10FC3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100" w:type="dxa"/>
            <w:tcBorders>
              <w:top w:val="single" w:sz="4" w:space="0" w:color="auto"/>
              <w:left w:val="single" w:sz="4" w:space="0" w:color="auto"/>
              <w:bottom w:val="single" w:sz="4" w:space="0" w:color="auto"/>
              <w:right w:val="single" w:sz="4" w:space="0" w:color="auto"/>
            </w:tcBorders>
            <w:vAlign w:val="center"/>
          </w:tcPr>
          <w:p w14:paraId="04BB01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1524FB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15,73</w:t>
            </w:r>
          </w:p>
        </w:tc>
        <w:tc>
          <w:tcPr>
            <w:tcW w:w="1100" w:type="dxa"/>
            <w:tcBorders>
              <w:top w:val="single" w:sz="4" w:space="0" w:color="auto"/>
              <w:left w:val="single" w:sz="4" w:space="0" w:color="auto"/>
              <w:bottom w:val="single" w:sz="4" w:space="0" w:color="auto"/>
              <w:right w:val="single" w:sz="4" w:space="0" w:color="auto"/>
            </w:tcBorders>
            <w:vAlign w:val="center"/>
          </w:tcPr>
          <w:p w14:paraId="46D760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22,39</w:t>
            </w:r>
          </w:p>
        </w:tc>
        <w:tc>
          <w:tcPr>
            <w:tcW w:w="1100" w:type="dxa"/>
            <w:tcBorders>
              <w:top w:val="single" w:sz="4" w:space="0" w:color="auto"/>
              <w:left w:val="single" w:sz="4" w:space="0" w:color="auto"/>
              <w:bottom w:val="single" w:sz="4" w:space="0" w:color="auto"/>
              <w:right w:val="single" w:sz="4" w:space="0" w:color="auto"/>
            </w:tcBorders>
            <w:vAlign w:val="center"/>
          </w:tcPr>
          <w:p w14:paraId="4F9854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1E903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34A23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E5104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3E6D29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CE1E1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0090C1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1"/>
        <w:gridCol w:w="646"/>
        <w:gridCol w:w="457"/>
        <w:gridCol w:w="1002"/>
        <w:gridCol w:w="1105"/>
        <w:gridCol w:w="1050"/>
        <w:gridCol w:w="632"/>
        <w:gridCol w:w="758"/>
        <w:gridCol w:w="514"/>
        <w:gridCol w:w="547"/>
        <w:gridCol w:w="692"/>
      </w:tblGrid>
      <w:tr w:rsidR="00F70000" w:rsidRPr="00F70000" w14:paraId="5DC17DE7" w14:textId="77777777" w:rsidTr="004D1048">
        <w:tc>
          <w:tcPr>
            <w:tcW w:w="545" w:type="dxa"/>
            <w:tcBorders>
              <w:top w:val="single" w:sz="4" w:space="0" w:color="auto"/>
              <w:left w:val="single" w:sz="4" w:space="0" w:color="auto"/>
              <w:bottom w:val="nil"/>
              <w:right w:val="single" w:sz="4" w:space="0" w:color="auto"/>
            </w:tcBorders>
            <w:vAlign w:val="center"/>
          </w:tcPr>
          <w:p w14:paraId="4C5B1A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5E1258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00EAC6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49BEC8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37156C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4BF574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227B3B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6C9C4C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432C02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0A7933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66B9F4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06DCC0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600E2776" w14:textId="77777777" w:rsidTr="004D1048">
        <w:tc>
          <w:tcPr>
            <w:tcW w:w="545" w:type="dxa"/>
            <w:tcBorders>
              <w:top w:val="nil"/>
              <w:left w:val="single" w:sz="4" w:space="0" w:color="auto"/>
              <w:bottom w:val="nil"/>
              <w:right w:val="single" w:sz="4" w:space="0" w:color="auto"/>
            </w:tcBorders>
            <w:vAlign w:val="center"/>
          </w:tcPr>
          <w:p w14:paraId="630801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452B8B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329D97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62CAC7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185FA7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28BB73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3A56DE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31A3FD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7B4C2E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349882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59DA37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2385D3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40C6138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A0CD2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78FA23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2F1E1B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311E8A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BA20B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12A403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92F45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Asp./0,9</w:t>
            </w:r>
          </w:p>
        </w:tc>
        <w:tc>
          <w:tcPr>
            <w:tcW w:w="750" w:type="dxa"/>
            <w:tcBorders>
              <w:top w:val="single" w:sz="4" w:space="0" w:color="auto"/>
              <w:left w:val="single" w:sz="4" w:space="0" w:color="auto"/>
              <w:bottom w:val="single" w:sz="4" w:space="0" w:color="auto"/>
              <w:right w:val="single" w:sz="4" w:space="0" w:color="auto"/>
            </w:tcBorders>
            <w:vAlign w:val="center"/>
          </w:tcPr>
          <w:p w14:paraId="657E4E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39872B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19B3C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B7C97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5D96A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0,375</w:t>
            </w:r>
          </w:p>
        </w:tc>
      </w:tr>
      <w:tr w:rsidR="00F70000" w:rsidRPr="00F70000" w14:paraId="08A0F95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9E7A1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163A9A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613664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7EBF73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w:t>
            </w:r>
          </w:p>
        </w:tc>
        <w:tc>
          <w:tcPr>
            <w:tcW w:w="1300" w:type="dxa"/>
            <w:tcBorders>
              <w:top w:val="single" w:sz="4" w:space="0" w:color="auto"/>
              <w:left w:val="single" w:sz="4" w:space="0" w:color="auto"/>
              <w:bottom w:val="single" w:sz="4" w:space="0" w:color="auto"/>
              <w:right w:val="single" w:sz="4" w:space="0" w:color="auto"/>
            </w:tcBorders>
            <w:vAlign w:val="center"/>
          </w:tcPr>
          <w:p w14:paraId="11BE7E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3F63A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83887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Asp./0,0311</w:t>
            </w:r>
          </w:p>
        </w:tc>
        <w:tc>
          <w:tcPr>
            <w:tcW w:w="750" w:type="dxa"/>
            <w:tcBorders>
              <w:top w:val="single" w:sz="4" w:space="0" w:color="auto"/>
              <w:left w:val="single" w:sz="4" w:space="0" w:color="auto"/>
              <w:bottom w:val="single" w:sz="4" w:space="0" w:color="auto"/>
              <w:right w:val="single" w:sz="4" w:space="0" w:color="auto"/>
            </w:tcBorders>
            <w:vAlign w:val="center"/>
          </w:tcPr>
          <w:p w14:paraId="1BB528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0FCF6A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233FE9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65F915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0,83</w:t>
            </w:r>
          </w:p>
        </w:tc>
        <w:tc>
          <w:tcPr>
            <w:tcW w:w="850" w:type="dxa"/>
            <w:tcBorders>
              <w:top w:val="single" w:sz="4" w:space="0" w:color="auto"/>
              <w:left w:val="single" w:sz="4" w:space="0" w:color="auto"/>
              <w:bottom w:val="single" w:sz="4" w:space="0" w:color="auto"/>
              <w:right w:val="single" w:sz="4" w:space="0" w:color="auto"/>
            </w:tcBorders>
            <w:vAlign w:val="center"/>
          </w:tcPr>
          <w:p w14:paraId="1FCCA3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0,237</w:t>
            </w:r>
          </w:p>
        </w:tc>
      </w:tr>
      <w:tr w:rsidR="00F70000" w:rsidRPr="00F70000" w14:paraId="015F83C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28A65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327547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58509C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27986A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D33D0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67C699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90367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Asp./0,6222</w:t>
            </w:r>
          </w:p>
        </w:tc>
        <w:tc>
          <w:tcPr>
            <w:tcW w:w="750" w:type="dxa"/>
            <w:tcBorders>
              <w:top w:val="single" w:sz="4" w:space="0" w:color="auto"/>
              <w:left w:val="single" w:sz="4" w:space="0" w:color="auto"/>
              <w:bottom w:val="single" w:sz="4" w:space="0" w:color="auto"/>
              <w:right w:val="single" w:sz="4" w:space="0" w:color="auto"/>
            </w:tcBorders>
            <w:vAlign w:val="center"/>
          </w:tcPr>
          <w:p w14:paraId="229A32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900" w:type="dxa"/>
            <w:tcBorders>
              <w:top w:val="single" w:sz="4" w:space="0" w:color="auto"/>
              <w:left w:val="single" w:sz="4" w:space="0" w:color="auto"/>
              <w:bottom w:val="single" w:sz="4" w:space="0" w:color="auto"/>
              <w:right w:val="single" w:sz="4" w:space="0" w:color="auto"/>
            </w:tcBorders>
            <w:vAlign w:val="center"/>
          </w:tcPr>
          <w:p w14:paraId="10A027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B20F9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B205C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3911F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0,583</w:t>
            </w:r>
          </w:p>
        </w:tc>
      </w:tr>
      <w:tr w:rsidR="00F70000" w:rsidRPr="00F70000" w14:paraId="41477F5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84FC4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372242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385C45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46F114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w:t>
            </w:r>
          </w:p>
        </w:tc>
        <w:tc>
          <w:tcPr>
            <w:tcW w:w="1300" w:type="dxa"/>
            <w:tcBorders>
              <w:top w:val="single" w:sz="4" w:space="0" w:color="auto"/>
              <w:left w:val="single" w:sz="4" w:space="0" w:color="auto"/>
              <w:bottom w:val="single" w:sz="4" w:space="0" w:color="auto"/>
              <w:right w:val="single" w:sz="4" w:space="0" w:color="auto"/>
            </w:tcBorders>
            <w:vAlign w:val="center"/>
          </w:tcPr>
          <w:p w14:paraId="29A9EE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739CC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F66B7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Asp./0,0282</w:t>
            </w:r>
          </w:p>
        </w:tc>
        <w:tc>
          <w:tcPr>
            <w:tcW w:w="750" w:type="dxa"/>
            <w:tcBorders>
              <w:top w:val="single" w:sz="4" w:space="0" w:color="auto"/>
              <w:left w:val="single" w:sz="4" w:space="0" w:color="auto"/>
              <w:bottom w:val="single" w:sz="4" w:space="0" w:color="auto"/>
              <w:right w:val="single" w:sz="4" w:space="0" w:color="auto"/>
            </w:tcBorders>
            <w:vAlign w:val="center"/>
          </w:tcPr>
          <w:p w14:paraId="22A7AA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900" w:type="dxa"/>
            <w:tcBorders>
              <w:top w:val="single" w:sz="4" w:space="0" w:color="auto"/>
              <w:left w:val="single" w:sz="4" w:space="0" w:color="auto"/>
              <w:bottom w:val="single" w:sz="4" w:space="0" w:color="auto"/>
              <w:right w:val="single" w:sz="4" w:space="0" w:color="auto"/>
            </w:tcBorders>
            <w:vAlign w:val="center"/>
          </w:tcPr>
          <w:p w14:paraId="15493E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35ED8D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755886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850" w:type="dxa"/>
            <w:tcBorders>
              <w:top w:val="single" w:sz="4" w:space="0" w:color="auto"/>
              <w:left w:val="single" w:sz="4" w:space="0" w:color="auto"/>
              <w:bottom w:val="single" w:sz="4" w:space="0" w:color="auto"/>
              <w:right w:val="single" w:sz="4" w:space="0" w:color="auto"/>
            </w:tcBorders>
            <w:vAlign w:val="center"/>
          </w:tcPr>
          <w:p w14:paraId="602D3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w:t>
            </w:r>
          </w:p>
        </w:tc>
      </w:tr>
      <w:tr w:rsidR="00F70000" w:rsidRPr="00F70000" w14:paraId="4FBD84B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EEDEB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3881A8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613BBD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550" w:type="dxa"/>
            <w:tcBorders>
              <w:top w:val="single" w:sz="4" w:space="0" w:color="auto"/>
              <w:left w:val="single" w:sz="4" w:space="0" w:color="auto"/>
              <w:bottom w:val="single" w:sz="4" w:space="0" w:color="auto"/>
              <w:right w:val="single" w:sz="4" w:space="0" w:color="auto"/>
            </w:tcBorders>
            <w:vAlign w:val="center"/>
          </w:tcPr>
          <w:p w14:paraId="4BE3E8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165B4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5D97B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35739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Asp./0,4005</w:t>
            </w:r>
          </w:p>
        </w:tc>
        <w:tc>
          <w:tcPr>
            <w:tcW w:w="750" w:type="dxa"/>
            <w:tcBorders>
              <w:top w:val="single" w:sz="4" w:space="0" w:color="auto"/>
              <w:left w:val="single" w:sz="4" w:space="0" w:color="auto"/>
              <w:bottom w:val="single" w:sz="4" w:space="0" w:color="auto"/>
              <w:right w:val="single" w:sz="4" w:space="0" w:color="auto"/>
            </w:tcBorders>
            <w:vAlign w:val="center"/>
          </w:tcPr>
          <w:p w14:paraId="745330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w:t>
            </w:r>
          </w:p>
        </w:tc>
        <w:tc>
          <w:tcPr>
            <w:tcW w:w="900" w:type="dxa"/>
            <w:tcBorders>
              <w:top w:val="single" w:sz="4" w:space="0" w:color="auto"/>
              <w:left w:val="single" w:sz="4" w:space="0" w:color="auto"/>
              <w:bottom w:val="single" w:sz="4" w:space="0" w:color="auto"/>
              <w:right w:val="single" w:sz="4" w:space="0" w:color="auto"/>
            </w:tcBorders>
            <w:vAlign w:val="center"/>
          </w:tcPr>
          <w:p w14:paraId="367C0D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01784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14935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0A908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0,667</w:t>
            </w:r>
          </w:p>
        </w:tc>
      </w:tr>
      <w:tr w:rsidR="00F70000" w:rsidRPr="00F70000" w14:paraId="27C131A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49889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5AF09D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5BE62E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2897F1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0,26</w:t>
            </w:r>
          </w:p>
        </w:tc>
        <w:tc>
          <w:tcPr>
            <w:tcW w:w="1300" w:type="dxa"/>
            <w:tcBorders>
              <w:top w:val="single" w:sz="4" w:space="0" w:color="auto"/>
              <w:left w:val="single" w:sz="4" w:space="0" w:color="auto"/>
              <w:bottom w:val="single" w:sz="4" w:space="0" w:color="auto"/>
              <w:right w:val="single" w:sz="4" w:space="0" w:color="auto"/>
            </w:tcBorders>
            <w:vAlign w:val="center"/>
          </w:tcPr>
          <w:p w14:paraId="682787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F73F1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DF76E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Asp./0,0265</w:t>
            </w:r>
          </w:p>
        </w:tc>
        <w:tc>
          <w:tcPr>
            <w:tcW w:w="750" w:type="dxa"/>
            <w:tcBorders>
              <w:top w:val="single" w:sz="4" w:space="0" w:color="auto"/>
              <w:left w:val="single" w:sz="4" w:space="0" w:color="auto"/>
              <w:bottom w:val="single" w:sz="4" w:space="0" w:color="auto"/>
              <w:right w:val="single" w:sz="4" w:space="0" w:color="auto"/>
            </w:tcBorders>
            <w:vAlign w:val="center"/>
          </w:tcPr>
          <w:p w14:paraId="085D2F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w:t>
            </w:r>
          </w:p>
        </w:tc>
        <w:tc>
          <w:tcPr>
            <w:tcW w:w="900" w:type="dxa"/>
            <w:tcBorders>
              <w:top w:val="single" w:sz="4" w:space="0" w:color="auto"/>
              <w:left w:val="single" w:sz="4" w:space="0" w:color="auto"/>
              <w:bottom w:val="single" w:sz="4" w:space="0" w:color="auto"/>
              <w:right w:val="single" w:sz="4" w:space="0" w:color="auto"/>
            </w:tcBorders>
            <w:vAlign w:val="center"/>
          </w:tcPr>
          <w:p w14:paraId="79E691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1D7847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2A5F9C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850" w:type="dxa"/>
            <w:tcBorders>
              <w:top w:val="single" w:sz="4" w:space="0" w:color="auto"/>
              <w:left w:val="single" w:sz="4" w:space="0" w:color="auto"/>
              <w:bottom w:val="single" w:sz="4" w:space="0" w:color="auto"/>
              <w:right w:val="single" w:sz="4" w:space="0" w:color="auto"/>
            </w:tcBorders>
            <w:vAlign w:val="center"/>
          </w:tcPr>
          <w:p w14:paraId="30F0FA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0,077</w:t>
            </w:r>
          </w:p>
        </w:tc>
      </w:tr>
      <w:tr w:rsidR="00F70000" w:rsidRPr="00F70000" w14:paraId="6B406B1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99B91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202FFC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6BE747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229C28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BCCFA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61B2C0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1899A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Asp./0,9</w:t>
            </w:r>
          </w:p>
        </w:tc>
        <w:tc>
          <w:tcPr>
            <w:tcW w:w="750" w:type="dxa"/>
            <w:tcBorders>
              <w:top w:val="single" w:sz="4" w:space="0" w:color="auto"/>
              <w:left w:val="single" w:sz="4" w:space="0" w:color="auto"/>
              <w:bottom w:val="single" w:sz="4" w:space="0" w:color="auto"/>
              <w:right w:val="single" w:sz="4" w:space="0" w:color="auto"/>
            </w:tcBorders>
            <w:vAlign w:val="center"/>
          </w:tcPr>
          <w:p w14:paraId="36EBAE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w:t>
            </w:r>
          </w:p>
        </w:tc>
        <w:tc>
          <w:tcPr>
            <w:tcW w:w="900" w:type="dxa"/>
            <w:tcBorders>
              <w:top w:val="single" w:sz="4" w:space="0" w:color="auto"/>
              <w:left w:val="single" w:sz="4" w:space="0" w:color="auto"/>
              <w:bottom w:val="single" w:sz="4" w:space="0" w:color="auto"/>
              <w:right w:val="single" w:sz="4" w:space="0" w:color="auto"/>
            </w:tcBorders>
            <w:vAlign w:val="center"/>
          </w:tcPr>
          <w:p w14:paraId="0A83C0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B8DA3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3CD4B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5C395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r>
      <w:tr w:rsidR="00F70000" w:rsidRPr="00F70000" w14:paraId="67F3105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1596B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7E7780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497E53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550" w:type="dxa"/>
            <w:tcBorders>
              <w:top w:val="single" w:sz="4" w:space="0" w:color="auto"/>
              <w:left w:val="single" w:sz="4" w:space="0" w:color="auto"/>
              <w:bottom w:val="single" w:sz="4" w:space="0" w:color="auto"/>
              <w:right w:val="single" w:sz="4" w:space="0" w:color="auto"/>
            </w:tcBorders>
            <w:vAlign w:val="center"/>
          </w:tcPr>
          <w:p w14:paraId="0E52BB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1,79</w:t>
            </w:r>
          </w:p>
        </w:tc>
        <w:tc>
          <w:tcPr>
            <w:tcW w:w="1300" w:type="dxa"/>
            <w:tcBorders>
              <w:top w:val="single" w:sz="4" w:space="0" w:color="auto"/>
              <w:left w:val="single" w:sz="4" w:space="0" w:color="auto"/>
              <w:bottom w:val="single" w:sz="4" w:space="0" w:color="auto"/>
              <w:right w:val="single" w:sz="4" w:space="0" w:color="auto"/>
            </w:tcBorders>
            <w:vAlign w:val="center"/>
          </w:tcPr>
          <w:p w14:paraId="16E3E4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FBB0D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5FC47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Asp./0,0265</w:t>
            </w:r>
          </w:p>
        </w:tc>
        <w:tc>
          <w:tcPr>
            <w:tcW w:w="750" w:type="dxa"/>
            <w:tcBorders>
              <w:top w:val="single" w:sz="4" w:space="0" w:color="auto"/>
              <w:left w:val="single" w:sz="4" w:space="0" w:color="auto"/>
              <w:bottom w:val="single" w:sz="4" w:space="0" w:color="auto"/>
              <w:right w:val="single" w:sz="4" w:space="0" w:color="auto"/>
            </w:tcBorders>
            <w:vAlign w:val="center"/>
          </w:tcPr>
          <w:p w14:paraId="3A55CB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w:t>
            </w:r>
          </w:p>
        </w:tc>
        <w:tc>
          <w:tcPr>
            <w:tcW w:w="900" w:type="dxa"/>
            <w:tcBorders>
              <w:top w:val="single" w:sz="4" w:space="0" w:color="auto"/>
              <w:left w:val="single" w:sz="4" w:space="0" w:color="auto"/>
              <w:bottom w:val="single" w:sz="4" w:space="0" w:color="auto"/>
              <w:right w:val="single" w:sz="4" w:space="0" w:color="auto"/>
            </w:tcBorders>
            <w:vAlign w:val="center"/>
          </w:tcPr>
          <w:p w14:paraId="086FB4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406E39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5F933B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850" w:type="dxa"/>
            <w:tcBorders>
              <w:top w:val="single" w:sz="4" w:space="0" w:color="auto"/>
              <w:left w:val="single" w:sz="4" w:space="0" w:color="auto"/>
              <w:bottom w:val="single" w:sz="4" w:space="0" w:color="auto"/>
              <w:right w:val="single" w:sz="4" w:space="0" w:color="auto"/>
            </w:tcBorders>
            <w:vAlign w:val="center"/>
          </w:tcPr>
          <w:p w14:paraId="2E6EB3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0,526</w:t>
            </w:r>
          </w:p>
        </w:tc>
      </w:tr>
      <w:tr w:rsidR="00F70000" w:rsidRPr="00F70000" w14:paraId="2AA199D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2C5AA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241978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002382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550" w:type="dxa"/>
            <w:tcBorders>
              <w:top w:val="single" w:sz="4" w:space="0" w:color="auto"/>
              <w:left w:val="single" w:sz="4" w:space="0" w:color="auto"/>
              <w:bottom w:val="single" w:sz="4" w:space="0" w:color="auto"/>
              <w:right w:val="single" w:sz="4" w:space="0" w:color="auto"/>
            </w:tcBorders>
            <w:vAlign w:val="center"/>
          </w:tcPr>
          <w:p w14:paraId="6D581E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89BD7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3DB225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65152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Asp./0,6222</w:t>
            </w:r>
          </w:p>
        </w:tc>
        <w:tc>
          <w:tcPr>
            <w:tcW w:w="750" w:type="dxa"/>
            <w:tcBorders>
              <w:top w:val="single" w:sz="4" w:space="0" w:color="auto"/>
              <w:left w:val="single" w:sz="4" w:space="0" w:color="auto"/>
              <w:bottom w:val="single" w:sz="4" w:space="0" w:color="auto"/>
              <w:right w:val="single" w:sz="4" w:space="0" w:color="auto"/>
            </w:tcBorders>
            <w:vAlign w:val="center"/>
          </w:tcPr>
          <w:p w14:paraId="28D05B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270</w:t>
            </w:r>
          </w:p>
        </w:tc>
        <w:tc>
          <w:tcPr>
            <w:tcW w:w="900" w:type="dxa"/>
            <w:tcBorders>
              <w:top w:val="single" w:sz="4" w:space="0" w:color="auto"/>
              <w:left w:val="single" w:sz="4" w:space="0" w:color="auto"/>
              <w:bottom w:val="single" w:sz="4" w:space="0" w:color="auto"/>
              <w:right w:val="single" w:sz="4" w:space="0" w:color="auto"/>
            </w:tcBorders>
            <w:vAlign w:val="center"/>
          </w:tcPr>
          <w:p w14:paraId="5C40CE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D3BC5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91579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7E9AD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2,333</w:t>
            </w:r>
          </w:p>
        </w:tc>
      </w:tr>
      <w:tr w:rsidR="00F70000" w:rsidRPr="00F70000" w14:paraId="4C9058B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49731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074E4E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62264C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550" w:type="dxa"/>
            <w:tcBorders>
              <w:top w:val="single" w:sz="4" w:space="0" w:color="auto"/>
              <w:left w:val="single" w:sz="4" w:space="0" w:color="auto"/>
              <w:bottom w:val="single" w:sz="4" w:space="0" w:color="auto"/>
              <w:right w:val="single" w:sz="4" w:space="0" w:color="auto"/>
            </w:tcBorders>
            <w:vAlign w:val="center"/>
          </w:tcPr>
          <w:p w14:paraId="724F00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300" w:type="dxa"/>
            <w:tcBorders>
              <w:top w:val="single" w:sz="4" w:space="0" w:color="auto"/>
              <w:left w:val="single" w:sz="4" w:space="0" w:color="auto"/>
              <w:bottom w:val="single" w:sz="4" w:space="0" w:color="auto"/>
              <w:right w:val="single" w:sz="4" w:space="0" w:color="auto"/>
            </w:tcBorders>
            <w:vAlign w:val="center"/>
          </w:tcPr>
          <w:p w14:paraId="5BC6FE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C172A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FD903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Asp./0,0244</w:t>
            </w:r>
          </w:p>
        </w:tc>
        <w:tc>
          <w:tcPr>
            <w:tcW w:w="750" w:type="dxa"/>
            <w:tcBorders>
              <w:top w:val="single" w:sz="4" w:space="0" w:color="auto"/>
              <w:left w:val="single" w:sz="4" w:space="0" w:color="auto"/>
              <w:bottom w:val="single" w:sz="4" w:space="0" w:color="auto"/>
              <w:right w:val="single" w:sz="4" w:space="0" w:color="auto"/>
            </w:tcBorders>
            <w:vAlign w:val="center"/>
          </w:tcPr>
          <w:p w14:paraId="635F8C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270</w:t>
            </w:r>
          </w:p>
        </w:tc>
        <w:tc>
          <w:tcPr>
            <w:tcW w:w="900" w:type="dxa"/>
            <w:tcBorders>
              <w:top w:val="single" w:sz="4" w:space="0" w:color="auto"/>
              <w:left w:val="single" w:sz="4" w:space="0" w:color="auto"/>
              <w:bottom w:val="single" w:sz="4" w:space="0" w:color="auto"/>
              <w:right w:val="single" w:sz="4" w:space="0" w:color="auto"/>
            </w:tcBorders>
            <w:vAlign w:val="center"/>
          </w:tcPr>
          <w:p w14:paraId="63AAE9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2EDED5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35AF1D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850" w:type="dxa"/>
            <w:tcBorders>
              <w:top w:val="single" w:sz="4" w:space="0" w:color="auto"/>
              <w:left w:val="single" w:sz="4" w:space="0" w:color="auto"/>
              <w:bottom w:val="single" w:sz="4" w:space="0" w:color="auto"/>
              <w:right w:val="single" w:sz="4" w:space="0" w:color="auto"/>
            </w:tcBorders>
            <w:vAlign w:val="center"/>
          </w:tcPr>
          <w:p w14:paraId="1A1256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1,709</w:t>
            </w:r>
          </w:p>
        </w:tc>
      </w:tr>
      <w:tr w:rsidR="00F70000" w:rsidRPr="00F70000" w14:paraId="372E7E0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8A81C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44471C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772493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513506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A40DE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5AFEB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8EACB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Asp./0,3537</w:t>
            </w:r>
          </w:p>
        </w:tc>
        <w:tc>
          <w:tcPr>
            <w:tcW w:w="750" w:type="dxa"/>
            <w:tcBorders>
              <w:top w:val="single" w:sz="4" w:space="0" w:color="auto"/>
              <w:left w:val="single" w:sz="4" w:space="0" w:color="auto"/>
              <w:bottom w:val="single" w:sz="4" w:space="0" w:color="auto"/>
              <w:right w:val="single" w:sz="4" w:space="0" w:color="auto"/>
            </w:tcBorders>
            <w:vAlign w:val="center"/>
          </w:tcPr>
          <w:p w14:paraId="128B99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108C89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A74C7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D0AA2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C10AF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2,358</w:t>
            </w:r>
          </w:p>
        </w:tc>
      </w:tr>
      <w:tr w:rsidR="00F70000" w:rsidRPr="00F70000" w14:paraId="42D88BE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DA63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3D4826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13EBB4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550" w:type="dxa"/>
            <w:tcBorders>
              <w:top w:val="single" w:sz="4" w:space="0" w:color="auto"/>
              <w:left w:val="single" w:sz="4" w:space="0" w:color="auto"/>
              <w:bottom w:val="single" w:sz="4" w:space="0" w:color="auto"/>
              <w:right w:val="single" w:sz="4" w:space="0" w:color="auto"/>
            </w:tcBorders>
            <w:vAlign w:val="center"/>
          </w:tcPr>
          <w:p w14:paraId="5486DD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0,46</w:t>
            </w:r>
          </w:p>
        </w:tc>
        <w:tc>
          <w:tcPr>
            <w:tcW w:w="1300" w:type="dxa"/>
            <w:tcBorders>
              <w:top w:val="single" w:sz="4" w:space="0" w:color="auto"/>
              <w:left w:val="single" w:sz="4" w:space="0" w:color="auto"/>
              <w:bottom w:val="single" w:sz="4" w:space="0" w:color="auto"/>
              <w:right w:val="single" w:sz="4" w:space="0" w:color="auto"/>
            </w:tcBorders>
            <w:vAlign w:val="center"/>
          </w:tcPr>
          <w:p w14:paraId="54D92A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A4DF5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BE0E4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Asp./0,0232</w:t>
            </w:r>
          </w:p>
        </w:tc>
        <w:tc>
          <w:tcPr>
            <w:tcW w:w="750" w:type="dxa"/>
            <w:tcBorders>
              <w:top w:val="single" w:sz="4" w:space="0" w:color="auto"/>
              <w:left w:val="single" w:sz="4" w:space="0" w:color="auto"/>
              <w:bottom w:val="single" w:sz="4" w:space="0" w:color="auto"/>
              <w:right w:val="single" w:sz="4" w:space="0" w:color="auto"/>
            </w:tcBorders>
            <w:vAlign w:val="center"/>
          </w:tcPr>
          <w:p w14:paraId="4DBD67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763845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67D711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40B56F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0B9088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0,475</w:t>
            </w:r>
          </w:p>
        </w:tc>
      </w:tr>
      <w:tr w:rsidR="00F70000" w:rsidRPr="00F70000" w14:paraId="0AFF9BC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87BC6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0F83B5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4AC561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550" w:type="dxa"/>
            <w:tcBorders>
              <w:top w:val="single" w:sz="4" w:space="0" w:color="auto"/>
              <w:left w:val="single" w:sz="4" w:space="0" w:color="auto"/>
              <w:bottom w:val="single" w:sz="4" w:space="0" w:color="auto"/>
              <w:right w:val="single" w:sz="4" w:space="0" w:color="auto"/>
            </w:tcBorders>
            <w:vAlign w:val="center"/>
          </w:tcPr>
          <w:p w14:paraId="1131CB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E558D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732457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4409E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4E014D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230B40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1A404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C53C9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564E7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-51,944</w:t>
            </w:r>
          </w:p>
        </w:tc>
      </w:tr>
      <w:tr w:rsidR="00F70000" w:rsidRPr="00F70000" w14:paraId="6B56328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B07BA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750" w:type="dxa"/>
            <w:tcBorders>
              <w:top w:val="single" w:sz="4" w:space="0" w:color="auto"/>
              <w:left w:val="single" w:sz="4" w:space="0" w:color="auto"/>
              <w:bottom w:val="single" w:sz="4" w:space="0" w:color="auto"/>
              <w:right w:val="single" w:sz="4" w:space="0" w:color="auto"/>
            </w:tcBorders>
            <w:vAlign w:val="center"/>
          </w:tcPr>
          <w:p w14:paraId="429658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750" w:type="dxa"/>
            <w:tcBorders>
              <w:top w:val="single" w:sz="4" w:space="0" w:color="auto"/>
              <w:left w:val="single" w:sz="4" w:space="0" w:color="auto"/>
              <w:bottom w:val="single" w:sz="4" w:space="0" w:color="auto"/>
              <w:right w:val="single" w:sz="4" w:space="0" w:color="auto"/>
            </w:tcBorders>
            <w:vAlign w:val="center"/>
          </w:tcPr>
          <w:p w14:paraId="1CBCB9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0F22BD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2,54</w:t>
            </w:r>
          </w:p>
        </w:tc>
        <w:tc>
          <w:tcPr>
            <w:tcW w:w="1300" w:type="dxa"/>
            <w:tcBorders>
              <w:top w:val="single" w:sz="4" w:space="0" w:color="auto"/>
              <w:left w:val="single" w:sz="4" w:space="0" w:color="auto"/>
              <w:bottom w:val="single" w:sz="4" w:space="0" w:color="auto"/>
              <w:right w:val="single" w:sz="4" w:space="0" w:color="auto"/>
            </w:tcBorders>
            <w:vAlign w:val="center"/>
          </w:tcPr>
          <w:p w14:paraId="42C235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F7C41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CDFF2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Asp./0,0232</w:t>
            </w:r>
          </w:p>
        </w:tc>
        <w:tc>
          <w:tcPr>
            <w:tcW w:w="750" w:type="dxa"/>
            <w:tcBorders>
              <w:top w:val="single" w:sz="4" w:space="0" w:color="auto"/>
              <w:left w:val="single" w:sz="4" w:space="0" w:color="auto"/>
              <w:bottom w:val="single" w:sz="4" w:space="0" w:color="auto"/>
              <w:right w:val="single" w:sz="4" w:space="0" w:color="auto"/>
            </w:tcBorders>
            <w:vAlign w:val="center"/>
          </w:tcPr>
          <w:p w14:paraId="46564A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7770E4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41074E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50506C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3863E5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2,611</w:t>
            </w:r>
          </w:p>
        </w:tc>
      </w:tr>
      <w:tr w:rsidR="00F70000" w:rsidRPr="00F70000" w14:paraId="58354C8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4DC6D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775FFF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38CFA9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550" w:type="dxa"/>
            <w:tcBorders>
              <w:top w:val="single" w:sz="4" w:space="0" w:color="auto"/>
              <w:left w:val="single" w:sz="4" w:space="0" w:color="auto"/>
              <w:bottom w:val="single" w:sz="4" w:space="0" w:color="auto"/>
              <w:right w:val="single" w:sz="4" w:space="0" w:color="auto"/>
            </w:tcBorders>
            <w:vAlign w:val="center"/>
          </w:tcPr>
          <w:p w14:paraId="11B65F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C77EE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0097C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6FA7D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Imp./0,3537</w:t>
            </w:r>
          </w:p>
        </w:tc>
        <w:tc>
          <w:tcPr>
            <w:tcW w:w="750" w:type="dxa"/>
            <w:tcBorders>
              <w:top w:val="single" w:sz="4" w:space="0" w:color="auto"/>
              <w:left w:val="single" w:sz="4" w:space="0" w:color="auto"/>
              <w:bottom w:val="single" w:sz="4" w:space="0" w:color="auto"/>
              <w:right w:val="single" w:sz="4" w:space="0" w:color="auto"/>
            </w:tcBorders>
            <w:vAlign w:val="center"/>
          </w:tcPr>
          <w:p w14:paraId="129ACA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575B99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01A44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AC531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9FDC9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2,358</w:t>
            </w:r>
          </w:p>
        </w:tc>
      </w:tr>
      <w:tr w:rsidR="00F70000" w:rsidRPr="00F70000" w14:paraId="5540649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FC557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20ABFA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00BDBF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550" w:type="dxa"/>
            <w:tcBorders>
              <w:top w:val="single" w:sz="4" w:space="0" w:color="auto"/>
              <w:left w:val="single" w:sz="4" w:space="0" w:color="auto"/>
              <w:bottom w:val="single" w:sz="4" w:space="0" w:color="auto"/>
              <w:right w:val="single" w:sz="4" w:space="0" w:color="auto"/>
            </w:tcBorders>
            <w:vAlign w:val="center"/>
          </w:tcPr>
          <w:p w14:paraId="0A60ED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300" w:type="dxa"/>
            <w:tcBorders>
              <w:top w:val="single" w:sz="4" w:space="0" w:color="auto"/>
              <w:left w:val="single" w:sz="4" w:space="0" w:color="auto"/>
              <w:bottom w:val="single" w:sz="4" w:space="0" w:color="auto"/>
              <w:right w:val="single" w:sz="4" w:space="0" w:color="auto"/>
            </w:tcBorders>
            <w:vAlign w:val="center"/>
          </w:tcPr>
          <w:p w14:paraId="4374C9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2559F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9E0F1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259942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0398F2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1DA2D0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0A1E2B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4265C4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r>
      <w:tr w:rsidR="00F70000" w:rsidRPr="00F70000" w14:paraId="2835396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26064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66ED12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2FEA0A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550" w:type="dxa"/>
            <w:tcBorders>
              <w:top w:val="single" w:sz="4" w:space="0" w:color="auto"/>
              <w:left w:val="single" w:sz="4" w:space="0" w:color="auto"/>
              <w:bottom w:val="single" w:sz="4" w:space="0" w:color="auto"/>
              <w:right w:val="single" w:sz="4" w:space="0" w:color="auto"/>
            </w:tcBorders>
            <w:vAlign w:val="center"/>
          </w:tcPr>
          <w:p w14:paraId="40A609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CC331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75A2B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9398B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Imp./0,3537</w:t>
            </w:r>
          </w:p>
        </w:tc>
        <w:tc>
          <w:tcPr>
            <w:tcW w:w="750" w:type="dxa"/>
            <w:tcBorders>
              <w:top w:val="single" w:sz="4" w:space="0" w:color="auto"/>
              <w:left w:val="single" w:sz="4" w:space="0" w:color="auto"/>
              <w:bottom w:val="single" w:sz="4" w:space="0" w:color="auto"/>
              <w:right w:val="single" w:sz="4" w:space="0" w:color="auto"/>
            </w:tcBorders>
            <w:vAlign w:val="center"/>
          </w:tcPr>
          <w:p w14:paraId="3FADF8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1029DB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0CC9D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4C54E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051AB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2,358</w:t>
            </w:r>
          </w:p>
        </w:tc>
      </w:tr>
      <w:tr w:rsidR="00F70000" w:rsidRPr="00F70000" w14:paraId="1C747C2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CE858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188E40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2446AF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550" w:type="dxa"/>
            <w:tcBorders>
              <w:top w:val="single" w:sz="4" w:space="0" w:color="auto"/>
              <w:left w:val="single" w:sz="4" w:space="0" w:color="auto"/>
              <w:bottom w:val="single" w:sz="4" w:space="0" w:color="auto"/>
              <w:right w:val="single" w:sz="4" w:space="0" w:color="auto"/>
            </w:tcBorders>
            <w:vAlign w:val="center"/>
          </w:tcPr>
          <w:p w14:paraId="46C306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5,39</w:t>
            </w:r>
          </w:p>
        </w:tc>
        <w:tc>
          <w:tcPr>
            <w:tcW w:w="1300" w:type="dxa"/>
            <w:tcBorders>
              <w:top w:val="single" w:sz="4" w:space="0" w:color="auto"/>
              <w:left w:val="single" w:sz="4" w:space="0" w:color="auto"/>
              <w:bottom w:val="single" w:sz="4" w:space="0" w:color="auto"/>
              <w:right w:val="single" w:sz="4" w:space="0" w:color="auto"/>
            </w:tcBorders>
            <w:vAlign w:val="center"/>
          </w:tcPr>
          <w:p w14:paraId="42D9D2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976B2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9B3F6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27F8A7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093D6F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14DCF1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7B37CA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265816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5,54</w:t>
            </w:r>
          </w:p>
        </w:tc>
      </w:tr>
      <w:tr w:rsidR="00F70000" w:rsidRPr="00F70000" w14:paraId="67CB076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BCBE0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1766C9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5D453E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550" w:type="dxa"/>
            <w:tcBorders>
              <w:top w:val="single" w:sz="4" w:space="0" w:color="auto"/>
              <w:left w:val="single" w:sz="4" w:space="0" w:color="auto"/>
              <w:bottom w:val="single" w:sz="4" w:space="0" w:color="auto"/>
              <w:right w:val="single" w:sz="4" w:space="0" w:color="auto"/>
            </w:tcBorders>
            <w:vAlign w:val="center"/>
          </w:tcPr>
          <w:p w14:paraId="447AAE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0,12</w:t>
            </w:r>
          </w:p>
        </w:tc>
        <w:tc>
          <w:tcPr>
            <w:tcW w:w="1300" w:type="dxa"/>
            <w:tcBorders>
              <w:top w:val="single" w:sz="4" w:space="0" w:color="auto"/>
              <w:left w:val="single" w:sz="4" w:space="0" w:color="auto"/>
              <w:bottom w:val="single" w:sz="4" w:space="0" w:color="auto"/>
              <w:right w:val="single" w:sz="4" w:space="0" w:color="auto"/>
            </w:tcBorders>
            <w:vAlign w:val="center"/>
          </w:tcPr>
          <w:p w14:paraId="317DB3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E6DC5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42F3D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734513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3C072D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7A6150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026A03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3813B9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0,121</w:t>
            </w:r>
          </w:p>
        </w:tc>
      </w:tr>
      <w:tr w:rsidR="00F70000" w:rsidRPr="00F70000" w14:paraId="72E354B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2E89B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21</w:t>
            </w:r>
          </w:p>
        </w:tc>
        <w:tc>
          <w:tcPr>
            <w:tcW w:w="750" w:type="dxa"/>
            <w:tcBorders>
              <w:top w:val="single" w:sz="4" w:space="0" w:color="auto"/>
              <w:left w:val="single" w:sz="4" w:space="0" w:color="auto"/>
              <w:bottom w:val="single" w:sz="4" w:space="0" w:color="auto"/>
              <w:right w:val="single" w:sz="4" w:space="0" w:color="auto"/>
            </w:tcBorders>
            <w:vAlign w:val="center"/>
          </w:tcPr>
          <w:p w14:paraId="60B340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57D145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125FBD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3,68</w:t>
            </w:r>
          </w:p>
        </w:tc>
        <w:tc>
          <w:tcPr>
            <w:tcW w:w="1300" w:type="dxa"/>
            <w:tcBorders>
              <w:top w:val="single" w:sz="4" w:space="0" w:color="auto"/>
              <w:left w:val="single" w:sz="4" w:space="0" w:color="auto"/>
              <w:bottom w:val="single" w:sz="4" w:space="0" w:color="auto"/>
              <w:right w:val="single" w:sz="4" w:space="0" w:color="auto"/>
            </w:tcBorders>
            <w:vAlign w:val="center"/>
          </w:tcPr>
          <w:p w14:paraId="7DE796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892BF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0DB95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330A5F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3009ED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07E734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4BD74A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1D5F7A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3,787</w:t>
            </w:r>
          </w:p>
        </w:tc>
      </w:tr>
      <w:tr w:rsidR="00F70000" w:rsidRPr="00F70000" w14:paraId="096D3B9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63565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1990CB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62CA01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550" w:type="dxa"/>
            <w:tcBorders>
              <w:top w:val="single" w:sz="4" w:space="0" w:color="auto"/>
              <w:left w:val="single" w:sz="4" w:space="0" w:color="auto"/>
              <w:bottom w:val="single" w:sz="4" w:space="0" w:color="auto"/>
              <w:right w:val="single" w:sz="4" w:space="0" w:color="auto"/>
            </w:tcBorders>
            <w:vAlign w:val="center"/>
          </w:tcPr>
          <w:p w14:paraId="7AACF3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1300" w:type="dxa"/>
            <w:tcBorders>
              <w:top w:val="single" w:sz="4" w:space="0" w:color="auto"/>
              <w:left w:val="single" w:sz="4" w:space="0" w:color="auto"/>
              <w:bottom w:val="single" w:sz="4" w:space="0" w:color="auto"/>
              <w:right w:val="single" w:sz="4" w:space="0" w:color="auto"/>
            </w:tcBorders>
            <w:vAlign w:val="center"/>
          </w:tcPr>
          <w:p w14:paraId="57F5F0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10DB0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52A60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55D5C2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0495CC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01E480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362D78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096882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1,141</w:t>
            </w:r>
          </w:p>
        </w:tc>
      </w:tr>
      <w:tr w:rsidR="00F70000" w:rsidRPr="00F70000" w14:paraId="7A605BF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E941E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535DE8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54AA3C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550" w:type="dxa"/>
            <w:tcBorders>
              <w:top w:val="single" w:sz="4" w:space="0" w:color="auto"/>
              <w:left w:val="single" w:sz="4" w:space="0" w:color="auto"/>
              <w:bottom w:val="single" w:sz="4" w:space="0" w:color="auto"/>
              <w:right w:val="single" w:sz="4" w:space="0" w:color="auto"/>
            </w:tcBorders>
            <w:vAlign w:val="center"/>
          </w:tcPr>
          <w:p w14:paraId="21EA1A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2D0C23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5B7C2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59B27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1C3C23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4A3BF9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79D5A2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13D386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34CEBE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0,206</w:t>
            </w:r>
          </w:p>
        </w:tc>
      </w:tr>
      <w:tr w:rsidR="00F70000" w:rsidRPr="00F70000" w14:paraId="31D11BF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DB4EF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01462A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7BD505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3646FB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300" w:type="dxa"/>
            <w:tcBorders>
              <w:top w:val="single" w:sz="4" w:space="0" w:color="auto"/>
              <w:left w:val="single" w:sz="4" w:space="0" w:color="auto"/>
              <w:bottom w:val="single" w:sz="4" w:space="0" w:color="auto"/>
              <w:right w:val="single" w:sz="4" w:space="0" w:color="auto"/>
            </w:tcBorders>
            <w:vAlign w:val="center"/>
          </w:tcPr>
          <w:p w14:paraId="5C2126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EC576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858A7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7C26EA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7BFC34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157462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2CEA79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3A3F84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4,627</w:t>
            </w:r>
          </w:p>
        </w:tc>
      </w:tr>
      <w:tr w:rsidR="00F70000" w:rsidRPr="00F70000" w14:paraId="224E5A4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E2B95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2913FC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7ECFD3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550" w:type="dxa"/>
            <w:tcBorders>
              <w:top w:val="single" w:sz="4" w:space="0" w:color="auto"/>
              <w:left w:val="single" w:sz="4" w:space="0" w:color="auto"/>
              <w:bottom w:val="single" w:sz="4" w:space="0" w:color="auto"/>
              <w:right w:val="single" w:sz="4" w:space="0" w:color="auto"/>
            </w:tcBorders>
            <w:vAlign w:val="center"/>
          </w:tcPr>
          <w:p w14:paraId="05F4B0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7317E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0C25C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B568C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w:t>
            </w:r>
          </w:p>
        </w:tc>
        <w:tc>
          <w:tcPr>
            <w:tcW w:w="750" w:type="dxa"/>
            <w:tcBorders>
              <w:top w:val="single" w:sz="4" w:space="0" w:color="auto"/>
              <w:left w:val="single" w:sz="4" w:space="0" w:color="auto"/>
              <w:bottom w:val="single" w:sz="4" w:space="0" w:color="auto"/>
              <w:right w:val="single" w:sz="4" w:space="0" w:color="auto"/>
            </w:tcBorders>
            <w:vAlign w:val="center"/>
          </w:tcPr>
          <w:p w14:paraId="625CC5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1C121D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DF1CC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04F58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F14F6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1,934</w:t>
            </w:r>
          </w:p>
        </w:tc>
      </w:tr>
      <w:tr w:rsidR="00F70000" w:rsidRPr="00F70000" w14:paraId="3C2BC72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2EAAD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702091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2C79F0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550" w:type="dxa"/>
            <w:tcBorders>
              <w:top w:val="single" w:sz="4" w:space="0" w:color="auto"/>
              <w:left w:val="single" w:sz="4" w:space="0" w:color="auto"/>
              <w:bottom w:val="single" w:sz="4" w:space="0" w:color="auto"/>
              <w:right w:val="single" w:sz="4" w:space="0" w:color="auto"/>
            </w:tcBorders>
            <w:vAlign w:val="center"/>
          </w:tcPr>
          <w:p w14:paraId="5D14EF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73CA7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D0414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08523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Imp./0,3024</w:t>
            </w:r>
          </w:p>
        </w:tc>
        <w:tc>
          <w:tcPr>
            <w:tcW w:w="750" w:type="dxa"/>
            <w:tcBorders>
              <w:top w:val="single" w:sz="4" w:space="0" w:color="auto"/>
              <w:left w:val="single" w:sz="4" w:space="0" w:color="auto"/>
              <w:bottom w:val="single" w:sz="4" w:space="0" w:color="auto"/>
              <w:right w:val="single" w:sz="4" w:space="0" w:color="auto"/>
            </w:tcBorders>
            <w:vAlign w:val="center"/>
          </w:tcPr>
          <w:p w14:paraId="6EB6C7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750D1B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2DF30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75937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4AE42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r>
      <w:tr w:rsidR="00F70000" w:rsidRPr="00F70000" w14:paraId="0CF6966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684E5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635FD6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6EAF5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587B21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6B8E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EC12C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3DBA7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Imp./0,3024</w:t>
            </w:r>
          </w:p>
        </w:tc>
        <w:tc>
          <w:tcPr>
            <w:tcW w:w="750" w:type="dxa"/>
            <w:tcBorders>
              <w:top w:val="single" w:sz="4" w:space="0" w:color="auto"/>
              <w:left w:val="single" w:sz="4" w:space="0" w:color="auto"/>
              <w:bottom w:val="single" w:sz="4" w:space="0" w:color="auto"/>
              <w:right w:val="single" w:sz="4" w:space="0" w:color="auto"/>
            </w:tcBorders>
            <w:vAlign w:val="center"/>
          </w:tcPr>
          <w:p w14:paraId="2CB81A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2DDD7C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4FE89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3EED5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C6EAD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r>
      <w:tr w:rsidR="00F70000" w:rsidRPr="00F70000" w14:paraId="377A584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AF5AF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6E676F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1122A6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550" w:type="dxa"/>
            <w:tcBorders>
              <w:top w:val="single" w:sz="4" w:space="0" w:color="auto"/>
              <w:left w:val="single" w:sz="4" w:space="0" w:color="auto"/>
              <w:bottom w:val="single" w:sz="4" w:space="0" w:color="auto"/>
              <w:right w:val="single" w:sz="4" w:space="0" w:color="auto"/>
            </w:tcBorders>
            <w:vAlign w:val="center"/>
          </w:tcPr>
          <w:p w14:paraId="7958E5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25996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1F32D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917BB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w:t>
            </w:r>
          </w:p>
        </w:tc>
        <w:tc>
          <w:tcPr>
            <w:tcW w:w="750" w:type="dxa"/>
            <w:tcBorders>
              <w:top w:val="single" w:sz="4" w:space="0" w:color="auto"/>
              <w:left w:val="single" w:sz="4" w:space="0" w:color="auto"/>
              <w:bottom w:val="single" w:sz="4" w:space="0" w:color="auto"/>
              <w:right w:val="single" w:sz="4" w:space="0" w:color="auto"/>
            </w:tcBorders>
            <w:vAlign w:val="center"/>
          </w:tcPr>
          <w:p w14:paraId="6E8CC6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299875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8CDDC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C89DC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FD55D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1,934</w:t>
            </w:r>
          </w:p>
        </w:tc>
      </w:tr>
    </w:tbl>
    <w:p w14:paraId="6B9896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7DDDA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75065C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4"/>
        <w:gridCol w:w="1432"/>
        <w:gridCol w:w="1362"/>
        <w:gridCol w:w="627"/>
        <w:gridCol w:w="515"/>
        <w:gridCol w:w="451"/>
        <w:gridCol w:w="386"/>
        <w:gridCol w:w="379"/>
        <w:gridCol w:w="787"/>
        <w:gridCol w:w="474"/>
        <w:gridCol w:w="356"/>
        <w:gridCol w:w="627"/>
        <w:gridCol w:w="669"/>
      </w:tblGrid>
      <w:tr w:rsidR="00F70000" w:rsidRPr="00F70000" w14:paraId="3CA40B1D" w14:textId="77777777" w:rsidTr="004D1048">
        <w:tc>
          <w:tcPr>
            <w:tcW w:w="475" w:type="dxa"/>
            <w:tcBorders>
              <w:top w:val="single" w:sz="4" w:space="0" w:color="auto"/>
              <w:left w:val="single" w:sz="4" w:space="0" w:color="auto"/>
              <w:bottom w:val="nil"/>
              <w:right w:val="single" w:sz="4" w:space="0" w:color="auto"/>
            </w:tcBorders>
            <w:vAlign w:val="center"/>
          </w:tcPr>
          <w:p w14:paraId="100D5C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6BAB8A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2EF54F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1409AD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525750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7AB957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334EAD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6C547F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009B6B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658602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611DED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542509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2BD8F1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35617A23" w14:textId="77777777" w:rsidTr="004D1048">
        <w:tc>
          <w:tcPr>
            <w:tcW w:w="475" w:type="dxa"/>
            <w:tcBorders>
              <w:top w:val="nil"/>
              <w:left w:val="single" w:sz="4" w:space="0" w:color="auto"/>
              <w:bottom w:val="nil"/>
              <w:right w:val="single" w:sz="4" w:space="0" w:color="auto"/>
            </w:tcBorders>
            <w:vAlign w:val="center"/>
          </w:tcPr>
          <w:p w14:paraId="7C4B22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69731B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7FEF77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20BF49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6579D0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0D3545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4FC13E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437DE7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503579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2E7A91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2F1E6D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3D6A81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39F98B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600A965D"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7976B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970" w:type="dxa"/>
            <w:tcBorders>
              <w:top w:val="single" w:sz="4" w:space="0" w:color="auto"/>
              <w:left w:val="single" w:sz="4" w:space="0" w:color="auto"/>
              <w:bottom w:val="single" w:sz="4" w:space="0" w:color="auto"/>
              <w:right w:val="single" w:sz="4" w:space="0" w:color="auto"/>
            </w:tcBorders>
            <w:vAlign w:val="center"/>
          </w:tcPr>
          <w:p w14:paraId="071358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Accesible</w:t>
            </w:r>
          </w:p>
        </w:tc>
        <w:tc>
          <w:tcPr>
            <w:tcW w:w="1900" w:type="dxa"/>
            <w:tcBorders>
              <w:top w:val="single" w:sz="4" w:space="0" w:color="auto"/>
              <w:left w:val="single" w:sz="4" w:space="0" w:color="auto"/>
              <w:bottom w:val="single" w:sz="4" w:space="0" w:color="auto"/>
              <w:right w:val="single" w:sz="4" w:space="0" w:color="auto"/>
            </w:tcBorders>
            <w:vAlign w:val="center"/>
          </w:tcPr>
          <w:p w14:paraId="0C477E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2DC8E4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650" w:type="dxa"/>
            <w:tcBorders>
              <w:top w:val="single" w:sz="4" w:space="0" w:color="auto"/>
              <w:left w:val="single" w:sz="4" w:space="0" w:color="auto"/>
              <w:bottom w:val="single" w:sz="4" w:space="0" w:color="auto"/>
              <w:right w:val="single" w:sz="4" w:space="0" w:color="auto"/>
            </w:tcBorders>
            <w:vAlign w:val="center"/>
          </w:tcPr>
          <w:p w14:paraId="0EE093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587E96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0B6B52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2F57E5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5A12C0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1C600C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BCF0B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0ED1B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34819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ACF003"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13745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970" w:type="dxa"/>
            <w:tcBorders>
              <w:top w:val="single" w:sz="4" w:space="0" w:color="auto"/>
              <w:left w:val="single" w:sz="4" w:space="0" w:color="auto"/>
              <w:bottom w:val="single" w:sz="4" w:space="0" w:color="auto"/>
              <w:right w:val="single" w:sz="4" w:space="0" w:color="auto"/>
            </w:tcBorders>
            <w:vAlign w:val="center"/>
          </w:tcPr>
          <w:p w14:paraId="107E99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Público</w:t>
            </w:r>
          </w:p>
        </w:tc>
        <w:tc>
          <w:tcPr>
            <w:tcW w:w="1900" w:type="dxa"/>
            <w:tcBorders>
              <w:top w:val="single" w:sz="4" w:space="0" w:color="auto"/>
              <w:left w:val="single" w:sz="4" w:space="0" w:color="auto"/>
              <w:bottom w:val="single" w:sz="4" w:space="0" w:color="auto"/>
              <w:right w:val="single" w:sz="4" w:space="0" w:color="auto"/>
            </w:tcBorders>
            <w:vAlign w:val="center"/>
          </w:tcPr>
          <w:p w14:paraId="63E2FC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15EF1C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650" w:type="dxa"/>
            <w:tcBorders>
              <w:top w:val="single" w:sz="4" w:space="0" w:color="auto"/>
              <w:left w:val="single" w:sz="4" w:space="0" w:color="auto"/>
              <w:bottom w:val="single" w:sz="4" w:space="0" w:color="auto"/>
              <w:right w:val="single" w:sz="4" w:space="0" w:color="auto"/>
            </w:tcBorders>
            <w:vAlign w:val="center"/>
          </w:tcPr>
          <w:p w14:paraId="1132F7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6B4C7E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709903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391B37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642B24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66316C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10EED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4B695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B8F97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9A57F60"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B80B1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970" w:type="dxa"/>
            <w:tcBorders>
              <w:top w:val="single" w:sz="4" w:space="0" w:color="auto"/>
              <w:left w:val="single" w:sz="4" w:space="0" w:color="auto"/>
              <w:bottom w:val="single" w:sz="4" w:space="0" w:color="auto"/>
              <w:right w:val="single" w:sz="4" w:space="0" w:color="auto"/>
            </w:tcBorders>
            <w:vAlign w:val="center"/>
          </w:tcPr>
          <w:p w14:paraId="2321AD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Público</w:t>
            </w:r>
          </w:p>
        </w:tc>
        <w:tc>
          <w:tcPr>
            <w:tcW w:w="1900" w:type="dxa"/>
            <w:tcBorders>
              <w:top w:val="single" w:sz="4" w:space="0" w:color="auto"/>
              <w:left w:val="single" w:sz="4" w:space="0" w:color="auto"/>
              <w:bottom w:val="single" w:sz="4" w:space="0" w:color="auto"/>
              <w:right w:val="single" w:sz="4" w:space="0" w:color="auto"/>
            </w:tcBorders>
            <w:vAlign w:val="center"/>
          </w:tcPr>
          <w:p w14:paraId="5E10C5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446554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650" w:type="dxa"/>
            <w:tcBorders>
              <w:top w:val="single" w:sz="4" w:space="0" w:color="auto"/>
              <w:left w:val="single" w:sz="4" w:space="0" w:color="auto"/>
              <w:bottom w:val="single" w:sz="4" w:space="0" w:color="auto"/>
              <w:right w:val="single" w:sz="4" w:space="0" w:color="auto"/>
            </w:tcBorders>
            <w:vAlign w:val="center"/>
          </w:tcPr>
          <w:p w14:paraId="7E5745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75122F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55AA4A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00FC55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6B5D77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7BB561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786CD2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1D105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ABF58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2F51022"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D1460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970" w:type="dxa"/>
            <w:tcBorders>
              <w:top w:val="single" w:sz="4" w:space="0" w:color="auto"/>
              <w:left w:val="single" w:sz="4" w:space="0" w:color="auto"/>
              <w:bottom w:val="single" w:sz="4" w:space="0" w:color="auto"/>
              <w:right w:val="single" w:sz="4" w:space="0" w:color="auto"/>
            </w:tcBorders>
            <w:vAlign w:val="center"/>
          </w:tcPr>
          <w:p w14:paraId="21D99E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Personal</w:t>
            </w:r>
          </w:p>
        </w:tc>
        <w:tc>
          <w:tcPr>
            <w:tcW w:w="1900" w:type="dxa"/>
            <w:tcBorders>
              <w:top w:val="single" w:sz="4" w:space="0" w:color="auto"/>
              <w:left w:val="single" w:sz="4" w:space="0" w:color="auto"/>
              <w:bottom w:val="single" w:sz="4" w:space="0" w:color="auto"/>
              <w:right w:val="single" w:sz="4" w:space="0" w:color="auto"/>
            </w:tcBorders>
            <w:vAlign w:val="center"/>
          </w:tcPr>
          <w:p w14:paraId="34B3D6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724065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650" w:type="dxa"/>
            <w:tcBorders>
              <w:top w:val="single" w:sz="4" w:space="0" w:color="auto"/>
              <w:left w:val="single" w:sz="4" w:space="0" w:color="auto"/>
              <w:bottom w:val="single" w:sz="4" w:space="0" w:color="auto"/>
              <w:right w:val="single" w:sz="4" w:space="0" w:color="auto"/>
            </w:tcBorders>
            <w:vAlign w:val="center"/>
          </w:tcPr>
          <w:p w14:paraId="2B8761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03AF66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7B08D3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1CAFFC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2667A1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709E2C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7F3094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5CCC4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B9A21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C559057"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0E789D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970" w:type="dxa"/>
            <w:tcBorders>
              <w:top w:val="single" w:sz="4" w:space="0" w:color="auto"/>
              <w:left w:val="single" w:sz="4" w:space="0" w:color="auto"/>
              <w:bottom w:val="single" w:sz="4" w:space="0" w:color="auto"/>
              <w:right w:val="single" w:sz="4" w:space="0" w:color="auto"/>
            </w:tcBorders>
            <w:vAlign w:val="center"/>
          </w:tcPr>
          <w:p w14:paraId="443E22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publico</w:t>
            </w:r>
          </w:p>
        </w:tc>
        <w:tc>
          <w:tcPr>
            <w:tcW w:w="1900" w:type="dxa"/>
            <w:tcBorders>
              <w:top w:val="single" w:sz="4" w:space="0" w:color="auto"/>
              <w:left w:val="single" w:sz="4" w:space="0" w:color="auto"/>
              <w:bottom w:val="single" w:sz="4" w:space="0" w:color="auto"/>
              <w:right w:val="single" w:sz="4" w:space="0" w:color="auto"/>
            </w:tcBorders>
            <w:vAlign w:val="center"/>
          </w:tcPr>
          <w:p w14:paraId="1ECB9A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040343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650" w:type="dxa"/>
            <w:tcBorders>
              <w:top w:val="single" w:sz="4" w:space="0" w:color="auto"/>
              <w:left w:val="single" w:sz="4" w:space="0" w:color="auto"/>
              <w:bottom w:val="single" w:sz="4" w:space="0" w:color="auto"/>
              <w:right w:val="single" w:sz="4" w:space="0" w:color="auto"/>
            </w:tcBorders>
            <w:vAlign w:val="center"/>
          </w:tcPr>
          <w:p w14:paraId="0C4151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40D9D6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000549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65E67A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55F1D3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39544A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71CA72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EA80D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0223B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498F03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E8E60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7179F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303CBB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24F846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63BDD2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4338B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488E4B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5FC81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14</w:t>
      </w:r>
    </w:p>
    <w:p w14:paraId="131058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15</w:t>
      </w:r>
    </w:p>
    <w:p w14:paraId="752021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51,944</w:t>
      </w:r>
    </w:p>
    <w:p w14:paraId="6CB901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360</w:t>
      </w:r>
    </w:p>
    <w:p w14:paraId="10841D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(51,944 x 360) / (3600 x 0,762) = 7</w:t>
      </w:r>
    </w:p>
    <w:p w14:paraId="37707F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70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71D73F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9B331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A6BED20" w14:textId="41224324"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EXTRACCIÓN GARA</w:t>
      </w:r>
      <w:r w:rsidR="00A65C4A">
        <w:rPr>
          <w:rFonts w:ascii="Arial" w:eastAsia="Times New Roman" w:hAnsi="Arial" w:cs="Arial"/>
          <w:b/>
          <w:bCs/>
          <w:sz w:val="28"/>
          <w:szCs w:val="28"/>
          <w:lang w:eastAsia="es-ES"/>
        </w:rPr>
        <w:t>J</w:t>
      </w:r>
      <w:r w:rsidRPr="00F70000">
        <w:rPr>
          <w:rFonts w:ascii="Arial" w:eastAsia="Times New Roman" w:hAnsi="Arial" w:cs="Arial"/>
          <w:b/>
          <w:bCs/>
          <w:sz w:val="28"/>
          <w:szCs w:val="28"/>
          <w:lang w:eastAsia="es-ES"/>
        </w:rPr>
        <w:t>E</w:t>
      </w:r>
    </w:p>
    <w:p w14:paraId="39749E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9F044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217253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A0D25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255E74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3A014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1F30CF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2EA518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5 m/s</w:t>
      </w:r>
    </w:p>
    <w:p w14:paraId="0E96A9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4F4ED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0352E9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EC25D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217990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4F9DCD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5 m/s</w:t>
      </w:r>
    </w:p>
    <w:p w14:paraId="73DD5F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EA59A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0215A0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2C6AB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0</w:t>
      </w:r>
    </w:p>
    <w:p w14:paraId="6AB3A4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08B0E4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537CD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lastRenderedPageBreak/>
        <w:t>Equilibrado (%): 15</w:t>
      </w:r>
    </w:p>
    <w:p w14:paraId="48D02E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7598B4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7E56EA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7729C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32DDD4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3"/>
        <w:gridCol w:w="1035"/>
        <w:gridCol w:w="969"/>
        <w:gridCol w:w="932"/>
        <w:gridCol w:w="958"/>
        <w:gridCol w:w="1004"/>
        <w:gridCol w:w="1133"/>
        <w:gridCol w:w="1555"/>
      </w:tblGrid>
      <w:tr w:rsidR="00F70000" w:rsidRPr="00F70000" w14:paraId="08ADC56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31E78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4304BA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276561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774ED0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25AFD1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650CC6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36231E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7C55F5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68F469A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D79F8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100" w:type="dxa"/>
            <w:tcBorders>
              <w:top w:val="single" w:sz="4" w:space="0" w:color="auto"/>
              <w:left w:val="single" w:sz="4" w:space="0" w:color="auto"/>
              <w:bottom w:val="single" w:sz="4" w:space="0" w:color="auto"/>
              <w:right w:val="single" w:sz="4" w:space="0" w:color="auto"/>
            </w:tcBorders>
            <w:vAlign w:val="center"/>
          </w:tcPr>
          <w:p w14:paraId="1B366D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121B1E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-22,18</w:t>
            </w:r>
          </w:p>
        </w:tc>
        <w:tc>
          <w:tcPr>
            <w:tcW w:w="1100" w:type="dxa"/>
            <w:tcBorders>
              <w:top w:val="single" w:sz="4" w:space="0" w:color="auto"/>
              <w:left w:val="single" w:sz="4" w:space="0" w:color="auto"/>
              <w:bottom w:val="single" w:sz="4" w:space="0" w:color="auto"/>
              <w:right w:val="single" w:sz="4" w:space="0" w:color="auto"/>
            </w:tcBorders>
            <w:vAlign w:val="center"/>
          </w:tcPr>
          <w:p w14:paraId="356C2B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-20,83</w:t>
            </w:r>
          </w:p>
        </w:tc>
        <w:tc>
          <w:tcPr>
            <w:tcW w:w="1100" w:type="dxa"/>
            <w:tcBorders>
              <w:top w:val="single" w:sz="4" w:space="0" w:color="auto"/>
              <w:left w:val="single" w:sz="4" w:space="0" w:color="auto"/>
              <w:bottom w:val="single" w:sz="4" w:space="0" w:color="auto"/>
              <w:right w:val="single" w:sz="4" w:space="0" w:color="auto"/>
            </w:tcBorders>
            <w:vAlign w:val="center"/>
          </w:tcPr>
          <w:p w14:paraId="11C7BB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6783E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DFA26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0B132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4150AE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3871D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100" w:type="dxa"/>
            <w:tcBorders>
              <w:top w:val="single" w:sz="4" w:space="0" w:color="auto"/>
              <w:left w:val="single" w:sz="4" w:space="0" w:color="auto"/>
              <w:bottom w:val="single" w:sz="4" w:space="0" w:color="auto"/>
              <w:right w:val="single" w:sz="4" w:space="0" w:color="auto"/>
            </w:tcBorders>
            <w:vAlign w:val="center"/>
          </w:tcPr>
          <w:p w14:paraId="7172DB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E5720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1100" w:type="dxa"/>
            <w:tcBorders>
              <w:top w:val="single" w:sz="4" w:space="0" w:color="auto"/>
              <w:left w:val="single" w:sz="4" w:space="0" w:color="auto"/>
              <w:bottom w:val="single" w:sz="4" w:space="0" w:color="auto"/>
              <w:right w:val="single" w:sz="4" w:space="0" w:color="auto"/>
            </w:tcBorders>
            <w:vAlign w:val="center"/>
          </w:tcPr>
          <w:p w14:paraId="4F73CB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-20,34</w:t>
            </w:r>
          </w:p>
        </w:tc>
        <w:tc>
          <w:tcPr>
            <w:tcW w:w="1100" w:type="dxa"/>
            <w:tcBorders>
              <w:top w:val="single" w:sz="4" w:space="0" w:color="auto"/>
              <w:left w:val="single" w:sz="4" w:space="0" w:color="auto"/>
              <w:bottom w:val="single" w:sz="4" w:space="0" w:color="auto"/>
              <w:right w:val="single" w:sz="4" w:space="0" w:color="auto"/>
            </w:tcBorders>
            <w:vAlign w:val="center"/>
          </w:tcPr>
          <w:p w14:paraId="2858F1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737A2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C59B2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816F7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C82594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64F46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100" w:type="dxa"/>
            <w:tcBorders>
              <w:top w:val="single" w:sz="4" w:space="0" w:color="auto"/>
              <w:left w:val="single" w:sz="4" w:space="0" w:color="auto"/>
              <w:bottom w:val="single" w:sz="4" w:space="0" w:color="auto"/>
              <w:right w:val="single" w:sz="4" w:space="0" w:color="auto"/>
            </w:tcBorders>
            <w:vAlign w:val="center"/>
          </w:tcPr>
          <w:p w14:paraId="0A6025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257DE7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-20,95</w:t>
            </w:r>
          </w:p>
        </w:tc>
        <w:tc>
          <w:tcPr>
            <w:tcW w:w="1100" w:type="dxa"/>
            <w:tcBorders>
              <w:top w:val="single" w:sz="4" w:space="0" w:color="auto"/>
              <w:left w:val="single" w:sz="4" w:space="0" w:color="auto"/>
              <w:bottom w:val="single" w:sz="4" w:space="0" w:color="auto"/>
              <w:right w:val="single" w:sz="4" w:space="0" w:color="auto"/>
            </w:tcBorders>
            <w:vAlign w:val="center"/>
          </w:tcPr>
          <w:p w14:paraId="6A301B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-19,6</w:t>
            </w:r>
          </w:p>
        </w:tc>
        <w:tc>
          <w:tcPr>
            <w:tcW w:w="1100" w:type="dxa"/>
            <w:tcBorders>
              <w:top w:val="single" w:sz="4" w:space="0" w:color="auto"/>
              <w:left w:val="single" w:sz="4" w:space="0" w:color="auto"/>
              <w:bottom w:val="single" w:sz="4" w:space="0" w:color="auto"/>
              <w:right w:val="single" w:sz="4" w:space="0" w:color="auto"/>
            </w:tcBorders>
            <w:vAlign w:val="center"/>
          </w:tcPr>
          <w:p w14:paraId="52A353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5ED7AA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12AB3C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E3B1A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17,27</w:t>
            </w:r>
          </w:p>
        </w:tc>
      </w:tr>
      <w:tr w:rsidR="00F70000" w:rsidRPr="00F70000" w14:paraId="3C006F5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FA75C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100" w:type="dxa"/>
            <w:tcBorders>
              <w:top w:val="single" w:sz="4" w:space="0" w:color="auto"/>
              <w:left w:val="single" w:sz="4" w:space="0" w:color="auto"/>
              <w:bottom w:val="single" w:sz="4" w:space="0" w:color="auto"/>
              <w:right w:val="single" w:sz="4" w:space="0" w:color="auto"/>
            </w:tcBorders>
            <w:vAlign w:val="center"/>
          </w:tcPr>
          <w:p w14:paraId="12906E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49EFD0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-37,35</w:t>
            </w:r>
          </w:p>
        </w:tc>
        <w:tc>
          <w:tcPr>
            <w:tcW w:w="1100" w:type="dxa"/>
            <w:tcBorders>
              <w:top w:val="single" w:sz="4" w:space="0" w:color="auto"/>
              <w:left w:val="single" w:sz="4" w:space="0" w:color="auto"/>
              <w:bottom w:val="single" w:sz="4" w:space="0" w:color="auto"/>
              <w:right w:val="single" w:sz="4" w:space="0" w:color="auto"/>
            </w:tcBorders>
            <w:vAlign w:val="center"/>
          </w:tcPr>
          <w:p w14:paraId="102288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-23,53</w:t>
            </w:r>
          </w:p>
        </w:tc>
        <w:tc>
          <w:tcPr>
            <w:tcW w:w="1100" w:type="dxa"/>
            <w:tcBorders>
              <w:top w:val="single" w:sz="4" w:space="0" w:color="auto"/>
              <w:left w:val="single" w:sz="4" w:space="0" w:color="auto"/>
              <w:bottom w:val="single" w:sz="4" w:space="0" w:color="auto"/>
              <w:right w:val="single" w:sz="4" w:space="0" w:color="auto"/>
            </w:tcBorders>
            <w:vAlign w:val="center"/>
          </w:tcPr>
          <w:p w14:paraId="17E6E6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02C82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69BC6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1148A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558A9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7BBF7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100" w:type="dxa"/>
            <w:tcBorders>
              <w:top w:val="single" w:sz="4" w:space="0" w:color="auto"/>
              <w:left w:val="single" w:sz="4" w:space="0" w:color="auto"/>
              <w:bottom w:val="single" w:sz="4" w:space="0" w:color="auto"/>
              <w:right w:val="single" w:sz="4" w:space="0" w:color="auto"/>
            </w:tcBorders>
            <w:vAlign w:val="center"/>
          </w:tcPr>
          <w:p w14:paraId="0118B1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2B5CD6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100" w:type="dxa"/>
            <w:tcBorders>
              <w:top w:val="single" w:sz="4" w:space="0" w:color="auto"/>
              <w:left w:val="single" w:sz="4" w:space="0" w:color="auto"/>
              <w:bottom w:val="single" w:sz="4" w:space="0" w:color="auto"/>
              <w:right w:val="single" w:sz="4" w:space="0" w:color="auto"/>
            </w:tcBorders>
            <w:vAlign w:val="center"/>
          </w:tcPr>
          <w:p w14:paraId="238AD1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37,13</w:t>
            </w:r>
          </w:p>
        </w:tc>
        <w:tc>
          <w:tcPr>
            <w:tcW w:w="1100" w:type="dxa"/>
            <w:tcBorders>
              <w:top w:val="single" w:sz="4" w:space="0" w:color="auto"/>
              <w:left w:val="single" w:sz="4" w:space="0" w:color="auto"/>
              <w:bottom w:val="single" w:sz="4" w:space="0" w:color="auto"/>
              <w:right w:val="single" w:sz="4" w:space="0" w:color="auto"/>
            </w:tcBorders>
            <w:vAlign w:val="center"/>
          </w:tcPr>
          <w:p w14:paraId="1FA3AC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50C4D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3F676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11FDC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293C71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2B397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100" w:type="dxa"/>
            <w:tcBorders>
              <w:top w:val="single" w:sz="4" w:space="0" w:color="auto"/>
              <w:left w:val="single" w:sz="4" w:space="0" w:color="auto"/>
              <w:bottom w:val="single" w:sz="4" w:space="0" w:color="auto"/>
              <w:right w:val="single" w:sz="4" w:space="0" w:color="auto"/>
            </w:tcBorders>
            <w:vAlign w:val="center"/>
          </w:tcPr>
          <w:p w14:paraId="2EB5DA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8,85</w:t>
            </w:r>
          </w:p>
        </w:tc>
        <w:tc>
          <w:tcPr>
            <w:tcW w:w="1100" w:type="dxa"/>
            <w:tcBorders>
              <w:top w:val="single" w:sz="4" w:space="0" w:color="auto"/>
              <w:left w:val="single" w:sz="4" w:space="0" w:color="auto"/>
              <w:bottom w:val="single" w:sz="4" w:space="0" w:color="auto"/>
              <w:right w:val="single" w:sz="4" w:space="0" w:color="auto"/>
            </w:tcBorders>
            <w:vAlign w:val="center"/>
          </w:tcPr>
          <w:p w14:paraId="1182F3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-31,3</w:t>
            </w:r>
          </w:p>
        </w:tc>
        <w:tc>
          <w:tcPr>
            <w:tcW w:w="1100" w:type="dxa"/>
            <w:tcBorders>
              <w:top w:val="single" w:sz="4" w:space="0" w:color="auto"/>
              <w:left w:val="single" w:sz="4" w:space="0" w:color="auto"/>
              <w:bottom w:val="single" w:sz="4" w:space="0" w:color="auto"/>
              <w:right w:val="single" w:sz="4" w:space="0" w:color="auto"/>
            </w:tcBorders>
            <w:vAlign w:val="center"/>
          </w:tcPr>
          <w:p w14:paraId="67BE10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-22,46</w:t>
            </w:r>
          </w:p>
        </w:tc>
        <w:tc>
          <w:tcPr>
            <w:tcW w:w="1100" w:type="dxa"/>
            <w:tcBorders>
              <w:top w:val="single" w:sz="4" w:space="0" w:color="auto"/>
              <w:left w:val="single" w:sz="4" w:space="0" w:color="auto"/>
              <w:bottom w:val="single" w:sz="4" w:space="0" w:color="auto"/>
              <w:right w:val="single" w:sz="4" w:space="0" w:color="auto"/>
            </w:tcBorders>
            <w:vAlign w:val="center"/>
          </w:tcPr>
          <w:p w14:paraId="018C95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95CEC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CDEB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785C9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A4EBF3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4A06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100" w:type="dxa"/>
            <w:tcBorders>
              <w:top w:val="single" w:sz="4" w:space="0" w:color="auto"/>
              <w:left w:val="single" w:sz="4" w:space="0" w:color="auto"/>
              <w:bottom w:val="single" w:sz="4" w:space="0" w:color="auto"/>
              <w:right w:val="single" w:sz="4" w:space="0" w:color="auto"/>
            </w:tcBorders>
            <w:vAlign w:val="center"/>
          </w:tcPr>
          <w:p w14:paraId="04D86B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7D9E72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-22,21</w:t>
            </w:r>
          </w:p>
        </w:tc>
        <w:tc>
          <w:tcPr>
            <w:tcW w:w="1100" w:type="dxa"/>
            <w:tcBorders>
              <w:top w:val="single" w:sz="4" w:space="0" w:color="auto"/>
              <w:left w:val="single" w:sz="4" w:space="0" w:color="auto"/>
              <w:bottom w:val="single" w:sz="4" w:space="0" w:color="auto"/>
              <w:right w:val="single" w:sz="4" w:space="0" w:color="auto"/>
            </w:tcBorders>
            <w:vAlign w:val="center"/>
          </w:tcPr>
          <w:p w14:paraId="429743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-20,86</w:t>
            </w:r>
          </w:p>
        </w:tc>
        <w:tc>
          <w:tcPr>
            <w:tcW w:w="1100" w:type="dxa"/>
            <w:tcBorders>
              <w:top w:val="single" w:sz="4" w:space="0" w:color="auto"/>
              <w:left w:val="single" w:sz="4" w:space="0" w:color="auto"/>
              <w:bottom w:val="single" w:sz="4" w:space="0" w:color="auto"/>
              <w:right w:val="single" w:sz="4" w:space="0" w:color="auto"/>
            </w:tcBorders>
            <w:vAlign w:val="center"/>
          </w:tcPr>
          <w:p w14:paraId="40125C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B84F2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64F6E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04A37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DD9E3E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A0B04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100" w:type="dxa"/>
            <w:tcBorders>
              <w:top w:val="single" w:sz="4" w:space="0" w:color="auto"/>
              <w:left w:val="single" w:sz="4" w:space="0" w:color="auto"/>
              <w:bottom w:val="single" w:sz="4" w:space="0" w:color="auto"/>
              <w:right w:val="single" w:sz="4" w:space="0" w:color="auto"/>
            </w:tcBorders>
            <w:vAlign w:val="center"/>
          </w:tcPr>
          <w:p w14:paraId="53A5CF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1B0F23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-37,25</w:t>
            </w:r>
          </w:p>
        </w:tc>
        <w:tc>
          <w:tcPr>
            <w:tcW w:w="1100" w:type="dxa"/>
            <w:tcBorders>
              <w:top w:val="single" w:sz="4" w:space="0" w:color="auto"/>
              <w:left w:val="single" w:sz="4" w:space="0" w:color="auto"/>
              <w:bottom w:val="single" w:sz="4" w:space="0" w:color="auto"/>
              <w:right w:val="single" w:sz="4" w:space="0" w:color="auto"/>
            </w:tcBorders>
            <w:vAlign w:val="center"/>
          </w:tcPr>
          <w:p w14:paraId="2ECA28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-23,42</w:t>
            </w:r>
          </w:p>
        </w:tc>
        <w:tc>
          <w:tcPr>
            <w:tcW w:w="1100" w:type="dxa"/>
            <w:tcBorders>
              <w:top w:val="single" w:sz="4" w:space="0" w:color="auto"/>
              <w:left w:val="single" w:sz="4" w:space="0" w:color="auto"/>
              <w:bottom w:val="single" w:sz="4" w:space="0" w:color="auto"/>
              <w:right w:val="single" w:sz="4" w:space="0" w:color="auto"/>
            </w:tcBorders>
            <w:vAlign w:val="center"/>
          </w:tcPr>
          <w:p w14:paraId="1C8A17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8A819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3F487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6FA5D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AC98BA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B0917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56C6D4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8,85</w:t>
            </w:r>
          </w:p>
        </w:tc>
        <w:tc>
          <w:tcPr>
            <w:tcW w:w="1100" w:type="dxa"/>
            <w:tcBorders>
              <w:top w:val="single" w:sz="4" w:space="0" w:color="auto"/>
              <w:left w:val="single" w:sz="4" w:space="0" w:color="auto"/>
              <w:bottom w:val="single" w:sz="4" w:space="0" w:color="auto"/>
              <w:right w:val="single" w:sz="4" w:space="0" w:color="auto"/>
            </w:tcBorders>
            <w:vAlign w:val="center"/>
          </w:tcPr>
          <w:p w14:paraId="24D5C6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-29,74</w:t>
            </w:r>
          </w:p>
        </w:tc>
        <w:tc>
          <w:tcPr>
            <w:tcW w:w="1100" w:type="dxa"/>
            <w:tcBorders>
              <w:top w:val="single" w:sz="4" w:space="0" w:color="auto"/>
              <w:left w:val="single" w:sz="4" w:space="0" w:color="auto"/>
              <w:bottom w:val="single" w:sz="4" w:space="0" w:color="auto"/>
              <w:right w:val="single" w:sz="4" w:space="0" w:color="auto"/>
            </w:tcBorders>
            <w:vAlign w:val="center"/>
          </w:tcPr>
          <w:p w14:paraId="382802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-20,89</w:t>
            </w:r>
          </w:p>
        </w:tc>
        <w:tc>
          <w:tcPr>
            <w:tcW w:w="1100" w:type="dxa"/>
            <w:tcBorders>
              <w:top w:val="single" w:sz="4" w:space="0" w:color="auto"/>
              <w:left w:val="single" w:sz="4" w:space="0" w:color="auto"/>
              <w:bottom w:val="single" w:sz="4" w:space="0" w:color="auto"/>
              <w:right w:val="single" w:sz="4" w:space="0" w:color="auto"/>
            </w:tcBorders>
            <w:vAlign w:val="center"/>
          </w:tcPr>
          <w:p w14:paraId="71F3E5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4BC12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E15CC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54B09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631AA8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0FFD1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1100" w:type="dxa"/>
            <w:tcBorders>
              <w:top w:val="single" w:sz="4" w:space="0" w:color="auto"/>
              <w:left w:val="single" w:sz="4" w:space="0" w:color="auto"/>
              <w:bottom w:val="single" w:sz="4" w:space="0" w:color="auto"/>
              <w:right w:val="single" w:sz="4" w:space="0" w:color="auto"/>
            </w:tcBorders>
            <w:vAlign w:val="center"/>
          </w:tcPr>
          <w:p w14:paraId="11086B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8,85</w:t>
            </w:r>
          </w:p>
        </w:tc>
        <w:tc>
          <w:tcPr>
            <w:tcW w:w="1100" w:type="dxa"/>
            <w:tcBorders>
              <w:top w:val="single" w:sz="4" w:space="0" w:color="auto"/>
              <w:left w:val="single" w:sz="4" w:space="0" w:color="auto"/>
              <w:bottom w:val="single" w:sz="4" w:space="0" w:color="auto"/>
              <w:right w:val="single" w:sz="4" w:space="0" w:color="auto"/>
            </w:tcBorders>
            <w:vAlign w:val="center"/>
          </w:tcPr>
          <w:p w14:paraId="0B1900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-28,75</w:t>
            </w:r>
          </w:p>
        </w:tc>
        <w:tc>
          <w:tcPr>
            <w:tcW w:w="1100" w:type="dxa"/>
            <w:tcBorders>
              <w:top w:val="single" w:sz="4" w:space="0" w:color="auto"/>
              <w:left w:val="single" w:sz="4" w:space="0" w:color="auto"/>
              <w:bottom w:val="single" w:sz="4" w:space="0" w:color="auto"/>
              <w:right w:val="single" w:sz="4" w:space="0" w:color="auto"/>
            </w:tcBorders>
            <w:vAlign w:val="center"/>
          </w:tcPr>
          <w:p w14:paraId="5924EC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-19,9</w:t>
            </w:r>
          </w:p>
        </w:tc>
        <w:tc>
          <w:tcPr>
            <w:tcW w:w="1100" w:type="dxa"/>
            <w:tcBorders>
              <w:top w:val="single" w:sz="4" w:space="0" w:color="auto"/>
              <w:left w:val="single" w:sz="4" w:space="0" w:color="auto"/>
              <w:bottom w:val="single" w:sz="4" w:space="0" w:color="auto"/>
              <w:right w:val="single" w:sz="4" w:space="0" w:color="auto"/>
            </w:tcBorders>
            <w:vAlign w:val="center"/>
          </w:tcPr>
          <w:p w14:paraId="789AD0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64151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2DDA6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C42B5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8C6E6C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A67E4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100" w:type="dxa"/>
            <w:tcBorders>
              <w:top w:val="single" w:sz="4" w:space="0" w:color="auto"/>
              <w:left w:val="single" w:sz="4" w:space="0" w:color="auto"/>
              <w:bottom w:val="single" w:sz="4" w:space="0" w:color="auto"/>
              <w:right w:val="single" w:sz="4" w:space="0" w:color="auto"/>
            </w:tcBorders>
            <w:vAlign w:val="center"/>
          </w:tcPr>
          <w:p w14:paraId="1EADF6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8,85</w:t>
            </w:r>
          </w:p>
        </w:tc>
        <w:tc>
          <w:tcPr>
            <w:tcW w:w="1100" w:type="dxa"/>
            <w:tcBorders>
              <w:top w:val="single" w:sz="4" w:space="0" w:color="auto"/>
              <w:left w:val="single" w:sz="4" w:space="0" w:color="auto"/>
              <w:bottom w:val="single" w:sz="4" w:space="0" w:color="auto"/>
              <w:right w:val="single" w:sz="4" w:space="0" w:color="auto"/>
            </w:tcBorders>
            <w:vAlign w:val="center"/>
          </w:tcPr>
          <w:p w14:paraId="12DB28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-28,52</w:t>
            </w:r>
          </w:p>
        </w:tc>
        <w:tc>
          <w:tcPr>
            <w:tcW w:w="1100" w:type="dxa"/>
            <w:tcBorders>
              <w:top w:val="single" w:sz="4" w:space="0" w:color="auto"/>
              <w:left w:val="single" w:sz="4" w:space="0" w:color="auto"/>
              <w:bottom w:val="single" w:sz="4" w:space="0" w:color="auto"/>
              <w:right w:val="single" w:sz="4" w:space="0" w:color="auto"/>
            </w:tcBorders>
            <w:vAlign w:val="center"/>
          </w:tcPr>
          <w:p w14:paraId="7CB712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-19,67</w:t>
            </w:r>
          </w:p>
        </w:tc>
        <w:tc>
          <w:tcPr>
            <w:tcW w:w="1100" w:type="dxa"/>
            <w:tcBorders>
              <w:top w:val="single" w:sz="4" w:space="0" w:color="auto"/>
              <w:left w:val="single" w:sz="4" w:space="0" w:color="auto"/>
              <w:bottom w:val="single" w:sz="4" w:space="0" w:color="auto"/>
              <w:right w:val="single" w:sz="4" w:space="0" w:color="auto"/>
            </w:tcBorders>
            <w:vAlign w:val="center"/>
          </w:tcPr>
          <w:p w14:paraId="164642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2068A4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6980BF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B4748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17,34</w:t>
            </w:r>
          </w:p>
        </w:tc>
      </w:tr>
      <w:tr w:rsidR="00F70000" w:rsidRPr="00F70000" w14:paraId="3D7F759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9018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6016B5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7,59</w:t>
            </w:r>
          </w:p>
        </w:tc>
        <w:tc>
          <w:tcPr>
            <w:tcW w:w="1100" w:type="dxa"/>
            <w:tcBorders>
              <w:top w:val="single" w:sz="4" w:space="0" w:color="auto"/>
              <w:left w:val="single" w:sz="4" w:space="0" w:color="auto"/>
              <w:bottom w:val="single" w:sz="4" w:space="0" w:color="auto"/>
              <w:right w:val="single" w:sz="4" w:space="0" w:color="auto"/>
            </w:tcBorders>
            <w:vAlign w:val="center"/>
          </w:tcPr>
          <w:p w14:paraId="623BA4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-24,16</w:t>
            </w:r>
          </w:p>
        </w:tc>
        <w:tc>
          <w:tcPr>
            <w:tcW w:w="1100" w:type="dxa"/>
            <w:tcBorders>
              <w:top w:val="single" w:sz="4" w:space="0" w:color="auto"/>
              <w:left w:val="single" w:sz="4" w:space="0" w:color="auto"/>
              <w:bottom w:val="single" w:sz="4" w:space="0" w:color="auto"/>
              <w:right w:val="single" w:sz="4" w:space="0" w:color="auto"/>
            </w:tcBorders>
            <w:vAlign w:val="center"/>
          </w:tcPr>
          <w:p w14:paraId="2513D4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-16,58</w:t>
            </w:r>
          </w:p>
        </w:tc>
        <w:tc>
          <w:tcPr>
            <w:tcW w:w="1100" w:type="dxa"/>
            <w:tcBorders>
              <w:top w:val="single" w:sz="4" w:space="0" w:color="auto"/>
              <w:left w:val="single" w:sz="4" w:space="0" w:color="auto"/>
              <w:bottom w:val="single" w:sz="4" w:space="0" w:color="auto"/>
              <w:right w:val="single" w:sz="4" w:space="0" w:color="auto"/>
            </w:tcBorders>
            <w:vAlign w:val="center"/>
          </w:tcPr>
          <w:p w14:paraId="04C1EA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E52B4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5D110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08586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FC4E87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DCE44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4D1B0A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7,59</w:t>
            </w:r>
          </w:p>
        </w:tc>
        <w:tc>
          <w:tcPr>
            <w:tcW w:w="1100" w:type="dxa"/>
            <w:tcBorders>
              <w:top w:val="single" w:sz="4" w:space="0" w:color="auto"/>
              <w:left w:val="single" w:sz="4" w:space="0" w:color="auto"/>
              <w:bottom w:val="single" w:sz="4" w:space="0" w:color="auto"/>
              <w:right w:val="single" w:sz="4" w:space="0" w:color="auto"/>
            </w:tcBorders>
            <w:vAlign w:val="center"/>
          </w:tcPr>
          <w:p w14:paraId="215D97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-19,78</w:t>
            </w:r>
          </w:p>
        </w:tc>
        <w:tc>
          <w:tcPr>
            <w:tcW w:w="1100" w:type="dxa"/>
            <w:tcBorders>
              <w:top w:val="single" w:sz="4" w:space="0" w:color="auto"/>
              <w:left w:val="single" w:sz="4" w:space="0" w:color="auto"/>
              <w:bottom w:val="single" w:sz="4" w:space="0" w:color="auto"/>
              <w:right w:val="single" w:sz="4" w:space="0" w:color="auto"/>
            </w:tcBorders>
            <w:vAlign w:val="center"/>
          </w:tcPr>
          <w:p w14:paraId="1E85F5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-12,19</w:t>
            </w:r>
          </w:p>
        </w:tc>
        <w:tc>
          <w:tcPr>
            <w:tcW w:w="1100" w:type="dxa"/>
            <w:tcBorders>
              <w:top w:val="single" w:sz="4" w:space="0" w:color="auto"/>
              <w:left w:val="single" w:sz="4" w:space="0" w:color="auto"/>
              <w:bottom w:val="single" w:sz="4" w:space="0" w:color="auto"/>
              <w:right w:val="single" w:sz="4" w:space="0" w:color="auto"/>
            </w:tcBorders>
            <w:vAlign w:val="center"/>
          </w:tcPr>
          <w:p w14:paraId="14281A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6187A2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2B8202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5A180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9,86</w:t>
            </w:r>
          </w:p>
        </w:tc>
      </w:tr>
      <w:tr w:rsidR="00F70000" w:rsidRPr="00F70000" w14:paraId="3E661E1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017D2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1100" w:type="dxa"/>
            <w:tcBorders>
              <w:top w:val="single" w:sz="4" w:space="0" w:color="auto"/>
              <w:left w:val="single" w:sz="4" w:space="0" w:color="auto"/>
              <w:bottom w:val="single" w:sz="4" w:space="0" w:color="auto"/>
              <w:right w:val="single" w:sz="4" w:space="0" w:color="auto"/>
            </w:tcBorders>
            <w:vAlign w:val="center"/>
          </w:tcPr>
          <w:p w14:paraId="7CEC04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1100" w:type="dxa"/>
            <w:tcBorders>
              <w:top w:val="single" w:sz="4" w:space="0" w:color="auto"/>
              <w:left w:val="single" w:sz="4" w:space="0" w:color="auto"/>
              <w:bottom w:val="single" w:sz="4" w:space="0" w:color="auto"/>
              <w:right w:val="single" w:sz="4" w:space="0" w:color="auto"/>
            </w:tcBorders>
            <w:vAlign w:val="center"/>
          </w:tcPr>
          <w:p w14:paraId="058120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-14,56</w:t>
            </w:r>
          </w:p>
        </w:tc>
        <w:tc>
          <w:tcPr>
            <w:tcW w:w="1100" w:type="dxa"/>
            <w:tcBorders>
              <w:top w:val="single" w:sz="4" w:space="0" w:color="auto"/>
              <w:left w:val="single" w:sz="4" w:space="0" w:color="auto"/>
              <w:bottom w:val="single" w:sz="4" w:space="0" w:color="auto"/>
              <w:right w:val="single" w:sz="4" w:space="0" w:color="auto"/>
            </w:tcBorders>
            <w:vAlign w:val="center"/>
          </w:tcPr>
          <w:p w14:paraId="45B8D0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-9,16</w:t>
            </w:r>
          </w:p>
        </w:tc>
        <w:tc>
          <w:tcPr>
            <w:tcW w:w="1100" w:type="dxa"/>
            <w:tcBorders>
              <w:top w:val="single" w:sz="4" w:space="0" w:color="auto"/>
              <w:left w:val="single" w:sz="4" w:space="0" w:color="auto"/>
              <w:bottom w:val="single" w:sz="4" w:space="0" w:color="auto"/>
              <w:right w:val="single" w:sz="4" w:space="0" w:color="auto"/>
            </w:tcBorders>
            <w:vAlign w:val="center"/>
          </w:tcPr>
          <w:p w14:paraId="5E1CBB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F630A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5A25D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0DC4C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D4E292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E9D7F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2B37B4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1100" w:type="dxa"/>
            <w:tcBorders>
              <w:top w:val="single" w:sz="4" w:space="0" w:color="auto"/>
              <w:left w:val="single" w:sz="4" w:space="0" w:color="auto"/>
              <w:bottom w:val="single" w:sz="4" w:space="0" w:color="auto"/>
              <w:right w:val="single" w:sz="4" w:space="0" w:color="auto"/>
            </w:tcBorders>
            <w:vAlign w:val="center"/>
          </w:tcPr>
          <w:p w14:paraId="130593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-12,78</w:t>
            </w:r>
          </w:p>
        </w:tc>
        <w:tc>
          <w:tcPr>
            <w:tcW w:w="1100" w:type="dxa"/>
            <w:tcBorders>
              <w:top w:val="single" w:sz="4" w:space="0" w:color="auto"/>
              <w:left w:val="single" w:sz="4" w:space="0" w:color="auto"/>
              <w:bottom w:val="single" w:sz="4" w:space="0" w:color="auto"/>
              <w:right w:val="single" w:sz="4" w:space="0" w:color="auto"/>
            </w:tcBorders>
            <w:vAlign w:val="center"/>
          </w:tcPr>
          <w:p w14:paraId="57E838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02C24B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2C662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FBFAE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7A343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9A5E0E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A8C67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475C05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1100" w:type="dxa"/>
            <w:tcBorders>
              <w:top w:val="single" w:sz="4" w:space="0" w:color="auto"/>
              <w:left w:val="single" w:sz="4" w:space="0" w:color="auto"/>
              <w:bottom w:val="single" w:sz="4" w:space="0" w:color="auto"/>
              <w:right w:val="single" w:sz="4" w:space="0" w:color="auto"/>
            </w:tcBorders>
            <w:vAlign w:val="center"/>
          </w:tcPr>
          <w:p w14:paraId="305CE2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-11,05</w:t>
            </w:r>
          </w:p>
        </w:tc>
        <w:tc>
          <w:tcPr>
            <w:tcW w:w="1100" w:type="dxa"/>
            <w:tcBorders>
              <w:top w:val="single" w:sz="4" w:space="0" w:color="auto"/>
              <w:left w:val="single" w:sz="4" w:space="0" w:color="auto"/>
              <w:bottom w:val="single" w:sz="4" w:space="0" w:color="auto"/>
              <w:right w:val="single" w:sz="4" w:space="0" w:color="auto"/>
            </w:tcBorders>
            <w:vAlign w:val="center"/>
          </w:tcPr>
          <w:p w14:paraId="767A08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-5,65</w:t>
            </w:r>
          </w:p>
        </w:tc>
        <w:tc>
          <w:tcPr>
            <w:tcW w:w="1100" w:type="dxa"/>
            <w:tcBorders>
              <w:top w:val="single" w:sz="4" w:space="0" w:color="auto"/>
              <w:left w:val="single" w:sz="4" w:space="0" w:color="auto"/>
              <w:bottom w:val="single" w:sz="4" w:space="0" w:color="auto"/>
              <w:right w:val="single" w:sz="4" w:space="0" w:color="auto"/>
            </w:tcBorders>
            <w:vAlign w:val="center"/>
          </w:tcPr>
          <w:p w14:paraId="429A24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E7E2D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9A0D4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A11D8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5DCB65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BB16F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611932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1100" w:type="dxa"/>
            <w:tcBorders>
              <w:top w:val="single" w:sz="4" w:space="0" w:color="auto"/>
              <w:left w:val="single" w:sz="4" w:space="0" w:color="auto"/>
              <w:bottom w:val="single" w:sz="4" w:space="0" w:color="auto"/>
              <w:right w:val="single" w:sz="4" w:space="0" w:color="auto"/>
            </w:tcBorders>
            <w:vAlign w:val="center"/>
          </w:tcPr>
          <w:p w14:paraId="1EB90E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-10,07</w:t>
            </w:r>
          </w:p>
        </w:tc>
        <w:tc>
          <w:tcPr>
            <w:tcW w:w="1100" w:type="dxa"/>
            <w:tcBorders>
              <w:top w:val="single" w:sz="4" w:space="0" w:color="auto"/>
              <w:left w:val="single" w:sz="4" w:space="0" w:color="auto"/>
              <w:bottom w:val="single" w:sz="4" w:space="0" w:color="auto"/>
              <w:right w:val="single" w:sz="4" w:space="0" w:color="auto"/>
            </w:tcBorders>
            <w:vAlign w:val="center"/>
          </w:tcPr>
          <w:p w14:paraId="3C5EE8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-4,67</w:t>
            </w:r>
          </w:p>
        </w:tc>
        <w:tc>
          <w:tcPr>
            <w:tcW w:w="1100" w:type="dxa"/>
            <w:tcBorders>
              <w:top w:val="single" w:sz="4" w:space="0" w:color="auto"/>
              <w:left w:val="single" w:sz="4" w:space="0" w:color="auto"/>
              <w:bottom w:val="single" w:sz="4" w:space="0" w:color="auto"/>
              <w:right w:val="single" w:sz="4" w:space="0" w:color="auto"/>
            </w:tcBorders>
            <w:vAlign w:val="center"/>
          </w:tcPr>
          <w:p w14:paraId="2011A1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5F7509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280892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BEAB2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2,34</w:t>
            </w:r>
          </w:p>
        </w:tc>
      </w:tr>
      <w:tr w:rsidR="00F70000" w:rsidRPr="00F70000" w14:paraId="51EF9B1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F4C94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1100" w:type="dxa"/>
            <w:tcBorders>
              <w:top w:val="single" w:sz="4" w:space="0" w:color="auto"/>
              <w:left w:val="single" w:sz="4" w:space="0" w:color="auto"/>
              <w:bottom w:val="single" w:sz="4" w:space="0" w:color="auto"/>
              <w:right w:val="single" w:sz="4" w:space="0" w:color="auto"/>
            </w:tcBorders>
            <w:vAlign w:val="center"/>
          </w:tcPr>
          <w:p w14:paraId="57E806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7B4866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239F00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-3,05</w:t>
            </w:r>
          </w:p>
        </w:tc>
        <w:tc>
          <w:tcPr>
            <w:tcW w:w="1100" w:type="dxa"/>
            <w:tcBorders>
              <w:top w:val="single" w:sz="4" w:space="0" w:color="auto"/>
              <w:left w:val="single" w:sz="4" w:space="0" w:color="auto"/>
              <w:bottom w:val="single" w:sz="4" w:space="0" w:color="auto"/>
              <w:right w:val="single" w:sz="4" w:space="0" w:color="auto"/>
            </w:tcBorders>
            <w:vAlign w:val="center"/>
          </w:tcPr>
          <w:p w14:paraId="25E8F4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0789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D3B4F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75A65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AAA8F1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01CC5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1ADD0F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2D9B48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-3,68</w:t>
            </w:r>
          </w:p>
        </w:tc>
        <w:tc>
          <w:tcPr>
            <w:tcW w:w="1100" w:type="dxa"/>
            <w:tcBorders>
              <w:top w:val="single" w:sz="4" w:space="0" w:color="auto"/>
              <w:left w:val="single" w:sz="4" w:space="0" w:color="auto"/>
              <w:bottom w:val="single" w:sz="4" w:space="0" w:color="auto"/>
              <w:right w:val="single" w:sz="4" w:space="0" w:color="auto"/>
            </w:tcBorders>
            <w:vAlign w:val="center"/>
          </w:tcPr>
          <w:p w14:paraId="393FD1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100" w:type="dxa"/>
            <w:tcBorders>
              <w:top w:val="single" w:sz="4" w:space="0" w:color="auto"/>
              <w:left w:val="single" w:sz="4" w:space="0" w:color="auto"/>
              <w:bottom w:val="single" w:sz="4" w:space="0" w:color="auto"/>
              <w:right w:val="single" w:sz="4" w:space="0" w:color="auto"/>
            </w:tcBorders>
            <w:vAlign w:val="center"/>
          </w:tcPr>
          <w:p w14:paraId="6061F9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29A9A5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1400" w:type="dxa"/>
            <w:tcBorders>
              <w:top w:val="single" w:sz="4" w:space="0" w:color="auto"/>
              <w:left w:val="single" w:sz="4" w:space="0" w:color="auto"/>
              <w:bottom w:val="single" w:sz="4" w:space="0" w:color="auto"/>
              <w:right w:val="single" w:sz="4" w:space="0" w:color="auto"/>
            </w:tcBorders>
            <w:vAlign w:val="center"/>
          </w:tcPr>
          <w:p w14:paraId="6C31C6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CAB17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r>
      <w:tr w:rsidR="00F70000" w:rsidRPr="00F70000" w14:paraId="421C79E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C411B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1100" w:type="dxa"/>
            <w:tcBorders>
              <w:top w:val="single" w:sz="4" w:space="0" w:color="auto"/>
              <w:left w:val="single" w:sz="4" w:space="0" w:color="auto"/>
              <w:bottom w:val="single" w:sz="4" w:space="0" w:color="auto"/>
              <w:right w:val="single" w:sz="4" w:space="0" w:color="auto"/>
            </w:tcBorders>
            <w:vAlign w:val="center"/>
          </w:tcPr>
          <w:p w14:paraId="48D0D6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0EB769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1100" w:type="dxa"/>
            <w:tcBorders>
              <w:top w:val="single" w:sz="4" w:space="0" w:color="auto"/>
              <w:left w:val="single" w:sz="4" w:space="0" w:color="auto"/>
              <w:bottom w:val="single" w:sz="4" w:space="0" w:color="auto"/>
              <w:right w:val="single" w:sz="4" w:space="0" w:color="auto"/>
            </w:tcBorders>
            <w:vAlign w:val="center"/>
          </w:tcPr>
          <w:p w14:paraId="2D518C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36,23</w:t>
            </w:r>
          </w:p>
        </w:tc>
        <w:tc>
          <w:tcPr>
            <w:tcW w:w="1100" w:type="dxa"/>
            <w:tcBorders>
              <w:top w:val="single" w:sz="4" w:space="0" w:color="auto"/>
              <w:left w:val="single" w:sz="4" w:space="0" w:color="auto"/>
              <w:bottom w:val="single" w:sz="4" w:space="0" w:color="auto"/>
              <w:right w:val="single" w:sz="4" w:space="0" w:color="auto"/>
            </w:tcBorders>
            <w:vAlign w:val="center"/>
          </w:tcPr>
          <w:p w14:paraId="2C80EB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8D657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1F8DA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2EABB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A4382E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97CA2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100" w:type="dxa"/>
            <w:tcBorders>
              <w:top w:val="single" w:sz="4" w:space="0" w:color="auto"/>
              <w:left w:val="single" w:sz="4" w:space="0" w:color="auto"/>
              <w:bottom w:val="single" w:sz="4" w:space="0" w:color="auto"/>
              <w:right w:val="single" w:sz="4" w:space="0" w:color="auto"/>
            </w:tcBorders>
            <w:vAlign w:val="center"/>
          </w:tcPr>
          <w:p w14:paraId="1D685D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47E01C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18,54</w:t>
            </w:r>
          </w:p>
        </w:tc>
        <w:tc>
          <w:tcPr>
            <w:tcW w:w="1100" w:type="dxa"/>
            <w:tcBorders>
              <w:top w:val="single" w:sz="4" w:space="0" w:color="auto"/>
              <w:left w:val="single" w:sz="4" w:space="0" w:color="auto"/>
              <w:bottom w:val="single" w:sz="4" w:space="0" w:color="auto"/>
              <w:right w:val="single" w:sz="4" w:space="0" w:color="auto"/>
            </w:tcBorders>
            <w:vAlign w:val="center"/>
          </w:tcPr>
          <w:p w14:paraId="7BBB17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32,37</w:t>
            </w:r>
          </w:p>
        </w:tc>
        <w:tc>
          <w:tcPr>
            <w:tcW w:w="1100" w:type="dxa"/>
            <w:tcBorders>
              <w:top w:val="single" w:sz="4" w:space="0" w:color="auto"/>
              <w:left w:val="single" w:sz="4" w:space="0" w:color="auto"/>
              <w:bottom w:val="single" w:sz="4" w:space="0" w:color="auto"/>
              <w:right w:val="single" w:sz="4" w:space="0" w:color="auto"/>
            </w:tcBorders>
            <w:vAlign w:val="center"/>
          </w:tcPr>
          <w:p w14:paraId="537A28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077AC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A2165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E4724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3CCD0D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B01A6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795844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4A5478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18,29</w:t>
            </w:r>
          </w:p>
        </w:tc>
        <w:tc>
          <w:tcPr>
            <w:tcW w:w="1100" w:type="dxa"/>
            <w:tcBorders>
              <w:top w:val="single" w:sz="4" w:space="0" w:color="auto"/>
              <w:left w:val="single" w:sz="4" w:space="0" w:color="auto"/>
              <w:bottom w:val="single" w:sz="4" w:space="0" w:color="auto"/>
              <w:right w:val="single" w:sz="4" w:space="0" w:color="auto"/>
            </w:tcBorders>
            <w:vAlign w:val="center"/>
          </w:tcPr>
          <w:p w14:paraId="25ABA5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32,12</w:t>
            </w:r>
          </w:p>
        </w:tc>
        <w:tc>
          <w:tcPr>
            <w:tcW w:w="1100" w:type="dxa"/>
            <w:tcBorders>
              <w:top w:val="single" w:sz="4" w:space="0" w:color="auto"/>
              <w:left w:val="single" w:sz="4" w:space="0" w:color="auto"/>
              <w:bottom w:val="single" w:sz="4" w:space="0" w:color="auto"/>
              <w:right w:val="single" w:sz="4" w:space="0" w:color="auto"/>
            </w:tcBorders>
            <w:vAlign w:val="center"/>
          </w:tcPr>
          <w:p w14:paraId="44FE7B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1E2AD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02F3C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F40CB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F51A7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3737C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1100" w:type="dxa"/>
            <w:tcBorders>
              <w:top w:val="single" w:sz="4" w:space="0" w:color="auto"/>
              <w:left w:val="single" w:sz="4" w:space="0" w:color="auto"/>
              <w:bottom w:val="single" w:sz="4" w:space="0" w:color="auto"/>
              <w:right w:val="single" w:sz="4" w:space="0" w:color="auto"/>
            </w:tcBorders>
            <w:vAlign w:val="center"/>
          </w:tcPr>
          <w:p w14:paraId="606BCD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22C316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14,43</w:t>
            </w:r>
          </w:p>
        </w:tc>
        <w:tc>
          <w:tcPr>
            <w:tcW w:w="1100" w:type="dxa"/>
            <w:tcBorders>
              <w:top w:val="single" w:sz="4" w:space="0" w:color="auto"/>
              <w:left w:val="single" w:sz="4" w:space="0" w:color="auto"/>
              <w:bottom w:val="single" w:sz="4" w:space="0" w:color="auto"/>
              <w:right w:val="single" w:sz="4" w:space="0" w:color="auto"/>
            </w:tcBorders>
            <w:vAlign w:val="center"/>
          </w:tcPr>
          <w:p w14:paraId="314ABA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28,25</w:t>
            </w:r>
          </w:p>
        </w:tc>
        <w:tc>
          <w:tcPr>
            <w:tcW w:w="1100" w:type="dxa"/>
            <w:tcBorders>
              <w:top w:val="single" w:sz="4" w:space="0" w:color="auto"/>
              <w:left w:val="single" w:sz="4" w:space="0" w:color="auto"/>
              <w:bottom w:val="single" w:sz="4" w:space="0" w:color="auto"/>
              <w:right w:val="single" w:sz="4" w:space="0" w:color="auto"/>
            </w:tcBorders>
            <w:vAlign w:val="center"/>
          </w:tcPr>
          <w:p w14:paraId="1AD15E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D1292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C9D9B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553E7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B74A4F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C05C1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63CB8D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12F0EA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0,25</w:t>
            </w:r>
          </w:p>
        </w:tc>
        <w:tc>
          <w:tcPr>
            <w:tcW w:w="1100" w:type="dxa"/>
            <w:tcBorders>
              <w:top w:val="single" w:sz="4" w:space="0" w:color="auto"/>
              <w:left w:val="single" w:sz="4" w:space="0" w:color="auto"/>
              <w:bottom w:val="single" w:sz="4" w:space="0" w:color="auto"/>
              <w:right w:val="single" w:sz="4" w:space="0" w:color="auto"/>
            </w:tcBorders>
            <w:vAlign w:val="center"/>
          </w:tcPr>
          <w:p w14:paraId="3F63D1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14,08</w:t>
            </w:r>
          </w:p>
        </w:tc>
        <w:tc>
          <w:tcPr>
            <w:tcW w:w="1100" w:type="dxa"/>
            <w:tcBorders>
              <w:top w:val="single" w:sz="4" w:space="0" w:color="auto"/>
              <w:left w:val="single" w:sz="4" w:space="0" w:color="auto"/>
              <w:bottom w:val="single" w:sz="4" w:space="0" w:color="auto"/>
              <w:right w:val="single" w:sz="4" w:space="0" w:color="auto"/>
            </w:tcBorders>
            <w:vAlign w:val="center"/>
          </w:tcPr>
          <w:p w14:paraId="7376B1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B78C7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39A6C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64E78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7292A9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EAC5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1100" w:type="dxa"/>
            <w:tcBorders>
              <w:top w:val="single" w:sz="4" w:space="0" w:color="auto"/>
              <w:left w:val="single" w:sz="4" w:space="0" w:color="auto"/>
              <w:bottom w:val="single" w:sz="4" w:space="0" w:color="auto"/>
              <w:right w:val="single" w:sz="4" w:space="0" w:color="auto"/>
            </w:tcBorders>
            <w:vAlign w:val="center"/>
          </w:tcPr>
          <w:p w14:paraId="6DAE14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4A62C0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4,12</w:t>
            </w:r>
          </w:p>
        </w:tc>
        <w:tc>
          <w:tcPr>
            <w:tcW w:w="1100" w:type="dxa"/>
            <w:tcBorders>
              <w:top w:val="single" w:sz="4" w:space="0" w:color="auto"/>
              <w:left w:val="single" w:sz="4" w:space="0" w:color="auto"/>
              <w:bottom w:val="single" w:sz="4" w:space="0" w:color="auto"/>
              <w:right w:val="single" w:sz="4" w:space="0" w:color="auto"/>
            </w:tcBorders>
            <w:vAlign w:val="center"/>
          </w:tcPr>
          <w:p w14:paraId="496E3F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17,94</w:t>
            </w:r>
          </w:p>
        </w:tc>
        <w:tc>
          <w:tcPr>
            <w:tcW w:w="1100" w:type="dxa"/>
            <w:tcBorders>
              <w:top w:val="single" w:sz="4" w:space="0" w:color="auto"/>
              <w:left w:val="single" w:sz="4" w:space="0" w:color="auto"/>
              <w:bottom w:val="single" w:sz="4" w:space="0" w:color="auto"/>
              <w:right w:val="single" w:sz="4" w:space="0" w:color="auto"/>
            </w:tcBorders>
            <w:vAlign w:val="center"/>
          </w:tcPr>
          <w:p w14:paraId="258846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81602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F6469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A4228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964BE6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15303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58B62A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5F7C33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100" w:type="dxa"/>
            <w:tcBorders>
              <w:top w:val="single" w:sz="4" w:space="0" w:color="auto"/>
              <w:left w:val="single" w:sz="4" w:space="0" w:color="auto"/>
              <w:bottom w:val="single" w:sz="4" w:space="0" w:color="auto"/>
              <w:right w:val="single" w:sz="4" w:space="0" w:color="auto"/>
            </w:tcBorders>
            <w:vAlign w:val="center"/>
          </w:tcPr>
          <w:p w14:paraId="3ABE35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100" w:type="dxa"/>
            <w:tcBorders>
              <w:top w:val="single" w:sz="4" w:space="0" w:color="auto"/>
              <w:left w:val="single" w:sz="4" w:space="0" w:color="auto"/>
              <w:bottom w:val="single" w:sz="4" w:space="0" w:color="auto"/>
              <w:right w:val="single" w:sz="4" w:space="0" w:color="auto"/>
            </w:tcBorders>
            <w:vAlign w:val="center"/>
          </w:tcPr>
          <w:p w14:paraId="2E1C7A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1100" w:type="dxa"/>
            <w:tcBorders>
              <w:top w:val="single" w:sz="4" w:space="0" w:color="auto"/>
              <w:left w:val="single" w:sz="4" w:space="0" w:color="auto"/>
              <w:bottom w:val="single" w:sz="4" w:space="0" w:color="auto"/>
              <w:right w:val="single" w:sz="4" w:space="0" w:color="auto"/>
            </w:tcBorders>
            <w:vAlign w:val="center"/>
          </w:tcPr>
          <w:p w14:paraId="15940A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13,82</w:t>
            </w:r>
          </w:p>
        </w:tc>
        <w:tc>
          <w:tcPr>
            <w:tcW w:w="1400" w:type="dxa"/>
            <w:tcBorders>
              <w:top w:val="single" w:sz="4" w:space="0" w:color="auto"/>
              <w:left w:val="single" w:sz="4" w:space="0" w:color="auto"/>
              <w:bottom w:val="single" w:sz="4" w:space="0" w:color="auto"/>
              <w:right w:val="single" w:sz="4" w:space="0" w:color="auto"/>
            </w:tcBorders>
            <w:vAlign w:val="center"/>
          </w:tcPr>
          <w:p w14:paraId="6B56D7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7D9C1F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58E9C3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B0B1F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14C11F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6"/>
        <w:gridCol w:w="632"/>
        <w:gridCol w:w="646"/>
        <w:gridCol w:w="458"/>
        <w:gridCol w:w="1041"/>
        <w:gridCol w:w="1107"/>
        <w:gridCol w:w="1051"/>
        <w:gridCol w:w="632"/>
        <w:gridCol w:w="759"/>
        <w:gridCol w:w="514"/>
        <w:gridCol w:w="500"/>
        <w:gridCol w:w="693"/>
      </w:tblGrid>
      <w:tr w:rsidR="00F70000" w:rsidRPr="00F70000" w14:paraId="50D66EE7" w14:textId="77777777" w:rsidTr="004D1048">
        <w:tc>
          <w:tcPr>
            <w:tcW w:w="545" w:type="dxa"/>
            <w:tcBorders>
              <w:top w:val="single" w:sz="4" w:space="0" w:color="auto"/>
              <w:left w:val="single" w:sz="4" w:space="0" w:color="auto"/>
              <w:bottom w:val="nil"/>
              <w:right w:val="single" w:sz="4" w:space="0" w:color="auto"/>
            </w:tcBorders>
            <w:vAlign w:val="center"/>
          </w:tcPr>
          <w:p w14:paraId="4FE4D3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188E9B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31F977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4A6B56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12D018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543C0A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1E660B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4BD970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6FBC4F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264501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4069DC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38452C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5BB0DFB4" w14:textId="77777777" w:rsidTr="004D1048">
        <w:tc>
          <w:tcPr>
            <w:tcW w:w="545" w:type="dxa"/>
            <w:tcBorders>
              <w:top w:val="nil"/>
              <w:left w:val="single" w:sz="4" w:space="0" w:color="auto"/>
              <w:bottom w:val="nil"/>
              <w:right w:val="single" w:sz="4" w:space="0" w:color="auto"/>
            </w:tcBorders>
            <w:vAlign w:val="center"/>
          </w:tcPr>
          <w:p w14:paraId="4D6967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FAA68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2773F7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26F2AE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4726C6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35AC4C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2E0912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2D2148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70D463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1EE79F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36CD35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799B73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73D153C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82D6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557E25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637D73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550" w:type="dxa"/>
            <w:tcBorders>
              <w:top w:val="single" w:sz="4" w:space="0" w:color="auto"/>
              <w:left w:val="single" w:sz="4" w:space="0" w:color="auto"/>
              <w:bottom w:val="single" w:sz="4" w:space="0" w:color="auto"/>
              <w:right w:val="single" w:sz="4" w:space="0" w:color="auto"/>
            </w:tcBorders>
            <w:vAlign w:val="center"/>
          </w:tcPr>
          <w:p w14:paraId="5EB5A4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97F5B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5E83A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92065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Asp./0,3635</w:t>
            </w:r>
          </w:p>
        </w:tc>
        <w:tc>
          <w:tcPr>
            <w:tcW w:w="750" w:type="dxa"/>
            <w:tcBorders>
              <w:top w:val="single" w:sz="4" w:space="0" w:color="auto"/>
              <w:left w:val="single" w:sz="4" w:space="0" w:color="auto"/>
              <w:bottom w:val="single" w:sz="4" w:space="0" w:color="auto"/>
              <w:right w:val="single" w:sz="4" w:space="0" w:color="auto"/>
            </w:tcBorders>
            <w:vAlign w:val="center"/>
          </w:tcPr>
          <w:p w14:paraId="4AE4B6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433941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692F4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EB0A4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99428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15DD99B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0892B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694E1F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750940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550" w:type="dxa"/>
            <w:tcBorders>
              <w:top w:val="single" w:sz="4" w:space="0" w:color="auto"/>
              <w:left w:val="single" w:sz="4" w:space="0" w:color="auto"/>
              <w:bottom w:val="single" w:sz="4" w:space="0" w:color="auto"/>
              <w:right w:val="single" w:sz="4" w:space="0" w:color="auto"/>
            </w:tcBorders>
            <w:vAlign w:val="center"/>
          </w:tcPr>
          <w:p w14:paraId="7EF7DE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w:t>
            </w:r>
          </w:p>
        </w:tc>
        <w:tc>
          <w:tcPr>
            <w:tcW w:w="1300" w:type="dxa"/>
            <w:tcBorders>
              <w:top w:val="single" w:sz="4" w:space="0" w:color="auto"/>
              <w:left w:val="single" w:sz="4" w:space="0" w:color="auto"/>
              <w:bottom w:val="single" w:sz="4" w:space="0" w:color="auto"/>
              <w:right w:val="single" w:sz="4" w:space="0" w:color="auto"/>
            </w:tcBorders>
            <w:vAlign w:val="center"/>
          </w:tcPr>
          <w:p w14:paraId="062261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FFCA8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AE115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380C33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471149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7D494A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FAD12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2D9A5C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0,031</w:t>
            </w:r>
          </w:p>
        </w:tc>
      </w:tr>
      <w:tr w:rsidR="00F70000" w:rsidRPr="00F70000" w14:paraId="7E83744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15ECB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5CA0E6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23B888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794878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3,72</w:t>
            </w:r>
          </w:p>
        </w:tc>
        <w:tc>
          <w:tcPr>
            <w:tcW w:w="1300" w:type="dxa"/>
            <w:tcBorders>
              <w:top w:val="single" w:sz="4" w:space="0" w:color="auto"/>
              <w:left w:val="single" w:sz="4" w:space="0" w:color="auto"/>
              <w:bottom w:val="single" w:sz="4" w:space="0" w:color="auto"/>
              <w:right w:val="single" w:sz="4" w:space="0" w:color="auto"/>
            </w:tcBorders>
            <w:vAlign w:val="center"/>
          </w:tcPr>
          <w:p w14:paraId="6C3335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396D1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BEFE9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4DCC71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372A93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775A9D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A47A3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594D1D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0,743</w:t>
            </w:r>
          </w:p>
        </w:tc>
      </w:tr>
      <w:tr w:rsidR="00F70000" w:rsidRPr="00F70000" w14:paraId="129C083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410C9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62FD91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34C681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550" w:type="dxa"/>
            <w:tcBorders>
              <w:top w:val="single" w:sz="4" w:space="0" w:color="auto"/>
              <w:left w:val="single" w:sz="4" w:space="0" w:color="auto"/>
              <w:bottom w:val="single" w:sz="4" w:space="0" w:color="auto"/>
              <w:right w:val="single" w:sz="4" w:space="0" w:color="auto"/>
            </w:tcBorders>
            <w:vAlign w:val="center"/>
          </w:tcPr>
          <w:p w14:paraId="3E6028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9F746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6E4EE0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2F985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19787B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3E22F1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DA678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66F09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CDF03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-60,657</w:t>
            </w:r>
          </w:p>
        </w:tc>
      </w:tr>
      <w:tr w:rsidR="00F70000" w:rsidRPr="00F70000" w14:paraId="0C59BB4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F40B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750" w:type="dxa"/>
            <w:tcBorders>
              <w:top w:val="single" w:sz="4" w:space="0" w:color="auto"/>
              <w:left w:val="single" w:sz="4" w:space="0" w:color="auto"/>
              <w:bottom w:val="single" w:sz="4" w:space="0" w:color="auto"/>
              <w:right w:val="single" w:sz="4" w:space="0" w:color="auto"/>
            </w:tcBorders>
            <w:vAlign w:val="center"/>
          </w:tcPr>
          <w:p w14:paraId="5B5ED9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60C352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4032E9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0,08</w:t>
            </w:r>
          </w:p>
        </w:tc>
        <w:tc>
          <w:tcPr>
            <w:tcW w:w="1300" w:type="dxa"/>
            <w:tcBorders>
              <w:top w:val="single" w:sz="4" w:space="0" w:color="auto"/>
              <w:left w:val="single" w:sz="4" w:space="0" w:color="auto"/>
              <w:bottom w:val="single" w:sz="4" w:space="0" w:color="auto"/>
              <w:right w:val="single" w:sz="4" w:space="0" w:color="auto"/>
            </w:tcBorders>
            <w:vAlign w:val="center"/>
          </w:tcPr>
          <w:p w14:paraId="7C3587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C91BC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DEDBB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w:t>
            </w:r>
          </w:p>
        </w:tc>
        <w:tc>
          <w:tcPr>
            <w:tcW w:w="750" w:type="dxa"/>
            <w:tcBorders>
              <w:top w:val="single" w:sz="4" w:space="0" w:color="auto"/>
              <w:left w:val="single" w:sz="4" w:space="0" w:color="auto"/>
              <w:bottom w:val="single" w:sz="4" w:space="0" w:color="auto"/>
              <w:right w:val="single" w:sz="4" w:space="0" w:color="auto"/>
            </w:tcBorders>
            <w:vAlign w:val="center"/>
          </w:tcPr>
          <w:p w14:paraId="543A6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5F0F1C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61CCB6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0586E9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850" w:type="dxa"/>
            <w:tcBorders>
              <w:top w:val="single" w:sz="4" w:space="0" w:color="auto"/>
              <w:left w:val="single" w:sz="4" w:space="0" w:color="auto"/>
              <w:bottom w:val="single" w:sz="4" w:space="0" w:color="auto"/>
              <w:right w:val="single" w:sz="4" w:space="0" w:color="auto"/>
            </w:tcBorders>
            <w:vAlign w:val="center"/>
          </w:tcPr>
          <w:p w14:paraId="23B5B1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0,104</w:t>
            </w:r>
          </w:p>
        </w:tc>
      </w:tr>
      <w:tr w:rsidR="00F70000" w:rsidRPr="00F70000" w14:paraId="1786CD9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97236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5D9A52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04538F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550" w:type="dxa"/>
            <w:tcBorders>
              <w:top w:val="single" w:sz="4" w:space="0" w:color="auto"/>
              <w:left w:val="single" w:sz="4" w:space="0" w:color="auto"/>
              <w:bottom w:val="single" w:sz="4" w:space="0" w:color="auto"/>
              <w:right w:val="single" w:sz="4" w:space="0" w:color="auto"/>
            </w:tcBorders>
            <w:vAlign w:val="center"/>
          </w:tcPr>
          <w:p w14:paraId="14AEC7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0323E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Bifurcación T</w:t>
            </w:r>
          </w:p>
        </w:tc>
        <w:tc>
          <w:tcPr>
            <w:tcW w:w="1550" w:type="dxa"/>
            <w:tcBorders>
              <w:top w:val="single" w:sz="4" w:space="0" w:color="auto"/>
              <w:left w:val="single" w:sz="4" w:space="0" w:color="auto"/>
              <w:bottom w:val="single" w:sz="4" w:space="0" w:color="auto"/>
              <w:right w:val="single" w:sz="4" w:space="0" w:color="auto"/>
            </w:tcBorders>
            <w:vAlign w:val="center"/>
          </w:tcPr>
          <w:p w14:paraId="729203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6A914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Asp./0,1094</w:t>
            </w:r>
          </w:p>
        </w:tc>
        <w:tc>
          <w:tcPr>
            <w:tcW w:w="750" w:type="dxa"/>
            <w:tcBorders>
              <w:top w:val="single" w:sz="4" w:space="0" w:color="auto"/>
              <w:left w:val="single" w:sz="4" w:space="0" w:color="auto"/>
              <w:bottom w:val="single" w:sz="4" w:space="0" w:color="auto"/>
              <w:right w:val="single" w:sz="4" w:space="0" w:color="auto"/>
            </w:tcBorders>
            <w:vAlign w:val="center"/>
          </w:tcPr>
          <w:p w14:paraId="7F745B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2DE4FA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4797B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37A4D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5FEB5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0,968</w:t>
            </w:r>
          </w:p>
        </w:tc>
      </w:tr>
      <w:tr w:rsidR="00F70000" w:rsidRPr="00F70000" w14:paraId="61BCC8B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988FF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07B06B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161732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12F978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786EC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Bifurcación T</w:t>
            </w:r>
          </w:p>
        </w:tc>
        <w:tc>
          <w:tcPr>
            <w:tcW w:w="1550" w:type="dxa"/>
            <w:tcBorders>
              <w:top w:val="single" w:sz="4" w:space="0" w:color="auto"/>
              <w:left w:val="single" w:sz="4" w:space="0" w:color="auto"/>
              <w:bottom w:val="single" w:sz="4" w:space="0" w:color="auto"/>
              <w:right w:val="single" w:sz="4" w:space="0" w:color="auto"/>
            </w:tcBorders>
            <w:vAlign w:val="center"/>
          </w:tcPr>
          <w:p w14:paraId="5E303A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B347C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Asp./1,8964</w:t>
            </w:r>
          </w:p>
        </w:tc>
        <w:tc>
          <w:tcPr>
            <w:tcW w:w="750" w:type="dxa"/>
            <w:tcBorders>
              <w:top w:val="single" w:sz="4" w:space="0" w:color="auto"/>
              <w:left w:val="single" w:sz="4" w:space="0" w:color="auto"/>
              <w:bottom w:val="single" w:sz="4" w:space="0" w:color="auto"/>
              <w:right w:val="single" w:sz="4" w:space="0" w:color="auto"/>
            </w:tcBorders>
            <w:vAlign w:val="center"/>
          </w:tcPr>
          <w:p w14:paraId="279854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19DB4B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CE2F2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98B60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30D56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r>
      <w:tr w:rsidR="00F70000" w:rsidRPr="00F70000" w14:paraId="4EE043A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26CE8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47199B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3C7B1E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550" w:type="dxa"/>
            <w:tcBorders>
              <w:top w:val="single" w:sz="4" w:space="0" w:color="auto"/>
              <w:left w:val="single" w:sz="4" w:space="0" w:color="auto"/>
              <w:bottom w:val="single" w:sz="4" w:space="0" w:color="auto"/>
              <w:right w:val="single" w:sz="4" w:space="0" w:color="auto"/>
            </w:tcBorders>
            <w:vAlign w:val="center"/>
          </w:tcPr>
          <w:p w14:paraId="5A3AE2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02290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8FFE6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C36E1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Asp./0,1121</w:t>
            </w:r>
          </w:p>
        </w:tc>
        <w:tc>
          <w:tcPr>
            <w:tcW w:w="750" w:type="dxa"/>
            <w:tcBorders>
              <w:top w:val="single" w:sz="4" w:space="0" w:color="auto"/>
              <w:left w:val="single" w:sz="4" w:space="0" w:color="auto"/>
              <w:bottom w:val="single" w:sz="4" w:space="0" w:color="auto"/>
              <w:right w:val="single" w:sz="4" w:space="0" w:color="auto"/>
            </w:tcBorders>
            <w:vAlign w:val="center"/>
          </w:tcPr>
          <w:p w14:paraId="2084FE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291C06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3257C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02D0F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BCAD1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0,992</w:t>
            </w:r>
          </w:p>
        </w:tc>
      </w:tr>
      <w:tr w:rsidR="00F70000" w:rsidRPr="00F70000" w14:paraId="5AA0B7F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C8F1E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69A14C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6BF60B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550" w:type="dxa"/>
            <w:tcBorders>
              <w:top w:val="single" w:sz="4" w:space="0" w:color="auto"/>
              <w:left w:val="single" w:sz="4" w:space="0" w:color="auto"/>
              <w:bottom w:val="single" w:sz="4" w:space="0" w:color="auto"/>
              <w:right w:val="single" w:sz="4" w:space="0" w:color="auto"/>
            </w:tcBorders>
            <w:vAlign w:val="center"/>
          </w:tcPr>
          <w:p w14:paraId="592099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1,86</w:t>
            </w:r>
          </w:p>
        </w:tc>
        <w:tc>
          <w:tcPr>
            <w:tcW w:w="1300" w:type="dxa"/>
            <w:tcBorders>
              <w:top w:val="single" w:sz="4" w:space="0" w:color="auto"/>
              <w:left w:val="single" w:sz="4" w:space="0" w:color="auto"/>
              <w:bottom w:val="single" w:sz="4" w:space="0" w:color="auto"/>
              <w:right w:val="single" w:sz="4" w:space="0" w:color="auto"/>
            </w:tcBorders>
            <w:vAlign w:val="center"/>
          </w:tcPr>
          <w:p w14:paraId="52B851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408EB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5437B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Asp./0,0207</w:t>
            </w:r>
          </w:p>
        </w:tc>
        <w:tc>
          <w:tcPr>
            <w:tcW w:w="750" w:type="dxa"/>
            <w:tcBorders>
              <w:top w:val="single" w:sz="4" w:space="0" w:color="auto"/>
              <w:left w:val="single" w:sz="4" w:space="0" w:color="auto"/>
              <w:bottom w:val="single" w:sz="4" w:space="0" w:color="auto"/>
              <w:right w:val="single" w:sz="4" w:space="0" w:color="auto"/>
            </w:tcBorders>
            <w:vAlign w:val="center"/>
          </w:tcPr>
          <w:p w14:paraId="68E17C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2D688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1D90A1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509625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3,84</w:t>
            </w:r>
          </w:p>
        </w:tc>
        <w:tc>
          <w:tcPr>
            <w:tcW w:w="850" w:type="dxa"/>
            <w:tcBorders>
              <w:top w:val="single" w:sz="4" w:space="0" w:color="auto"/>
              <w:left w:val="single" w:sz="4" w:space="0" w:color="auto"/>
              <w:bottom w:val="single" w:sz="4" w:space="0" w:color="auto"/>
              <w:right w:val="single" w:sz="4" w:space="0" w:color="auto"/>
            </w:tcBorders>
            <w:vAlign w:val="center"/>
          </w:tcPr>
          <w:p w14:paraId="2B2236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1,567</w:t>
            </w:r>
          </w:p>
        </w:tc>
      </w:tr>
      <w:tr w:rsidR="00F70000" w:rsidRPr="00F70000" w14:paraId="66DA568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2BDA7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20BEFD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59FFFA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550" w:type="dxa"/>
            <w:tcBorders>
              <w:top w:val="single" w:sz="4" w:space="0" w:color="auto"/>
              <w:left w:val="single" w:sz="4" w:space="0" w:color="auto"/>
              <w:bottom w:val="single" w:sz="4" w:space="0" w:color="auto"/>
              <w:right w:val="single" w:sz="4" w:space="0" w:color="auto"/>
            </w:tcBorders>
            <w:vAlign w:val="center"/>
          </w:tcPr>
          <w:p w14:paraId="4C3AD6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0,27</w:t>
            </w:r>
          </w:p>
        </w:tc>
        <w:tc>
          <w:tcPr>
            <w:tcW w:w="1300" w:type="dxa"/>
            <w:tcBorders>
              <w:top w:val="single" w:sz="4" w:space="0" w:color="auto"/>
              <w:left w:val="single" w:sz="4" w:space="0" w:color="auto"/>
              <w:bottom w:val="single" w:sz="4" w:space="0" w:color="auto"/>
              <w:right w:val="single" w:sz="4" w:space="0" w:color="auto"/>
            </w:tcBorders>
            <w:vAlign w:val="center"/>
          </w:tcPr>
          <w:p w14:paraId="08345A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B8A06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93420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Asp./0,0207</w:t>
            </w:r>
          </w:p>
        </w:tc>
        <w:tc>
          <w:tcPr>
            <w:tcW w:w="750" w:type="dxa"/>
            <w:tcBorders>
              <w:top w:val="single" w:sz="4" w:space="0" w:color="auto"/>
              <w:left w:val="single" w:sz="4" w:space="0" w:color="auto"/>
              <w:bottom w:val="single" w:sz="4" w:space="0" w:color="auto"/>
              <w:right w:val="single" w:sz="4" w:space="0" w:color="auto"/>
            </w:tcBorders>
            <w:vAlign w:val="center"/>
          </w:tcPr>
          <w:p w14:paraId="3FD348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279321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526D11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3D4D8D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3,84</w:t>
            </w:r>
          </w:p>
        </w:tc>
        <w:tc>
          <w:tcPr>
            <w:tcW w:w="850" w:type="dxa"/>
            <w:tcBorders>
              <w:top w:val="single" w:sz="4" w:space="0" w:color="auto"/>
              <w:left w:val="single" w:sz="4" w:space="0" w:color="auto"/>
              <w:bottom w:val="single" w:sz="4" w:space="0" w:color="auto"/>
              <w:right w:val="single" w:sz="4" w:space="0" w:color="auto"/>
            </w:tcBorders>
            <w:vAlign w:val="center"/>
          </w:tcPr>
          <w:p w14:paraId="632D95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0,226</w:t>
            </w:r>
          </w:p>
        </w:tc>
      </w:tr>
      <w:tr w:rsidR="00F70000" w:rsidRPr="00F70000" w14:paraId="0C473F4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136A2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07F7B0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444C1A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36A6E0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B00FB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2FC12B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0A4E3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Asp./0,4082</w:t>
            </w:r>
          </w:p>
        </w:tc>
        <w:tc>
          <w:tcPr>
            <w:tcW w:w="750" w:type="dxa"/>
            <w:tcBorders>
              <w:top w:val="single" w:sz="4" w:space="0" w:color="auto"/>
              <w:left w:val="single" w:sz="4" w:space="0" w:color="auto"/>
              <w:bottom w:val="single" w:sz="4" w:space="0" w:color="auto"/>
              <w:right w:val="single" w:sz="4" w:space="0" w:color="auto"/>
            </w:tcBorders>
            <w:vAlign w:val="center"/>
          </w:tcPr>
          <w:p w14:paraId="70C160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900" w:type="dxa"/>
            <w:tcBorders>
              <w:top w:val="single" w:sz="4" w:space="0" w:color="auto"/>
              <w:left w:val="single" w:sz="4" w:space="0" w:color="auto"/>
              <w:bottom w:val="single" w:sz="4" w:space="0" w:color="auto"/>
              <w:right w:val="single" w:sz="4" w:space="0" w:color="auto"/>
            </w:tcBorders>
            <w:vAlign w:val="center"/>
          </w:tcPr>
          <w:p w14:paraId="45A34A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4740C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30087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66A6F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3,097</w:t>
            </w:r>
          </w:p>
        </w:tc>
      </w:tr>
      <w:tr w:rsidR="00F70000" w:rsidRPr="00F70000" w14:paraId="7DD9537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4528D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0DFF25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104DBE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550" w:type="dxa"/>
            <w:tcBorders>
              <w:top w:val="single" w:sz="4" w:space="0" w:color="auto"/>
              <w:left w:val="single" w:sz="4" w:space="0" w:color="auto"/>
              <w:bottom w:val="single" w:sz="4" w:space="0" w:color="auto"/>
              <w:right w:val="single" w:sz="4" w:space="0" w:color="auto"/>
            </w:tcBorders>
            <w:vAlign w:val="center"/>
          </w:tcPr>
          <w:p w14:paraId="119692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88145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7259D9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BE6E4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Asp./0,5619</w:t>
            </w:r>
          </w:p>
        </w:tc>
        <w:tc>
          <w:tcPr>
            <w:tcW w:w="750" w:type="dxa"/>
            <w:tcBorders>
              <w:top w:val="single" w:sz="4" w:space="0" w:color="auto"/>
              <w:left w:val="single" w:sz="4" w:space="0" w:color="auto"/>
              <w:bottom w:val="single" w:sz="4" w:space="0" w:color="auto"/>
              <w:right w:val="single" w:sz="4" w:space="0" w:color="auto"/>
            </w:tcBorders>
            <w:vAlign w:val="center"/>
          </w:tcPr>
          <w:p w14:paraId="63CCE3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464AF0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403F7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74B46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DCAF3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3,034</w:t>
            </w:r>
          </w:p>
        </w:tc>
      </w:tr>
      <w:tr w:rsidR="00F70000" w:rsidRPr="00F70000" w14:paraId="3E383F1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564D2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57E6AE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47D160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467428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5,29</w:t>
            </w:r>
          </w:p>
        </w:tc>
        <w:tc>
          <w:tcPr>
            <w:tcW w:w="1300" w:type="dxa"/>
            <w:tcBorders>
              <w:top w:val="single" w:sz="4" w:space="0" w:color="auto"/>
              <w:left w:val="single" w:sz="4" w:space="0" w:color="auto"/>
              <w:bottom w:val="single" w:sz="4" w:space="0" w:color="auto"/>
              <w:right w:val="single" w:sz="4" w:space="0" w:color="auto"/>
            </w:tcBorders>
            <w:vAlign w:val="center"/>
          </w:tcPr>
          <w:p w14:paraId="71408D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47604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E935D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Asp./0,0215</w:t>
            </w:r>
          </w:p>
        </w:tc>
        <w:tc>
          <w:tcPr>
            <w:tcW w:w="750" w:type="dxa"/>
            <w:tcBorders>
              <w:top w:val="single" w:sz="4" w:space="0" w:color="auto"/>
              <w:left w:val="single" w:sz="4" w:space="0" w:color="auto"/>
              <w:bottom w:val="single" w:sz="4" w:space="0" w:color="auto"/>
              <w:right w:val="single" w:sz="4" w:space="0" w:color="auto"/>
            </w:tcBorders>
            <w:vAlign w:val="center"/>
          </w:tcPr>
          <w:p w14:paraId="068803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900" w:type="dxa"/>
            <w:tcBorders>
              <w:top w:val="single" w:sz="4" w:space="0" w:color="auto"/>
              <w:left w:val="single" w:sz="4" w:space="0" w:color="auto"/>
              <w:bottom w:val="single" w:sz="4" w:space="0" w:color="auto"/>
              <w:right w:val="single" w:sz="4" w:space="0" w:color="auto"/>
            </w:tcBorders>
            <w:vAlign w:val="center"/>
          </w:tcPr>
          <w:p w14:paraId="2AEDBA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225x225</w:t>
            </w:r>
          </w:p>
        </w:tc>
        <w:tc>
          <w:tcPr>
            <w:tcW w:w="650" w:type="dxa"/>
            <w:tcBorders>
              <w:top w:val="single" w:sz="4" w:space="0" w:color="auto"/>
              <w:left w:val="single" w:sz="4" w:space="0" w:color="auto"/>
              <w:bottom w:val="single" w:sz="4" w:space="0" w:color="auto"/>
              <w:right w:val="single" w:sz="4" w:space="0" w:color="auto"/>
            </w:tcBorders>
            <w:vAlign w:val="center"/>
          </w:tcPr>
          <w:p w14:paraId="7D22FB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246</w:t>
            </w:r>
          </w:p>
        </w:tc>
        <w:tc>
          <w:tcPr>
            <w:tcW w:w="600" w:type="dxa"/>
            <w:tcBorders>
              <w:top w:val="single" w:sz="4" w:space="0" w:color="auto"/>
              <w:left w:val="single" w:sz="4" w:space="0" w:color="auto"/>
              <w:bottom w:val="single" w:sz="4" w:space="0" w:color="auto"/>
              <w:right w:val="single" w:sz="4" w:space="0" w:color="auto"/>
            </w:tcBorders>
            <w:vAlign w:val="center"/>
          </w:tcPr>
          <w:p w14:paraId="422942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3,56</w:t>
            </w:r>
          </w:p>
        </w:tc>
        <w:tc>
          <w:tcPr>
            <w:tcW w:w="850" w:type="dxa"/>
            <w:tcBorders>
              <w:top w:val="single" w:sz="4" w:space="0" w:color="auto"/>
              <w:left w:val="single" w:sz="4" w:space="0" w:color="auto"/>
              <w:bottom w:val="single" w:sz="4" w:space="0" w:color="auto"/>
              <w:right w:val="single" w:sz="4" w:space="0" w:color="auto"/>
            </w:tcBorders>
            <w:vAlign w:val="center"/>
          </w:tcPr>
          <w:p w14:paraId="43DE32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4,382</w:t>
            </w:r>
          </w:p>
        </w:tc>
      </w:tr>
      <w:tr w:rsidR="00F70000" w:rsidRPr="00F70000" w14:paraId="40DCE7E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ED945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404CFC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6477C8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550" w:type="dxa"/>
            <w:tcBorders>
              <w:top w:val="single" w:sz="4" w:space="0" w:color="auto"/>
              <w:left w:val="single" w:sz="4" w:space="0" w:color="auto"/>
              <w:bottom w:val="single" w:sz="4" w:space="0" w:color="auto"/>
              <w:right w:val="single" w:sz="4" w:space="0" w:color="auto"/>
            </w:tcBorders>
            <w:vAlign w:val="center"/>
          </w:tcPr>
          <w:p w14:paraId="625594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81BA8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81B40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882F2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Asp./0,3213</w:t>
            </w:r>
          </w:p>
        </w:tc>
        <w:tc>
          <w:tcPr>
            <w:tcW w:w="750" w:type="dxa"/>
            <w:tcBorders>
              <w:top w:val="single" w:sz="4" w:space="0" w:color="auto"/>
              <w:left w:val="single" w:sz="4" w:space="0" w:color="auto"/>
              <w:bottom w:val="single" w:sz="4" w:space="0" w:color="auto"/>
              <w:right w:val="single" w:sz="4" w:space="0" w:color="auto"/>
            </w:tcBorders>
            <w:vAlign w:val="center"/>
          </w:tcPr>
          <w:p w14:paraId="1290C5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56F922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EB215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0F9B8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71B64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1,735</w:t>
            </w:r>
          </w:p>
        </w:tc>
      </w:tr>
      <w:tr w:rsidR="00F70000" w:rsidRPr="00F70000" w14:paraId="61711FA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5BA85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0FA6B8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09EDD1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550" w:type="dxa"/>
            <w:tcBorders>
              <w:top w:val="single" w:sz="4" w:space="0" w:color="auto"/>
              <w:left w:val="single" w:sz="4" w:space="0" w:color="auto"/>
              <w:bottom w:val="single" w:sz="4" w:space="0" w:color="auto"/>
              <w:right w:val="single" w:sz="4" w:space="0" w:color="auto"/>
            </w:tcBorders>
            <w:vAlign w:val="center"/>
          </w:tcPr>
          <w:p w14:paraId="039A9F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2,55</w:t>
            </w:r>
          </w:p>
        </w:tc>
        <w:tc>
          <w:tcPr>
            <w:tcW w:w="1300" w:type="dxa"/>
            <w:tcBorders>
              <w:top w:val="single" w:sz="4" w:space="0" w:color="auto"/>
              <w:left w:val="single" w:sz="4" w:space="0" w:color="auto"/>
              <w:bottom w:val="single" w:sz="4" w:space="0" w:color="auto"/>
              <w:right w:val="single" w:sz="4" w:space="0" w:color="auto"/>
            </w:tcBorders>
            <w:vAlign w:val="center"/>
          </w:tcPr>
          <w:p w14:paraId="5DE2F2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68CC3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13812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Asp./0,0228</w:t>
            </w:r>
          </w:p>
        </w:tc>
        <w:tc>
          <w:tcPr>
            <w:tcW w:w="750" w:type="dxa"/>
            <w:tcBorders>
              <w:top w:val="single" w:sz="4" w:space="0" w:color="auto"/>
              <w:left w:val="single" w:sz="4" w:space="0" w:color="auto"/>
              <w:bottom w:val="single" w:sz="4" w:space="0" w:color="auto"/>
              <w:right w:val="single" w:sz="4" w:space="0" w:color="auto"/>
            </w:tcBorders>
            <w:vAlign w:val="center"/>
          </w:tcPr>
          <w:p w14:paraId="1F1D59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43EC58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D0638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2A436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850" w:type="dxa"/>
            <w:tcBorders>
              <w:top w:val="single" w:sz="4" w:space="0" w:color="auto"/>
              <w:left w:val="single" w:sz="4" w:space="0" w:color="auto"/>
              <w:bottom w:val="single" w:sz="4" w:space="0" w:color="auto"/>
              <w:right w:val="single" w:sz="4" w:space="0" w:color="auto"/>
            </w:tcBorders>
            <w:vAlign w:val="center"/>
          </w:tcPr>
          <w:p w14:paraId="00BCAE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1,776</w:t>
            </w:r>
          </w:p>
        </w:tc>
      </w:tr>
      <w:tr w:rsidR="00F70000" w:rsidRPr="00F70000" w14:paraId="1772B27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BD800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388D2C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1AE861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5FF736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A024A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34DFEA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D4293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Asp./1,2</w:t>
            </w:r>
          </w:p>
        </w:tc>
        <w:tc>
          <w:tcPr>
            <w:tcW w:w="750" w:type="dxa"/>
            <w:tcBorders>
              <w:top w:val="single" w:sz="4" w:space="0" w:color="auto"/>
              <w:left w:val="single" w:sz="4" w:space="0" w:color="auto"/>
              <w:bottom w:val="single" w:sz="4" w:space="0" w:color="auto"/>
              <w:right w:val="single" w:sz="4" w:space="0" w:color="auto"/>
            </w:tcBorders>
            <w:vAlign w:val="center"/>
          </w:tcPr>
          <w:p w14:paraId="4E2FE5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1E9457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BF2FE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412B4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C9050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1,62</w:t>
            </w:r>
          </w:p>
        </w:tc>
      </w:tr>
      <w:tr w:rsidR="00F70000" w:rsidRPr="00F70000" w14:paraId="2CAA436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63567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69E2DF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3FA416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550" w:type="dxa"/>
            <w:tcBorders>
              <w:top w:val="single" w:sz="4" w:space="0" w:color="auto"/>
              <w:left w:val="single" w:sz="4" w:space="0" w:color="auto"/>
              <w:bottom w:val="single" w:sz="4" w:space="0" w:color="auto"/>
              <w:right w:val="single" w:sz="4" w:space="0" w:color="auto"/>
            </w:tcBorders>
            <w:vAlign w:val="center"/>
          </w:tcPr>
          <w:p w14:paraId="14F661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300" w:type="dxa"/>
            <w:tcBorders>
              <w:top w:val="single" w:sz="4" w:space="0" w:color="auto"/>
              <w:left w:val="single" w:sz="4" w:space="0" w:color="auto"/>
              <w:bottom w:val="single" w:sz="4" w:space="0" w:color="auto"/>
              <w:right w:val="single" w:sz="4" w:space="0" w:color="auto"/>
            </w:tcBorders>
            <w:vAlign w:val="center"/>
          </w:tcPr>
          <w:p w14:paraId="4AFFAE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DE2A5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Acero </w:t>
            </w:r>
            <w:r w:rsidRPr="00F70000">
              <w:rPr>
                <w:rFonts w:ascii="Arial" w:eastAsia="Times New Roman" w:hAnsi="Arial" w:cs="Arial"/>
                <w:sz w:val="16"/>
                <w:szCs w:val="16"/>
                <w:lang w:eastAsia="es-ES"/>
              </w:rPr>
              <w:lastRenderedPageBreak/>
              <w:t>Galv./0,1</w:t>
            </w:r>
          </w:p>
        </w:tc>
        <w:tc>
          <w:tcPr>
            <w:tcW w:w="1250" w:type="dxa"/>
            <w:tcBorders>
              <w:top w:val="single" w:sz="4" w:space="0" w:color="auto"/>
              <w:left w:val="single" w:sz="4" w:space="0" w:color="auto"/>
              <w:bottom w:val="single" w:sz="4" w:space="0" w:color="auto"/>
              <w:right w:val="single" w:sz="4" w:space="0" w:color="auto"/>
            </w:tcBorders>
            <w:vAlign w:val="center"/>
          </w:tcPr>
          <w:p w14:paraId="0AE2B9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Asp./0,0228</w:t>
            </w:r>
          </w:p>
        </w:tc>
        <w:tc>
          <w:tcPr>
            <w:tcW w:w="750" w:type="dxa"/>
            <w:tcBorders>
              <w:top w:val="single" w:sz="4" w:space="0" w:color="auto"/>
              <w:left w:val="single" w:sz="4" w:space="0" w:color="auto"/>
              <w:bottom w:val="single" w:sz="4" w:space="0" w:color="auto"/>
              <w:right w:val="single" w:sz="4" w:space="0" w:color="auto"/>
            </w:tcBorders>
            <w:vAlign w:val="center"/>
          </w:tcPr>
          <w:p w14:paraId="36FC75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0E379A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62F75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5AB19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850" w:type="dxa"/>
            <w:tcBorders>
              <w:top w:val="single" w:sz="4" w:space="0" w:color="auto"/>
              <w:left w:val="single" w:sz="4" w:space="0" w:color="auto"/>
              <w:bottom w:val="single" w:sz="4" w:space="0" w:color="auto"/>
              <w:right w:val="single" w:sz="4" w:space="0" w:color="auto"/>
            </w:tcBorders>
            <w:vAlign w:val="center"/>
          </w:tcPr>
          <w:p w14:paraId="6FFBDF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0,975</w:t>
            </w:r>
          </w:p>
        </w:tc>
      </w:tr>
      <w:tr w:rsidR="00F70000" w:rsidRPr="00F70000" w14:paraId="6696F5E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AE9B7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132974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38557B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550" w:type="dxa"/>
            <w:tcBorders>
              <w:top w:val="single" w:sz="4" w:space="0" w:color="auto"/>
              <w:left w:val="single" w:sz="4" w:space="0" w:color="auto"/>
              <w:bottom w:val="single" w:sz="4" w:space="0" w:color="auto"/>
              <w:right w:val="single" w:sz="4" w:space="0" w:color="auto"/>
            </w:tcBorders>
            <w:vAlign w:val="center"/>
          </w:tcPr>
          <w:p w14:paraId="42709F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3,61</w:t>
            </w:r>
          </w:p>
        </w:tc>
        <w:tc>
          <w:tcPr>
            <w:tcW w:w="1300" w:type="dxa"/>
            <w:tcBorders>
              <w:top w:val="single" w:sz="4" w:space="0" w:color="auto"/>
              <w:left w:val="single" w:sz="4" w:space="0" w:color="auto"/>
              <w:bottom w:val="single" w:sz="4" w:space="0" w:color="auto"/>
              <w:right w:val="single" w:sz="4" w:space="0" w:color="auto"/>
            </w:tcBorders>
            <w:vAlign w:val="center"/>
          </w:tcPr>
          <w:p w14:paraId="75B6A4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ADA11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AE58E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Asp./0,0261</w:t>
            </w:r>
          </w:p>
        </w:tc>
        <w:tc>
          <w:tcPr>
            <w:tcW w:w="750" w:type="dxa"/>
            <w:tcBorders>
              <w:top w:val="single" w:sz="4" w:space="0" w:color="auto"/>
              <w:left w:val="single" w:sz="4" w:space="0" w:color="auto"/>
              <w:bottom w:val="single" w:sz="4" w:space="0" w:color="auto"/>
              <w:right w:val="single" w:sz="4" w:space="0" w:color="auto"/>
            </w:tcBorders>
            <w:vAlign w:val="center"/>
          </w:tcPr>
          <w:p w14:paraId="7386EE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1A6FC8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D7349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AE22D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31F6DD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0,72</w:t>
            </w:r>
          </w:p>
        </w:tc>
      </w:tr>
      <w:tr w:rsidR="00F70000" w:rsidRPr="00F70000" w14:paraId="59B0546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86567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7539E0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48619B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550" w:type="dxa"/>
            <w:tcBorders>
              <w:top w:val="single" w:sz="4" w:space="0" w:color="auto"/>
              <w:left w:val="single" w:sz="4" w:space="0" w:color="auto"/>
              <w:bottom w:val="single" w:sz="4" w:space="0" w:color="auto"/>
              <w:right w:val="single" w:sz="4" w:space="0" w:color="auto"/>
            </w:tcBorders>
            <w:vAlign w:val="center"/>
          </w:tcPr>
          <w:p w14:paraId="6386AD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0AA79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710C8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9ECAF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Imp./0,2795</w:t>
            </w:r>
          </w:p>
        </w:tc>
        <w:tc>
          <w:tcPr>
            <w:tcW w:w="750" w:type="dxa"/>
            <w:tcBorders>
              <w:top w:val="single" w:sz="4" w:space="0" w:color="auto"/>
              <w:left w:val="single" w:sz="4" w:space="0" w:color="auto"/>
              <w:bottom w:val="single" w:sz="4" w:space="0" w:color="auto"/>
              <w:right w:val="single" w:sz="4" w:space="0" w:color="auto"/>
            </w:tcBorders>
            <w:vAlign w:val="center"/>
          </w:tcPr>
          <w:p w14:paraId="580985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0060C5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B8A65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75BA8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26AE3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3,863</w:t>
            </w:r>
          </w:p>
        </w:tc>
      </w:tr>
      <w:tr w:rsidR="00F70000" w:rsidRPr="00F70000" w14:paraId="12F241D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CA2E5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70581B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7F1994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550" w:type="dxa"/>
            <w:tcBorders>
              <w:top w:val="single" w:sz="4" w:space="0" w:color="auto"/>
              <w:left w:val="single" w:sz="4" w:space="0" w:color="auto"/>
              <w:bottom w:val="single" w:sz="4" w:space="0" w:color="auto"/>
              <w:right w:val="single" w:sz="4" w:space="0" w:color="auto"/>
            </w:tcBorders>
            <w:vAlign w:val="center"/>
          </w:tcPr>
          <w:p w14:paraId="13548C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0,71</w:t>
            </w:r>
          </w:p>
        </w:tc>
        <w:tc>
          <w:tcPr>
            <w:tcW w:w="1300" w:type="dxa"/>
            <w:tcBorders>
              <w:top w:val="single" w:sz="4" w:space="0" w:color="auto"/>
              <w:left w:val="single" w:sz="4" w:space="0" w:color="auto"/>
              <w:bottom w:val="single" w:sz="4" w:space="0" w:color="auto"/>
              <w:right w:val="single" w:sz="4" w:space="0" w:color="auto"/>
            </w:tcBorders>
            <w:vAlign w:val="center"/>
          </w:tcPr>
          <w:p w14:paraId="2DAB8E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99752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D478C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w:t>
            </w:r>
          </w:p>
        </w:tc>
        <w:tc>
          <w:tcPr>
            <w:tcW w:w="750" w:type="dxa"/>
            <w:tcBorders>
              <w:top w:val="single" w:sz="4" w:space="0" w:color="auto"/>
              <w:left w:val="single" w:sz="4" w:space="0" w:color="auto"/>
              <w:bottom w:val="single" w:sz="4" w:space="0" w:color="auto"/>
              <w:right w:val="single" w:sz="4" w:space="0" w:color="auto"/>
            </w:tcBorders>
            <w:vAlign w:val="center"/>
          </w:tcPr>
          <w:p w14:paraId="2CE6B0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29032F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7A3D90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26E421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850" w:type="dxa"/>
            <w:tcBorders>
              <w:top w:val="single" w:sz="4" w:space="0" w:color="auto"/>
              <w:left w:val="single" w:sz="4" w:space="0" w:color="auto"/>
              <w:bottom w:val="single" w:sz="4" w:space="0" w:color="auto"/>
              <w:right w:val="single" w:sz="4" w:space="0" w:color="auto"/>
            </w:tcBorders>
            <w:vAlign w:val="center"/>
          </w:tcPr>
          <w:p w14:paraId="18D3DD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w:t>
            </w:r>
          </w:p>
        </w:tc>
      </w:tr>
      <w:tr w:rsidR="00F70000" w:rsidRPr="00F70000" w14:paraId="25F25D1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2D4D2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69AC0D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088F1E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550" w:type="dxa"/>
            <w:tcBorders>
              <w:top w:val="single" w:sz="4" w:space="0" w:color="auto"/>
              <w:left w:val="single" w:sz="4" w:space="0" w:color="auto"/>
              <w:bottom w:val="single" w:sz="4" w:space="0" w:color="auto"/>
              <w:right w:val="single" w:sz="4" w:space="0" w:color="auto"/>
            </w:tcBorders>
            <w:vAlign w:val="center"/>
          </w:tcPr>
          <w:p w14:paraId="7593D7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3BB25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D8DB6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0A396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Imp./0,2795</w:t>
            </w:r>
          </w:p>
        </w:tc>
        <w:tc>
          <w:tcPr>
            <w:tcW w:w="750" w:type="dxa"/>
            <w:tcBorders>
              <w:top w:val="single" w:sz="4" w:space="0" w:color="auto"/>
              <w:left w:val="single" w:sz="4" w:space="0" w:color="auto"/>
              <w:bottom w:val="single" w:sz="4" w:space="0" w:color="auto"/>
              <w:right w:val="single" w:sz="4" w:space="0" w:color="auto"/>
            </w:tcBorders>
            <w:vAlign w:val="center"/>
          </w:tcPr>
          <w:p w14:paraId="5ED660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612FAA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C9D06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F05B3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8C5C3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3,863</w:t>
            </w:r>
          </w:p>
        </w:tc>
      </w:tr>
      <w:tr w:rsidR="00F70000" w:rsidRPr="00F70000" w14:paraId="1790872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DE9D6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6ED31D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34147A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10B62B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37B89B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025B2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14108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w:t>
            </w:r>
          </w:p>
        </w:tc>
        <w:tc>
          <w:tcPr>
            <w:tcW w:w="750" w:type="dxa"/>
            <w:tcBorders>
              <w:top w:val="single" w:sz="4" w:space="0" w:color="auto"/>
              <w:left w:val="single" w:sz="4" w:space="0" w:color="auto"/>
              <w:bottom w:val="single" w:sz="4" w:space="0" w:color="auto"/>
              <w:right w:val="single" w:sz="4" w:space="0" w:color="auto"/>
            </w:tcBorders>
            <w:vAlign w:val="center"/>
          </w:tcPr>
          <w:p w14:paraId="36FF22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74D451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103BD3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622690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850" w:type="dxa"/>
            <w:tcBorders>
              <w:top w:val="single" w:sz="4" w:space="0" w:color="auto"/>
              <w:left w:val="single" w:sz="4" w:space="0" w:color="auto"/>
              <w:bottom w:val="single" w:sz="4" w:space="0" w:color="auto"/>
              <w:right w:val="single" w:sz="4" w:space="0" w:color="auto"/>
            </w:tcBorders>
            <w:vAlign w:val="center"/>
          </w:tcPr>
          <w:p w14:paraId="7C81B8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0,249</w:t>
            </w:r>
          </w:p>
        </w:tc>
      </w:tr>
      <w:tr w:rsidR="00F70000" w:rsidRPr="00F70000" w14:paraId="43B2CBD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E9CDB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029C8C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4ACD62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550" w:type="dxa"/>
            <w:tcBorders>
              <w:top w:val="single" w:sz="4" w:space="0" w:color="auto"/>
              <w:left w:val="single" w:sz="4" w:space="0" w:color="auto"/>
              <w:bottom w:val="single" w:sz="4" w:space="0" w:color="auto"/>
              <w:right w:val="single" w:sz="4" w:space="0" w:color="auto"/>
            </w:tcBorders>
            <w:vAlign w:val="center"/>
          </w:tcPr>
          <w:p w14:paraId="444A7A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8433D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6A133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14BC9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Imp./0,2795</w:t>
            </w:r>
          </w:p>
        </w:tc>
        <w:tc>
          <w:tcPr>
            <w:tcW w:w="750" w:type="dxa"/>
            <w:tcBorders>
              <w:top w:val="single" w:sz="4" w:space="0" w:color="auto"/>
              <w:left w:val="single" w:sz="4" w:space="0" w:color="auto"/>
              <w:bottom w:val="single" w:sz="4" w:space="0" w:color="auto"/>
              <w:right w:val="single" w:sz="4" w:space="0" w:color="auto"/>
            </w:tcBorders>
            <w:vAlign w:val="center"/>
          </w:tcPr>
          <w:p w14:paraId="436C28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274D17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3872C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3B578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3EE2F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3,863</w:t>
            </w:r>
          </w:p>
        </w:tc>
      </w:tr>
      <w:tr w:rsidR="00F70000" w:rsidRPr="00F70000" w14:paraId="11E32CF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D4362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5D168B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44E27B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550" w:type="dxa"/>
            <w:tcBorders>
              <w:top w:val="single" w:sz="4" w:space="0" w:color="auto"/>
              <w:left w:val="single" w:sz="4" w:space="0" w:color="auto"/>
              <w:bottom w:val="single" w:sz="4" w:space="0" w:color="auto"/>
              <w:right w:val="single" w:sz="4" w:space="0" w:color="auto"/>
            </w:tcBorders>
            <w:vAlign w:val="center"/>
          </w:tcPr>
          <w:p w14:paraId="3F9939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w:t>
            </w:r>
          </w:p>
        </w:tc>
        <w:tc>
          <w:tcPr>
            <w:tcW w:w="1300" w:type="dxa"/>
            <w:tcBorders>
              <w:top w:val="single" w:sz="4" w:space="0" w:color="auto"/>
              <w:left w:val="single" w:sz="4" w:space="0" w:color="auto"/>
              <w:bottom w:val="single" w:sz="4" w:space="0" w:color="auto"/>
              <w:right w:val="single" w:sz="4" w:space="0" w:color="auto"/>
            </w:tcBorders>
            <w:vAlign w:val="center"/>
          </w:tcPr>
          <w:p w14:paraId="742FD4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9E55A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ED9FB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w:t>
            </w:r>
          </w:p>
        </w:tc>
        <w:tc>
          <w:tcPr>
            <w:tcW w:w="750" w:type="dxa"/>
            <w:tcBorders>
              <w:top w:val="single" w:sz="4" w:space="0" w:color="auto"/>
              <w:left w:val="single" w:sz="4" w:space="0" w:color="auto"/>
              <w:bottom w:val="single" w:sz="4" w:space="0" w:color="auto"/>
              <w:right w:val="single" w:sz="4" w:space="0" w:color="auto"/>
            </w:tcBorders>
            <w:vAlign w:val="center"/>
          </w:tcPr>
          <w:p w14:paraId="2B8447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0CAB84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2B167F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193600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850" w:type="dxa"/>
            <w:tcBorders>
              <w:top w:val="single" w:sz="4" w:space="0" w:color="auto"/>
              <w:left w:val="single" w:sz="4" w:space="0" w:color="auto"/>
              <w:bottom w:val="single" w:sz="4" w:space="0" w:color="auto"/>
              <w:right w:val="single" w:sz="4" w:space="0" w:color="auto"/>
            </w:tcBorders>
            <w:vAlign w:val="center"/>
          </w:tcPr>
          <w:p w14:paraId="47B8A6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10,311</w:t>
            </w:r>
          </w:p>
        </w:tc>
      </w:tr>
      <w:tr w:rsidR="00F70000" w:rsidRPr="00F70000" w14:paraId="05A9127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33FA4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4B907D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012917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550" w:type="dxa"/>
            <w:tcBorders>
              <w:top w:val="single" w:sz="4" w:space="0" w:color="auto"/>
              <w:left w:val="single" w:sz="4" w:space="0" w:color="auto"/>
              <w:bottom w:val="single" w:sz="4" w:space="0" w:color="auto"/>
              <w:right w:val="single" w:sz="4" w:space="0" w:color="auto"/>
            </w:tcBorders>
            <w:vAlign w:val="center"/>
          </w:tcPr>
          <w:p w14:paraId="208096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001FB1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AD809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CFC66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w:t>
            </w:r>
          </w:p>
        </w:tc>
        <w:tc>
          <w:tcPr>
            <w:tcW w:w="750" w:type="dxa"/>
            <w:tcBorders>
              <w:top w:val="single" w:sz="4" w:space="0" w:color="auto"/>
              <w:left w:val="single" w:sz="4" w:space="0" w:color="auto"/>
              <w:bottom w:val="single" w:sz="4" w:space="0" w:color="auto"/>
              <w:right w:val="single" w:sz="4" w:space="0" w:color="auto"/>
            </w:tcBorders>
            <w:vAlign w:val="center"/>
          </w:tcPr>
          <w:p w14:paraId="69E9EB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4DF4BF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41753C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49915A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850" w:type="dxa"/>
            <w:tcBorders>
              <w:top w:val="single" w:sz="4" w:space="0" w:color="auto"/>
              <w:left w:val="single" w:sz="4" w:space="0" w:color="auto"/>
              <w:bottom w:val="single" w:sz="4" w:space="0" w:color="auto"/>
              <w:right w:val="single" w:sz="4" w:space="0" w:color="auto"/>
            </w:tcBorders>
            <w:vAlign w:val="center"/>
          </w:tcPr>
          <w:p w14:paraId="6843A1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0,255</w:t>
            </w:r>
          </w:p>
        </w:tc>
      </w:tr>
    </w:tbl>
    <w:p w14:paraId="423721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7FE88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5ACEAD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2"/>
        <w:gridCol w:w="1522"/>
        <w:gridCol w:w="1311"/>
        <w:gridCol w:w="620"/>
        <w:gridCol w:w="502"/>
        <w:gridCol w:w="446"/>
        <w:gridCol w:w="378"/>
        <w:gridCol w:w="421"/>
        <w:gridCol w:w="776"/>
        <w:gridCol w:w="471"/>
        <w:gridCol w:w="352"/>
        <w:gridCol w:w="611"/>
        <w:gridCol w:w="657"/>
      </w:tblGrid>
      <w:tr w:rsidR="00F70000" w:rsidRPr="00F70000" w14:paraId="0974DBEB" w14:textId="77777777" w:rsidTr="004D1048">
        <w:tc>
          <w:tcPr>
            <w:tcW w:w="475" w:type="dxa"/>
            <w:tcBorders>
              <w:top w:val="single" w:sz="4" w:space="0" w:color="auto"/>
              <w:left w:val="single" w:sz="4" w:space="0" w:color="auto"/>
              <w:bottom w:val="nil"/>
              <w:right w:val="single" w:sz="4" w:space="0" w:color="auto"/>
            </w:tcBorders>
            <w:vAlign w:val="center"/>
          </w:tcPr>
          <w:p w14:paraId="45DEAC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0A9C9A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34D36B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2DDFD9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7FA260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1365DC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45CD8E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79EC8D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02F348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4A326E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0BC566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2EED1E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59C8DA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63F1C038" w14:textId="77777777" w:rsidTr="004D1048">
        <w:tc>
          <w:tcPr>
            <w:tcW w:w="475" w:type="dxa"/>
            <w:tcBorders>
              <w:top w:val="nil"/>
              <w:left w:val="single" w:sz="4" w:space="0" w:color="auto"/>
              <w:bottom w:val="nil"/>
              <w:right w:val="single" w:sz="4" w:space="0" w:color="auto"/>
            </w:tcBorders>
            <w:vAlign w:val="center"/>
          </w:tcPr>
          <w:p w14:paraId="63257C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3027C6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010451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1DB06C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143161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456893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57DD80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6789F2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323055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0353C4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3FB30A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529F0D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3AD6F7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1A3A149B"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C6819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970" w:type="dxa"/>
            <w:tcBorders>
              <w:top w:val="single" w:sz="4" w:space="0" w:color="auto"/>
              <w:left w:val="single" w:sz="4" w:space="0" w:color="auto"/>
              <w:bottom w:val="single" w:sz="4" w:space="0" w:color="auto"/>
              <w:right w:val="single" w:sz="4" w:space="0" w:color="auto"/>
            </w:tcBorders>
            <w:vAlign w:val="center"/>
          </w:tcPr>
          <w:p w14:paraId="50B992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Aparcamiento</w:t>
            </w:r>
          </w:p>
        </w:tc>
        <w:tc>
          <w:tcPr>
            <w:tcW w:w="1900" w:type="dxa"/>
            <w:tcBorders>
              <w:top w:val="single" w:sz="4" w:space="0" w:color="auto"/>
              <w:left w:val="single" w:sz="4" w:space="0" w:color="auto"/>
              <w:bottom w:val="single" w:sz="4" w:space="0" w:color="auto"/>
              <w:right w:val="single" w:sz="4" w:space="0" w:color="auto"/>
            </w:tcBorders>
            <w:vAlign w:val="center"/>
          </w:tcPr>
          <w:p w14:paraId="7A4048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0F1F25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38F7DA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1774A0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7044EE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1F6C72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1E8226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0205F0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8F7E6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95462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55E35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58ED690"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1354D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970" w:type="dxa"/>
            <w:tcBorders>
              <w:top w:val="single" w:sz="4" w:space="0" w:color="auto"/>
              <w:left w:val="single" w:sz="4" w:space="0" w:color="auto"/>
              <w:bottom w:val="single" w:sz="4" w:space="0" w:color="auto"/>
              <w:right w:val="single" w:sz="4" w:space="0" w:color="auto"/>
            </w:tcBorders>
            <w:vAlign w:val="center"/>
          </w:tcPr>
          <w:p w14:paraId="34F3ED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Aparcamiento</w:t>
            </w:r>
          </w:p>
        </w:tc>
        <w:tc>
          <w:tcPr>
            <w:tcW w:w="1900" w:type="dxa"/>
            <w:tcBorders>
              <w:top w:val="single" w:sz="4" w:space="0" w:color="auto"/>
              <w:left w:val="single" w:sz="4" w:space="0" w:color="auto"/>
              <w:bottom w:val="single" w:sz="4" w:space="0" w:color="auto"/>
              <w:right w:val="single" w:sz="4" w:space="0" w:color="auto"/>
            </w:tcBorders>
            <w:vAlign w:val="center"/>
          </w:tcPr>
          <w:p w14:paraId="0CE951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6DF818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61C39F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28C824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21212E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11013E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77BC7E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154AE9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75DF30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E59FB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D168F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7A17C56"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63CA3C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1970" w:type="dxa"/>
            <w:tcBorders>
              <w:top w:val="single" w:sz="4" w:space="0" w:color="auto"/>
              <w:left w:val="single" w:sz="4" w:space="0" w:color="auto"/>
              <w:bottom w:val="single" w:sz="4" w:space="0" w:color="auto"/>
              <w:right w:val="single" w:sz="4" w:space="0" w:color="auto"/>
            </w:tcBorders>
            <w:vAlign w:val="center"/>
          </w:tcPr>
          <w:p w14:paraId="6073CA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Aparcamiento</w:t>
            </w:r>
          </w:p>
        </w:tc>
        <w:tc>
          <w:tcPr>
            <w:tcW w:w="1900" w:type="dxa"/>
            <w:tcBorders>
              <w:top w:val="single" w:sz="4" w:space="0" w:color="auto"/>
              <w:left w:val="single" w:sz="4" w:space="0" w:color="auto"/>
              <w:bottom w:val="single" w:sz="4" w:space="0" w:color="auto"/>
              <w:right w:val="single" w:sz="4" w:space="0" w:color="auto"/>
            </w:tcBorders>
            <w:vAlign w:val="center"/>
          </w:tcPr>
          <w:p w14:paraId="551F87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358E9B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3AFA14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26F167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160CA9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7EC063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35A88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1DB6F9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0F8FB3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6D38D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CF2BF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CE54033"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292BAB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1970" w:type="dxa"/>
            <w:tcBorders>
              <w:top w:val="single" w:sz="4" w:space="0" w:color="auto"/>
              <w:left w:val="single" w:sz="4" w:space="0" w:color="auto"/>
              <w:bottom w:val="single" w:sz="4" w:space="0" w:color="auto"/>
              <w:right w:val="single" w:sz="4" w:space="0" w:color="auto"/>
            </w:tcBorders>
            <w:vAlign w:val="center"/>
          </w:tcPr>
          <w:p w14:paraId="0B6A0E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Aparcamiento</w:t>
            </w:r>
          </w:p>
        </w:tc>
        <w:tc>
          <w:tcPr>
            <w:tcW w:w="1900" w:type="dxa"/>
            <w:tcBorders>
              <w:top w:val="single" w:sz="4" w:space="0" w:color="auto"/>
              <w:left w:val="single" w:sz="4" w:space="0" w:color="auto"/>
              <w:bottom w:val="single" w:sz="4" w:space="0" w:color="auto"/>
              <w:right w:val="single" w:sz="4" w:space="0" w:color="auto"/>
            </w:tcBorders>
            <w:vAlign w:val="center"/>
          </w:tcPr>
          <w:p w14:paraId="7EC934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07E111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6071FA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0FA938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69F8A8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03705A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0848CF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6C3BF0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29782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96ADC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39381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729224F"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1DCA6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970" w:type="dxa"/>
            <w:tcBorders>
              <w:top w:val="single" w:sz="4" w:space="0" w:color="auto"/>
              <w:left w:val="single" w:sz="4" w:space="0" w:color="auto"/>
              <w:bottom w:val="single" w:sz="4" w:space="0" w:color="auto"/>
              <w:right w:val="single" w:sz="4" w:space="0" w:color="auto"/>
            </w:tcBorders>
            <w:vAlign w:val="center"/>
          </w:tcPr>
          <w:p w14:paraId="48F676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Aparcamiento</w:t>
            </w:r>
          </w:p>
        </w:tc>
        <w:tc>
          <w:tcPr>
            <w:tcW w:w="1900" w:type="dxa"/>
            <w:tcBorders>
              <w:top w:val="single" w:sz="4" w:space="0" w:color="auto"/>
              <w:left w:val="single" w:sz="4" w:space="0" w:color="auto"/>
              <w:bottom w:val="single" w:sz="4" w:space="0" w:color="auto"/>
              <w:right w:val="single" w:sz="4" w:space="0" w:color="auto"/>
            </w:tcBorders>
            <w:vAlign w:val="center"/>
          </w:tcPr>
          <w:p w14:paraId="322F1F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54C9B3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58FA8A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w:t>
            </w:r>
          </w:p>
        </w:tc>
        <w:tc>
          <w:tcPr>
            <w:tcW w:w="500" w:type="dxa"/>
            <w:tcBorders>
              <w:top w:val="single" w:sz="4" w:space="0" w:color="auto"/>
              <w:left w:val="single" w:sz="4" w:space="0" w:color="auto"/>
              <w:bottom w:val="single" w:sz="4" w:space="0" w:color="auto"/>
              <w:right w:val="single" w:sz="4" w:space="0" w:color="auto"/>
            </w:tcBorders>
            <w:vAlign w:val="center"/>
          </w:tcPr>
          <w:p w14:paraId="1E94E6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480" w:type="dxa"/>
            <w:tcBorders>
              <w:top w:val="single" w:sz="4" w:space="0" w:color="auto"/>
              <w:left w:val="single" w:sz="4" w:space="0" w:color="auto"/>
              <w:bottom w:val="single" w:sz="4" w:space="0" w:color="auto"/>
              <w:right w:val="single" w:sz="4" w:space="0" w:color="auto"/>
            </w:tcBorders>
            <w:vAlign w:val="center"/>
          </w:tcPr>
          <w:p w14:paraId="515B8E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408106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900" w:type="dxa"/>
            <w:tcBorders>
              <w:top w:val="single" w:sz="4" w:space="0" w:color="auto"/>
              <w:left w:val="single" w:sz="4" w:space="0" w:color="auto"/>
              <w:bottom w:val="single" w:sz="4" w:space="0" w:color="auto"/>
              <w:right w:val="single" w:sz="4" w:space="0" w:color="auto"/>
            </w:tcBorders>
            <w:vAlign w:val="center"/>
          </w:tcPr>
          <w:p w14:paraId="30DD0B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2B047E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668214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757A2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7EE97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10160F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95FB9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84E6B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638E3D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62E8CD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181091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EAA7A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7D19E2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515F9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14</w:t>
      </w:r>
    </w:p>
    <w:p w14:paraId="1717EE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15</w:t>
      </w:r>
    </w:p>
    <w:p w14:paraId="0C14A6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60,657</w:t>
      </w:r>
    </w:p>
    <w:p w14:paraId="0F47D3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1.080</w:t>
      </w:r>
    </w:p>
    <w:p w14:paraId="518353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(60,657 x 1.080) / (3600 x 0,762) = 24</w:t>
      </w:r>
    </w:p>
    <w:p w14:paraId="363947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80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4E69B3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8263C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DE896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IMPULSIÓN SÓTANO</w:t>
      </w:r>
    </w:p>
    <w:p w14:paraId="5EE2D7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F747D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72F283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CACD8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6E0D40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D833D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7ED62A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793B54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74273A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FF951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3AA61C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1A186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7CC296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502218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4702FD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8C7CF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04655B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F7DCE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5870D1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lastRenderedPageBreak/>
        <w:t xml:space="preserve">       Otros: 0</w:t>
      </w:r>
    </w:p>
    <w:p w14:paraId="7B108F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55F03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691782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45F079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357331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F3131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3D31E8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3"/>
        <w:gridCol w:w="1035"/>
        <w:gridCol w:w="969"/>
        <w:gridCol w:w="932"/>
        <w:gridCol w:w="958"/>
        <w:gridCol w:w="1004"/>
        <w:gridCol w:w="1133"/>
        <w:gridCol w:w="1555"/>
      </w:tblGrid>
      <w:tr w:rsidR="00F70000" w:rsidRPr="00F70000" w14:paraId="23AEDF1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E9F27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7AB223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1F0B06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04F9F0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03886E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23FFDD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29DD81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31BFBC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27E8A9C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6B0C9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4735A9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0,82</w:t>
            </w:r>
          </w:p>
        </w:tc>
        <w:tc>
          <w:tcPr>
            <w:tcW w:w="1100" w:type="dxa"/>
            <w:tcBorders>
              <w:top w:val="single" w:sz="4" w:space="0" w:color="auto"/>
              <w:left w:val="single" w:sz="4" w:space="0" w:color="auto"/>
              <w:bottom w:val="single" w:sz="4" w:space="0" w:color="auto"/>
              <w:right w:val="single" w:sz="4" w:space="0" w:color="auto"/>
            </w:tcBorders>
            <w:vAlign w:val="center"/>
          </w:tcPr>
          <w:p w14:paraId="70AC8B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w:t>
            </w:r>
          </w:p>
        </w:tc>
        <w:tc>
          <w:tcPr>
            <w:tcW w:w="1100" w:type="dxa"/>
            <w:tcBorders>
              <w:top w:val="single" w:sz="4" w:space="0" w:color="auto"/>
              <w:left w:val="single" w:sz="4" w:space="0" w:color="auto"/>
              <w:bottom w:val="single" w:sz="4" w:space="0" w:color="auto"/>
              <w:right w:val="single" w:sz="4" w:space="0" w:color="auto"/>
            </w:tcBorders>
            <w:vAlign w:val="center"/>
          </w:tcPr>
          <w:p w14:paraId="26828E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5,39</w:t>
            </w:r>
          </w:p>
        </w:tc>
        <w:tc>
          <w:tcPr>
            <w:tcW w:w="1100" w:type="dxa"/>
            <w:tcBorders>
              <w:top w:val="single" w:sz="4" w:space="0" w:color="auto"/>
              <w:left w:val="single" w:sz="4" w:space="0" w:color="auto"/>
              <w:bottom w:val="single" w:sz="4" w:space="0" w:color="auto"/>
              <w:right w:val="single" w:sz="4" w:space="0" w:color="auto"/>
            </w:tcBorders>
            <w:vAlign w:val="center"/>
          </w:tcPr>
          <w:p w14:paraId="7997E9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84,39</w:t>
            </w:r>
          </w:p>
        </w:tc>
        <w:tc>
          <w:tcPr>
            <w:tcW w:w="1100" w:type="dxa"/>
            <w:tcBorders>
              <w:top w:val="single" w:sz="4" w:space="0" w:color="auto"/>
              <w:left w:val="single" w:sz="4" w:space="0" w:color="auto"/>
              <w:bottom w:val="single" w:sz="4" w:space="0" w:color="auto"/>
              <w:right w:val="single" w:sz="4" w:space="0" w:color="auto"/>
            </w:tcBorders>
            <w:vAlign w:val="center"/>
          </w:tcPr>
          <w:p w14:paraId="53D702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7A91A4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06CC5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2,83</w:t>
            </w:r>
          </w:p>
        </w:tc>
      </w:tr>
      <w:tr w:rsidR="00F70000" w:rsidRPr="00F70000" w14:paraId="5C350EA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3C73E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2DC3AE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0,82</w:t>
            </w:r>
          </w:p>
        </w:tc>
        <w:tc>
          <w:tcPr>
            <w:tcW w:w="1100" w:type="dxa"/>
            <w:tcBorders>
              <w:top w:val="single" w:sz="4" w:space="0" w:color="auto"/>
              <w:left w:val="single" w:sz="4" w:space="0" w:color="auto"/>
              <w:bottom w:val="single" w:sz="4" w:space="0" w:color="auto"/>
              <w:right w:val="single" w:sz="4" w:space="0" w:color="auto"/>
            </w:tcBorders>
            <w:vAlign w:val="center"/>
          </w:tcPr>
          <w:p w14:paraId="46FFD0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5,17</w:t>
            </w:r>
          </w:p>
        </w:tc>
        <w:tc>
          <w:tcPr>
            <w:tcW w:w="1100" w:type="dxa"/>
            <w:tcBorders>
              <w:top w:val="single" w:sz="4" w:space="0" w:color="auto"/>
              <w:left w:val="single" w:sz="4" w:space="0" w:color="auto"/>
              <w:bottom w:val="single" w:sz="4" w:space="0" w:color="auto"/>
              <w:right w:val="single" w:sz="4" w:space="0" w:color="auto"/>
            </w:tcBorders>
            <w:vAlign w:val="center"/>
          </w:tcPr>
          <w:p w14:paraId="5EE5C1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2F48D4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80941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62B02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B0E3C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445598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8060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2A0CB3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0,82</w:t>
            </w:r>
          </w:p>
        </w:tc>
        <w:tc>
          <w:tcPr>
            <w:tcW w:w="1100" w:type="dxa"/>
            <w:tcBorders>
              <w:top w:val="single" w:sz="4" w:space="0" w:color="auto"/>
              <w:left w:val="single" w:sz="4" w:space="0" w:color="auto"/>
              <w:bottom w:val="single" w:sz="4" w:space="0" w:color="auto"/>
              <w:right w:val="single" w:sz="4" w:space="0" w:color="auto"/>
            </w:tcBorders>
            <w:vAlign w:val="center"/>
          </w:tcPr>
          <w:p w14:paraId="444F9B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5,57</w:t>
            </w:r>
          </w:p>
        </w:tc>
        <w:tc>
          <w:tcPr>
            <w:tcW w:w="1100" w:type="dxa"/>
            <w:tcBorders>
              <w:top w:val="single" w:sz="4" w:space="0" w:color="auto"/>
              <w:left w:val="single" w:sz="4" w:space="0" w:color="auto"/>
              <w:bottom w:val="single" w:sz="4" w:space="0" w:color="auto"/>
              <w:right w:val="single" w:sz="4" w:space="0" w:color="auto"/>
            </w:tcBorders>
            <w:vAlign w:val="center"/>
          </w:tcPr>
          <w:p w14:paraId="3D1CDB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w:t>
            </w:r>
          </w:p>
        </w:tc>
        <w:tc>
          <w:tcPr>
            <w:tcW w:w="1100" w:type="dxa"/>
            <w:tcBorders>
              <w:top w:val="single" w:sz="4" w:space="0" w:color="auto"/>
              <w:left w:val="single" w:sz="4" w:space="0" w:color="auto"/>
              <w:bottom w:val="single" w:sz="4" w:space="0" w:color="auto"/>
              <w:right w:val="single" w:sz="4" w:space="0" w:color="auto"/>
            </w:tcBorders>
            <w:vAlign w:val="center"/>
          </w:tcPr>
          <w:p w14:paraId="1723CE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3A53C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51615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B5559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70C0D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3877C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100" w:type="dxa"/>
            <w:tcBorders>
              <w:top w:val="single" w:sz="4" w:space="0" w:color="auto"/>
              <w:left w:val="single" w:sz="4" w:space="0" w:color="auto"/>
              <w:bottom w:val="single" w:sz="4" w:space="0" w:color="auto"/>
              <w:right w:val="single" w:sz="4" w:space="0" w:color="auto"/>
            </w:tcBorders>
            <w:vAlign w:val="center"/>
          </w:tcPr>
          <w:p w14:paraId="7FB7CE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0,18</w:t>
            </w:r>
          </w:p>
        </w:tc>
        <w:tc>
          <w:tcPr>
            <w:tcW w:w="1100" w:type="dxa"/>
            <w:tcBorders>
              <w:top w:val="single" w:sz="4" w:space="0" w:color="auto"/>
              <w:left w:val="single" w:sz="4" w:space="0" w:color="auto"/>
              <w:bottom w:val="single" w:sz="4" w:space="0" w:color="auto"/>
              <w:right w:val="single" w:sz="4" w:space="0" w:color="auto"/>
            </w:tcBorders>
            <w:vAlign w:val="center"/>
          </w:tcPr>
          <w:p w14:paraId="4987E6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3,05</w:t>
            </w:r>
          </w:p>
        </w:tc>
        <w:tc>
          <w:tcPr>
            <w:tcW w:w="1100" w:type="dxa"/>
            <w:tcBorders>
              <w:top w:val="single" w:sz="4" w:space="0" w:color="auto"/>
              <w:left w:val="single" w:sz="4" w:space="0" w:color="auto"/>
              <w:bottom w:val="single" w:sz="4" w:space="0" w:color="auto"/>
              <w:right w:val="single" w:sz="4" w:space="0" w:color="auto"/>
            </w:tcBorders>
            <w:vAlign w:val="center"/>
          </w:tcPr>
          <w:p w14:paraId="7D906A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3,23</w:t>
            </w:r>
          </w:p>
        </w:tc>
        <w:tc>
          <w:tcPr>
            <w:tcW w:w="1100" w:type="dxa"/>
            <w:tcBorders>
              <w:top w:val="single" w:sz="4" w:space="0" w:color="auto"/>
              <w:left w:val="single" w:sz="4" w:space="0" w:color="auto"/>
              <w:bottom w:val="single" w:sz="4" w:space="0" w:color="auto"/>
              <w:right w:val="single" w:sz="4" w:space="0" w:color="auto"/>
            </w:tcBorders>
            <w:vAlign w:val="center"/>
          </w:tcPr>
          <w:p w14:paraId="2846B6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1100" w:type="dxa"/>
            <w:tcBorders>
              <w:top w:val="single" w:sz="4" w:space="0" w:color="auto"/>
              <w:left w:val="single" w:sz="4" w:space="0" w:color="auto"/>
              <w:bottom w:val="single" w:sz="4" w:space="0" w:color="auto"/>
              <w:right w:val="single" w:sz="4" w:space="0" w:color="auto"/>
            </w:tcBorders>
            <w:vAlign w:val="center"/>
          </w:tcPr>
          <w:p w14:paraId="3BE206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692D35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6712A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0,67</w:t>
            </w:r>
          </w:p>
        </w:tc>
      </w:tr>
      <w:tr w:rsidR="00F70000" w:rsidRPr="00F70000" w14:paraId="6C2DEF1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6A39F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100" w:type="dxa"/>
            <w:tcBorders>
              <w:top w:val="single" w:sz="4" w:space="0" w:color="auto"/>
              <w:left w:val="single" w:sz="4" w:space="0" w:color="auto"/>
              <w:bottom w:val="single" w:sz="4" w:space="0" w:color="auto"/>
              <w:right w:val="single" w:sz="4" w:space="0" w:color="auto"/>
            </w:tcBorders>
            <w:vAlign w:val="center"/>
          </w:tcPr>
          <w:p w14:paraId="4E2C9F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1100" w:type="dxa"/>
            <w:tcBorders>
              <w:top w:val="single" w:sz="4" w:space="0" w:color="auto"/>
              <w:left w:val="single" w:sz="4" w:space="0" w:color="auto"/>
              <w:bottom w:val="single" w:sz="4" w:space="0" w:color="auto"/>
              <w:right w:val="single" w:sz="4" w:space="0" w:color="auto"/>
            </w:tcBorders>
            <w:vAlign w:val="center"/>
          </w:tcPr>
          <w:p w14:paraId="20F811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3,85</w:t>
            </w:r>
          </w:p>
        </w:tc>
        <w:tc>
          <w:tcPr>
            <w:tcW w:w="1100" w:type="dxa"/>
            <w:tcBorders>
              <w:top w:val="single" w:sz="4" w:space="0" w:color="auto"/>
              <w:left w:val="single" w:sz="4" w:space="0" w:color="auto"/>
              <w:bottom w:val="single" w:sz="4" w:space="0" w:color="auto"/>
              <w:right w:val="single" w:sz="4" w:space="0" w:color="auto"/>
            </w:tcBorders>
            <w:vAlign w:val="center"/>
          </w:tcPr>
          <w:p w14:paraId="67D211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w:t>
            </w:r>
          </w:p>
        </w:tc>
        <w:tc>
          <w:tcPr>
            <w:tcW w:w="1100" w:type="dxa"/>
            <w:tcBorders>
              <w:top w:val="single" w:sz="4" w:space="0" w:color="auto"/>
              <w:left w:val="single" w:sz="4" w:space="0" w:color="auto"/>
              <w:bottom w:val="single" w:sz="4" w:space="0" w:color="auto"/>
              <w:right w:val="single" w:sz="4" w:space="0" w:color="auto"/>
            </w:tcBorders>
            <w:vAlign w:val="center"/>
          </w:tcPr>
          <w:p w14:paraId="00FE8F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0DF31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D73D0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F1AA4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3D9112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93989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100" w:type="dxa"/>
            <w:tcBorders>
              <w:top w:val="single" w:sz="4" w:space="0" w:color="auto"/>
              <w:left w:val="single" w:sz="4" w:space="0" w:color="auto"/>
              <w:bottom w:val="single" w:sz="4" w:space="0" w:color="auto"/>
              <w:right w:val="single" w:sz="4" w:space="0" w:color="auto"/>
            </w:tcBorders>
            <w:vAlign w:val="center"/>
          </w:tcPr>
          <w:p w14:paraId="6F6215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1100" w:type="dxa"/>
            <w:tcBorders>
              <w:top w:val="single" w:sz="4" w:space="0" w:color="auto"/>
              <w:left w:val="single" w:sz="4" w:space="0" w:color="auto"/>
              <w:bottom w:val="single" w:sz="4" w:space="0" w:color="auto"/>
              <w:right w:val="single" w:sz="4" w:space="0" w:color="auto"/>
            </w:tcBorders>
            <w:vAlign w:val="center"/>
          </w:tcPr>
          <w:p w14:paraId="20CE37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100" w:type="dxa"/>
            <w:tcBorders>
              <w:top w:val="single" w:sz="4" w:space="0" w:color="auto"/>
              <w:left w:val="single" w:sz="4" w:space="0" w:color="auto"/>
              <w:bottom w:val="single" w:sz="4" w:space="0" w:color="auto"/>
              <w:right w:val="single" w:sz="4" w:space="0" w:color="auto"/>
            </w:tcBorders>
            <w:vAlign w:val="center"/>
          </w:tcPr>
          <w:p w14:paraId="2229FC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4,25</w:t>
            </w:r>
          </w:p>
        </w:tc>
        <w:tc>
          <w:tcPr>
            <w:tcW w:w="1100" w:type="dxa"/>
            <w:tcBorders>
              <w:top w:val="single" w:sz="4" w:space="0" w:color="auto"/>
              <w:left w:val="single" w:sz="4" w:space="0" w:color="auto"/>
              <w:bottom w:val="single" w:sz="4" w:space="0" w:color="auto"/>
              <w:right w:val="single" w:sz="4" w:space="0" w:color="auto"/>
            </w:tcBorders>
            <w:vAlign w:val="center"/>
          </w:tcPr>
          <w:p w14:paraId="3FD7BF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2EB90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20763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07356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8DE53C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97361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100" w:type="dxa"/>
            <w:tcBorders>
              <w:top w:val="single" w:sz="4" w:space="0" w:color="auto"/>
              <w:left w:val="single" w:sz="4" w:space="0" w:color="auto"/>
              <w:bottom w:val="single" w:sz="4" w:space="0" w:color="auto"/>
              <w:right w:val="single" w:sz="4" w:space="0" w:color="auto"/>
            </w:tcBorders>
            <w:vAlign w:val="center"/>
          </w:tcPr>
          <w:p w14:paraId="5A67BA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1100" w:type="dxa"/>
            <w:tcBorders>
              <w:top w:val="single" w:sz="4" w:space="0" w:color="auto"/>
              <w:left w:val="single" w:sz="4" w:space="0" w:color="auto"/>
              <w:bottom w:val="single" w:sz="4" w:space="0" w:color="auto"/>
              <w:right w:val="single" w:sz="4" w:space="0" w:color="auto"/>
            </w:tcBorders>
            <w:vAlign w:val="center"/>
          </w:tcPr>
          <w:p w14:paraId="58670A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w:t>
            </w:r>
          </w:p>
        </w:tc>
        <w:tc>
          <w:tcPr>
            <w:tcW w:w="1100" w:type="dxa"/>
            <w:tcBorders>
              <w:top w:val="single" w:sz="4" w:space="0" w:color="auto"/>
              <w:left w:val="single" w:sz="4" w:space="0" w:color="auto"/>
              <w:bottom w:val="single" w:sz="4" w:space="0" w:color="auto"/>
              <w:right w:val="single" w:sz="4" w:space="0" w:color="auto"/>
            </w:tcBorders>
            <w:vAlign w:val="center"/>
          </w:tcPr>
          <w:p w14:paraId="041A72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4,11</w:t>
            </w:r>
          </w:p>
        </w:tc>
        <w:tc>
          <w:tcPr>
            <w:tcW w:w="1100" w:type="dxa"/>
            <w:tcBorders>
              <w:top w:val="single" w:sz="4" w:space="0" w:color="auto"/>
              <w:left w:val="single" w:sz="4" w:space="0" w:color="auto"/>
              <w:bottom w:val="single" w:sz="4" w:space="0" w:color="auto"/>
              <w:right w:val="single" w:sz="4" w:space="0" w:color="auto"/>
            </w:tcBorders>
            <w:vAlign w:val="center"/>
          </w:tcPr>
          <w:p w14:paraId="05A380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C7854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F5BEC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483A1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4FE9BD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418C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1100" w:type="dxa"/>
            <w:tcBorders>
              <w:top w:val="single" w:sz="4" w:space="0" w:color="auto"/>
              <w:left w:val="single" w:sz="4" w:space="0" w:color="auto"/>
              <w:bottom w:val="single" w:sz="4" w:space="0" w:color="auto"/>
              <w:right w:val="single" w:sz="4" w:space="0" w:color="auto"/>
            </w:tcBorders>
            <w:vAlign w:val="center"/>
          </w:tcPr>
          <w:p w14:paraId="11C390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w:t>
            </w:r>
          </w:p>
        </w:tc>
        <w:tc>
          <w:tcPr>
            <w:tcW w:w="1100" w:type="dxa"/>
            <w:tcBorders>
              <w:top w:val="single" w:sz="4" w:space="0" w:color="auto"/>
              <w:left w:val="single" w:sz="4" w:space="0" w:color="auto"/>
              <w:bottom w:val="single" w:sz="4" w:space="0" w:color="auto"/>
              <w:right w:val="single" w:sz="4" w:space="0" w:color="auto"/>
            </w:tcBorders>
            <w:vAlign w:val="center"/>
          </w:tcPr>
          <w:p w14:paraId="168D69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3,85</w:t>
            </w:r>
          </w:p>
        </w:tc>
        <w:tc>
          <w:tcPr>
            <w:tcW w:w="1100" w:type="dxa"/>
            <w:tcBorders>
              <w:top w:val="single" w:sz="4" w:space="0" w:color="auto"/>
              <w:left w:val="single" w:sz="4" w:space="0" w:color="auto"/>
              <w:bottom w:val="single" w:sz="4" w:space="0" w:color="auto"/>
              <w:right w:val="single" w:sz="4" w:space="0" w:color="auto"/>
            </w:tcBorders>
            <w:vAlign w:val="center"/>
          </w:tcPr>
          <w:p w14:paraId="4A1A41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w:t>
            </w:r>
          </w:p>
        </w:tc>
        <w:tc>
          <w:tcPr>
            <w:tcW w:w="1100" w:type="dxa"/>
            <w:tcBorders>
              <w:top w:val="single" w:sz="4" w:space="0" w:color="auto"/>
              <w:left w:val="single" w:sz="4" w:space="0" w:color="auto"/>
              <w:bottom w:val="single" w:sz="4" w:space="0" w:color="auto"/>
              <w:right w:val="single" w:sz="4" w:space="0" w:color="auto"/>
            </w:tcBorders>
            <w:vAlign w:val="center"/>
          </w:tcPr>
          <w:p w14:paraId="6C580F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96405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D3945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924D4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851B11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6ACDE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30DD96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0,48</w:t>
            </w:r>
          </w:p>
        </w:tc>
        <w:tc>
          <w:tcPr>
            <w:tcW w:w="1100" w:type="dxa"/>
            <w:tcBorders>
              <w:top w:val="single" w:sz="4" w:space="0" w:color="auto"/>
              <w:left w:val="single" w:sz="4" w:space="0" w:color="auto"/>
              <w:bottom w:val="single" w:sz="4" w:space="0" w:color="auto"/>
              <w:right w:val="single" w:sz="4" w:space="0" w:color="auto"/>
            </w:tcBorders>
            <w:vAlign w:val="center"/>
          </w:tcPr>
          <w:p w14:paraId="3FF1C7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3,41</w:t>
            </w:r>
          </w:p>
        </w:tc>
        <w:tc>
          <w:tcPr>
            <w:tcW w:w="1100" w:type="dxa"/>
            <w:tcBorders>
              <w:top w:val="single" w:sz="4" w:space="0" w:color="auto"/>
              <w:left w:val="single" w:sz="4" w:space="0" w:color="auto"/>
              <w:bottom w:val="single" w:sz="4" w:space="0" w:color="auto"/>
              <w:right w:val="single" w:sz="4" w:space="0" w:color="auto"/>
            </w:tcBorders>
            <w:vAlign w:val="center"/>
          </w:tcPr>
          <w:p w14:paraId="39796F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3,88</w:t>
            </w:r>
          </w:p>
        </w:tc>
        <w:tc>
          <w:tcPr>
            <w:tcW w:w="1100" w:type="dxa"/>
            <w:tcBorders>
              <w:top w:val="single" w:sz="4" w:space="0" w:color="auto"/>
              <w:left w:val="single" w:sz="4" w:space="0" w:color="auto"/>
              <w:bottom w:val="single" w:sz="4" w:space="0" w:color="auto"/>
              <w:right w:val="single" w:sz="4" w:space="0" w:color="auto"/>
            </w:tcBorders>
            <w:vAlign w:val="center"/>
          </w:tcPr>
          <w:p w14:paraId="02A84D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DB126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00C92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D6936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6D37CF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103F3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1100" w:type="dxa"/>
            <w:tcBorders>
              <w:top w:val="single" w:sz="4" w:space="0" w:color="auto"/>
              <w:left w:val="single" w:sz="4" w:space="0" w:color="auto"/>
              <w:bottom w:val="single" w:sz="4" w:space="0" w:color="auto"/>
              <w:right w:val="single" w:sz="4" w:space="0" w:color="auto"/>
            </w:tcBorders>
            <w:vAlign w:val="center"/>
          </w:tcPr>
          <w:p w14:paraId="6F9249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w:t>
            </w:r>
          </w:p>
        </w:tc>
        <w:tc>
          <w:tcPr>
            <w:tcW w:w="1100" w:type="dxa"/>
            <w:tcBorders>
              <w:top w:val="single" w:sz="4" w:space="0" w:color="auto"/>
              <w:left w:val="single" w:sz="4" w:space="0" w:color="auto"/>
              <w:bottom w:val="single" w:sz="4" w:space="0" w:color="auto"/>
              <w:right w:val="single" w:sz="4" w:space="0" w:color="auto"/>
            </w:tcBorders>
            <w:vAlign w:val="center"/>
          </w:tcPr>
          <w:p w14:paraId="5A201B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3,71</w:t>
            </w:r>
          </w:p>
        </w:tc>
        <w:tc>
          <w:tcPr>
            <w:tcW w:w="1100" w:type="dxa"/>
            <w:tcBorders>
              <w:top w:val="single" w:sz="4" w:space="0" w:color="auto"/>
              <w:left w:val="single" w:sz="4" w:space="0" w:color="auto"/>
              <w:bottom w:val="single" w:sz="4" w:space="0" w:color="auto"/>
              <w:right w:val="single" w:sz="4" w:space="0" w:color="auto"/>
            </w:tcBorders>
            <w:vAlign w:val="center"/>
          </w:tcPr>
          <w:p w14:paraId="1CDC3C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1100" w:type="dxa"/>
            <w:tcBorders>
              <w:top w:val="single" w:sz="4" w:space="0" w:color="auto"/>
              <w:left w:val="single" w:sz="4" w:space="0" w:color="auto"/>
              <w:bottom w:val="single" w:sz="4" w:space="0" w:color="auto"/>
              <w:right w:val="single" w:sz="4" w:space="0" w:color="auto"/>
            </w:tcBorders>
            <w:vAlign w:val="center"/>
          </w:tcPr>
          <w:p w14:paraId="481BE9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1CD89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530A7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69D97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78F12C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A6EC0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1100" w:type="dxa"/>
            <w:tcBorders>
              <w:top w:val="single" w:sz="4" w:space="0" w:color="auto"/>
              <w:left w:val="single" w:sz="4" w:space="0" w:color="auto"/>
              <w:bottom w:val="single" w:sz="4" w:space="0" w:color="auto"/>
              <w:right w:val="single" w:sz="4" w:space="0" w:color="auto"/>
            </w:tcBorders>
            <w:vAlign w:val="center"/>
          </w:tcPr>
          <w:p w14:paraId="45D784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w:t>
            </w:r>
          </w:p>
        </w:tc>
        <w:tc>
          <w:tcPr>
            <w:tcW w:w="1100" w:type="dxa"/>
            <w:tcBorders>
              <w:top w:val="single" w:sz="4" w:space="0" w:color="auto"/>
              <w:left w:val="single" w:sz="4" w:space="0" w:color="auto"/>
              <w:bottom w:val="single" w:sz="4" w:space="0" w:color="auto"/>
              <w:right w:val="single" w:sz="4" w:space="0" w:color="auto"/>
            </w:tcBorders>
            <w:vAlign w:val="center"/>
          </w:tcPr>
          <w:p w14:paraId="78139F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3,66</w:t>
            </w:r>
          </w:p>
        </w:tc>
        <w:tc>
          <w:tcPr>
            <w:tcW w:w="1100" w:type="dxa"/>
            <w:tcBorders>
              <w:top w:val="single" w:sz="4" w:space="0" w:color="auto"/>
              <w:left w:val="single" w:sz="4" w:space="0" w:color="auto"/>
              <w:bottom w:val="single" w:sz="4" w:space="0" w:color="auto"/>
              <w:right w:val="single" w:sz="4" w:space="0" w:color="auto"/>
            </w:tcBorders>
            <w:vAlign w:val="center"/>
          </w:tcPr>
          <w:p w14:paraId="23C910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w:t>
            </w:r>
          </w:p>
        </w:tc>
        <w:tc>
          <w:tcPr>
            <w:tcW w:w="1100" w:type="dxa"/>
            <w:tcBorders>
              <w:top w:val="single" w:sz="4" w:space="0" w:color="auto"/>
              <w:left w:val="single" w:sz="4" w:space="0" w:color="auto"/>
              <w:bottom w:val="single" w:sz="4" w:space="0" w:color="auto"/>
              <w:right w:val="single" w:sz="4" w:space="0" w:color="auto"/>
            </w:tcBorders>
            <w:vAlign w:val="center"/>
          </w:tcPr>
          <w:p w14:paraId="7395B3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12295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6D9DC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EE80E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1F6BFD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6CFEB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100" w:type="dxa"/>
            <w:tcBorders>
              <w:top w:val="single" w:sz="4" w:space="0" w:color="auto"/>
              <w:left w:val="single" w:sz="4" w:space="0" w:color="auto"/>
              <w:bottom w:val="single" w:sz="4" w:space="0" w:color="auto"/>
              <w:right w:val="single" w:sz="4" w:space="0" w:color="auto"/>
            </w:tcBorders>
            <w:vAlign w:val="center"/>
          </w:tcPr>
          <w:p w14:paraId="4181E9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w:t>
            </w:r>
          </w:p>
        </w:tc>
        <w:tc>
          <w:tcPr>
            <w:tcW w:w="1100" w:type="dxa"/>
            <w:tcBorders>
              <w:top w:val="single" w:sz="4" w:space="0" w:color="auto"/>
              <w:left w:val="single" w:sz="4" w:space="0" w:color="auto"/>
              <w:bottom w:val="single" w:sz="4" w:space="0" w:color="auto"/>
              <w:right w:val="single" w:sz="4" w:space="0" w:color="auto"/>
            </w:tcBorders>
            <w:vAlign w:val="center"/>
          </w:tcPr>
          <w:p w14:paraId="2FDCEE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3,64</w:t>
            </w:r>
          </w:p>
        </w:tc>
        <w:tc>
          <w:tcPr>
            <w:tcW w:w="1100" w:type="dxa"/>
            <w:tcBorders>
              <w:top w:val="single" w:sz="4" w:space="0" w:color="auto"/>
              <w:left w:val="single" w:sz="4" w:space="0" w:color="auto"/>
              <w:bottom w:val="single" w:sz="4" w:space="0" w:color="auto"/>
              <w:right w:val="single" w:sz="4" w:space="0" w:color="auto"/>
            </w:tcBorders>
            <w:vAlign w:val="center"/>
          </w:tcPr>
          <w:p w14:paraId="49C1DF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3,73</w:t>
            </w:r>
          </w:p>
        </w:tc>
        <w:tc>
          <w:tcPr>
            <w:tcW w:w="1100" w:type="dxa"/>
            <w:tcBorders>
              <w:top w:val="single" w:sz="4" w:space="0" w:color="auto"/>
              <w:left w:val="single" w:sz="4" w:space="0" w:color="auto"/>
              <w:bottom w:val="single" w:sz="4" w:space="0" w:color="auto"/>
              <w:right w:val="single" w:sz="4" w:space="0" w:color="auto"/>
            </w:tcBorders>
            <w:vAlign w:val="center"/>
          </w:tcPr>
          <w:p w14:paraId="2DAFBC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1100" w:type="dxa"/>
            <w:tcBorders>
              <w:top w:val="single" w:sz="4" w:space="0" w:color="auto"/>
              <w:left w:val="single" w:sz="4" w:space="0" w:color="auto"/>
              <w:bottom w:val="single" w:sz="4" w:space="0" w:color="auto"/>
              <w:right w:val="single" w:sz="4" w:space="0" w:color="auto"/>
            </w:tcBorders>
            <w:vAlign w:val="center"/>
          </w:tcPr>
          <w:p w14:paraId="49EBF2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7BD417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28D4E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r>
      <w:tr w:rsidR="00F70000" w:rsidRPr="00F70000" w14:paraId="390FBEA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22AE4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4281D9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0,48</w:t>
            </w:r>
          </w:p>
        </w:tc>
        <w:tc>
          <w:tcPr>
            <w:tcW w:w="1100" w:type="dxa"/>
            <w:tcBorders>
              <w:top w:val="single" w:sz="4" w:space="0" w:color="auto"/>
              <w:left w:val="single" w:sz="4" w:space="0" w:color="auto"/>
              <w:bottom w:val="single" w:sz="4" w:space="0" w:color="auto"/>
              <w:right w:val="single" w:sz="4" w:space="0" w:color="auto"/>
            </w:tcBorders>
            <w:vAlign w:val="center"/>
          </w:tcPr>
          <w:p w14:paraId="0A8348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3,03</w:t>
            </w:r>
          </w:p>
        </w:tc>
        <w:tc>
          <w:tcPr>
            <w:tcW w:w="1100" w:type="dxa"/>
            <w:tcBorders>
              <w:top w:val="single" w:sz="4" w:space="0" w:color="auto"/>
              <w:left w:val="single" w:sz="4" w:space="0" w:color="auto"/>
              <w:bottom w:val="single" w:sz="4" w:space="0" w:color="auto"/>
              <w:right w:val="single" w:sz="4" w:space="0" w:color="auto"/>
            </w:tcBorders>
            <w:vAlign w:val="center"/>
          </w:tcPr>
          <w:p w14:paraId="6981E8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1100" w:type="dxa"/>
            <w:tcBorders>
              <w:top w:val="single" w:sz="4" w:space="0" w:color="auto"/>
              <w:left w:val="single" w:sz="4" w:space="0" w:color="auto"/>
              <w:bottom w:val="single" w:sz="4" w:space="0" w:color="auto"/>
              <w:right w:val="single" w:sz="4" w:space="0" w:color="auto"/>
            </w:tcBorders>
            <w:vAlign w:val="center"/>
          </w:tcPr>
          <w:p w14:paraId="37BEED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2AB09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699E7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952D0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D42280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C12AC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1100" w:type="dxa"/>
            <w:tcBorders>
              <w:top w:val="single" w:sz="4" w:space="0" w:color="auto"/>
              <w:left w:val="single" w:sz="4" w:space="0" w:color="auto"/>
              <w:bottom w:val="single" w:sz="4" w:space="0" w:color="auto"/>
              <w:right w:val="single" w:sz="4" w:space="0" w:color="auto"/>
            </w:tcBorders>
            <w:vAlign w:val="center"/>
          </w:tcPr>
          <w:p w14:paraId="6366A5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w:t>
            </w:r>
          </w:p>
        </w:tc>
        <w:tc>
          <w:tcPr>
            <w:tcW w:w="1100" w:type="dxa"/>
            <w:tcBorders>
              <w:top w:val="single" w:sz="4" w:space="0" w:color="auto"/>
              <w:left w:val="single" w:sz="4" w:space="0" w:color="auto"/>
              <w:bottom w:val="single" w:sz="4" w:space="0" w:color="auto"/>
              <w:right w:val="single" w:sz="4" w:space="0" w:color="auto"/>
            </w:tcBorders>
            <w:vAlign w:val="center"/>
          </w:tcPr>
          <w:p w14:paraId="73EC18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3,32</w:t>
            </w:r>
          </w:p>
        </w:tc>
        <w:tc>
          <w:tcPr>
            <w:tcW w:w="1100" w:type="dxa"/>
            <w:tcBorders>
              <w:top w:val="single" w:sz="4" w:space="0" w:color="auto"/>
              <w:left w:val="single" w:sz="4" w:space="0" w:color="auto"/>
              <w:bottom w:val="single" w:sz="4" w:space="0" w:color="auto"/>
              <w:right w:val="single" w:sz="4" w:space="0" w:color="auto"/>
            </w:tcBorders>
            <w:vAlign w:val="center"/>
          </w:tcPr>
          <w:p w14:paraId="437113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3,52</w:t>
            </w:r>
          </w:p>
        </w:tc>
        <w:tc>
          <w:tcPr>
            <w:tcW w:w="1100" w:type="dxa"/>
            <w:tcBorders>
              <w:top w:val="single" w:sz="4" w:space="0" w:color="auto"/>
              <w:left w:val="single" w:sz="4" w:space="0" w:color="auto"/>
              <w:bottom w:val="single" w:sz="4" w:space="0" w:color="auto"/>
              <w:right w:val="single" w:sz="4" w:space="0" w:color="auto"/>
            </w:tcBorders>
            <w:vAlign w:val="center"/>
          </w:tcPr>
          <w:p w14:paraId="63FBF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3C069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7956C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A6E1C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EA72B4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E062F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4E5F83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w:t>
            </w:r>
          </w:p>
        </w:tc>
        <w:tc>
          <w:tcPr>
            <w:tcW w:w="1100" w:type="dxa"/>
            <w:tcBorders>
              <w:top w:val="single" w:sz="4" w:space="0" w:color="auto"/>
              <w:left w:val="single" w:sz="4" w:space="0" w:color="auto"/>
              <w:bottom w:val="single" w:sz="4" w:space="0" w:color="auto"/>
              <w:right w:val="single" w:sz="4" w:space="0" w:color="auto"/>
            </w:tcBorders>
            <w:vAlign w:val="center"/>
          </w:tcPr>
          <w:p w14:paraId="41455B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3,25</w:t>
            </w:r>
          </w:p>
        </w:tc>
        <w:tc>
          <w:tcPr>
            <w:tcW w:w="1100" w:type="dxa"/>
            <w:tcBorders>
              <w:top w:val="single" w:sz="4" w:space="0" w:color="auto"/>
              <w:left w:val="single" w:sz="4" w:space="0" w:color="auto"/>
              <w:bottom w:val="single" w:sz="4" w:space="0" w:color="auto"/>
              <w:right w:val="single" w:sz="4" w:space="0" w:color="auto"/>
            </w:tcBorders>
            <w:vAlign w:val="center"/>
          </w:tcPr>
          <w:p w14:paraId="1CD09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3,31</w:t>
            </w:r>
          </w:p>
        </w:tc>
        <w:tc>
          <w:tcPr>
            <w:tcW w:w="1100" w:type="dxa"/>
            <w:tcBorders>
              <w:top w:val="single" w:sz="4" w:space="0" w:color="auto"/>
              <w:left w:val="single" w:sz="4" w:space="0" w:color="auto"/>
              <w:bottom w:val="single" w:sz="4" w:space="0" w:color="auto"/>
              <w:right w:val="single" w:sz="4" w:space="0" w:color="auto"/>
            </w:tcBorders>
            <w:vAlign w:val="center"/>
          </w:tcPr>
          <w:p w14:paraId="09A41C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7EFAD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0D605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DAD5B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AE897F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E34F7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3104CA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w:t>
            </w:r>
          </w:p>
        </w:tc>
        <w:tc>
          <w:tcPr>
            <w:tcW w:w="1100" w:type="dxa"/>
            <w:tcBorders>
              <w:top w:val="single" w:sz="4" w:space="0" w:color="auto"/>
              <w:left w:val="single" w:sz="4" w:space="0" w:color="auto"/>
              <w:bottom w:val="single" w:sz="4" w:space="0" w:color="auto"/>
              <w:right w:val="single" w:sz="4" w:space="0" w:color="auto"/>
            </w:tcBorders>
            <w:vAlign w:val="center"/>
          </w:tcPr>
          <w:p w14:paraId="1FE872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1100" w:type="dxa"/>
            <w:tcBorders>
              <w:top w:val="single" w:sz="4" w:space="0" w:color="auto"/>
              <w:left w:val="single" w:sz="4" w:space="0" w:color="auto"/>
              <w:bottom w:val="single" w:sz="4" w:space="0" w:color="auto"/>
              <w:right w:val="single" w:sz="4" w:space="0" w:color="auto"/>
            </w:tcBorders>
            <w:vAlign w:val="center"/>
          </w:tcPr>
          <w:p w14:paraId="33892A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100" w:type="dxa"/>
            <w:tcBorders>
              <w:top w:val="single" w:sz="4" w:space="0" w:color="auto"/>
              <w:left w:val="single" w:sz="4" w:space="0" w:color="auto"/>
              <w:bottom w:val="single" w:sz="4" w:space="0" w:color="auto"/>
              <w:right w:val="single" w:sz="4" w:space="0" w:color="auto"/>
            </w:tcBorders>
            <w:vAlign w:val="center"/>
          </w:tcPr>
          <w:p w14:paraId="303D6A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1100" w:type="dxa"/>
            <w:tcBorders>
              <w:top w:val="single" w:sz="4" w:space="0" w:color="auto"/>
              <w:left w:val="single" w:sz="4" w:space="0" w:color="auto"/>
              <w:bottom w:val="single" w:sz="4" w:space="0" w:color="auto"/>
              <w:right w:val="single" w:sz="4" w:space="0" w:color="auto"/>
            </w:tcBorders>
            <w:vAlign w:val="center"/>
          </w:tcPr>
          <w:p w14:paraId="3F2895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130737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6D8EC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0,92</w:t>
            </w:r>
          </w:p>
        </w:tc>
      </w:tr>
      <w:tr w:rsidR="00F70000" w:rsidRPr="00F70000" w14:paraId="77F35D4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81ACB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671009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w:t>
            </w:r>
          </w:p>
        </w:tc>
        <w:tc>
          <w:tcPr>
            <w:tcW w:w="1100" w:type="dxa"/>
            <w:tcBorders>
              <w:top w:val="single" w:sz="4" w:space="0" w:color="auto"/>
              <w:left w:val="single" w:sz="4" w:space="0" w:color="auto"/>
              <w:bottom w:val="single" w:sz="4" w:space="0" w:color="auto"/>
              <w:right w:val="single" w:sz="4" w:space="0" w:color="auto"/>
            </w:tcBorders>
            <w:vAlign w:val="center"/>
          </w:tcPr>
          <w:p w14:paraId="6D3E63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3,25</w:t>
            </w:r>
          </w:p>
        </w:tc>
        <w:tc>
          <w:tcPr>
            <w:tcW w:w="1100" w:type="dxa"/>
            <w:tcBorders>
              <w:top w:val="single" w:sz="4" w:space="0" w:color="auto"/>
              <w:left w:val="single" w:sz="4" w:space="0" w:color="auto"/>
              <w:bottom w:val="single" w:sz="4" w:space="0" w:color="auto"/>
              <w:right w:val="single" w:sz="4" w:space="0" w:color="auto"/>
            </w:tcBorders>
            <w:vAlign w:val="center"/>
          </w:tcPr>
          <w:p w14:paraId="0D700A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1100" w:type="dxa"/>
            <w:tcBorders>
              <w:top w:val="single" w:sz="4" w:space="0" w:color="auto"/>
              <w:left w:val="single" w:sz="4" w:space="0" w:color="auto"/>
              <w:bottom w:val="single" w:sz="4" w:space="0" w:color="auto"/>
              <w:right w:val="single" w:sz="4" w:space="0" w:color="auto"/>
            </w:tcBorders>
            <w:vAlign w:val="center"/>
          </w:tcPr>
          <w:p w14:paraId="1E61A0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2589C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C8480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23EA2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870C89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E4D46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1100" w:type="dxa"/>
            <w:tcBorders>
              <w:top w:val="single" w:sz="4" w:space="0" w:color="auto"/>
              <w:left w:val="single" w:sz="4" w:space="0" w:color="auto"/>
              <w:bottom w:val="single" w:sz="4" w:space="0" w:color="auto"/>
              <w:right w:val="single" w:sz="4" w:space="0" w:color="auto"/>
            </w:tcBorders>
            <w:vAlign w:val="center"/>
          </w:tcPr>
          <w:p w14:paraId="058361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w:t>
            </w:r>
          </w:p>
        </w:tc>
        <w:tc>
          <w:tcPr>
            <w:tcW w:w="1100" w:type="dxa"/>
            <w:tcBorders>
              <w:top w:val="single" w:sz="4" w:space="0" w:color="auto"/>
              <w:left w:val="single" w:sz="4" w:space="0" w:color="auto"/>
              <w:bottom w:val="single" w:sz="4" w:space="0" w:color="auto"/>
              <w:right w:val="single" w:sz="4" w:space="0" w:color="auto"/>
            </w:tcBorders>
            <w:vAlign w:val="center"/>
          </w:tcPr>
          <w:p w14:paraId="1C44A8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3,22</w:t>
            </w:r>
          </w:p>
        </w:tc>
        <w:tc>
          <w:tcPr>
            <w:tcW w:w="1100" w:type="dxa"/>
            <w:tcBorders>
              <w:top w:val="single" w:sz="4" w:space="0" w:color="auto"/>
              <w:left w:val="single" w:sz="4" w:space="0" w:color="auto"/>
              <w:bottom w:val="single" w:sz="4" w:space="0" w:color="auto"/>
              <w:right w:val="single" w:sz="4" w:space="0" w:color="auto"/>
            </w:tcBorders>
            <w:vAlign w:val="center"/>
          </w:tcPr>
          <w:p w14:paraId="10F8FA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1100" w:type="dxa"/>
            <w:tcBorders>
              <w:top w:val="single" w:sz="4" w:space="0" w:color="auto"/>
              <w:left w:val="single" w:sz="4" w:space="0" w:color="auto"/>
              <w:bottom w:val="single" w:sz="4" w:space="0" w:color="auto"/>
              <w:right w:val="single" w:sz="4" w:space="0" w:color="auto"/>
            </w:tcBorders>
            <w:vAlign w:val="center"/>
          </w:tcPr>
          <w:p w14:paraId="3A9E60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8EADD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53342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A98F1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E317FE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9CC25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57B7D4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w:t>
            </w:r>
          </w:p>
        </w:tc>
        <w:tc>
          <w:tcPr>
            <w:tcW w:w="1100" w:type="dxa"/>
            <w:tcBorders>
              <w:top w:val="single" w:sz="4" w:space="0" w:color="auto"/>
              <w:left w:val="single" w:sz="4" w:space="0" w:color="auto"/>
              <w:bottom w:val="single" w:sz="4" w:space="0" w:color="auto"/>
              <w:right w:val="single" w:sz="4" w:space="0" w:color="auto"/>
            </w:tcBorders>
            <w:vAlign w:val="center"/>
          </w:tcPr>
          <w:p w14:paraId="425471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3,21</w:t>
            </w:r>
          </w:p>
        </w:tc>
        <w:tc>
          <w:tcPr>
            <w:tcW w:w="1100" w:type="dxa"/>
            <w:tcBorders>
              <w:top w:val="single" w:sz="4" w:space="0" w:color="auto"/>
              <w:left w:val="single" w:sz="4" w:space="0" w:color="auto"/>
              <w:bottom w:val="single" w:sz="4" w:space="0" w:color="auto"/>
              <w:right w:val="single" w:sz="4" w:space="0" w:color="auto"/>
            </w:tcBorders>
            <w:vAlign w:val="center"/>
          </w:tcPr>
          <w:p w14:paraId="3C84FF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3,26</w:t>
            </w:r>
          </w:p>
        </w:tc>
        <w:tc>
          <w:tcPr>
            <w:tcW w:w="1100" w:type="dxa"/>
            <w:tcBorders>
              <w:top w:val="single" w:sz="4" w:space="0" w:color="auto"/>
              <w:left w:val="single" w:sz="4" w:space="0" w:color="auto"/>
              <w:bottom w:val="single" w:sz="4" w:space="0" w:color="auto"/>
              <w:right w:val="single" w:sz="4" w:space="0" w:color="auto"/>
            </w:tcBorders>
            <w:vAlign w:val="center"/>
          </w:tcPr>
          <w:p w14:paraId="554D2B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1100" w:type="dxa"/>
            <w:tcBorders>
              <w:top w:val="single" w:sz="4" w:space="0" w:color="auto"/>
              <w:left w:val="single" w:sz="4" w:space="0" w:color="auto"/>
              <w:bottom w:val="single" w:sz="4" w:space="0" w:color="auto"/>
              <w:right w:val="single" w:sz="4" w:space="0" w:color="auto"/>
            </w:tcBorders>
            <w:vAlign w:val="center"/>
          </w:tcPr>
          <w:p w14:paraId="0C9728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1E0510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35991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w:t>
            </w:r>
          </w:p>
        </w:tc>
      </w:tr>
      <w:tr w:rsidR="00F70000" w:rsidRPr="00F70000" w14:paraId="68A2C5A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C0484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1100" w:type="dxa"/>
            <w:tcBorders>
              <w:top w:val="single" w:sz="4" w:space="0" w:color="auto"/>
              <w:left w:val="single" w:sz="4" w:space="0" w:color="auto"/>
              <w:bottom w:val="single" w:sz="4" w:space="0" w:color="auto"/>
              <w:right w:val="single" w:sz="4" w:space="0" w:color="auto"/>
            </w:tcBorders>
            <w:vAlign w:val="center"/>
          </w:tcPr>
          <w:p w14:paraId="44679C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100" w:type="dxa"/>
            <w:tcBorders>
              <w:top w:val="single" w:sz="4" w:space="0" w:color="auto"/>
              <w:left w:val="single" w:sz="4" w:space="0" w:color="auto"/>
              <w:bottom w:val="single" w:sz="4" w:space="0" w:color="auto"/>
              <w:right w:val="single" w:sz="4" w:space="0" w:color="auto"/>
            </w:tcBorders>
            <w:vAlign w:val="center"/>
          </w:tcPr>
          <w:p w14:paraId="55DA17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3,01</w:t>
            </w:r>
          </w:p>
        </w:tc>
        <w:tc>
          <w:tcPr>
            <w:tcW w:w="1100" w:type="dxa"/>
            <w:tcBorders>
              <w:top w:val="single" w:sz="4" w:space="0" w:color="auto"/>
              <w:left w:val="single" w:sz="4" w:space="0" w:color="auto"/>
              <w:bottom w:val="single" w:sz="4" w:space="0" w:color="auto"/>
              <w:right w:val="single" w:sz="4" w:space="0" w:color="auto"/>
            </w:tcBorders>
            <w:vAlign w:val="center"/>
          </w:tcPr>
          <w:p w14:paraId="2ABA05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3,42</w:t>
            </w:r>
          </w:p>
        </w:tc>
        <w:tc>
          <w:tcPr>
            <w:tcW w:w="1100" w:type="dxa"/>
            <w:tcBorders>
              <w:top w:val="single" w:sz="4" w:space="0" w:color="auto"/>
              <w:left w:val="single" w:sz="4" w:space="0" w:color="auto"/>
              <w:bottom w:val="single" w:sz="4" w:space="0" w:color="auto"/>
              <w:right w:val="single" w:sz="4" w:space="0" w:color="auto"/>
            </w:tcBorders>
            <w:vAlign w:val="center"/>
          </w:tcPr>
          <w:p w14:paraId="3D8435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4171F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60DD7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C21D2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632C78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7860E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1100" w:type="dxa"/>
            <w:tcBorders>
              <w:top w:val="single" w:sz="4" w:space="0" w:color="auto"/>
              <w:left w:val="single" w:sz="4" w:space="0" w:color="auto"/>
              <w:bottom w:val="single" w:sz="4" w:space="0" w:color="auto"/>
              <w:right w:val="single" w:sz="4" w:space="0" w:color="auto"/>
            </w:tcBorders>
            <w:vAlign w:val="center"/>
          </w:tcPr>
          <w:p w14:paraId="7CDDCB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100" w:type="dxa"/>
            <w:tcBorders>
              <w:top w:val="single" w:sz="4" w:space="0" w:color="auto"/>
              <w:left w:val="single" w:sz="4" w:space="0" w:color="auto"/>
              <w:bottom w:val="single" w:sz="4" w:space="0" w:color="auto"/>
              <w:right w:val="single" w:sz="4" w:space="0" w:color="auto"/>
            </w:tcBorders>
            <w:vAlign w:val="center"/>
          </w:tcPr>
          <w:p w14:paraId="63CEF9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w:t>
            </w:r>
          </w:p>
        </w:tc>
        <w:tc>
          <w:tcPr>
            <w:tcW w:w="1100" w:type="dxa"/>
            <w:tcBorders>
              <w:top w:val="single" w:sz="4" w:space="0" w:color="auto"/>
              <w:left w:val="single" w:sz="4" w:space="0" w:color="auto"/>
              <w:bottom w:val="single" w:sz="4" w:space="0" w:color="auto"/>
              <w:right w:val="single" w:sz="4" w:space="0" w:color="auto"/>
            </w:tcBorders>
            <w:vAlign w:val="center"/>
          </w:tcPr>
          <w:p w14:paraId="163B6B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w:t>
            </w:r>
          </w:p>
        </w:tc>
        <w:tc>
          <w:tcPr>
            <w:tcW w:w="1100" w:type="dxa"/>
            <w:tcBorders>
              <w:top w:val="single" w:sz="4" w:space="0" w:color="auto"/>
              <w:left w:val="single" w:sz="4" w:space="0" w:color="auto"/>
              <w:bottom w:val="single" w:sz="4" w:space="0" w:color="auto"/>
              <w:right w:val="single" w:sz="4" w:space="0" w:color="auto"/>
            </w:tcBorders>
            <w:vAlign w:val="center"/>
          </w:tcPr>
          <w:p w14:paraId="00941F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D8EAC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57D51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3A399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710468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51CAC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1100" w:type="dxa"/>
            <w:tcBorders>
              <w:top w:val="single" w:sz="4" w:space="0" w:color="auto"/>
              <w:left w:val="single" w:sz="4" w:space="0" w:color="auto"/>
              <w:bottom w:val="single" w:sz="4" w:space="0" w:color="auto"/>
              <w:right w:val="single" w:sz="4" w:space="0" w:color="auto"/>
            </w:tcBorders>
            <w:vAlign w:val="center"/>
          </w:tcPr>
          <w:p w14:paraId="282107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100" w:type="dxa"/>
            <w:tcBorders>
              <w:top w:val="single" w:sz="4" w:space="0" w:color="auto"/>
              <w:left w:val="single" w:sz="4" w:space="0" w:color="auto"/>
              <w:bottom w:val="single" w:sz="4" w:space="0" w:color="auto"/>
              <w:right w:val="single" w:sz="4" w:space="0" w:color="auto"/>
            </w:tcBorders>
            <w:vAlign w:val="center"/>
          </w:tcPr>
          <w:p w14:paraId="163282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2,69</w:t>
            </w:r>
          </w:p>
        </w:tc>
        <w:tc>
          <w:tcPr>
            <w:tcW w:w="1100" w:type="dxa"/>
            <w:tcBorders>
              <w:top w:val="single" w:sz="4" w:space="0" w:color="auto"/>
              <w:left w:val="single" w:sz="4" w:space="0" w:color="auto"/>
              <w:bottom w:val="single" w:sz="4" w:space="0" w:color="auto"/>
              <w:right w:val="single" w:sz="4" w:space="0" w:color="auto"/>
            </w:tcBorders>
            <w:vAlign w:val="center"/>
          </w:tcPr>
          <w:p w14:paraId="2AC636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1100" w:type="dxa"/>
            <w:tcBorders>
              <w:top w:val="single" w:sz="4" w:space="0" w:color="auto"/>
              <w:left w:val="single" w:sz="4" w:space="0" w:color="auto"/>
              <w:bottom w:val="single" w:sz="4" w:space="0" w:color="auto"/>
              <w:right w:val="single" w:sz="4" w:space="0" w:color="auto"/>
            </w:tcBorders>
            <w:vAlign w:val="center"/>
          </w:tcPr>
          <w:p w14:paraId="1129AF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74551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95DD4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FA70F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3A64CA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66F2A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1100" w:type="dxa"/>
            <w:tcBorders>
              <w:top w:val="single" w:sz="4" w:space="0" w:color="auto"/>
              <w:left w:val="single" w:sz="4" w:space="0" w:color="auto"/>
              <w:bottom w:val="single" w:sz="4" w:space="0" w:color="auto"/>
              <w:right w:val="single" w:sz="4" w:space="0" w:color="auto"/>
            </w:tcBorders>
            <w:vAlign w:val="center"/>
          </w:tcPr>
          <w:p w14:paraId="31BB48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100" w:type="dxa"/>
            <w:tcBorders>
              <w:top w:val="single" w:sz="4" w:space="0" w:color="auto"/>
              <w:left w:val="single" w:sz="4" w:space="0" w:color="auto"/>
              <w:bottom w:val="single" w:sz="4" w:space="0" w:color="auto"/>
              <w:right w:val="single" w:sz="4" w:space="0" w:color="auto"/>
            </w:tcBorders>
            <w:vAlign w:val="center"/>
          </w:tcPr>
          <w:p w14:paraId="78DFED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2,48</w:t>
            </w:r>
          </w:p>
        </w:tc>
        <w:tc>
          <w:tcPr>
            <w:tcW w:w="1100" w:type="dxa"/>
            <w:tcBorders>
              <w:top w:val="single" w:sz="4" w:space="0" w:color="auto"/>
              <w:left w:val="single" w:sz="4" w:space="0" w:color="auto"/>
              <w:bottom w:val="single" w:sz="4" w:space="0" w:color="auto"/>
              <w:right w:val="single" w:sz="4" w:space="0" w:color="auto"/>
            </w:tcBorders>
            <w:vAlign w:val="center"/>
          </w:tcPr>
          <w:p w14:paraId="41AF49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1100" w:type="dxa"/>
            <w:tcBorders>
              <w:top w:val="single" w:sz="4" w:space="0" w:color="auto"/>
              <w:left w:val="single" w:sz="4" w:space="0" w:color="auto"/>
              <w:bottom w:val="single" w:sz="4" w:space="0" w:color="auto"/>
              <w:right w:val="single" w:sz="4" w:space="0" w:color="auto"/>
            </w:tcBorders>
            <w:vAlign w:val="center"/>
          </w:tcPr>
          <w:p w14:paraId="7C9B84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3932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E4A76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9B018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D85C25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DD7F6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1100" w:type="dxa"/>
            <w:tcBorders>
              <w:top w:val="single" w:sz="4" w:space="0" w:color="auto"/>
              <w:left w:val="single" w:sz="4" w:space="0" w:color="auto"/>
              <w:bottom w:val="single" w:sz="4" w:space="0" w:color="auto"/>
              <w:right w:val="single" w:sz="4" w:space="0" w:color="auto"/>
            </w:tcBorders>
            <w:vAlign w:val="center"/>
          </w:tcPr>
          <w:p w14:paraId="712385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100" w:type="dxa"/>
            <w:tcBorders>
              <w:top w:val="single" w:sz="4" w:space="0" w:color="auto"/>
              <w:left w:val="single" w:sz="4" w:space="0" w:color="auto"/>
              <w:bottom w:val="single" w:sz="4" w:space="0" w:color="auto"/>
              <w:right w:val="single" w:sz="4" w:space="0" w:color="auto"/>
            </w:tcBorders>
            <w:vAlign w:val="center"/>
          </w:tcPr>
          <w:p w14:paraId="7AD536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1100" w:type="dxa"/>
            <w:tcBorders>
              <w:top w:val="single" w:sz="4" w:space="0" w:color="auto"/>
              <w:left w:val="single" w:sz="4" w:space="0" w:color="auto"/>
              <w:bottom w:val="single" w:sz="4" w:space="0" w:color="auto"/>
              <w:right w:val="single" w:sz="4" w:space="0" w:color="auto"/>
            </w:tcBorders>
            <w:vAlign w:val="center"/>
          </w:tcPr>
          <w:p w14:paraId="6093EF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100" w:type="dxa"/>
            <w:tcBorders>
              <w:top w:val="single" w:sz="4" w:space="0" w:color="auto"/>
              <w:left w:val="single" w:sz="4" w:space="0" w:color="auto"/>
              <w:bottom w:val="single" w:sz="4" w:space="0" w:color="auto"/>
              <w:right w:val="single" w:sz="4" w:space="0" w:color="auto"/>
            </w:tcBorders>
            <w:vAlign w:val="center"/>
          </w:tcPr>
          <w:p w14:paraId="26484D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1100" w:type="dxa"/>
            <w:tcBorders>
              <w:top w:val="single" w:sz="4" w:space="0" w:color="auto"/>
              <w:left w:val="single" w:sz="4" w:space="0" w:color="auto"/>
              <w:bottom w:val="single" w:sz="4" w:space="0" w:color="auto"/>
              <w:right w:val="single" w:sz="4" w:space="0" w:color="auto"/>
            </w:tcBorders>
            <w:vAlign w:val="center"/>
          </w:tcPr>
          <w:p w14:paraId="3EC0C3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04201A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5E9AA3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r>
      <w:tr w:rsidR="00F70000" w:rsidRPr="00F70000" w14:paraId="37DA74E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F7D81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100" w:type="dxa"/>
            <w:tcBorders>
              <w:top w:val="single" w:sz="4" w:space="0" w:color="auto"/>
              <w:left w:val="single" w:sz="4" w:space="0" w:color="auto"/>
              <w:bottom w:val="single" w:sz="4" w:space="0" w:color="auto"/>
              <w:right w:val="single" w:sz="4" w:space="0" w:color="auto"/>
            </w:tcBorders>
            <w:vAlign w:val="center"/>
          </w:tcPr>
          <w:p w14:paraId="4CCC12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2,66</w:t>
            </w:r>
          </w:p>
        </w:tc>
        <w:tc>
          <w:tcPr>
            <w:tcW w:w="1100" w:type="dxa"/>
            <w:tcBorders>
              <w:top w:val="single" w:sz="4" w:space="0" w:color="auto"/>
              <w:left w:val="single" w:sz="4" w:space="0" w:color="auto"/>
              <w:bottom w:val="single" w:sz="4" w:space="0" w:color="auto"/>
              <w:right w:val="single" w:sz="4" w:space="0" w:color="auto"/>
            </w:tcBorders>
            <w:vAlign w:val="center"/>
          </w:tcPr>
          <w:p w14:paraId="4BFA4F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1,95</w:t>
            </w:r>
          </w:p>
        </w:tc>
        <w:tc>
          <w:tcPr>
            <w:tcW w:w="1100" w:type="dxa"/>
            <w:tcBorders>
              <w:top w:val="single" w:sz="4" w:space="0" w:color="auto"/>
              <w:left w:val="single" w:sz="4" w:space="0" w:color="auto"/>
              <w:bottom w:val="single" w:sz="4" w:space="0" w:color="auto"/>
              <w:right w:val="single" w:sz="4" w:space="0" w:color="auto"/>
            </w:tcBorders>
            <w:vAlign w:val="center"/>
          </w:tcPr>
          <w:p w14:paraId="5CBCC2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4,61</w:t>
            </w:r>
          </w:p>
        </w:tc>
        <w:tc>
          <w:tcPr>
            <w:tcW w:w="1100" w:type="dxa"/>
            <w:tcBorders>
              <w:top w:val="single" w:sz="4" w:space="0" w:color="auto"/>
              <w:left w:val="single" w:sz="4" w:space="0" w:color="auto"/>
              <w:bottom w:val="single" w:sz="4" w:space="0" w:color="auto"/>
              <w:right w:val="single" w:sz="4" w:space="0" w:color="auto"/>
            </w:tcBorders>
            <w:vAlign w:val="center"/>
          </w:tcPr>
          <w:p w14:paraId="508EB3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D8702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F84D7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64E60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07B1F8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2C4D6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100" w:type="dxa"/>
            <w:tcBorders>
              <w:top w:val="single" w:sz="4" w:space="0" w:color="auto"/>
              <w:left w:val="single" w:sz="4" w:space="0" w:color="auto"/>
              <w:bottom w:val="single" w:sz="4" w:space="0" w:color="auto"/>
              <w:right w:val="single" w:sz="4" w:space="0" w:color="auto"/>
            </w:tcBorders>
            <w:vAlign w:val="center"/>
          </w:tcPr>
          <w:p w14:paraId="646F93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1100" w:type="dxa"/>
            <w:tcBorders>
              <w:top w:val="single" w:sz="4" w:space="0" w:color="auto"/>
              <w:left w:val="single" w:sz="4" w:space="0" w:color="auto"/>
              <w:bottom w:val="single" w:sz="4" w:space="0" w:color="auto"/>
              <w:right w:val="single" w:sz="4" w:space="0" w:color="auto"/>
            </w:tcBorders>
            <w:vAlign w:val="center"/>
          </w:tcPr>
          <w:p w14:paraId="2778FE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3,87</w:t>
            </w:r>
          </w:p>
        </w:tc>
        <w:tc>
          <w:tcPr>
            <w:tcW w:w="1100" w:type="dxa"/>
            <w:tcBorders>
              <w:top w:val="single" w:sz="4" w:space="0" w:color="auto"/>
              <w:left w:val="single" w:sz="4" w:space="0" w:color="auto"/>
              <w:bottom w:val="single" w:sz="4" w:space="0" w:color="auto"/>
              <w:right w:val="single" w:sz="4" w:space="0" w:color="auto"/>
            </w:tcBorders>
            <w:vAlign w:val="center"/>
          </w:tcPr>
          <w:p w14:paraId="67C9EA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4,64</w:t>
            </w:r>
          </w:p>
        </w:tc>
        <w:tc>
          <w:tcPr>
            <w:tcW w:w="1100" w:type="dxa"/>
            <w:tcBorders>
              <w:top w:val="single" w:sz="4" w:space="0" w:color="auto"/>
              <w:left w:val="single" w:sz="4" w:space="0" w:color="auto"/>
              <w:bottom w:val="single" w:sz="4" w:space="0" w:color="auto"/>
              <w:right w:val="single" w:sz="4" w:space="0" w:color="auto"/>
            </w:tcBorders>
            <w:vAlign w:val="center"/>
          </w:tcPr>
          <w:p w14:paraId="484249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2045A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C0867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9788B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D86127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E7471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100" w:type="dxa"/>
            <w:tcBorders>
              <w:top w:val="single" w:sz="4" w:space="0" w:color="auto"/>
              <w:left w:val="single" w:sz="4" w:space="0" w:color="auto"/>
              <w:bottom w:val="single" w:sz="4" w:space="0" w:color="auto"/>
              <w:right w:val="single" w:sz="4" w:space="0" w:color="auto"/>
            </w:tcBorders>
            <w:vAlign w:val="center"/>
          </w:tcPr>
          <w:p w14:paraId="6420F9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100" w:type="dxa"/>
            <w:tcBorders>
              <w:top w:val="single" w:sz="4" w:space="0" w:color="auto"/>
              <w:left w:val="single" w:sz="4" w:space="0" w:color="auto"/>
              <w:bottom w:val="single" w:sz="4" w:space="0" w:color="auto"/>
              <w:right w:val="single" w:sz="4" w:space="0" w:color="auto"/>
            </w:tcBorders>
            <w:vAlign w:val="center"/>
          </w:tcPr>
          <w:p w14:paraId="6005FE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1100" w:type="dxa"/>
            <w:tcBorders>
              <w:top w:val="single" w:sz="4" w:space="0" w:color="auto"/>
              <w:left w:val="single" w:sz="4" w:space="0" w:color="auto"/>
              <w:bottom w:val="single" w:sz="4" w:space="0" w:color="auto"/>
              <w:right w:val="single" w:sz="4" w:space="0" w:color="auto"/>
            </w:tcBorders>
            <w:vAlign w:val="center"/>
          </w:tcPr>
          <w:p w14:paraId="60F542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3,61</w:t>
            </w:r>
          </w:p>
        </w:tc>
        <w:tc>
          <w:tcPr>
            <w:tcW w:w="1100" w:type="dxa"/>
            <w:tcBorders>
              <w:top w:val="single" w:sz="4" w:space="0" w:color="auto"/>
              <w:left w:val="single" w:sz="4" w:space="0" w:color="auto"/>
              <w:bottom w:val="single" w:sz="4" w:space="0" w:color="auto"/>
              <w:right w:val="single" w:sz="4" w:space="0" w:color="auto"/>
            </w:tcBorders>
            <w:vAlign w:val="center"/>
          </w:tcPr>
          <w:p w14:paraId="3BFCFC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3690E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05DA1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306F8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E34A3F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B7E89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1100" w:type="dxa"/>
            <w:tcBorders>
              <w:top w:val="single" w:sz="4" w:space="0" w:color="auto"/>
              <w:left w:val="single" w:sz="4" w:space="0" w:color="auto"/>
              <w:bottom w:val="single" w:sz="4" w:space="0" w:color="auto"/>
              <w:right w:val="single" w:sz="4" w:space="0" w:color="auto"/>
            </w:tcBorders>
            <w:vAlign w:val="center"/>
          </w:tcPr>
          <w:p w14:paraId="6065A8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6,94</w:t>
            </w:r>
          </w:p>
        </w:tc>
        <w:tc>
          <w:tcPr>
            <w:tcW w:w="1100" w:type="dxa"/>
            <w:tcBorders>
              <w:top w:val="single" w:sz="4" w:space="0" w:color="auto"/>
              <w:left w:val="single" w:sz="4" w:space="0" w:color="auto"/>
              <w:bottom w:val="single" w:sz="4" w:space="0" w:color="auto"/>
              <w:right w:val="single" w:sz="4" w:space="0" w:color="auto"/>
            </w:tcBorders>
            <w:vAlign w:val="center"/>
          </w:tcPr>
          <w:p w14:paraId="370522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2,55</w:t>
            </w:r>
          </w:p>
        </w:tc>
        <w:tc>
          <w:tcPr>
            <w:tcW w:w="1100" w:type="dxa"/>
            <w:tcBorders>
              <w:top w:val="single" w:sz="4" w:space="0" w:color="auto"/>
              <w:left w:val="single" w:sz="4" w:space="0" w:color="auto"/>
              <w:bottom w:val="single" w:sz="4" w:space="0" w:color="auto"/>
              <w:right w:val="single" w:sz="4" w:space="0" w:color="auto"/>
            </w:tcBorders>
            <w:vAlign w:val="center"/>
          </w:tcPr>
          <w:p w14:paraId="5B04D7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9,48</w:t>
            </w:r>
          </w:p>
        </w:tc>
        <w:tc>
          <w:tcPr>
            <w:tcW w:w="1100" w:type="dxa"/>
            <w:tcBorders>
              <w:top w:val="single" w:sz="4" w:space="0" w:color="auto"/>
              <w:left w:val="single" w:sz="4" w:space="0" w:color="auto"/>
              <w:bottom w:val="single" w:sz="4" w:space="0" w:color="auto"/>
              <w:right w:val="single" w:sz="4" w:space="0" w:color="auto"/>
            </w:tcBorders>
            <w:vAlign w:val="center"/>
          </w:tcPr>
          <w:p w14:paraId="63BECC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9C8B7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43593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66A7C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6B6C44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482F4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1100" w:type="dxa"/>
            <w:tcBorders>
              <w:top w:val="single" w:sz="4" w:space="0" w:color="auto"/>
              <w:left w:val="single" w:sz="4" w:space="0" w:color="auto"/>
              <w:bottom w:val="single" w:sz="4" w:space="0" w:color="auto"/>
              <w:right w:val="single" w:sz="4" w:space="0" w:color="auto"/>
            </w:tcBorders>
            <w:vAlign w:val="center"/>
          </w:tcPr>
          <w:p w14:paraId="0EFBED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6,83</w:t>
            </w:r>
          </w:p>
        </w:tc>
        <w:tc>
          <w:tcPr>
            <w:tcW w:w="1100" w:type="dxa"/>
            <w:tcBorders>
              <w:top w:val="single" w:sz="4" w:space="0" w:color="auto"/>
              <w:left w:val="single" w:sz="4" w:space="0" w:color="auto"/>
              <w:bottom w:val="single" w:sz="4" w:space="0" w:color="auto"/>
              <w:right w:val="single" w:sz="4" w:space="0" w:color="auto"/>
            </w:tcBorders>
            <w:vAlign w:val="center"/>
          </w:tcPr>
          <w:p w14:paraId="71CAEF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2,41</w:t>
            </w:r>
          </w:p>
        </w:tc>
        <w:tc>
          <w:tcPr>
            <w:tcW w:w="1100" w:type="dxa"/>
            <w:tcBorders>
              <w:top w:val="single" w:sz="4" w:space="0" w:color="auto"/>
              <w:left w:val="single" w:sz="4" w:space="0" w:color="auto"/>
              <w:bottom w:val="single" w:sz="4" w:space="0" w:color="auto"/>
              <w:right w:val="single" w:sz="4" w:space="0" w:color="auto"/>
            </w:tcBorders>
            <w:vAlign w:val="center"/>
          </w:tcPr>
          <w:p w14:paraId="11587C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9,24</w:t>
            </w:r>
          </w:p>
        </w:tc>
        <w:tc>
          <w:tcPr>
            <w:tcW w:w="1100" w:type="dxa"/>
            <w:tcBorders>
              <w:top w:val="single" w:sz="4" w:space="0" w:color="auto"/>
              <w:left w:val="single" w:sz="4" w:space="0" w:color="auto"/>
              <w:bottom w:val="single" w:sz="4" w:space="0" w:color="auto"/>
              <w:right w:val="single" w:sz="4" w:space="0" w:color="auto"/>
            </w:tcBorders>
            <w:vAlign w:val="center"/>
          </w:tcPr>
          <w:p w14:paraId="0ABBD2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280AD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D88BD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1CB7E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40746E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C9585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1100" w:type="dxa"/>
            <w:tcBorders>
              <w:top w:val="single" w:sz="4" w:space="0" w:color="auto"/>
              <w:left w:val="single" w:sz="4" w:space="0" w:color="auto"/>
              <w:bottom w:val="single" w:sz="4" w:space="0" w:color="auto"/>
              <w:right w:val="single" w:sz="4" w:space="0" w:color="auto"/>
            </w:tcBorders>
            <w:vAlign w:val="center"/>
          </w:tcPr>
          <w:p w14:paraId="6F222F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w:t>
            </w:r>
          </w:p>
        </w:tc>
        <w:tc>
          <w:tcPr>
            <w:tcW w:w="1100" w:type="dxa"/>
            <w:tcBorders>
              <w:top w:val="single" w:sz="4" w:space="0" w:color="auto"/>
              <w:left w:val="single" w:sz="4" w:space="0" w:color="auto"/>
              <w:bottom w:val="single" w:sz="4" w:space="0" w:color="auto"/>
              <w:right w:val="single" w:sz="4" w:space="0" w:color="auto"/>
            </w:tcBorders>
            <w:vAlign w:val="center"/>
          </w:tcPr>
          <w:p w14:paraId="0D85A8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4,89</w:t>
            </w:r>
          </w:p>
        </w:tc>
        <w:tc>
          <w:tcPr>
            <w:tcW w:w="1100" w:type="dxa"/>
            <w:tcBorders>
              <w:top w:val="single" w:sz="4" w:space="0" w:color="auto"/>
              <w:left w:val="single" w:sz="4" w:space="0" w:color="auto"/>
              <w:bottom w:val="single" w:sz="4" w:space="0" w:color="auto"/>
              <w:right w:val="single" w:sz="4" w:space="0" w:color="auto"/>
            </w:tcBorders>
            <w:vAlign w:val="center"/>
          </w:tcPr>
          <w:p w14:paraId="5BA116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5,28</w:t>
            </w:r>
          </w:p>
        </w:tc>
        <w:tc>
          <w:tcPr>
            <w:tcW w:w="1100" w:type="dxa"/>
            <w:tcBorders>
              <w:top w:val="single" w:sz="4" w:space="0" w:color="auto"/>
              <w:left w:val="single" w:sz="4" w:space="0" w:color="auto"/>
              <w:bottom w:val="single" w:sz="4" w:space="0" w:color="auto"/>
              <w:right w:val="single" w:sz="4" w:space="0" w:color="auto"/>
            </w:tcBorders>
            <w:vAlign w:val="center"/>
          </w:tcPr>
          <w:p w14:paraId="4DE8F3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CC24A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4B174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6C6CF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901D6D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6378C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1100" w:type="dxa"/>
            <w:tcBorders>
              <w:top w:val="single" w:sz="4" w:space="0" w:color="auto"/>
              <w:left w:val="single" w:sz="4" w:space="0" w:color="auto"/>
              <w:bottom w:val="single" w:sz="4" w:space="0" w:color="auto"/>
              <w:right w:val="single" w:sz="4" w:space="0" w:color="auto"/>
            </w:tcBorders>
            <w:vAlign w:val="center"/>
          </w:tcPr>
          <w:p w14:paraId="2C196F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w:t>
            </w:r>
          </w:p>
        </w:tc>
        <w:tc>
          <w:tcPr>
            <w:tcW w:w="1100" w:type="dxa"/>
            <w:tcBorders>
              <w:top w:val="single" w:sz="4" w:space="0" w:color="auto"/>
              <w:left w:val="single" w:sz="4" w:space="0" w:color="auto"/>
              <w:bottom w:val="single" w:sz="4" w:space="0" w:color="auto"/>
              <w:right w:val="single" w:sz="4" w:space="0" w:color="auto"/>
            </w:tcBorders>
            <w:vAlign w:val="center"/>
          </w:tcPr>
          <w:p w14:paraId="66C8D2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4,87</w:t>
            </w:r>
          </w:p>
        </w:tc>
        <w:tc>
          <w:tcPr>
            <w:tcW w:w="1100" w:type="dxa"/>
            <w:tcBorders>
              <w:top w:val="single" w:sz="4" w:space="0" w:color="auto"/>
              <w:left w:val="single" w:sz="4" w:space="0" w:color="auto"/>
              <w:bottom w:val="single" w:sz="4" w:space="0" w:color="auto"/>
              <w:right w:val="single" w:sz="4" w:space="0" w:color="auto"/>
            </w:tcBorders>
            <w:vAlign w:val="center"/>
          </w:tcPr>
          <w:p w14:paraId="4133E0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5,27</w:t>
            </w:r>
          </w:p>
        </w:tc>
        <w:tc>
          <w:tcPr>
            <w:tcW w:w="1100" w:type="dxa"/>
            <w:tcBorders>
              <w:top w:val="single" w:sz="4" w:space="0" w:color="auto"/>
              <w:left w:val="single" w:sz="4" w:space="0" w:color="auto"/>
              <w:bottom w:val="single" w:sz="4" w:space="0" w:color="auto"/>
              <w:right w:val="single" w:sz="4" w:space="0" w:color="auto"/>
            </w:tcBorders>
            <w:vAlign w:val="center"/>
          </w:tcPr>
          <w:p w14:paraId="7E4B1F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2F7F6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DB123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FA6B1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46E30D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69B6C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1100" w:type="dxa"/>
            <w:tcBorders>
              <w:top w:val="single" w:sz="4" w:space="0" w:color="auto"/>
              <w:left w:val="single" w:sz="4" w:space="0" w:color="auto"/>
              <w:bottom w:val="single" w:sz="4" w:space="0" w:color="auto"/>
              <w:right w:val="single" w:sz="4" w:space="0" w:color="auto"/>
            </w:tcBorders>
            <w:vAlign w:val="center"/>
          </w:tcPr>
          <w:p w14:paraId="53A493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w:t>
            </w:r>
          </w:p>
        </w:tc>
        <w:tc>
          <w:tcPr>
            <w:tcW w:w="1100" w:type="dxa"/>
            <w:tcBorders>
              <w:top w:val="single" w:sz="4" w:space="0" w:color="auto"/>
              <w:left w:val="single" w:sz="4" w:space="0" w:color="auto"/>
              <w:bottom w:val="single" w:sz="4" w:space="0" w:color="auto"/>
              <w:right w:val="single" w:sz="4" w:space="0" w:color="auto"/>
            </w:tcBorders>
            <w:vAlign w:val="center"/>
          </w:tcPr>
          <w:p w14:paraId="6BCC6A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4,79</w:t>
            </w:r>
          </w:p>
        </w:tc>
        <w:tc>
          <w:tcPr>
            <w:tcW w:w="1100" w:type="dxa"/>
            <w:tcBorders>
              <w:top w:val="single" w:sz="4" w:space="0" w:color="auto"/>
              <w:left w:val="single" w:sz="4" w:space="0" w:color="auto"/>
              <w:bottom w:val="single" w:sz="4" w:space="0" w:color="auto"/>
              <w:right w:val="single" w:sz="4" w:space="0" w:color="auto"/>
            </w:tcBorders>
            <w:vAlign w:val="center"/>
          </w:tcPr>
          <w:p w14:paraId="1C283E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5,18</w:t>
            </w:r>
          </w:p>
        </w:tc>
        <w:tc>
          <w:tcPr>
            <w:tcW w:w="1100" w:type="dxa"/>
            <w:tcBorders>
              <w:top w:val="single" w:sz="4" w:space="0" w:color="auto"/>
              <w:left w:val="single" w:sz="4" w:space="0" w:color="auto"/>
              <w:bottom w:val="single" w:sz="4" w:space="0" w:color="auto"/>
              <w:right w:val="single" w:sz="4" w:space="0" w:color="auto"/>
            </w:tcBorders>
            <w:vAlign w:val="center"/>
          </w:tcPr>
          <w:p w14:paraId="4EF8BD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787C4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E98D4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80E37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89FDD3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2557E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1100" w:type="dxa"/>
            <w:tcBorders>
              <w:top w:val="single" w:sz="4" w:space="0" w:color="auto"/>
              <w:left w:val="single" w:sz="4" w:space="0" w:color="auto"/>
              <w:bottom w:val="single" w:sz="4" w:space="0" w:color="auto"/>
              <w:right w:val="single" w:sz="4" w:space="0" w:color="auto"/>
            </w:tcBorders>
            <w:vAlign w:val="center"/>
          </w:tcPr>
          <w:p w14:paraId="44F23D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w:t>
            </w:r>
          </w:p>
        </w:tc>
        <w:tc>
          <w:tcPr>
            <w:tcW w:w="1100" w:type="dxa"/>
            <w:tcBorders>
              <w:top w:val="single" w:sz="4" w:space="0" w:color="auto"/>
              <w:left w:val="single" w:sz="4" w:space="0" w:color="auto"/>
              <w:bottom w:val="single" w:sz="4" w:space="0" w:color="auto"/>
              <w:right w:val="single" w:sz="4" w:space="0" w:color="auto"/>
            </w:tcBorders>
            <w:vAlign w:val="center"/>
          </w:tcPr>
          <w:p w14:paraId="1C40AC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4,64</w:t>
            </w:r>
          </w:p>
        </w:tc>
        <w:tc>
          <w:tcPr>
            <w:tcW w:w="1100" w:type="dxa"/>
            <w:tcBorders>
              <w:top w:val="single" w:sz="4" w:space="0" w:color="auto"/>
              <w:left w:val="single" w:sz="4" w:space="0" w:color="auto"/>
              <w:bottom w:val="single" w:sz="4" w:space="0" w:color="auto"/>
              <w:right w:val="single" w:sz="4" w:space="0" w:color="auto"/>
            </w:tcBorders>
            <w:vAlign w:val="center"/>
          </w:tcPr>
          <w:p w14:paraId="783081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5,04</w:t>
            </w:r>
          </w:p>
        </w:tc>
        <w:tc>
          <w:tcPr>
            <w:tcW w:w="1100" w:type="dxa"/>
            <w:tcBorders>
              <w:top w:val="single" w:sz="4" w:space="0" w:color="auto"/>
              <w:left w:val="single" w:sz="4" w:space="0" w:color="auto"/>
              <w:bottom w:val="single" w:sz="4" w:space="0" w:color="auto"/>
              <w:right w:val="single" w:sz="4" w:space="0" w:color="auto"/>
            </w:tcBorders>
            <w:vAlign w:val="center"/>
          </w:tcPr>
          <w:p w14:paraId="77F2F0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1100" w:type="dxa"/>
            <w:tcBorders>
              <w:top w:val="single" w:sz="4" w:space="0" w:color="auto"/>
              <w:left w:val="single" w:sz="4" w:space="0" w:color="auto"/>
              <w:bottom w:val="single" w:sz="4" w:space="0" w:color="auto"/>
              <w:right w:val="single" w:sz="4" w:space="0" w:color="auto"/>
            </w:tcBorders>
            <w:vAlign w:val="center"/>
          </w:tcPr>
          <w:p w14:paraId="3E144E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2C0B42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6FA3A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2,48</w:t>
            </w:r>
          </w:p>
        </w:tc>
      </w:tr>
      <w:tr w:rsidR="00F70000" w:rsidRPr="00F70000" w14:paraId="6F52D46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7F524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1100" w:type="dxa"/>
            <w:tcBorders>
              <w:top w:val="single" w:sz="4" w:space="0" w:color="auto"/>
              <w:left w:val="single" w:sz="4" w:space="0" w:color="auto"/>
              <w:bottom w:val="single" w:sz="4" w:space="0" w:color="auto"/>
              <w:right w:val="single" w:sz="4" w:space="0" w:color="auto"/>
            </w:tcBorders>
            <w:vAlign w:val="center"/>
          </w:tcPr>
          <w:p w14:paraId="12822C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6,83</w:t>
            </w:r>
          </w:p>
        </w:tc>
        <w:tc>
          <w:tcPr>
            <w:tcW w:w="1100" w:type="dxa"/>
            <w:tcBorders>
              <w:top w:val="single" w:sz="4" w:space="0" w:color="auto"/>
              <w:left w:val="single" w:sz="4" w:space="0" w:color="auto"/>
              <w:bottom w:val="single" w:sz="4" w:space="0" w:color="auto"/>
              <w:right w:val="single" w:sz="4" w:space="0" w:color="auto"/>
            </w:tcBorders>
            <w:vAlign w:val="center"/>
          </w:tcPr>
          <w:p w14:paraId="26E2D3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2,47</w:t>
            </w:r>
          </w:p>
        </w:tc>
        <w:tc>
          <w:tcPr>
            <w:tcW w:w="1100" w:type="dxa"/>
            <w:tcBorders>
              <w:top w:val="single" w:sz="4" w:space="0" w:color="auto"/>
              <w:left w:val="single" w:sz="4" w:space="0" w:color="auto"/>
              <w:bottom w:val="single" w:sz="4" w:space="0" w:color="auto"/>
              <w:right w:val="single" w:sz="4" w:space="0" w:color="auto"/>
            </w:tcBorders>
            <w:vAlign w:val="center"/>
          </w:tcPr>
          <w:p w14:paraId="66DB07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1100" w:type="dxa"/>
            <w:tcBorders>
              <w:top w:val="single" w:sz="4" w:space="0" w:color="auto"/>
              <w:left w:val="single" w:sz="4" w:space="0" w:color="auto"/>
              <w:bottom w:val="single" w:sz="4" w:space="0" w:color="auto"/>
              <w:right w:val="single" w:sz="4" w:space="0" w:color="auto"/>
            </w:tcBorders>
            <w:vAlign w:val="center"/>
          </w:tcPr>
          <w:p w14:paraId="7BB382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0AC6D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1FA27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4D7A1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677C85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7ABEC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1100" w:type="dxa"/>
            <w:tcBorders>
              <w:top w:val="single" w:sz="4" w:space="0" w:color="auto"/>
              <w:left w:val="single" w:sz="4" w:space="0" w:color="auto"/>
              <w:bottom w:val="single" w:sz="4" w:space="0" w:color="auto"/>
              <w:right w:val="single" w:sz="4" w:space="0" w:color="auto"/>
            </w:tcBorders>
            <w:vAlign w:val="center"/>
          </w:tcPr>
          <w:p w14:paraId="799BFB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6,83</w:t>
            </w:r>
          </w:p>
        </w:tc>
        <w:tc>
          <w:tcPr>
            <w:tcW w:w="1100" w:type="dxa"/>
            <w:tcBorders>
              <w:top w:val="single" w:sz="4" w:space="0" w:color="auto"/>
              <w:left w:val="single" w:sz="4" w:space="0" w:color="auto"/>
              <w:bottom w:val="single" w:sz="4" w:space="0" w:color="auto"/>
              <w:right w:val="single" w:sz="4" w:space="0" w:color="auto"/>
            </w:tcBorders>
            <w:vAlign w:val="center"/>
          </w:tcPr>
          <w:p w14:paraId="7018E9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3,63</w:t>
            </w:r>
          </w:p>
        </w:tc>
        <w:tc>
          <w:tcPr>
            <w:tcW w:w="1100" w:type="dxa"/>
            <w:tcBorders>
              <w:top w:val="single" w:sz="4" w:space="0" w:color="auto"/>
              <w:left w:val="single" w:sz="4" w:space="0" w:color="auto"/>
              <w:bottom w:val="single" w:sz="4" w:space="0" w:color="auto"/>
              <w:right w:val="single" w:sz="4" w:space="0" w:color="auto"/>
            </w:tcBorders>
            <w:vAlign w:val="center"/>
          </w:tcPr>
          <w:p w14:paraId="06BD0C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10,46</w:t>
            </w:r>
          </w:p>
        </w:tc>
        <w:tc>
          <w:tcPr>
            <w:tcW w:w="1100" w:type="dxa"/>
            <w:tcBorders>
              <w:top w:val="single" w:sz="4" w:space="0" w:color="auto"/>
              <w:left w:val="single" w:sz="4" w:space="0" w:color="auto"/>
              <w:bottom w:val="single" w:sz="4" w:space="0" w:color="auto"/>
              <w:right w:val="single" w:sz="4" w:space="0" w:color="auto"/>
            </w:tcBorders>
            <w:vAlign w:val="center"/>
          </w:tcPr>
          <w:p w14:paraId="1DA56A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DF406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5BB46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C8146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55923F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C4EB9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7325DD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0,82</w:t>
            </w:r>
          </w:p>
        </w:tc>
        <w:tc>
          <w:tcPr>
            <w:tcW w:w="1100" w:type="dxa"/>
            <w:tcBorders>
              <w:top w:val="single" w:sz="4" w:space="0" w:color="auto"/>
              <w:left w:val="single" w:sz="4" w:space="0" w:color="auto"/>
              <w:bottom w:val="single" w:sz="4" w:space="0" w:color="auto"/>
              <w:right w:val="single" w:sz="4" w:space="0" w:color="auto"/>
            </w:tcBorders>
            <w:vAlign w:val="center"/>
          </w:tcPr>
          <w:p w14:paraId="0EA253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6,47</w:t>
            </w:r>
          </w:p>
        </w:tc>
        <w:tc>
          <w:tcPr>
            <w:tcW w:w="1100" w:type="dxa"/>
            <w:tcBorders>
              <w:top w:val="single" w:sz="4" w:space="0" w:color="auto"/>
              <w:left w:val="single" w:sz="4" w:space="0" w:color="auto"/>
              <w:bottom w:val="single" w:sz="4" w:space="0" w:color="auto"/>
              <w:right w:val="single" w:sz="4" w:space="0" w:color="auto"/>
            </w:tcBorders>
            <w:vAlign w:val="center"/>
          </w:tcPr>
          <w:p w14:paraId="045BB5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w:t>
            </w:r>
          </w:p>
        </w:tc>
        <w:tc>
          <w:tcPr>
            <w:tcW w:w="1100" w:type="dxa"/>
            <w:tcBorders>
              <w:top w:val="single" w:sz="4" w:space="0" w:color="auto"/>
              <w:left w:val="single" w:sz="4" w:space="0" w:color="auto"/>
              <w:bottom w:val="single" w:sz="4" w:space="0" w:color="auto"/>
              <w:right w:val="single" w:sz="4" w:space="0" w:color="auto"/>
            </w:tcBorders>
            <w:vAlign w:val="center"/>
          </w:tcPr>
          <w:p w14:paraId="4D4A6A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AED8A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5F9B3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766FF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10A643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7C680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05349F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6,94</w:t>
            </w:r>
          </w:p>
        </w:tc>
        <w:tc>
          <w:tcPr>
            <w:tcW w:w="1100" w:type="dxa"/>
            <w:tcBorders>
              <w:top w:val="single" w:sz="4" w:space="0" w:color="auto"/>
              <w:left w:val="single" w:sz="4" w:space="0" w:color="auto"/>
              <w:bottom w:val="single" w:sz="4" w:space="0" w:color="auto"/>
              <w:right w:val="single" w:sz="4" w:space="0" w:color="auto"/>
            </w:tcBorders>
            <w:vAlign w:val="center"/>
          </w:tcPr>
          <w:p w14:paraId="4EE549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1,85</w:t>
            </w:r>
          </w:p>
        </w:tc>
        <w:tc>
          <w:tcPr>
            <w:tcW w:w="1100" w:type="dxa"/>
            <w:tcBorders>
              <w:top w:val="single" w:sz="4" w:space="0" w:color="auto"/>
              <w:left w:val="single" w:sz="4" w:space="0" w:color="auto"/>
              <w:bottom w:val="single" w:sz="4" w:space="0" w:color="auto"/>
              <w:right w:val="single" w:sz="4" w:space="0" w:color="auto"/>
            </w:tcBorders>
            <w:vAlign w:val="center"/>
          </w:tcPr>
          <w:p w14:paraId="4D42D0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8,78</w:t>
            </w:r>
          </w:p>
        </w:tc>
        <w:tc>
          <w:tcPr>
            <w:tcW w:w="1100" w:type="dxa"/>
            <w:tcBorders>
              <w:top w:val="single" w:sz="4" w:space="0" w:color="auto"/>
              <w:left w:val="single" w:sz="4" w:space="0" w:color="auto"/>
              <w:bottom w:val="single" w:sz="4" w:space="0" w:color="auto"/>
              <w:right w:val="single" w:sz="4" w:space="0" w:color="auto"/>
            </w:tcBorders>
            <w:vAlign w:val="center"/>
          </w:tcPr>
          <w:p w14:paraId="174006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E4FEF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BB090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FA17B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EB6728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6B35F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0A679E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4,22</w:t>
            </w:r>
          </w:p>
        </w:tc>
        <w:tc>
          <w:tcPr>
            <w:tcW w:w="1100" w:type="dxa"/>
            <w:tcBorders>
              <w:top w:val="single" w:sz="4" w:space="0" w:color="auto"/>
              <w:left w:val="single" w:sz="4" w:space="0" w:color="auto"/>
              <w:bottom w:val="single" w:sz="4" w:space="0" w:color="auto"/>
              <w:right w:val="single" w:sz="4" w:space="0" w:color="auto"/>
            </w:tcBorders>
            <w:vAlign w:val="center"/>
          </w:tcPr>
          <w:p w14:paraId="4426D2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2,55</w:t>
            </w:r>
          </w:p>
        </w:tc>
        <w:tc>
          <w:tcPr>
            <w:tcW w:w="1100" w:type="dxa"/>
            <w:tcBorders>
              <w:top w:val="single" w:sz="4" w:space="0" w:color="auto"/>
              <w:left w:val="single" w:sz="4" w:space="0" w:color="auto"/>
              <w:bottom w:val="single" w:sz="4" w:space="0" w:color="auto"/>
              <w:right w:val="single" w:sz="4" w:space="0" w:color="auto"/>
            </w:tcBorders>
            <w:vAlign w:val="center"/>
          </w:tcPr>
          <w:p w14:paraId="206955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6,77</w:t>
            </w:r>
          </w:p>
        </w:tc>
        <w:tc>
          <w:tcPr>
            <w:tcW w:w="1100" w:type="dxa"/>
            <w:tcBorders>
              <w:top w:val="single" w:sz="4" w:space="0" w:color="auto"/>
              <w:left w:val="single" w:sz="4" w:space="0" w:color="auto"/>
              <w:bottom w:val="single" w:sz="4" w:space="0" w:color="auto"/>
              <w:right w:val="single" w:sz="4" w:space="0" w:color="auto"/>
            </w:tcBorders>
            <w:vAlign w:val="center"/>
          </w:tcPr>
          <w:p w14:paraId="0407B2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64464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8D6D6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4F2B9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604451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85458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1100" w:type="dxa"/>
            <w:tcBorders>
              <w:top w:val="single" w:sz="4" w:space="0" w:color="auto"/>
              <w:left w:val="single" w:sz="4" w:space="0" w:color="auto"/>
              <w:bottom w:val="single" w:sz="4" w:space="0" w:color="auto"/>
              <w:right w:val="single" w:sz="4" w:space="0" w:color="auto"/>
            </w:tcBorders>
            <w:vAlign w:val="center"/>
          </w:tcPr>
          <w:p w14:paraId="66D797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4,22</w:t>
            </w:r>
          </w:p>
        </w:tc>
        <w:tc>
          <w:tcPr>
            <w:tcW w:w="1100" w:type="dxa"/>
            <w:tcBorders>
              <w:top w:val="single" w:sz="4" w:space="0" w:color="auto"/>
              <w:left w:val="single" w:sz="4" w:space="0" w:color="auto"/>
              <w:bottom w:val="single" w:sz="4" w:space="0" w:color="auto"/>
              <w:right w:val="single" w:sz="4" w:space="0" w:color="auto"/>
            </w:tcBorders>
            <w:vAlign w:val="center"/>
          </w:tcPr>
          <w:p w14:paraId="77E9A8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1,63</w:t>
            </w:r>
          </w:p>
        </w:tc>
        <w:tc>
          <w:tcPr>
            <w:tcW w:w="1100" w:type="dxa"/>
            <w:tcBorders>
              <w:top w:val="single" w:sz="4" w:space="0" w:color="auto"/>
              <w:left w:val="single" w:sz="4" w:space="0" w:color="auto"/>
              <w:bottom w:val="single" w:sz="4" w:space="0" w:color="auto"/>
              <w:right w:val="single" w:sz="4" w:space="0" w:color="auto"/>
            </w:tcBorders>
            <w:vAlign w:val="center"/>
          </w:tcPr>
          <w:p w14:paraId="59E62E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w:t>
            </w:r>
          </w:p>
        </w:tc>
        <w:tc>
          <w:tcPr>
            <w:tcW w:w="1100" w:type="dxa"/>
            <w:tcBorders>
              <w:top w:val="single" w:sz="4" w:space="0" w:color="auto"/>
              <w:left w:val="single" w:sz="4" w:space="0" w:color="auto"/>
              <w:bottom w:val="single" w:sz="4" w:space="0" w:color="auto"/>
              <w:right w:val="single" w:sz="4" w:space="0" w:color="auto"/>
            </w:tcBorders>
            <w:vAlign w:val="center"/>
          </w:tcPr>
          <w:p w14:paraId="6E8EED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C42B6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66FE7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E0878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E1DB09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CDBFE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1100" w:type="dxa"/>
            <w:tcBorders>
              <w:top w:val="single" w:sz="4" w:space="0" w:color="auto"/>
              <w:left w:val="single" w:sz="4" w:space="0" w:color="auto"/>
              <w:bottom w:val="single" w:sz="4" w:space="0" w:color="auto"/>
              <w:right w:val="single" w:sz="4" w:space="0" w:color="auto"/>
            </w:tcBorders>
            <w:vAlign w:val="center"/>
          </w:tcPr>
          <w:p w14:paraId="5ECE41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2,66</w:t>
            </w:r>
          </w:p>
        </w:tc>
        <w:tc>
          <w:tcPr>
            <w:tcW w:w="1100" w:type="dxa"/>
            <w:tcBorders>
              <w:top w:val="single" w:sz="4" w:space="0" w:color="auto"/>
              <w:left w:val="single" w:sz="4" w:space="0" w:color="auto"/>
              <w:bottom w:val="single" w:sz="4" w:space="0" w:color="auto"/>
              <w:right w:val="single" w:sz="4" w:space="0" w:color="auto"/>
            </w:tcBorders>
            <w:vAlign w:val="center"/>
          </w:tcPr>
          <w:p w14:paraId="29BD43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3,37</w:t>
            </w:r>
          </w:p>
        </w:tc>
        <w:tc>
          <w:tcPr>
            <w:tcW w:w="1100" w:type="dxa"/>
            <w:tcBorders>
              <w:top w:val="single" w:sz="4" w:space="0" w:color="auto"/>
              <w:left w:val="single" w:sz="4" w:space="0" w:color="auto"/>
              <w:bottom w:val="single" w:sz="4" w:space="0" w:color="auto"/>
              <w:right w:val="single" w:sz="4" w:space="0" w:color="auto"/>
            </w:tcBorders>
            <w:vAlign w:val="center"/>
          </w:tcPr>
          <w:p w14:paraId="5CC733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6,02</w:t>
            </w:r>
          </w:p>
        </w:tc>
        <w:tc>
          <w:tcPr>
            <w:tcW w:w="1100" w:type="dxa"/>
            <w:tcBorders>
              <w:top w:val="single" w:sz="4" w:space="0" w:color="auto"/>
              <w:left w:val="single" w:sz="4" w:space="0" w:color="auto"/>
              <w:bottom w:val="single" w:sz="4" w:space="0" w:color="auto"/>
              <w:right w:val="single" w:sz="4" w:space="0" w:color="auto"/>
            </w:tcBorders>
            <w:vAlign w:val="center"/>
          </w:tcPr>
          <w:p w14:paraId="610200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4E5F4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4DD8F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2D4F0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6C33AE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0C30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129B45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0,18</w:t>
            </w:r>
          </w:p>
        </w:tc>
        <w:tc>
          <w:tcPr>
            <w:tcW w:w="1100" w:type="dxa"/>
            <w:tcBorders>
              <w:top w:val="single" w:sz="4" w:space="0" w:color="auto"/>
              <w:left w:val="single" w:sz="4" w:space="0" w:color="auto"/>
              <w:bottom w:val="single" w:sz="4" w:space="0" w:color="auto"/>
              <w:right w:val="single" w:sz="4" w:space="0" w:color="auto"/>
            </w:tcBorders>
            <w:vAlign w:val="center"/>
          </w:tcPr>
          <w:p w14:paraId="69C9DC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3,38</w:t>
            </w:r>
          </w:p>
        </w:tc>
        <w:tc>
          <w:tcPr>
            <w:tcW w:w="1100" w:type="dxa"/>
            <w:tcBorders>
              <w:top w:val="single" w:sz="4" w:space="0" w:color="auto"/>
              <w:left w:val="single" w:sz="4" w:space="0" w:color="auto"/>
              <w:bottom w:val="single" w:sz="4" w:space="0" w:color="auto"/>
              <w:right w:val="single" w:sz="4" w:space="0" w:color="auto"/>
            </w:tcBorders>
            <w:vAlign w:val="center"/>
          </w:tcPr>
          <w:p w14:paraId="0015F2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3,56</w:t>
            </w:r>
          </w:p>
        </w:tc>
        <w:tc>
          <w:tcPr>
            <w:tcW w:w="1100" w:type="dxa"/>
            <w:tcBorders>
              <w:top w:val="single" w:sz="4" w:space="0" w:color="auto"/>
              <w:left w:val="single" w:sz="4" w:space="0" w:color="auto"/>
              <w:bottom w:val="single" w:sz="4" w:space="0" w:color="auto"/>
              <w:right w:val="single" w:sz="4" w:space="0" w:color="auto"/>
            </w:tcBorders>
            <w:vAlign w:val="center"/>
          </w:tcPr>
          <w:p w14:paraId="64F8B7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4B720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05D3F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46160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276A40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AB867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3F5ACA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192A3B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1100" w:type="dxa"/>
            <w:tcBorders>
              <w:top w:val="single" w:sz="4" w:space="0" w:color="auto"/>
              <w:left w:val="single" w:sz="4" w:space="0" w:color="auto"/>
              <w:bottom w:val="single" w:sz="4" w:space="0" w:color="auto"/>
              <w:right w:val="single" w:sz="4" w:space="0" w:color="auto"/>
            </w:tcBorders>
            <w:vAlign w:val="center"/>
          </w:tcPr>
          <w:p w14:paraId="042A43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11,14</w:t>
            </w:r>
          </w:p>
        </w:tc>
        <w:tc>
          <w:tcPr>
            <w:tcW w:w="1100" w:type="dxa"/>
            <w:tcBorders>
              <w:top w:val="single" w:sz="4" w:space="0" w:color="auto"/>
              <w:left w:val="single" w:sz="4" w:space="0" w:color="auto"/>
              <w:bottom w:val="single" w:sz="4" w:space="0" w:color="auto"/>
              <w:right w:val="single" w:sz="4" w:space="0" w:color="auto"/>
            </w:tcBorders>
            <w:vAlign w:val="center"/>
          </w:tcPr>
          <w:p w14:paraId="646ED3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0AB342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19FD24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F7264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8,58</w:t>
            </w:r>
          </w:p>
        </w:tc>
      </w:tr>
      <w:tr w:rsidR="00F70000" w:rsidRPr="00F70000" w14:paraId="6F4EA86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C7F09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509256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6,83</w:t>
            </w:r>
          </w:p>
        </w:tc>
        <w:tc>
          <w:tcPr>
            <w:tcW w:w="1100" w:type="dxa"/>
            <w:tcBorders>
              <w:top w:val="single" w:sz="4" w:space="0" w:color="auto"/>
              <w:left w:val="single" w:sz="4" w:space="0" w:color="auto"/>
              <w:bottom w:val="single" w:sz="4" w:space="0" w:color="auto"/>
              <w:right w:val="single" w:sz="4" w:space="0" w:color="auto"/>
            </w:tcBorders>
            <w:vAlign w:val="center"/>
          </w:tcPr>
          <w:p w14:paraId="190F7D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4,78</w:t>
            </w:r>
          </w:p>
        </w:tc>
        <w:tc>
          <w:tcPr>
            <w:tcW w:w="1100" w:type="dxa"/>
            <w:tcBorders>
              <w:top w:val="single" w:sz="4" w:space="0" w:color="auto"/>
              <w:left w:val="single" w:sz="4" w:space="0" w:color="auto"/>
              <w:bottom w:val="single" w:sz="4" w:space="0" w:color="auto"/>
              <w:right w:val="single" w:sz="4" w:space="0" w:color="auto"/>
            </w:tcBorders>
            <w:vAlign w:val="center"/>
          </w:tcPr>
          <w:p w14:paraId="025E95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11,62</w:t>
            </w:r>
          </w:p>
        </w:tc>
        <w:tc>
          <w:tcPr>
            <w:tcW w:w="1100" w:type="dxa"/>
            <w:tcBorders>
              <w:top w:val="single" w:sz="4" w:space="0" w:color="auto"/>
              <w:left w:val="single" w:sz="4" w:space="0" w:color="auto"/>
              <w:bottom w:val="single" w:sz="4" w:space="0" w:color="auto"/>
              <w:right w:val="single" w:sz="4" w:space="0" w:color="auto"/>
            </w:tcBorders>
            <w:vAlign w:val="center"/>
          </w:tcPr>
          <w:p w14:paraId="019F4B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731C3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B1C8F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1C7F6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2B2905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79E7C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560E29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78592A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100" w:type="dxa"/>
            <w:tcBorders>
              <w:top w:val="single" w:sz="4" w:space="0" w:color="auto"/>
              <w:left w:val="single" w:sz="4" w:space="0" w:color="auto"/>
              <w:bottom w:val="single" w:sz="4" w:space="0" w:color="auto"/>
              <w:right w:val="single" w:sz="4" w:space="0" w:color="auto"/>
            </w:tcBorders>
            <w:vAlign w:val="center"/>
          </w:tcPr>
          <w:p w14:paraId="0FD15D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13,95</w:t>
            </w:r>
          </w:p>
        </w:tc>
        <w:tc>
          <w:tcPr>
            <w:tcW w:w="1100" w:type="dxa"/>
            <w:tcBorders>
              <w:top w:val="single" w:sz="4" w:space="0" w:color="auto"/>
              <w:left w:val="single" w:sz="4" w:space="0" w:color="auto"/>
              <w:bottom w:val="single" w:sz="4" w:space="0" w:color="auto"/>
              <w:right w:val="single" w:sz="4" w:space="0" w:color="auto"/>
            </w:tcBorders>
            <w:vAlign w:val="center"/>
          </w:tcPr>
          <w:p w14:paraId="6E02C4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B3883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21386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224A3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59083A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7577A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621583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6E6234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-46,76</w:t>
            </w:r>
          </w:p>
        </w:tc>
        <w:tc>
          <w:tcPr>
            <w:tcW w:w="1100" w:type="dxa"/>
            <w:tcBorders>
              <w:top w:val="single" w:sz="4" w:space="0" w:color="auto"/>
              <w:left w:val="single" w:sz="4" w:space="0" w:color="auto"/>
              <w:bottom w:val="single" w:sz="4" w:space="0" w:color="auto"/>
              <w:right w:val="single" w:sz="4" w:space="0" w:color="auto"/>
            </w:tcBorders>
            <w:vAlign w:val="center"/>
          </w:tcPr>
          <w:p w14:paraId="4892F6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-37,51</w:t>
            </w:r>
          </w:p>
        </w:tc>
        <w:tc>
          <w:tcPr>
            <w:tcW w:w="1100" w:type="dxa"/>
            <w:tcBorders>
              <w:top w:val="single" w:sz="4" w:space="0" w:color="auto"/>
              <w:left w:val="single" w:sz="4" w:space="0" w:color="auto"/>
              <w:bottom w:val="single" w:sz="4" w:space="0" w:color="auto"/>
              <w:right w:val="single" w:sz="4" w:space="0" w:color="auto"/>
            </w:tcBorders>
            <w:vAlign w:val="center"/>
          </w:tcPr>
          <w:p w14:paraId="48F61C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4B500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ECF58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37A4A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FC817D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4167F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1100" w:type="dxa"/>
            <w:tcBorders>
              <w:top w:val="single" w:sz="4" w:space="0" w:color="auto"/>
              <w:left w:val="single" w:sz="4" w:space="0" w:color="auto"/>
              <w:bottom w:val="single" w:sz="4" w:space="0" w:color="auto"/>
              <w:right w:val="single" w:sz="4" w:space="0" w:color="auto"/>
            </w:tcBorders>
            <w:vAlign w:val="center"/>
          </w:tcPr>
          <w:p w14:paraId="3E2E93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1BE077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-46,18</w:t>
            </w:r>
          </w:p>
        </w:tc>
        <w:tc>
          <w:tcPr>
            <w:tcW w:w="1100" w:type="dxa"/>
            <w:tcBorders>
              <w:top w:val="single" w:sz="4" w:space="0" w:color="auto"/>
              <w:left w:val="single" w:sz="4" w:space="0" w:color="auto"/>
              <w:bottom w:val="single" w:sz="4" w:space="0" w:color="auto"/>
              <w:right w:val="single" w:sz="4" w:space="0" w:color="auto"/>
            </w:tcBorders>
            <w:vAlign w:val="center"/>
          </w:tcPr>
          <w:p w14:paraId="0D5612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-36,93</w:t>
            </w:r>
          </w:p>
        </w:tc>
        <w:tc>
          <w:tcPr>
            <w:tcW w:w="1100" w:type="dxa"/>
            <w:tcBorders>
              <w:top w:val="single" w:sz="4" w:space="0" w:color="auto"/>
              <w:left w:val="single" w:sz="4" w:space="0" w:color="auto"/>
              <w:bottom w:val="single" w:sz="4" w:space="0" w:color="auto"/>
              <w:right w:val="single" w:sz="4" w:space="0" w:color="auto"/>
            </w:tcBorders>
            <w:vAlign w:val="center"/>
          </w:tcPr>
          <w:p w14:paraId="3A140C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E32C4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CB315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D3F48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A9881A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A4756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1100" w:type="dxa"/>
            <w:tcBorders>
              <w:top w:val="single" w:sz="4" w:space="0" w:color="auto"/>
              <w:left w:val="single" w:sz="4" w:space="0" w:color="auto"/>
              <w:bottom w:val="single" w:sz="4" w:space="0" w:color="auto"/>
              <w:right w:val="single" w:sz="4" w:space="0" w:color="auto"/>
            </w:tcBorders>
            <w:vAlign w:val="center"/>
          </w:tcPr>
          <w:p w14:paraId="4DDB57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72C1BB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-43,59</w:t>
            </w:r>
          </w:p>
        </w:tc>
        <w:tc>
          <w:tcPr>
            <w:tcW w:w="1100" w:type="dxa"/>
            <w:tcBorders>
              <w:top w:val="single" w:sz="4" w:space="0" w:color="auto"/>
              <w:left w:val="single" w:sz="4" w:space="0" w:color="auto"/>
              <w:bottom w:val="single" w:sz="4" w:space="0" w:color="auto"/>
              <w:right w:val="single" w:sz="4" w:space="0" w:color="auto"/>
            </w:tcBorders>
            <w:vAlign w:val="center"/>
          </w:tcPr>
          <w:p w14:paraId="0D3500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-34,34</w:t>
            </w:r>
          </w:p>
        </w:tc>
        <w:tc>
          <w:tcPr>
            <w:tcW w:w="1100" w:type="dxa"/>
            <w:tcBorders>
              <w:top w:val="single" w:sz="4" w:space="0" w:color="auto"/>
              <w:left w:val="single" w:sz="4" w:space="0" w:color="auto"/>
              <w:bottom w:val="single" w:sz="4" w:space="0" w:color="auto"/>
              <w:right w:val="single" w:sz="4" w:space="0" w:color="auto"/>
            </w:tcBorders>
            <w:vAlign w:val="center"/>
          </w:tcPr>
          <w:p w14:paraId="456170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6254F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06848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BA6D7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D4C186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7B1D9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1100" w:type="dxa"/>
            <w:tcBorders>
              <w:top w:val="single" w:sz="4" w:space="0" w:color="auto"/>
              <w:left w:val="single" w:sz="4" w:space="0" w:color="auto"/>
              <w:bottom w:val="single" w:sz="4" w:space="0" w:color="auto"/>
              <w:right w:val="single" w:sz="4" w:space="0" w:color="auto"/>
            </w:tcBorders>
            <w:vAlign w:val="center"/>
          </w:tcPr>
          <w:p w14:paraId="3CF1DF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2615A0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-13,87</w:t>
            </w:r>
          </w:p>
        </w:tc>
        <w:tc>
          <w:tcPr>
            <w:tcW w:w="1100" w:type="dxa"/>
            <w:tcBorders>
              <w:top w:val="single" w:sz="4" w:space="0" w:color="auto"/>
              <w:left w:val="single" w:sz="4" w:space="0" w:color="auto"/>
              <w:bottom w:val="single" w:sz="4" w:space="0" w:color="auto"/>
              <w:right w:val="single" w:sz="4" w:space="0" w:color="auto"/>
            </w:tcBorders>
            <w:vAlign w:val="center"/>
          </w:tcPr>
          <w:p w14:paraId="26C126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w:t>
            </w:r>
          </w:p>
        </w:tc>
        <w:tc>
          <w:tcPr>
            <w:tcW w:w="1100" w:type="dxa"/>
            <w:tcBorders>
              <w:top w:val="single" w:sz="4" w:space="0" w:color="auto"/>
              <w:left w:val="single" w:sz="4" w:space="0" w:color="auto"/>
              <w:bottom w:val="single" w:sz="4" w:space="0" w:color="auto"/>
              <w:right w:val="single" w:sz="4" w:space="0" w:color="auto"/>
            </w:tcBorders>
            <w:vAlign w:val="center"/>
          </w:tcPr>
          <w:p w14:paraId="5AE04B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1100" w:type="dxa"/>
            <w:tcBorders>
              <w:top w:val="single" w:sz="4" w:space="0" w:color="auto"/>
              <w:left w:val="single" w:sz="4" w:space="0" w:color="auto"/>
              <w:bottom w:val="single" w:sz="4" w:space="0" w:color="auto"/>
              <w:right w:val="single" w:sz="4" w:space="0" w:color="auto"/>
            </w:tcBorders>
            <w:vAlign w:val="center"/>
          </w:tcPr>
          <w:p w14:paraId="69CF92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w:t>
            </w:r>
          </w:p>
        </w:tc>
        <w:tc>
          <w:tcPr>
            <w:tcW w:w="1400" w:type="dxa"/>
            <w:tcBorders>
              <w:top w:val="single" w:sz="4" w:space="0" w:color="auto"/>
              <w:left w:val="single" w:sz="4" w:space="0" w:color="auto"/>
              <w:bottom w:val="single" w:sz="4" w:space="0" w:color="auto"/>
              <w:right w:val="single" w:sz="4" w:space="0" w:color="auto"/>
            </w:tcBorders>
            <w:vAlign w:val="center"/>
          </w:tcPr>
          <w:p w14:paraId="5B2313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BC05A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328ED5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B5082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1100" w:type="dxa"/>
            <w:tcBorders>
              <w:top w:val="single" w:sz="4" w:space="0" w:color="auto"/>
              <w:left w:val="single" w:sz="4" w:space="0" w:color="auto"/>
              <w:bottom w:val="single" w:sz="4" w:space="0" w:color="auto"/>
              <w:right w:val="single" w:sz="4" w:space="0" w:color="auto"/>
            </w:tcBorders>
            <w:vAlign w:val="center"/>
          </w:tcPr>
          <w:p w14:paraId="5AAA6D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573664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-41,77</w:t>
            </w:r>
          </w:p>
        </w:tc>
        <w:tc>
          <w:tcPr>
            <w:tcW w:w="1100" w:type="dxa"/>
            <w:tcBorders>
              <w:top w:val="single" w:sz="4" w:space="0" w:color="auto"/>
              <w:left w:val="single" w:sz="4" w:space="0" w:color="auto"/>
              <w:bottom w:val="single" w:sz="4" w:space="0" w:color="auto"/>
              <w:right w:val="single" w:sz="4" w:space="0" w:color="auto"/>
            </w:tcBorders>
            <w:vAlign w:val="center"/>
          </w:tcPr>
          <w:p w14:paraId="5CC77A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-32,52</w:t>
            </w:r>
          </w:p>
        </w:tc>
        <w:tc>
          <w:tcPr>
            <w:tcW w:w="1100" w:type="dxa"/>
            <w:tcBorders>
              <w:top w:val="single" w:sz="4" w:space="0" w:color="auto"/>
              <w:left w:val="single" w:sz="4" w:space="0" w:color="auto"/>
              <w:bottom w:val="single" w:sz="4" w:space="0" w:color="auto"/>
              <w:right w:val="single" w:sz="4" w:space="0" w:color="auto"/>
            </w:tcBorders>
            <w:vAlign w:val="center"/>
          </w:tcPr>
          <w:p w14:paraId="6BB543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3D901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72771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F2A41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4355AF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42507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1100" w:type="dxa"/>
            <w:tcBorders>
              <w:top w:val="single" w:sz="4" w:space="0" w:color="auto"/>
              <w:left w:val="single" w:sz="4" w:space="0" w:color="auto"/>
              <w:bottom w:val="single" w:sz="4" w:space="0" w:color="auto"/>
              <w:right w:val="single" w:sz="4" w:space="0" w:color="auto"/>
            </w:tcBorders>
            <w:vAlign w:val="center"/>
          </w:tcPr>
          <w:p w14:paraId="5B97FA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7062EC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-38,59</w:t>
            </w:r>
          </w:p>
        </w:tc>
        <w:tc>
          <w:tcPr>
            <w:tcW w:w="1100" w:type="dxa"/>
            <w:tcBorders>
              <w:top w:val="single" w:sz="4" w:space="0" w:color="auto"/>
              <w:left w:val="single" w:sz="4" w:space="0" w:color="auto"/>
              <w:bottom w:val="single" w:sz="4" w:space="0" w:color="auto"/>
              <w:right w:val="single" w:sz="4" w:space="0" w:color="auto"/>
            </w:tcBorders>
            <w:vAlign w:val="center"/>
          </w:tcPr>
          <w:p w14:paraId="1E0572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-29,34</w:t>
            </w:r>
          </w:p>
        </w:tc>
        <w:tc>
          <w:tcPr>
            <w:tcW w:w="1100" w:type="dxa"/>
            <w:tcBorders>
              <w:top w:val="single" w:sz="4" w:space="0" w:color="auto"/>
              <w:left w:val="single" w:sz="4" w:space="0" w:color="auto"/>
              <w:bottom w:val="single" w:sz="4" w:space="0" w:color="auto"/>
              <w:right w:val="single" w:sz="4" w:space="0" w:color="auto"/>
            </w:tcBorders>
            <w:vAlign w:val="center"/>
          </w:tcPr>
          <w:p w14:paraId="52096D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EC85F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80280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2F6E1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5B0389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DEEA3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1100" w:type="dxa"/>
            <w:tcBorders>
              <w:top w:val="single" w:sz="4" w:space="0" w:color="auto"/>
              <w:left w:val="single" w:sz="4" w:space="0" w:color="auto"/>
              <w:bottom w:val="single" w:sz="4" w:space="0" w:color="auto"/>
              <w:right w:val="single" w:sz="4" w:space="0" w:color="auto"/>
            </w:tcBorders>
            <w:vAlign w:val="center"/>
          </w:tcPr>
          <w:p w14:paraId="37135C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7CCE2E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-38,49</w:t>
            </w:r>
          </w:p>
        </w:tc>
        <w:tc>
          <w:tcPr>
            <w:tcW w:w="1100" w:type="dxa"/>
            <w:tcBorders>
              <w:top w:val="single" w:sz="4" w:space="0" w:color="auto"/>
              <w:left w:val="single" w:sz="4" w:space="0" w:color="auto"/>
              <w:bottom w:val="single" w:sz="4" w:space="0" w:color="auto"/>
              <w:right w:val="single" w:sz="4" w:space="0" w:color="auto"/>
            </w:tcBorders>
            <w:vAlign w:val="center"/>
          </w:tcPr>
          <w:p w14:paraId="0CD5CB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-29,24</w:t>
            </w:r>
          </w:p>
        </w:tc>
        <w:tc>
          <w:tcPr>
            <w:tcW w:w="1100" w:type="dxa"/>
            <w:tcBorders>
              <w:top w:val="single" w:sz="4" w:space="0" w:color="auto"/>
              <w:left w:val="single" w:sz="4" w:space="0" w:color="auto"/>
              <w:bottom w:val="single" w:sz="4" w:space="0" w:color="auto"/>
              <w:right w:val="single" w:sz="4" w:space="0" w:color="auto"/>
            </w:tcBorders>
            <w:vAlign w:val="center"/>
          </w:tcPr>
          <w:p w14:paraId="00F66B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88602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81271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69DFA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D0F275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477DC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1100" w:type="dxa"/>
            <w:tcBorders>
              <w:top w:val="single" w:sz="4" w:space="0" w:color="auto"/>
              <w:left w:val="single" w:sz="4" w:space="0" w:color="auto"/>
              <w:bottom w:val="single" w:sz="4" w:space="0" w:color="auto"/>
              <w:right w:val="single" w:sz="4" w:space="0" w:color="auto"/>
            </w:tcBorders>
            <w:vAlign w:val="center"/>
          </w:tcPr>
          <w:p w14:paraId="556326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57CE6A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-35,3</w:t>
            </w:r>
          </w:p>
        </w:tc>
        <w:tc>
          <w:tcPr>
            <w:tcW w:w="1100" w:type="dxa"/>
            <w:tcBorders>
              <w:top w:val="single" w:sz="4" w:space="0" w:color="auto"/>
              <w:left w:val="single" w:sz="4" w:space="0" w:color="auto"/>
              <w:bottom w:val="single" w:sz="4" w:space="0" w:color="auto"/>
              <w:right w:val="single" w:sz="4" w:space="0" w:color="auto"/>
            </w:tcBorders>
            <w:vAlign w:val="center"/>
          </w:tcPr>
          <w:p w14:paraId="24E2F7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-26,05</w:t>
            </w:r>
          </w:p>
        </w:tc>
        <w:tc>
          <w:tcPr>
            <w:tcW w:w="1100" w:type="dxa"/>
            <w:tcBorders>
              <w:top w:val="single" w:sz="4" w:space="0" w:color="auto"/>
              <w:left w:val="single" w:sz="4" w:space="0" w:color="auto"/>
              <w:bottom w:val="single" w:sz="4" w:space="0" w:color="auto"/>
              <w:right w:val="single" w:sz="4" w:space="0" w:color="auto"/>
            </w:tcBorders>
            <w:vAlign w:val="center"/>
          </w:tcPr>
          <w:p w14:paraId="32499D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D36FC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18E8F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51AB7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102783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963F9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1100" w:type="dxa"/>
            <w:tcBorders>
              <w:top w:val="single" w:sz="4" w:space="0" w:color="auto"/>
              <w:left w:val="single" w:sz="4" w:space="0" w:color="auto"/>
              <w:bottom w:val="single" w:sz="4" w:space="0" w:color="auto"/>
              <w:right w:val="single" w:sz="4" w:space="0" w:color="auto"/>
            </w:tcBorders>
            <w:vAlign w:val="center"/>
          </w:tcPr>
          <w:p w14:paraId="6B6ABA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7892AC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-35,02</w:t>
            </w:r>
          </w:p>
        </w:tc>
        <w:tc>
          <w:tcPr>
            <w:tcW w:w="1100" w:type="dxa"/>
            <w:tcBorders>
              <w:top w:val="single" w:sz="4" w:space="0" w:color="auto"/>
              <w:left w:val="single" w:sz="4" w:space="0" w:color="auto"/>
              <w:bottom w:val="single" w:sz="4" w:space="0" w:color="auto"/>
              <w:right w:val="single" w:sz="4" w:space="0" w:color="auto"/>
            </w:tcBorders>
            <w:vAlign w:val="center"/>
          </w:tcPr>
          <w:p w14:paraId="2DEBF6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-25,78</w:t>
            </w:r>
          </w:p>
        </w:tc>
        <w:tc>
          <w:tcPr>
            <w:tcW w:w="1100" w:type="dxa"/>
            <w:tcBorders>
              <w:top w:val="single" w:sz="4" w:space="0" w:color="auto"/>
              <w:left w:val="single" w:sz="4" w:space="0" w:color="auto"/>
              <w:bottom w:val="single" w:sz="4" w:space="0" w:color="auto"/>
              <w:right w:val="single" w:sz="4" w:space="0" w:color="auto"/>
            </w:tcBorders>
            <w:vAlign w:val="center"/>
          </w:tcPr>
          <w:p w14:paraId="50662B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A920C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005A0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2FCA2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2E29B2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6C9EE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56</w:t>
            </w:r>
          </w:p>
        </w:tc>
        <w:tc>
          <w:tcPr>
            <w:tcW w:w="1100" w:type="dxa"/>
            <w:tcBorders>
              <w:top w:val="single" w:sz="4" w:space="0" w:color="auto"/>
              <w:left w:val="single" w:sz="4" w:space="0" w:color="auto"/>
              <w:bottom w:val="single" w:sz="4" w:space="0" w:color="auto"/>
              <w:right w:val="single" w:sz="4" w:space="0" w:color="auto"/>
            </w:tcBorders>
            <w:vAlign w:val="center"/>
          </w:tcPr>
          <w:p w14:paraId="4BDB41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355D94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-35,02</w:t>
            </w:r>
          </w:p>
        </w:tc>
        <w:tc>
          <w:tcPr>
            <w:tcW w:w="1100" w:type="dxa"/>
            <w:tcBorders>
              <w:top w:val="single" w:sz="4" w:space="0" w:color="auto"/>
              <w:left w:val="single" w:sz="4" w:space="0" w:color="auto"/>
              <w:bottom w:val="single" w:sz="4" w:space="0" w:color="auto"/>
              <w:right w:val="single" w:sz="4" w:space="0" w:color="auto"/>
            </w:tcBorders>
            <w:vAlign w:val="center"/>
          </w:tcPr>
          <w:p w14:paraId="621EAC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-25,78</w:t>
            </w:r>
          </w:p>
        </w:tc>
        <w:tc>
          <w:tcPr>
            <w:tcW w:w="1100" w:type="dxa"/>
            <w:tcBorders>
              <w:top w:val="single" w:sz="4" w:space="0" w:color="auto"/>
              <w:left w:val="single" w:sz="4" w:space="0" w:color="auto"/>
              <w:bottom w:val="single" w:sz="4" w:space="0" w:color="auto"/>
              <w:right w:val="single" w:sz="4" w:space="0" w:color="auto"/>
            </w:tcBorders>
            <w:vAlign w:val="center"/>
          </w:tcPr>
          <w:p w14:paraId="4DD85E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0BBF9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66782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BF8CD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2F25DC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A66B5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1100" w:type="dxa"/>
            <w:tcBorders>
              <w:top w:val="single" w:sz="4" w:space="0" w:color="auto"/>
              <w:left w:val="single" w:sz="4" w:space="0" w:color="auto"/>
              <w:bottom w:val="single" w:sz="4" w:space="0" w:color="auto"/>
              <w:right w:val="single" w:sz="4" w:space="0" w:color="auto"/>
            </w:tcBorders>
            <w:vAlign w:val="center"/>
          </w:tcPr>
          <w:p w14:paraId="41559D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0C831D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-33,76</w:t>
            </w:r>
          </w:p>
        </w:tc>
        <w:tc>
          <w:tcPr>
            <w:tcW w:w="1100" w:type="dxa"/>
            <w:tcBorders>
              <w:top w:val="single" w:sz="4" w:space="0" w:color="auto"/>
              <w:left w:val="single" w:sz="4" w:space="0" w:color="auto"/>
              <w:bottom w:val="single" w:sz="4" w:space="0" w:color="auto"/>
              <w:right w:val="single" w:sz="4" w:space="0" w:color="auto"/>
            </w:tcBorders>
            <w:vAlign w:val="center"/>
          </w:tcPr>
          <w:p w14:paraId="1D08F4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-24,51</w:t>
            </w:r>
          </w:p>
        </w:tc>
        <w:tc>
          <w:tcPr>
            <w:tcW w:w="1100" w:type="dxa"/>
            <w:tcBorders>
              <w:top w:val="single" w:sz="4" w:space="0" w:color="auto"/>
              <w:left w:val="single" w:sz="4" w:space="0" w:color="auto"/>
              <w:bottom w:val="single" w:sz="4" w:space="0" w:color="auto"/>
              <w:right w:val="single" w:sz="4" w:space="0" w:color="auto"/>
            </w:tcBorders>
            <w:vAlign w:val="center"/>
          </w:tcPr>
          <w:p w14:paraId="7BA671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B5CB2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E4766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42BE4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1C1E30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70399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1100" w:type="dxa"/>
            <w:tcBorders>
              <w:top w:val="single" w:sz="4" w:space="0" w:color="auto"/>
              <w:left w:val="single" w:sz="4" w:space="0" w:color="auto"/>
              <w:bottom w:val="single" w:sz="4" w:space="0" w:color="auto"/>
              <w:right w:val="single" w:sz="4" w:space="0" w:color="auto"/>
            </w:tcBorders>
            <w:vAlign w:val="center"/>
          </w:tcPr>
          <w:p w14:paraId="301406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0B57C5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-31,03</w:t>
            </w:r>
          </w:p>
        </w:tc>
        <w:tc>
          <w:tcPr>
            <w:tcW w:w="1100" w:type="dxa"/>
            <w:tcBorders>
              <w:top w:val="single" w:sz="4" w:space="0" w:color="auto"/>
              <w:left w:val="single" w:sz="4" w:space="0" w:color="auto"/>
              <w:bottom w:val="single" w:sz="4" w:space="0" w:color="auto"/>
              <w:right w:val="single" w:sz="4" w:space="0" w:color="auto"/>
            </w:tcBorders>
            <w:vAlign w:val="center"/>
          </w:tcPr>
          <w:p w14:paraId="4147F1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-21,79</w:t>
            </w:r>
          </w:p>
        </w:tc>
        <w:tc>
          <w:tcPr>
            <w:tcW w:w="1100" w:type="dxa"/>
            <w:tcBorders>
              <w:top w:val="single" w:sz="4" w:space="0" w:color="auto"/>
              <w:left w:val="single" w:sz="4" w:space="0" w:color="auto"/>
              <w:bottom w:val="single" w:sz="4" w:space="0" w:color="auto"/>
              <w:right w:val="single" w:sz="4" w:space="0" w:color="auto"/>
            </w:tcBorders>
            <w:vAlign w:val="center"/>
          </w:tcPr>
          <w:p w14:paraId="0011C2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467C5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C0792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99C71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EE221E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6301E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1100" w:type="dxa"/>
            <w:tcBorders>
              <w:top w:val="single" w:sz="4" w:space="0" w:color="auto"/>
              <w:left w:val="single" w:sz="4" w:space="0" w:color="auto"/>
              <w:bottom w:val="single" w:sz="4" w:space="0" w:color="auto"/>
              <w:right w:val="single" w:sz="4" w:space="0" w:color="auto"/>
            </w:tcBorders>
            <w:vAlign w:val="center"/>
          </w:tcPr>
          <w:p w14:paraId="6EFF7D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5A86F7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-17,76</w:t>
            </w:r>
          </w:p>
        </w:tc>
        <w:tc>
          <w:tcPr>
            <w:tcW w:w="1100" w:type="dxa"/>
            <w:tcBorders>
              <w:top w:val="single" w:sz="4" w:space="0" w:color="auto"/>
              <w:left w:val="single" w:sz="4" w:space="0" w:color="auto"/>
              <w:bottom w:val="single" w:sz="4" w:space="0" w:color="auto"/>
              <w:right w:val="single" w:sz="4" w:space="0" w:color="auto"/>
            </w:tcBorders>
            <w:vAlign w:val="center"/>
          </w:tcPr>
          <w:p w14:paraId="06D0D2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-8,51</w:t>
            </w:r>
          </w:p>
        </w:tc>
        <w:tc>
          <w:tcPr>
            <w:tcW w:w="1100" w:type="dxa"/>
            <w:tcBorders>
              <w:top w:val="single" w:sz="4" w:space="0" w:color="auto"/>
              <w:left w:val="single" w:sz="4" w:space="0" w:color="auto"/>
              <w:bottom w:val="single" w:sz="4" w:space="0" w:color="auto"/>
              <w:right w:val="single" w:sz="4" w:space="0" w:color="auto"/>
            </w:tcBorders>
            <w:vAlign w:val="center"/>
          </w:tcPr>
          <w:p w14:paraId="1417D2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0FB3F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1B637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677D9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6AFF68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3ABA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1100" w:type="dxa"/>
            <w:tcBorders>
              <w:top w:val="single" w:sz="4" w:space="0" w:color="auto"/>
              <w:left w:val="single" w:sz="4" w:space="0" w:color="auto"/>
              <w:bottom w:val="single" w:sz="4" w:space="0" w:color="auto"/>
              <w:right w:val="single" w:sz="4" w:space="0" w:color="auto"/>
            </w:tcBorders>
            <w:vAlign w:val="center"/>
          </w:tcPr>
          <w:p w14:paraId="0C0B49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282233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-20,49</w:t>
            </w:r>
          </w:p>
        </w:tc>
        <w:tc>
          <w:tcPr>
            <w:tcW w:w="1100" w:type="dxa"/>
            <w:tcBorders>
              <w:top w:val="single" w:sz="4" w:space="0" w:color="auto"/>
              <w:left w:val="single" w:sz="4" w:space="0" w:color="auto"/>
              <w:bottom w:val="single" w:sz="4" w:space="0" w:color="auto"/>
              <w:right w:val="single" w:sz="4" w:space="0" w:color="auto"/>
            </w:tcBorders>
            <w:vAlign w:val="center"/>
          </w:tcPr>
          <w:p w14:paraId="4311E4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-11,24</w:t>
            </w:r>
          </w:p>
        </w:tc>
        <w:tc>
          <w:tcPr>
            <w:tcW w:w="1100" w:type="dxa"/>
            <w:tcBorders>
              <w:top w:val="single" w:sz="4" w:space="0" w:color="auto"/>
              <w:left w:val="single" w:sz="4" w:space="0" w:color="auto"/>
              <w:bottom w:val="single" w:sz="4" w:space="0" w:color="auto"/>
              <w:right w:val="single" w:sz="4" w:space="0" w:color="auto"/>
            </w:tcBorders>
            <w:vAlign w:val="center"/>
          </w:tcPr>
          <w:p w14:paraId="207E4B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8146C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2A4A9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1FB09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6790DB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B3CDF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294E3B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3"/>
        <w:gridCol w:w="627"/>
        <w:gridCol w:w="642"/>
        <w:gridCol w:w="454"/>
        <w:gridCol w:w="1012"/>
        <w:gridCol w:w="1090"/>
        <w:gridCol w:w="1087"/>
        <w:gridCol w:w="628"/>
        <w:gridCol w:w="754"/>
        <w:gridCol w:w="509"/>
        <w:gridCol w:w="546"/>
        <w:gridCol w:w="687"/>
      </w:tblGrid>
      <w:tr w:rsidR="00F70000" w:rsidRPr="00F70000" w14:paraId="7056A06E" w14:textId="77777777" w:rsidTr="004D1048">
        <w:tc>
          <w:tcPr>
            <w:tcW w:w="545" w:type="dxa"/>
            <w:tcBorders>
              <w:top w:val="single" w:sz="4" w:space="0" w:color="auto"/>
              <w:left w:val="single" w:sz="4" w:space="0" w:color="auto"/>
              <w:bottom w:val="nil"/>
              <w:right w:val="single" w:sz="4" w:space="0" w:color="auto"/>
            </w:tcBorders>
            <w:vAlign w:val="center"/>
          </w:tcPr>
          <w:p w14:paraId="394990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5626F3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2F48D3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17E328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008285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2A45A9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4D7E93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0BF6F8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1CAC88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22047F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21A61B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7C80B2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29ABB46D" w14:textId="77777777" w:rsidTr="004D1048">
        <w:tc>
          <w:tcPr>
            <w:tcW w:w="545" w:type="dxa"/>
            <w:tcBorders>
              <w:top w:val="nil"/>
              <w:left w:val="single" w:sz="4" w:space="0" w:color="auto"/>
              <w:bottom w:val="nil"/>
              <w:right w:val="single" w:sz="4" w:space="0" w:color="auto"/>
            </w:tcBorders>
            <w:vAlign w:val="center"/>
          </w:tcPr>
          <w:p w14:paraId="465581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960F6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77DE72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2BD03A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6E71E1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21E018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2D07DE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21FA3E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1833F6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1C7C86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704260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3D7E1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6885BE0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B3584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0F243B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7C05DB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07CDA4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71AA4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4140B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004F9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Imp./0,483</w:t>
            </w:r>
          </w:p>
        </w:tc>
        <w:tc>
          <w:tcPr>
            <w:tcW w:w="750" w:type="dxa"/>
            <w:tcBorders>
              <w:top w:val="single" w:sz="4" w:space="0" w:color="auto"/>
              <w:left w:val="single" w:sz="4" w:space="0" w:color="auto"/>
              <w:bottom w:val="single" w:sz="4" w:space="0" w:color="auto"/>
              <w:right w:val="single" w:sz="4" w:space="0" w:color="auto"/>
            </w:tcBorders>
            <w:vAlign w:val="center"/>
          </w:tcPr>
          <w:p w14:paraId="79D81F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-84,39</w:t>
            </w:r>
          </w:p>
        </w:tc>
        <w:tc>
          <w:tcPr>
            <w:tcW w:w="900" w:type="dxa"/>
            <w:tcBorders>
              <w:top w:val="single" w:sz="4" w:space="0" w:color="auto"/>
              <w:left w:val="single" w:sz="4" w:space="0" w:color="auto"/>
              <w:bottom w:val="single" w:sz="4" w:space="0" w:color="auto"/>
              <w:right w:val="single" w:sz="4" w:space="0" w:color="auto"/>
            </w:tcBorders>
            <w:vAlign w:val="center"/>
          </w:tcPr>
          <w:p w14:paraId="73503B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80D2A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C1880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301D6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0,398</w:t>
            </w:r>
          </w:p>
        </w:tc>
      </w:tr>
      <w:tr w:rsidR="00F70000" w:rsidRPr="00F70000" w14:paraId="6E333E8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DD8E0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3420B8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664BE2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082A0D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300" w:type="dxa"/>
            <w:tcBorders>
              <w:top w:val="single" w:sz="4" w:space="0" w:color="auto"/>
              <w:left w:val="single" w:sz="4" w:space="0" w:color="auto"/>
              <w:bottom w:val="single" w:sz="4" w:space="0" w:color="auto"/>
              <w:right w:val="single" w:sz="4" w:space="0" w:color="auto"/>
            </w:tcBorders>
            <w:vAlign w:val="center"/>
          </w:tcPr>
          <w:p w14:paraId="505084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BFEC8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85ACB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Imp./0,0302</w:t>
            </w:r>
          </w:p>
        </w:tc>
        <w:tc>
          <w:tcPr>
            <w:tcW w:w="750" w:type="dxa"/>
            <w:tcBorders>
              <w:top w:val="single" w:sz="4" w:space="0" w:color="auto"/>
              <w:left w:val="single" w:sz="4" w:space="0" w:color="auto"/>
              <w:bottom w:val="single" w:sz="4" w:space="0" w:color="auto"/>
              <w:right w:val="single" w:sz="4" w:space="0" w:color="auto"/>
            </w:tcBorders>
            <w:vAlign w:val="center"/>
          </w:tcPr>
          <w:p w14:paraId="0E4EC3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-84,39</w:t>
            </w:r>
          </w:p>
        </w:tc>
        <w:tc>
          <w:tcPr>
            <w:tcW w:w="900" w:type="dxa"/>
            <w:tcBorders>
              <w:top w:val="single" w:sz="4" w:space="0" w:color="auto"/>
              <w:left w:val="single" w:sz="4" w:space="0" w:color="auto"/>
              <w:bottom w:val="single" w:sz="4" w:space="0" w:color="auto"/>
              <w:right w:val="single" w:sz="4" w:space="0" w:color="auto"/>
            </w:tcBorders>
            <w:vAlign w:val="center"/>
          </w:tcPr>
          <w:p w14:paraId="7E9DB6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03617C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4E01DD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850" w:type="dxa"/>
            <w:tcBorders>
              <w:top w:val="single" w:sz="4" w:space="0" w:color="auto"/>
              <w:left w:val="single" w:sz="4" w:space="0" w:color="auto"/>
              <w:bottom w:val="single" w:sz="4" w:space="0" w:color="auto"/>
              <w:right w:val="single" w:sz="4" w:space="0" w:color="auto"/>
            </w:tcBorders>
            <w:vAlign w:val="center"/>
          </w:tcPr>
          <w:p w14:paraId="38AD5F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0,608</w:t>
            </w:r>
          </w:p>
        </w:tc>
      </w:tr>
      <w:tr w:rsidR="00F70000" w:rsidRPr="00F70000" w14:paraId="5137703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EF392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2148D6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025412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550" w:type="dxa"/>
            <w:tcBorders>
              <w:top w:val="single" w:sz="4" w:space="0" w:color="auto"/>
              <w:left w:val="single" w:sz="4" w:space="0" w:color="auto"/>
              <w:bottom w:val="single" w:sz="4" w:space="0" w:color="auto"/>
              <w:right w:val="single" w:sz="4" w:space="0" w:color="auto"/>
            </w:tcBorders>
            <w:vAlign w:val="center"/>
          </w:tcPr>
          <w:p w14:paraId="6E6840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07221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5852D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11FDE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Imp./0,4896</w:t>
            </w:r>
          </w:p>
        </w:tc>
        <w:tc>
          <w:tcPr>
            <w:tcW w:w="750" w:type="dxa"/>
            <w:tcBorders>
              <w:top w:val="single" w:sz="4" w:space="0" w:color="auto"/>
              <w:left w:val="single" w:sz="4" w:space="0" w:color="auto"/>
              <w:bottom w:val="single" w:sz="4" w:space="0" w:color="auto"/>
              <w:right w:val="single" w:sz="4" w:space="0" w:color="auto"/>
            </w:tcBorders>
            <w:vAlign w:val="center"/>
          </w:tcPr>
          <w:p w14:paraId="3EB97D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91,72</w:t>
            </w:r>
          </w:p>
        </w:tc>
        <w:tc>
          <w:tcPr>
            <w:tcW w:w="900" w:type="dxa"/>
            <w:tcBorders>
              <w:top w:val="single" w:sz="4" w:space="0" w:color="auto"/>
              <w:left w:val="single" w:sz="4" w:space="0" w:color="auto"/>
              <w:bottom w:val="single" w:sz="4" w:space="0" w:color="auto"/>
              <w:right w:val="single" w:sz="4" w:space="0" w:color="auto"/>
            </w:tcBorders>
            <w:vAlign w:val="center"/>
          </w:tcPr>
          <w:p w14:paraId="6D0214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3E61D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E01B8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30566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0,377</w:t>
            </w:r>
          </w:p>
        </w:tc>
      </w:tr>
      <w:tr w:rsidR="00F70000" w:rsidRPr="00F70000" w14:paraId="3E09181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D9AB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779BEB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33AD58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550" w:type="dxa"/>
            <w:tcBorders>
              <w:top w:val="single" w:sz="4" w:space="0" w:color="auto"/>
              <w:left w:val="single" w:sz="4" w:space="0" w:color="auto"/>
              <w:bottom w:val="single" w:sz="4" w:space="0" w:color="auto"/>
              <w:right w:val="single" w:sz="4" w:space="0" w:color="auto"/>
            </w:tcBorders>
            <w:vAlign w:val="center"/>
          </w:tcPr>
          <w:p w14:paraId="1C1FEB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F9908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7CD4C4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98A61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Imp./1,9232</w:t>
            </w:r>
          </w:p>
        </w:tc>
        <w:tc>
          <w:tcPr>
            <w:tcW w:w="750" w:type="dxa"/>
            <w:tcBorders>
              <w:top w:val="single" w:sz="4" w:space="0" w:color="auto"/>
              <w:left w:val="single" w:sz="4" w:space="0" w:color="auto"/>
              <w:bottom w:val="single" w:sz="4" w:space="0" w:color="auto"/>
              <w:right w:val="single" w:sz="4" w:space="0" w:color="auto"/>
            </w:tcBorders>
            <w:vAlign w:val="center"/>
          </w:tcPr>
          <w:p w14:paraId="1CD931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900" w:type="dxa"/>
            <w:tcBorders>
              <w:top w:val="single" w:sz="4" w:space="0" w:color="auto"/>
              <w:left w:val="single" w:sz="4" w:space="0" w:color="auto"/>
              <w:bottom w:val="single" w:sz="4" w:space="0" w:color="auto"/>
              <w:right w:val="single" w:sz="4" w:space="0" w:color="auto"/>
            </w:tcBorders>
            <w:vAlign w:val="center"/>
          </w:tcPr>
          <w:p w14:paraId="534DE4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E4408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2FD3B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7E02C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0,169</w:t>
            </w:r>
          </w:p>
        </w:tc>
      </w:tr>
      <w:tr w:rsidR="00F70000" w:rsidRPr="00F70000" w14:paraId="5E8DEEE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DEF30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5C35FC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1E2D17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550" w:type="dxa"/>
            <w:tcBorders>
              <w:top w:val="single" w:sz="4" w:space="0" w:color="auto"/>
              <w:left w:val="single" w:sz="4" w:space="0" w:color="auto"/>
              <w:bottom w:val="single" w:sz="4" w:space="0" w:color="auto"/>
              <w:right w:val="single" w:sz="4" w:space="0" w:color="auto"/>
            </w:tcBorders>
            <w:vAlign w:val="center"/>
          </w:tcPr>
          <w:p w14:paraId="42E1EE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086C4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7D33A1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0D0FD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Imp./0,4682</w:t>
            </w:r>
          </w:p>
        </w:tc>
        <w:tc>
          <w:tcPr>
            <w:tcW w:w="750" w:type="dxa"/>
            <w:tcBorders>
              <w:top w:val="single" w:sz="4" w:space="0" w:color="auto"/>
              <w:left w:val="single" w:sz="4" w:space="0" w:color="auto"/>
              <w:bottom w:val="single" w:sz="4" w:space="0" w:color="auto"/>
              <w:right w:val="single" w:sz="4" w:space="0" w:color="auto"/>
            </w:tcBorders>
            <w:vAlign w:val="center"/>
          </w:tcPr>
          <w:p w14:paraId="2C8B54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64,17</w:t>
            </w:r>
          </w:p>
        </w:tc>
        <w:tc>
          <w:tcPr>
            <w:tcW w:w="900" w:type="dxa"/>
            <w:tcBorders>
              <w:top w:val="single" w:sz="4" w:space="0" w:color="auto"/>
              <w:left w:val="single" w:sz="4" w:space="0" w:color="auto"/>
              <w:bottom w:val="single" w:sz="4" w:space="0" w:color="auto"/>
              <w:right w:val="single" w:sz="4" w:space="0" w:color="auto"/>
            </w:tcBorders>
            <w:vAlign w:val="center"/>
          </w:tcPr>
          <w:p w14:paraId="7845A0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22097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75860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47243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0,223</w:t>
            </w:r>
          </w:p>
        </w:tc>
      </w:tr>
      <w:tr w:rsidR="00F70000" w:rsidRPr="00F70000" w14:paraId="03E724E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137B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347688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425E0D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550" w:type="dxa"/>
            <w:tcBorders>
              <w:top w:val="single" w:sz="4" w:space="0" w:color="auto"/>
              <w:left w:val="single" w:sz="4" w:space="0" w:color="auto"/>
              <w:bottom w:val="single" w:sz="4" w:space="0" w:color="auto"/>
              <w:right w:val="single" w:sz="4" w:space="0" w:color="auto"/>
            </w:tcBorders>
            <w:vAlign w:val="center"/>
          </w:tcPr>
          <w:p w14:paraId="2D3230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0,72</w:t>
            </w:r>
          </w:p>
        </w:tc>
        <w:tc>
          <w:tcPr>
            <w:tcW w:w="1300" w:type="dxa"/>
            <w:tcBorders>
              <w:top w:val="single" w:sz="4" w:space="0" w:color="auto"/>
              <w:left w:val="single" w:sz="4" w:space="0" w:color="auto"/>
              <w:bottom w:val="single" w:sz="4" w:space="0" w:color="auto"/>
              <w:right w:val="single" w:sz="4" w:space="0" w:color="auto"/>
            </w:tcBorders>
            <w:vAlign w:val="center"/>
          </w:tcPr>
          <w:p w14:paraId="79692E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31F0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80004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Imp./0,0299</w:t>
            </w:r>
          </w:p>
        </w:tc>
        <w:tc>
          <w:tcPr>
            <w:tcW w:w="750" w:type="dxa"/>
            <w:tcBorders>
              <w:top w:val="single" w:sz="4" w:space="0" w:color="auto"/>
              <w:left w:val="single" w:sz="4" w:space="0" w:color="auto"/>
              <w:bottom w:val="single" w:sz="4" w:space="0" w:color="auto"/>
              <w:right w:val="single" w:sz="4" w:space="0" w:color="auto"/>
            </w:tcBorders>
            <w:vAlign w:val="center"/>
          </w:tcPr>
          <w:p w14:paraId="63BC4E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91,72</w:t>
            </w:r>
          </w:p>
        </w:tc>
        <w:tc>
          <w:tcPr>
            <w:tcW w:w="900" w:type="dxa"/>
            <w:tcBorders>
              <w:top w:val="single" w:sz="4" w:space="0" w:color="auto"/>
              <w:left w:val="single" w:sz="4" w:space="0" w:color="auto"/>
              <w:bottom w:val="single" w:sz="4" w:space="0" w:color="auto"/>
              <w:right w:val="single" w:sz="4" w:space="0" w:color="auto"/>
            </w:tcBorders>
            <w:vAlign w:val="center"/>
          </w:tcPr>
          <w:p w14:paraId="4A1F28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225x100</w:t>
            </w:r>
          </w:p>
        </w:tc>
        <w:tc>
          <w:tcPr>
            <w:tcW w:w="650" w:type="dxa"/>
            <w:tcBorders>
              <w:top w:val="single" w:sz="4" w:space="0" w:color="auto"/>
              <w:left w:val="single" w:sz="4" w:space="0" w:color="auto"/>
              <w:bottom w:val="single" w:sz="4" w:space="0" w:color="auto"/>
              <w:right w:val="single" w:sz="4" w:space="0" w:color="auto"/>
            </w:tcBorders>
            <w:vAlign w:val="center"/>
          </w:tcPr>
          <w:p w14:paraId="286970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w:t>
            </w:r>
          </w:p>
        </w:tc>
        <w:tc>
          <w:tcPr>
            <w:tcW w:w="600" w:type="dxa"/>
            <w:tcBorders>
              <w:top w:val="single" w:sz="4" w:space="0" w:color="auto"/>
              <w:left w:val="single" w:sz="4" w:space="0" w:color="auto"/>
              <w:bottom w:val="single" w:sz="4" w:space="0" w:color="auto"/>
              <w:right w:val="single" w:sz="4" w:space="0" w:color="auto"/>
            </w:tcBorders>
            <w:vAlign w:val="center"/>
          </w:tcPr>
          <w:p w14:paraId="700573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850" w:type="dxa"/>
            <w:tcBorders>
              <w:top w:val="single" w:sz="4" w:space="0" w:color="auto"/>
              <w:left w:val="single" w:sz="4" w:space="0" w:color="auto"/>
              <w:bottom w:val="single" w:sz="4" w:space="0" w:color="auto"/>
              <w:right w:val="single" w:sz="4" w:space="0" w:color="auto"/>
            </w:tcBorders>
            <w:vAlign w:val="center"/>
          </w:tcPr>
          <w:p w14:paraId="1C36F8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0,139</w:t>
            </w:r>
          </w:p>
        </w:tc>
      </w:tr>
      <w:tr w:rsidR="00F70000" w:rsidRPr="00F70000" w14:paraId="07C1F71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7EAD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77CB03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42436C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550" w:type="dxa"/>
            <w:tcBorders>
              <w:top w:val="single" w:sz="4" w:space="0" w:color="auto"/>
              <w:left w:val="single" w:sz="4" w:space="0" w:color="auto"/>
              <w:bottom w:val="single" w:sz="4" w:space="0" w:color="auto"/>
              <w:right w:val="single" w:sz="4" w:space="0" w:color="auto"/>
            </w:tcBorders>
            <w:vAlign w:val="center"/>
          </w:tcPr>
          <w:p w14:paraId="2FB25C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88EAF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4F0DA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6F6C3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Imp./0,5</w:t>
            </w:r>
          </w:p>
        </w:tc>
        <w:tc>
          <w:tcPr>
            <w:tcW w:w="750" w:type="dxa"/>
            <w:tcBorders>
              <w:top w:val="single" w:sz="4" w:space="0" w:color="auto"/>
              <w:left w:val="single" w:sz="4" w:space="0" w:color="auto"/>
              <w:bottom w:val="single" w:sz="4" w:space="0" w:color="auto"/>
              <w:right w:val="single" w:sz="4" w:space="0" w:color="auto"/>
            </w:tcBorders>
            <w:vAlign w:val="center"/>
          </w:tcPr>
          <w:p w14:paraId="23BB01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900" w:type="dxa"/>
            <w:tcBorders>
              <w:top w:val="single" w:sz="4" w:space="0" w:color="auto"/>
              <w:left w:val="single" w:sz="4" w:space="0" w:color="auto"/>
              <w:bottom w:val="single" w:sz="4" w:space="0" w:color="auto"/>
              <w:right w:val="single" w:sz="4" w:space="0" w:color="auto"/>
            </w:tcBorders>
            <w:vAlign w:val="center"/>
          </w:tcPr>
          <w:p w14:paraId="583A3B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D1052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64980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CC6F5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0,044</w:t>
            </w:r>
          </w:p>
        </w:tc>
      </w:tr>
      <w:tr w:rsidR="00F70000" w:rsidRPr="00F70000" w14:paraId="1C6A688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7320D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1634D6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041402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550" w:type="dxa"/>
            <w:tcBorders>
              <w:top w:val="single" w:sz="4" w:space="0" w:color="auto"/>
              <w:left w:val="single" w:sz="4" w:space="0" w:color="auto"/>
              <w:bottom w:val="single" w:sz="4" w:space="0" w:color="auto"/>
              <w:right w:val="single" w:sz="4" w:space="0" w:color="auto"/>
            </w:tcBorders>
            <w:vAlign w:val="center"/>
          </w:tcPr>
          <w:p w14:paraId="0EB754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w:t>
            </w:r>
          </w:p>
        </w:tc>
        <w:tc>
          <w:tcPr>
            <w:tcW w:w="1300" w:type="dxa"/>
            <w:tcBorders>
              <w:top w:val="single" w:sz="4" w:space="0" w:color="auto"/>
              <w:left w:val="single" w:sz="4" w:space="0" w:color="auto"/>
              <w:bottom w:val="single" w:sz="4" w:space="0" w:color="auto"/>
              <w:right w:val="single" w:sz="4" w:space="0" w:color="auto"/>
            </w:tcBorders>
            <w:vAlign w:val="center"/>
          </w:tcPr>
          <w:p w14:paraId="2A3F1D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2528D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3F8F8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Imp./0,0406</w:t>
            </w:r>
          </w:p>
        </w:tc>
        <w:tc>
          <w:tcPr>
            <w:tcW w:w="750" w:type="dxa"/>
            <w:tcBorders>
              <w:top w:val="single" w:sz="4" w:space="0" w:color="auto"/>
              <w:left w:val="single" w:sz="4" w:space="0" w:color="auto"/>
              <w:bottom w:val="single" w:sz="4" w:space="0" w:color="auto"/>
              <w:right w:val="single" w:sz="4" w:space="0" w:color="auto"/>
            </w:tcBorders>
            <w:vAlign w:val="center"/>
          </w:tcPr>
          <w:p w14:paraId="415F07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900" w:type="dxa"/>
            <w:tcBorders>
              <w:top w:val="single" w:sz="4" w:space="0" w:color="auto"/>
              <w:left w:val="single" w:sz="4" w:space="0" w:color="auto"/>
              <w:bottom w:val="single" w:sz="4" w:space="0" w:color="auto"/>
              <w:right w:val="single" w:sz="4" w:space="0" w:color="auto"/>
            </w:tcBorders>
            <w:vAlign w:val="center"/>
          </w:tcPr>
          <w:p w14:paraId="75B073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0D527F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30E1E3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0,38</w:t>
            </w:r>
          </w:p>
        </w:tc>
        <w:tc>
          <w:tcPr>
            <w:tcW w:w="850" w:type="dxa"/>
            <w:tcBorders>
              <w:top w:val="single" w:sz="4" w:space="0" w:color="auto"/>
              <w:left w:val="single" w:sz="4" w:space="0" w:color="auto"/>
              <w:bottom w:val="single" w:sz="4" w:space="0" w:color="auto"/>
              <w:right w:val="single" w:sz="4" w:space="0" w:color="auto"/>
            </w:tcBorders>
            <w:vAlign w:val="center"/>
          </w:tcPr>
          <w:p w14:paraId="64EE13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0,144</w:t>
            </w:r>
          </w:p>
        </w:tc>
      </w:tr>
      <w:tr w:rsidR="00F70000" w:rsidRPr="00F70000" w14:paraId="46C27EF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937BE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2A916A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27A380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550" w:type="dxa"/>
            <w:tcBorders>
              <w:top w:val="single" w:sz="4" w:space="0" w:color="auto"/>
              <w:left w:val="single" w:sz="4" w:space="0" w:color="auto"/>
              <w:bottom w:val="single" w:sz="4" w:space="0" w:color="auto"/>
              <w:right w:val="single" w:sz="4" w:space="0" w:color="auto"/>
            </w:tcBorders>
            <w:vAlign w:val="center"/>
          </w:tcPr>
          <w:p w14:paraId="467E64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0,69</w:t>
            </w:r>
          </w:p>
        </w:tc>
        <w:tc>
          <w:tcPr>
            <w:tcW w:w="1300" w:type="dxa"/>
            <w:tcBorders>
              <w:top w:val="single" w:sz="4" w:space="0" w:color="auto"/>
              <w:left w:val="single" w:sz="4" w:space="0" w:color="auto"/>
              <w:bottom w:val="single" w:sz="4" w:space="0" w:color="auto"/>
              <w:right w:val="single" w:sz="4" w:space="0" w:color="auto"/>
            </w:tcBorders>
            <w:vAlign w:val="center"/>
          </w:tcPr>
          <w:p w14:paraId="79EF55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DB142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460AB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Imp./0,0406</w:t>
            </w:r>
          </w:p>
        </w:tc>
        <w:tc>
          <w:tcPr>
            <w:tcW w:w="750" w:type="dxa"/>
            <w:tcBorders>
              <w:top w:val="single" w:sz="4" w:space="0" w:color="auto"/>
              <w:left w:val="single" w:sz="4" w:space="0" w:color="auto"/>
              <w:bottom w:val="single" w:sz="4" w:space="0" w:color="auto"/>
              <w:right w:val="single" w:sz="4" w:space="0" w:color="auto"/>
            </w:tcBorders>
            <w:vAlign w:val="center"/>
          </w:tcPr>
          <w:p w14:paraId="4BAF8C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900" w:type="dxa"/>
            <w:tcBorders>
              <w:top w:val="single" w:sz="4" w:space="0" w:color="auto"/>
              <w:left w:val="single" w:sz="4" w:space="0" w:color="auto"/>
              <w:bottom w:val="single" w:sz="4" w:space="0" w:color="auto"/>
              <w:right w:val="single" w:sz="4" w:space="0" w:color="auto"/>
            </w:tcBorders>
            <w:vAlign w:val="center"/>
          </w:tcPr>
          <w:p w14:paraId="28BBF3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4D6E8B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24EF62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0,38</w:t>
            </w:r>
          </w:p>
        </w:tc>
        <w:tc>
          <w:tcPr>
            <w:tcW w:w="850" w:type="dxa"/>
            <w:tcBorders>
              <w:top w:val="single" w:sz="4" w:space="0" w:color="auto"/>
              <w:left w:val="single" w:sz="4" w:space="0" w:color="auto"/>
              <w:bottom w:val="single" w:sz="4" w:space="0" w:color="auto"/>
              <w:right w:val="single" w:sz="4" w:space="0" w:color="auto"/>
            </w:tcBorders>
            <w:vAlign w:val="center"/>
          </w:tcPr>
          <w:p w14:paraId="0EA764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0,022</w:t>
            </w:r>
          </w:p>
        </w:tc>
      </w:tr>
      <w:tr w:rsidR="00F70000" w:rsidRPr="00F70000" w14:paraId="4FA34CE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E8D4C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7DC83F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0637C7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550" w:type="dxa"/>
            <w:tcBorders>
              <w:top w:val="single" w:sz="4" w:space="0" w:color="auto"/>
              <w:left w:val="single" w:sz="4" w:space="0" w:color="auto"/>
              <w:bottom w:val="single" w:sz="4" w:space="0" w:color="auto"/>
              <w:right w:val="single" w:sz="4" w:space="0" w:color="auto"/>
            </w:tcBorders>
            <w:vAlign w:val="center"/>
          </w:tcPr>
          <w:p w14:paraId="24DEB2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E7B41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98B5F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2D7BE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Imp./-0,0654</w:t>
            </w:r>
          </w:p>
        </w:tc>
        <w:tc>
          <w:tcPr>
            <w:tcW w:w="750" w:type="dxa"/>
            <w:tcBorders>
              <w:top w:val="single" w:sz="4" w:space="0" w:color="auto"/>
              <w:left w:val="single" w:sz="4" w:space="0" w:color="auto"/>
              <w:bottom w:val="single" w:sz="4" w:space="0" w:color="auto"/>
              <w:right w:val="single" w:sz="4" w:space="0" w:color="auto"/>
            </w:tcBorders>
            <w:vAlign w:val="center"/>
          </w:tcPr>
          <w:p w14:paraId="09C148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900" w:type="dxa"/>
            <w:tcBorders>
              <w:top w:val="single" w:sz="4" w:space="0" w:color="auto"/>
              <w:left w:val="single" w:sz="4" w:space="0" w:color="auto"/>
              <w:bottom w:val="single" w:sz="4" w:space="0" w:color="auto"/>
              <w:right w:val="single" w:sz="4" w:space="0" w:color="auto"/>
            </w:tcBorders>
            <w:vAlign w:val="center"/>
          </w:tcPr>
          <w:p w14:paraId="57129C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001B4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C7A07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07FBD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-0,014</w:t>
            </w:r>
          </w:p>
        </w:tc>
      </w:tr>
      <w:tr w:rsidR="00F70000" w:rsidRPr="00F70000" w14:paraId="5C3FBA7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6CA2B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54F9C1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0C903D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550" w:type="dxa"/>
            <w:tcBorders>
              <w:top w:val="single" w:sz="4" w:space="0" w:color="auto"/>
              <w:left w:val="single" w:sz="4" w:space="0" w:color="auto"/>
              <w:bottom w:val="single" w:sz="4" w:space="0" w:color="auto"/>
              <w:right w:val="single" w:sz="4" w:space="0" w:color="auto"/>
            </w:tcBorders>
            <w:vAlign w:val="center"/>
          </w:tcPr>
          <w:p w14:paraId="148D1F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4EDDC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43C16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04207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Imp./3,7334</w:t>
            </w:r>
          </w:p>
        </w:tc>
        <w:tc>
          <w:tcPr>
            <w:tcW w:w="750" w:type="dxa"/>
            <w:tcBorders>
              <w:top w:val="single" w:sz="4" w:space="0" w:color="auto"/>
              <w:left w:val="single" w:sz="4" w:space="0" w:color="auto"/>
              <w:bottom w:val="single" w:sz="4" w:space="0" w:color="auto"/>
              <w:right w:val="single" w:sz="4" w:space="0" w:color="auto"/>
            </w:tcBorders>
            <w:vAlign w:val="center"/>
          </w:tcPr>
          <w:p w14:paraId="002524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900" w:type="dxa"/>
            <w:tcBorders>
              <w:top w:val="single" w:sz="4" w:space="0" w:color="auto"/>
              <w:left w:val="single" w:sz="4" w:space="0" w:color="auto"/>
              <w:bottom w:val="single" w:sz="4" w:space="0" w:color="auto"/>
              <w:right w:val="single" w:sz="4" w:space="0" w:color="auto"/>
            </w:tcBorders>
            <w:vAlign w:val="center"/>
          </w:tcPr>
          <w:p w14:paraId="2C013A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63F04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A99E2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C9E34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0,203</w:t>
            </w:r>
          </w:p>
        </w:tc>
      </w:tr>
      <w:tr w:rsidR="00F70000" w:rsidRPr="00F70000" w14:paraId="51B08BD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3E0C4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30F1F7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4DABF3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5898C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2,76</w:t>
            </w:r>
          </w:p>
        </w:tc>
        <w:tc>
          <w:tcPr>
            <w:tcW w:w="1300" w:type="dxa"/>
            <w:tcBorders>
              <w:top w:val="single" w:sz="4" w:space="0" w:color="auto"/>
              <w:left w:val="single" w:sz="4" w:space="0" w:color="auto"/>
              <w:bottom w:val="single" w:sz="4" w:space="0" w:color="auto"/>
              <w:right w:val="single" w:sz="4" w:space="0" w:color="auto"/>
            </w:tcBorders>
            <w:vAlign w:val="center"/>
          </w:tcPr>
          <w:p w14:paraId="773781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7699D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9D003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Imp./0,0322</w:t>
            </w:r>
          </w:p>
        </w:tc>
        <w:tc>
          <w:tcPr>
            <w:tcW w:w="750" w:type="dxa"/>
            <w:tcBorders>
              <w:top w:val="single" w:sz="4" w:space="0" w:color="auto"/>
              <w:left w:val="single" w:sz="4" w:space="0" w:color="auto"/>
              <w:bottom w:val="single" w:sz="4" w:space="0" w:color="auto"/>
              <w:right w:val="single" w:sz="4" w:space="0" w:color="auto"/>
            </w:tcBorders>
            <w:vAlign w:val="center"/>
          </w:tcPr>
          <w:p w14:paraId="5C1E38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64,17</w:t>
            </w:r>
          </w:p>
        </w:tc>
        <w:tc>
          <w:tcPr>
            <w:tcW w:w="900" w:type="dxa"/>
            <w:tcBorders>
              <w:top w:val="single" w:sz="4" w:space="0" w:color="auto"/>
              <w:left w:val="single" w:sz="4" w:space="0" w:color="auto"/>
              <w:bottom w:val="single" w:sz="4" w:space="0" w:color="auto"/>
              <w:right w:val="single" w:sz="4" w:space="0" w:color="auto"/>
            </w:tcBorders>
            <w:vAlign w:val="center"/>
          </w:tcPr>
          <w:p w14:paraId="0E7C33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4DC9B7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4E94FD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0,89</w:t>
            </w:r>
          </w:p>
        </w:tc>
        <w:tc>
          <w:tcPr>
            <w:tcW w:w="850" w:type="dxa"/>
            <w:tcBorders>
              <w:top w:val="single" w:sz="4" w:space="0" w:color="auto"/>
              <w:left w:val="single" w:sz="4" w:space="0" w:color="auto"/>
              <w:bottom w:val="single" w:sz="4" w:space="0" w:color="auto"/>
              <w:right w:val="single" w:sz="4" w:space="0" w:color="auto"/>
            </w:tcBorders>
            <w:vAlign w:val="center"/>
          </w:tcPr>
          <w:p w14:paraId="44D8F1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0,373</w:t>
            </w:r>
          </w:p>
        </w:tc>
      </w:tr>
      <w:tr w:rsidR="00F70000" w:rsidRPr="00F70000" w14:paraId="7464FF4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CF0ED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41E65E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3DD25C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550" w:type="dxa"/>
            <w:tcBorders>
              <w:top w:val="single" w:sz="4" w:space="0" w:color="auto"/>
              <w:left w:val="single" w:sz="4" w:space="0" w:color="auto"/>
              <w:bottom w:val="single" w:sz="4" w:space="0" w:color="auto"/>
              <w:right w:val="single" w:sz="4" w:space="0" w:color="auto"/>
            </w:tcBorders>
            <w:vAlign w:val="center"/>
          </w:tcPr>
          <w:p w14:paraId="4A3D97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0,62</w:t>
            </w:r>
          </w:p>
        </w:tc>
        <w:tc>
          <w:tcPr>
            <w:tcW w:w="1300" w:type="dxa"/>
            <w:tcBorders>
              <w:top w:val="single" w:sz="4" w:space="0" w:color="auto"/>
              <w:left w:val="single" w:sz="4" w:space="0" w:color="auto"/>
              <w:bottom w:val="single" w:sz="4" w:space="0" w:color="auto"/>
              <w:right w:val="single" w:sz="4" w:space="0" w:color="auto"/>
            </w:tcBorders>
            <w:vAlign w:val="center"/>
          </w:tcPr>
          <w:p w14:paraId="37DDA0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C66BB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C3D17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Imp./0,0359</w:t>
            </w:r>
          </w:p>
        </w:tc>
        <w:tc>
          <w:tcPr>
            <w:tcW w:w="750" w:type="dxa"/>
            <w:tcBorders>
              <w:top w:val="single" w:sz="4" w:space="0" w:color="auto"/>
              <w:left w:val="single" w:sz="4" w:space="0" w:color="auto"/>
              <w:bottom w:val="single" w:sz="4" w:space="0" w:color="auto"/>
              <w:right w:val="single" w:sz="4" w:space="0" w:color="auto"/>
            </w:tcBorders>
            <w:vAlign w:val="center"/>
          </w:tcPr>
          <w:p w14:paraId="6EB3D6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900" w:type="dxa"/>
            <w:tcBorders>
              <w:top w:val="single" w:sz="4" w:space="0" w:color="auto"/>
              <w:left w:val="single" w:sz="4" w:space="0" w:color="auto"/>
              <w:bottom w:val="single" w:sz="4" w:space="0" w:color="auto"/>
              <w:right w:val="single" w:sz="4" w:space="0" w:color="auto"/>
            </w:tcBorders>
            <w:vAlign w:val="center"/>
          </w:tcPr>
          <w:p w14:paraId="04357A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12A939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011C05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0,59</w:t>
            </w:r>
          </w:p>
        </w:tc>
        <w:tc>
          <w:tcPr>
            <w:tcW w:w="850" w:type="dxa"/>
            <w:tcBorders>
              <w:top w:val="single" w:sz="4" w:space="0" w:color="auto"/>
              <w:left w:val="single" w:sz="4" w:space="0" w:color="auto"/>
              <w:bottom w:val="single" w:sz="4" w:space="0" w:color="auto"/>
              <w:right w:val="single" w:sz="4" w:space="0" w:color="auto"/>
            </w:tcBorders>
            <w:vAlign w:val="center"/>
          </w:tcPr>
          <w:p w14:paraId="2B0831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0,041</w:t>
            </w:r>
          </w:p>
        </w:tc>
      </w:tr>
      <w:tr w:rsidR="00F70000" w:rsidRPr="00F70000" w14:paraId="51470CD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1A2FE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44FA4A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510595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5E4DFC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0EB04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311D4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DFFA4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Imp./0,5</w:t>
            </w:r>
          </w:p>
        </w:tc>
        <w:tc>
          <w:tcPr>
            <w:tcW w:w="750" w:type="dxa"/>
            <w:tcBorders>
              <w:top w:val="single" w:sz="4" w:space="0" w:color="auto"/>
              <w:left w:val="single" w:sz="4" w:space="0" w:color="auto"/>
              <w:bottom w:val="single" w:sz="4" w:space="0" w:color="auto"/>
              <w:right w:val="single" w:sz="4" w:space="0" w:color="auto"/>
            </w:tcBorders>
            <w:vAlign w:val="center"/>
          </w:tcPr>
          <w:p w14:paraId="3369BB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900" w:type="dxa"/>
            <w:tcBorders>
              <w:top w:val="single" w:sz="4" w:space="0" w:color="auto"/>
              <w:left w:val="single" w:sz="4" w:space="0" w:color="auto"/>
              <w:bottom w:val="single" w:sz="4" w:space="0" w:color="auto"/>
              <w:right w:val="single" w:sz="4" w:space="0" w:color="auto"/>
            </w:tcBorders>
            <w:vAlign w:val="center"/>
          </w:tcPr>
          <w:p w14:paraId="7A38FE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777BC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7760B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6A4F4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0,027</w:t>
            </w:r>
          </w:p>
        </w:tc>
      </w:tr>
      <w:tr w:rsidR="00F70000" w:rsidRPr="00F70000" w14:paraId="4809AB7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DC41D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579A3A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52B9CF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550" w:type="dxa"/>
            <w:tcBorders>
              <w:top w:val="single" w:sz="4" w:space="0" w:color="auto"/>
              <w:left w:val="single" w:sz="4" w:space="0" w:color="auto"/>
              <w:bottom w:val="single" w:sz="4" w:space="0" w:color="auto"/>
              <w:right w:val="single" w:sz="4" w:space="0" w:color="auto"/>
            </w:tcBorders>
            <w:vAlign w:val="center"/>
          </w:tcPr>
          <w:p w14:paraId="3D6C16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76A1D8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A0533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485BE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Imp./0,0437</w:t>
            </w:r>
          </w:p>
        </w:tc>
        <w:tc>
          <w:tcPr>
            <w:tcW w:w="750" w:type="dxa"/>
            <w:tcBorders>
              <w:top w:val="single" w:sz="4" w:space="0" w:color="auto"/>
              <w:left w:val="single" w:sz="4" w:space="0" w:color="auto"/>
              <w:bottom w:val="single" w:sz="4" w:space="0" w:color="auto"/>
              <w:right w:val="single" w:sz="4" w:space="0" w:color="auto"/>
            </w:tcBorders>
            <w:vAlign w:val="center"/>
          </w:tcPr>
          <w:p w14:paraId="49DF1B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900" w:type="dxa"/>
            <w:tcBorders>
              <w:top w:val="single" w:sz="4" w:space="0" w:color="auto"/>
              <w:left w:val="single" w:sz="4" w:space="0" w:color="auto"/>
              <w:bottom w:val="single" w:sz="4" w:space="0" w:color="auto"/>
              <w:right w:val="single" w:sz="4" w:space="0" w:color="auto"/>
            </w:tcBorders>
            <w:vAlign w:val="center"/>
          </w:tcPr>
          <w:p w14:paraId="0F1D77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788D72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65701C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w:t>
            </w:r>
          </w:p>
        </w:tc>
        <w:tc>
          <w:tcPr>
            <w:tcW w:w="850" w:type="dxa"/>
            <w:tcBorders>
              <w:top w:val="single" w:sz="4" w:space="0" w:color="auto"/>
              <w:left w:val="single" w:sz="4" w:space="0" w:color="auto"/>
              <w:bottom w:val="single" w:sz="4" w:space="0" w:color="auto"/>
              <w:right w:val="single" w:sz="4" w:space="0" w:color="auto"/>
            </w:tcBorders>
            <w:vAlign w:val="center"/>
          </w:tcPr>
          <w:p w14:paraId="1914A4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0,004</w:t>
            </w:r>
          </w:p>
        </w:tc>
      </w:tr>
      <w:tr w:rsidR="00F70000" w:rsidRPr="00F70000" w14:paraId="4EA3CA1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604BB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6EA33F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07DAB0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550" w:type="dxa"/>
            <w:tcBorders>
              <w:top w:val="single" w:sz="4" w:space="0" w:color="auto"/>
              <w:left w:val="single" w:sz="4" w:space="0" w:color="auto"/>
              <w:bottom w:val="single" w:sz="4" w:space="0" w:color="auto"/>
              <w:right w:val="single" w:sz="4" w:space="0" w:color="auto"/>
            </w:tcBorders>
            <w:vAlign w:val="center"/>
          </w:tcPr>
          <w:p w14:paraId="6BA615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0,63</w:t>
            </w:r>
          </w:p>
        </w:tc>
        <w:tc>
          <w:tcPr>
            <w:tcW w:w="1300" w:type="dxa"/>
            <w:tcBorders>
              <w:top w:val="single" w:sz="4" w:space="0" w:color="auto"/>
              <w:left w:val="single" w:sz="4" w:space="0" w:color="auto"/>
              <w:bottom w:val="single" w:sz="4" w:space="0" w:color="auto"/>
              <w:right w:val="single" w:sz="4" w:space="0" w:color="auto"/>
            </w:tcBorders>
            <w:vAlign w:val="center"/>
          </w:tcPr>
          <w:p w14:paraId="5D8837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DCE60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16402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Imp./0,0437</w:t>
            </w:r>
          </w:p>
        </w:tc>
        <w:tc>
          <w:tcPr>
            <w:tcW w:w="750" w:type="dxa"/>
            <w:tcBorders>
              <w:top w:val="single" w:sz="4" w:space="0" w:color="auto"/>
              <w:left w:val="single" w:sz="4" w:space="0" w:color="auto"/>
              <w:bottom w:val="single" w:sz="4" w:space="0" w:color="auto"/>
              <w:right w:val="single" w:sz="4" w:space="0" w:color="auto"/>
            </w:tcBorders>
            <w:vAlign w:val="center"/>
          </w:tcPr>
          <w:p w14:paraId="74B31A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900" w:type="dxa"/>
            <w:tcBorders>
              <w:top w:val="single" w:sz="4" w:space="0" w:color="auto"/>
              <w:left w:val="single" w:sz="4" w:space="0" w:color="auto"/>
              <w:bottom w:val="single" w:sz="4" w:space="0" w:color="auto"/>
              <w:right w:val="single" w:sz="4" w:space="0" w:color="auto"/>
            </w:tcBorders>
            <w:vAlign w:val="center"/>
          </w:tcPr>
          <w:p w14:paraId="160627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052103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5E8316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w:t>
            </w:r>
          </w:p>
        </w:tc>
        <w:tc>
          <w:tcPr>
            <w:tcW w:w="850" w:type="dxa"/>
            <w:tcBorders>
              <w:top w:val="single" w:sz="4" w:space="0" w:color="auto"/>
              <w:left w:val="single" w:sz="4" w:space="0" w:color="auto"/>
              <w:bottom w:val="single" w:sz="4" w:space="0" w:color="auto"/>
              <w:right w:val="single" w:sz="4" w:space="0" w:color="auto"/>
            </w:tcBorders>
            <w:vAlign w:val="center"/>
          </w:tcPr>
          <w:p w14:paraId="660AFD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0,013</w:t>
            </w:r>
          </w:p>
        </w:tc>
      </w:tr>
      <w:tr w:rsidR="00F70000" w:rsidRPr="00F70000" w14:paraId="2B94BD3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C8B9A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12C2A0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4FA689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550" w:type="dxa"/>
            <w:tcBorders>
              <w:top w:val="single" w:sz="4" w:space="0" w:color="auto"/>
              <w:left w:val="single" w:sz="4" w:space="0" w:color="auto"/>
              <w:bottom w:val="single" w:sz="4" w:space="0" w:color="auto"/>
              <w:right w:val="single" w:sz="4" w:space="0" w:color="auto"/>
            </w:tcBorders>
            <w:vAlign w:val="center"/>
          </w:tcPr>
          <w:p w14:paraId="4302A9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831C1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7E5BB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344F3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Imp./0,197</w:t>
            </w:r>
          </w:p>
        </w:tc>
        <w:tc>
          <w:tcPr>
            <w:tcW w:w="750" w:type="dxa"/>
            <w:tcBorders>
              <w:top w:val="single" w:sz="4" w:space="0" w:color="auto"/>
              <w:left w:val="single" w:sz="4" w:space="0" w:color="auto"/>
              <w:bottom w:val="single" w:sz="4" w:space="0" w:color="auto"/>
              <w:right w:val="single" w:sz="4" w:space="0" w:color="auto"/>
            </w:tcBorders>
            <w:vAlign w:val="center"/>
          </w:tcPr>
          <w:p w14:paraId="57442E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900" w:type="dxa"/>
            <w:tcBorders>
              <w:top w:val="single" w:sz="4" w:space="0" w:color="auto"/>
              <w:left w:val="single" w:sz="4" w:space="0" w:color="auto"/>
              <w:bottom w:val="single" w:sz="4" w:space="0" w:color="auto"/>
              <w:right w:val="single" w:sz="4" w:space="0" w:color="auto"/>
            </w:tcBorders>
            <w:vAlign w:val="center"/>
          </w:tcPr>
          <w:p w14:paraId="6DA68C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96E88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074D2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CC70E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0,082</w:t>
            </w:r>
          </w:p>
        </w:tc>
      </w:tr>
      <w:tr w:rsidR="00F70000" w:rsidRPr="00F70000" w14:paraId="5960650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42BD1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200F2D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0147CF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550" w:type="dxa"/>
            <w:tcBorders>
              <w:top w:val="single" w:sz="4" w:space="0" w:color="auto"/>
              <w:left w:val="single" w:sz="4" w:space="0" w:color="auto"/>
              <w:bottom w:val="single" w:sz="4" w:space="0" w:color="auto"/>
              <w:right w:val="single" w:sz="4" w:space="0" w:color="auto"/>
            </w:tcBorders>
            <w:vAlign w:val="center"/>
          </w:tcPr>
          <w:p w14:paraId="3AEF9C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55BFC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4E1C0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393EB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Imp./0,5</w:t>
            </w:r>
          </w:p>
        </w:tc>
        <w:tc>
          <w:tcPr>
            <w:tcW w:w="750" w:type="dxa"/>
            <w:tcBorders>
              <w:top w:val="single" w:sz="4" w:space="0" w:color="auto"/>
              <w:left w:val="single" w:sz="4" w:space="0" w:color="auto"/>
              <w:bottom w:val="single" w:sz="4" w:space="0" w:color="auto"/>
              <w:right w:val="single" w:sz="4" w:space="0" w:color="auto"/>
            </w:tcBorders>
            <w:vAlign w:val="center"/>
          </w:tcPr>
          <w:p w14:paraId="3CB50A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900" w:type="dxa"/>
            <w:tcBorders>
              <w:top w:val="single" w:sz="4" w:space="0" w:color="auto"/>
              <w:left w:val="single" w:sz="4" w:space="0" w:color="auto"/>
              <w:bottom w:val="single" w:sz="4" w:space="0" w:color="auto"/>
              <w:right w:val="single" w:sz="4" w:space="0" w:color="auto"/>
            </w:tcBorders>
            <w:vAlign w:val="center"/>
          </w:tcPr>
          <w:p w14:paraId="086D6E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93A34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8F1E3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29F03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0,207</w:t>
            </w:r>
          </w:p>
        </w:tc>
      </w:tr>
      <w:tr w:rsidR="00F70000" w:rsidRPr="00F70000" w14:paraId="5D6CCAA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21063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29C735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5A6686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550" w:type="dxa"/>
            <w:tcBorders>
              <w:top w:val="single" w:sz="4" w:space="0" w:color="auto"/>
              <w:left w:val="single" w:sz="4" w:space="0" w:color="auto"/>
              <w:bottom w:val="single" w:sz="4" w:space="0" w:color="auto"/>
              <w:right w:val="single" w:sz="4" w:space="0" w:color="auto"/>
            </w:tcBorders>
            <w:vAlign w:val="center"/>
          </w:tcPr>
          <w:p w14:paraId="2A41F4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1,99</w:t>
            </w:r>
          </w:p>
        </w:tc>
        <w:tc>
          <w:tcPr>
            <w:tcW w:w="1300" w:type="dxa"/>
            <w:tcBorders>
              <w:top w:val="single" w:sz="4" w:space="0" w:color="auto"/>
              <w:left w:val="single" w:sz="4" w:space="0" w:color="auto"/>
              <w:bottom w:val="single" w:sz="4" w:space="0" w:color="auto"/>
              <w:right w:val="single" w:sz="4" w:space="0" w:color="auto"/>
            </w:tcBorders>
            <w:vAlign w:val="center"/>
          </w:tcPr>
          <w:p w14:paraId="3F4228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81337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44405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Imp./0,0328</w:t>
            </w:r>
          </w:p>
        </w:tc>
        <w:tc>
          <w:tcPr>
            <w:tcW w:w="750" w:type="dxa"/>
            <w:tcBorders>
              <w:top w:val="single" w:sz="4" w:space="0" w:color="auto"/>
              <w:left w:val="single" w:sz="4" w:space="0" w:color="auto"/>
              <w:bottom w:val="single" w:sz="4" w:space="0" w:color="auto"/>
              <w:right w:val="single" w:sz="4" w:space="0" w:color="auto"/>
            </w:tcBorders>
            <w:vAlign w:val="center"/>
          </w:tcPr>
          <w:p w14:paraId="00A467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900" w:type="dxa"/>
            <w:tcBorders>
              <w:top w:val="single" w:sz="4" w:space="0" w:color="auto"/>
              <w:left w:val="single" w:sz="4" w:space="0" w:color="auto"/>
              <w:bottom w:val="single" w:sz="4" w:space="0" w:color="auto"/>
              <w:right w:val="single" w:sz="4" w:space="0" w:color="auto"/>
            </w:tcBorders>
            <w:vAlign w:val="center"/>
          </w:tcPr>
          <w:p w14:paraId="3E297C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58ABB6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4E86DB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0,83</w:t>
            </w:r>
          </w:p>
        </w:tc>
        <w:tc>
          <w:tcPr>
            <w:tcW w:w="850" w:type="dxa"/>
            <w:tcBorders>
              <w:top w:val="single" w:sz="4" w:space="0" w:color="auto"/>
              <w:left w:val="single" w:sz="4" w:space="0" w:color="auto"/>
              <w:bottom w:val="single" w:sz="4" w:space="0" w:color="auto"/>
              <w:right w:val="single" w:sz="4" w:space="0" w:color="auto"/>
            </w:tcBorders>
            <w:vAlign w:val="center"/>
          </w:tcPr>
          <w:p w14:paraId="2695D7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0,238</w:t>
            </w:r>
          </w:p>
        </w:tc>
      </w:tr>
      <w:tr w:rsidR="00F70000" w:rsidRPr="00F70000" w14:paraId="006FE17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1A6C1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655F25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0E284B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550" w:type="dxa"/>
            <w:tcBorders>
              <w:top w:val="single" w:sz="4" w:space="0" w:color="auto"/>
              <w:left w:val="single" w:sz="4" w:space="0" w:color="auto"/>
              <w:bottom w:val="single" w:sz="4" w:space="0" w:color="auto"/>
              <w:right w:val="single" w:sz="4" w:space="0" w:color="auto"/>
            </w:tcBorders>
            <w:vAlign w:val="center"/>
          </w:tcPr>
          <w:p w14:paraId="3AD23B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2,82</w:t>
            </w:r>
          </w:p>
        </w:tc>
        <w:tc>
          <w:tcPr>
            <w:tcW w:w="1300" w:type="dxa"/>
            <w:tcBorders>
              <w:top w:val="single" w:sz="4" w:space="0" w:color="auto"/>
              <w:left w:val="single" w:sz="4" w:space="0" w:color="auto"/>
              <w:bottom w:val="single" w:sz="4" w:space="0" w:color="auto"/>
              <w:right w:val="single" w:sz="4" w:space="0" w:color="auto"/>
            </w:tcBorders>
            <w:vAlign w:val="center"/>
          </w:tcPr>
          <w:p w14:paraId="2E3CE6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15678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D511D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Imp./0,0328</w:t>
            </w:r>
          </w:p>
        </w:tc>
        <w:tc>
          <w:tcPr>
            <w:tcW w:w="750" w:type="dxa"/>
            <w:tcBorders>
              <w:top w:val="single" w:sz="4" w:space="0" w:color="auto"/>
              <w:left w:val="single" w:sz="4" w:space="0" w:color="auto"/>
              <w:bottom w:val="single" w:sz="4" w:space="0" w:color="auto"/>
              <w:right w:val="single" w:sz="4" w:space="0" w:color="auto"/>
            </w:tcBorders>
            <w:vAlign w:val="center"/>
          </w:tcPr>
          <w:p w14:paraId="4BDCEC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900" w:type="dxa"/>
            <w:tcBorders>
              <w:top w:val="single" w:sz="4" w:space="0" w:color="auto"/>
              <w:left w:val="single" w:sz="4" w:space="0" w:color="auto"/>
              <w:bottom w:val="single" w:sz="4" w:space="0" w:color="auto"/>
              <w:right w:val="single" w:sz="4" w:space="0" w:color="auto"/>
            </w:tcBorders>
            <w:vAlign w:val="center"/>
          </w:tcPr>
          <w:p w14:paraId="756633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6CDD96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0BDD45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0,83</w:t>
            </w:r>
          </w:p>
        </w:tc>
        <w:tc>
          <w:tcPr>
            <w:tcW w:w="850" w:type="dxa"/>
            <w:tcBorders>
              <w:top w:val="single" w:sz="4" w:space="0" w:color="auto"/>
              <w:left w:val="single" w:sz="4" w:space="0" w:color="auto"/>
              <w:bottom w:val="single" w:sz="4" w:space="0" w:color="auto"/>
              <w:right w:val="single" w:sz="4" w:space="0" w:color="auto"/>
            </w:tcBorders>
            <w:vAlign w:val="center"/>
          </w:tcPr>
          <w:p w14:paraId="42CE53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0,336</w:t>
            </w:r>
          </w:p>
        </w:tc>
      </w:tr>
      <w:tr w:rsidR="00F70000" w:rsidRPr="00F70000" w14:paraId="49D6433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F2A52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759C73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0DFB98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550" w:type="dxa"/>
            <w:tcBorders>
              <w:top w:val="single" w:sz="4" w:space="0" w:color="auto"/>
              <w:left w:val="single" w:sz="4" w:space="0" w:color="auto"/>
              <w:bottom w:val="single" w:sz="4" w:space="0" w:color="auto"/>
              <w:right w:val="single" w:sz="4" w:space="0" w:color="auto"/>
            </w:tcBorders>
            <w:vAlign w:val="center"/>
          </w:tcPr>
          <w:p w14:paraId="082202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BCCCF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B4083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50047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Imp./-0,0401</w:t>
            </w:r>
          </w:p>
        </w:tc>
        <w:tc>
          <w:tcPr>
            <w:tcW w:w="750" w:type="dxa"/>
            <w:tcBorders>
              <w:top w:val="single" w:sz="4" w:space="0" w:color="auto"/>
              <w:left w:val="single" w:sz="4" w:space="0" w:color="auto"/>
              <w:bottom w:val="single" w:sz="4" w:space="0" w:color="auto"/>
              <w:right w:val="single" w:sz="4" w:space="0" w:color="auto"/>
            </w:tcBorders>
            <w:vAlign w:val="center"/>
          </w:tcPr>
          <w:p w14:paraId="46C94F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91,72</w:t>
            </w:r>
          </w:p>
        </w:tc>
        <w:tc>
          <w:tcPr>
            <w:tcW w:w="900" w:type="dxa"/>
            <w:tcBorders>
              <w:top w:val="single" w:sz="4" w:space="0" w:color="auto"/>
              <w:left w:val="single" w:sz="4" w:space="0" w:color="auto"/>
              <w:bottom w:val="single" w:sz="4" w:space="0" w:color="auto"/>
              <w:right w:val="single" w:sz="4" w:space="0" w:color="auto"/>
            </w:tcBorders>
            <w:vAlign w:val="center"/>
          </w:tcPr>
          <w:p w14:paraId="33FB8A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4053E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8306C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4B188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-0,031</w:t>
            </w:r>
          </w:p>
        </w:tc>
      </w:tr>
      <w:tr w:rsidR="00F70000" w:rsidRPr="00F70000" w14:paraId="6A67763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BDEAA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6836DF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1C2901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6C296B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C0815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D3211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4DA64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Imp./2,4068</w:t>
            </w:r>
          </w:p>
        </w:tc>
        <w:tc>
          <w:tcPr>
            <w:tcW w:w="750" w:type="dxa"/>
            <w:tcBorders>
              <w:top w:val="single" w:sz="4" w:space="0" w:color="auto"/>
              <w:left w:val="single" w:sz="4" w:space="0" w:color="auto"/>
              <w:bottom w:val="single" w:sz="4" w:space="0" w:color="auto"/>
              <w:right w:val="single" w:sz="4" w:space="0" w:color="auto"/>
            </w:tcBorders>
            <w:vAlign w:val="center"/>
          </w:tcPr>
          <w:p w14:paraId="795D42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900" w:type="dxa"/>
            <w:tcBorders>
              <w:top w:val="single" w:sz="4" w:space="0" w:color="auto"/>
              <w:left w:val="single" w:sz="4" w:space="0" w:color="auto"/>
              <w:bottom w:val="single" w:sz="4" w:space="0" w:color="auto"/>
              <w:right w:val="single" w:sz="4" w:space="0" w:color="auto"/>
            </w:tcBorders>
            <w:vAlign w:val="center"/>
          </w:tcPr>
          <w:p w14:paraId="09D80F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0DC82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6745D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93391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0,996</w:t>
            </w:r>
          </w:p>
        </w:tc>
      </w:tr>
      <w:tr w:rsidR="00F70000" w:rsidRPr="00F70000" w14:paraId="11086AE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E2E8E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750" w:type="dxa"/>
            <w:tcBorders>
              <w:top w:val="single" w:sz="4" w:space="0" w:color="auto"/>
              <w:left w:val="single" w:sz="4" w:space="0" w:color="auto"/>
              <w:bottom w:val="single" w:sz="4" w:space="0" w:color="auto"/>
              <w:right w:val="single" w:sz="4" w:space="0" w:color="auto"/>
            </w:tcBorders>
            <w:vAlign w:val="center"/>
          </w:tcPr>
          <w:p w14:paraId="7B0EFD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093120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3CA880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w:t>
            </w:r>
          </w:p>
        </w:tc>
        <w:tc>
          <w:tcPr>
            <w:tcW w:w="1300" w:type="dxa"/>
            <w:tcBorders>
              <w:top w:val="single" w:sz="4" w:space="0" w:color="auto"/>
              <w:left w:val="single" w:sz="4" w:space="0" w:color="auto"/>
              <w:bottom w:val="single" w:sz="4" w:space="0" w:color="auto"/>
              <w:right w:val="single" w:sz="4" w:space="0" w:color="auto"/>
            </w:tcBorders>
            <w:vAlign w:val="center"/>
          </w:tcPr>
          <w:p w14:paraId="274906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78473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F5B24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Imp./0,0299</w:t>
            </w:r>
          </w:p>
        </w:tc>
        <w:tc>
          <w:tcPr>
            <w:tcW w:w="750" w:type="dxa"/>
            <w:tcBorders>
              <w:top w:val="single" w:sz="4" w:space="0" w:color="auto"/>
              <w:left w:val="single" w:sz="4" w:space="0" w:color="auto"/>
              <w:bottom w:val="single" w:sz="4" w:space="0" w:color="auto"/>
              <w:right w:val="single" w:sz="4" w:space="0" w:color="auto"/>
            </w:tcBorders>
            <w:vAlign w:val="center"/>
          </w:tcPr>
          <w:p w14:paraId="16881F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91,72</w:t>
            </w:r>
          </w:p>
        </w:tc>
        <w:tc>
          <w:tcPr>
            <w:tcW w:w="900" w:type="dxa"/>
            <w:tcBorders>
              <w:top w:val="single" w:sz="4" w:space="0" w:color="auto"/>
              <w:left w:val="single" w:sz="4" w:space="0" w:color="auto"/>
              <w:bottom w:val="single" w:sz="4" w:space="0" w:color="auto"/>
              <w:right w:val="single" w:sz="4" w:space="0" w:color="auto"/>
            </w:tcBorders>
            <w:vAlign w:val="center"/>
          </w:tcPr>
          <w:p w14:paraId="7F2A78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225x100</w:t>
            </w:r>
          </w:p>
        </w:tc>
        <w:tc>
          <w:tcPr>
            <w:tcW w:w="650" w:type="dxa"/>
            <w:tcBorders>
              <w:top w:val="single" w:sz="4" w:space="0" w:color="auto"/>
              <w:left w:val="single" w:sz="4" w:space="0" w:color="auto"/>
              <w:bottom w:val="single" w:sz="4" w:space="0" w:color="auto"/>
              <w:right w:val="single" w:sz="4" w:space="0" w:color="auto"/>
            </w:tcBorders>
            <w:vAlign w:val="center"/>
          </w:tcPr>
          <w:p w14:paraId="1B553A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w:t>
            </w:r>
          </w:p>
        </w:tc>
        <w:tc>
          <w:tcPr>
            <w:tcW w:w="600" w:type="dxa"/>
            <w:tcBorders>
              <w:top w:val="single" w:sz="4" w:space="0" w:color="auto"/>
              <w:left w:val="single" w:sz="4" w:space="0" w:color="auto"/>
              <w:bottom w:val="single" w:sz="4" w:space="0" w:color="auto"/>
              <w:right w:val="single" w:sz="4" w:space="0" w:color="auto"/>
            </w:tcBorders>
            <w:vAlign w:val="center"/>
          </w:tcPr>
          <w:p w14:paraId="2FA95A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850" w:type="dxa"/>
            <w:tcBorders>
              <w:top w:val="single" w:sz="4" w:space="0" w:color="auto"/>
              <w:left w:val="single" w:sz="4" w:space="0" w:color="auto"/>
              <w:bottom w:val="single" w:sz="4" w:space="0" w:color="auto"/>
              <w:right w:val="single" w:sz="4" w:space="0" w:color="auto"/>
            </w:tcBorders>
            <w:vAlign w:val="center"/>
          </w:tcPr>
          <w:p w14:paraId="0EF967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0,017</w:t>
            </w:r>
          </w:p>
        </w:tc>
      </w:tr>
      <w:tr w:rsidR="00F70000" w:rsidRPr="00F70000" w14:paraId="2A50970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AFA89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4875C1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750" w:type="dxa"/>
            <w:tcBorders>
              <w:top w:val="single" w:sz="4" w:space="0" w:color="auto"/>
              <w:left w:val="single" w:sz="4" w:space="0" w:color="auto"/>
              <w:bottom w:val="single" w:sz="4" w:space="0" w:color="auto"/>
              <w:right w:val="single" w:sz="4" w:space="0" w:color="auto"/>
            </w:tcBorders>
            <w:vAlign w:val="center"/>
          </w:tcPr>
          <w:p w14:paraId="6882D0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550" w:type="dxa"/>
            <w:tcBorders>
              <w:top w:val="single" w:sz="4" w:space="0" w:color="auto"/>
              <w:left w:val="single" w:sz="4" w:space="0" w:color="auto"/>
              <w:bottom w:val="single" w:sz="4" w:space="0" w:color="auto"/>
              <w:right w:val="single" w:sz="4" w:space="0" w:color="auto"/>
            </w:tcBorders>
            <w:vAlign w:val="center"/>
          </w:tcPr>
          <w:p w14:paraId="7D8941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300" w:type="dxa"/>
            <w:tcBorders>
              <w:top w:val="single" w:sz="4" w:space="0" w:color="auto"/>
              <w:left w:val="single" w:sz="4" w:space="0" w:color="auto"/>
              <w:bottom w:val="single" w:sz="4" w:space="0" w:color="auto"/>
              <w:right w:val="single" w:sz="4" w:space="0" w:color="auto"/>
            </w:tcBorders>
            <w:vAlign w:val="center"/>
          </w:tcPr>
          <w:p w14:paraId="159302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3D1A9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D56F4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Imp./0,0328</w:t>
            </w:r>
          </w:p>
        </w:tc>
        <w:tc>
          <w:tcPr>
            <w:tcW w:w="750" w:type="dxa"/>
            <w:tcBorders>
              <w:top w:val="single" w:sz="4" w:space="0" w:color="auto"/>
              <w:left w:val="single" w:sz="4" w:space="0" w:color="auto"/>
              <w:bottom w:val="single" w:sz="4" w:space="0" w:color="auto"/>
              <w:right w:val="single" w:sz="4" w:space="0" w:color="auto"/>
            </w:tcBorders>
            <w:vAlign w:val="center"/>
          </w:tcPr>
          <w:p w14:paraId="6BE66D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900" w:type="dxa"/>
            <w:tcBorders>
              <w:top w:val="single" w:sz="4" w:space="0" w:color="auto"/>
              <w:left w:val="single" w:sz="4" w:space="0" w:color="auto"/>
              <w:bottom w:val="single" w:sz="4" w:space="0" w:color="auto"/>
              <w:right w:val="single" w:sz="4" w:space="0" w:color="auto"/>
            </w:tcBorders>
            <w:vAlign w:val="center"/>
          </w:tcPr>
          <w:p w14:paraId="021351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3A38A3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29EF62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0,83</w:t>
            </w:r>
          </w:p>
        </w:tc>
        <w:tc>
          <w:tcPr>
            <w:tcW w:w="850" w:type="dxa"/>
            <w:tcBorders>
              <w:top w:val="single" w:sz="4" w:space="0" w:color="auto"/>
              <w:left w:val="single" w:sz="4" w:space="0" w:color="auto"/>
              <w:bottom w:val="single" w:sz="4" w:space="0" w:color="auto"/>
              <w:right w:val="single" w:sz="4" w:space="0" w:color="auto"/>
            </w:tcBorders>
            <w:vAlign w:val="center"/>
          </w:tcPr>
          <w:p w14:paraId="5F9676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0,191</w:t>
            </w:r>
          </w:p>
        </w:tc>
      </w:tr>
      <w:tr w:rsidR="00F70000" w:rsidRPr="00F70000" w14:paraId="64BC299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0BF0A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6C0BBF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19C4AF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550" w:type="dxa"/>
            <w:tcBorders>
              <w:top w:val="single" w:sz="4" w:space="0" w:color="auto"/>
              <w:left w:val="single" w:sz="4" w:space="0" w:color="auto"/>
              <w:bottom w:val="single" w:sz="4" w:space="0" w:color="auto"/>
              <w:right w:val="single" w:sz="4" w:space="0" w:color="auto"/>
            </w:tcBorders>
            <w:vAlign w:val="center"/>
          </w:tcPr>
          <w:p w14:paraId="299B28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07F85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77398C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5C589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Imp./-0,0346</w:t>
            </w:r>
          </w:p>
        </w:tc>
        <w:tc>
          <w:tcPr>
            <w:tcW w:w="750" w:type="dxa"/>
            <w:tcBorders>
              <w:top w:val="single" w:sz="4" w:space="0" w:color="auto"/>
              <w:left w:val="single" w:sz="4" w:space="0" w:color="auto"/>
              <w:bottom w:val="single" w:sz="4" w:space="0" w:color="auto"/>
              <w:right w:val="single" w:sz="4" w:space="0" w:color="auto"/>
            </w:tcBorders>
            <w:vAlign w:val="center"/>
          </w:tcPr>
          <w:p w14:paraId="363CAE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275,39</w:t>
            </w:r>
          </w:p>
        </w:tc>
        <w:tc>
          <w:tcPr>
            <w:tcW w:w="900" w:type="dxa"/>
            <w:tcBorders>
              <w:top w:val="single" w:sz="4" w:space="0" w:color="auto"/>
              <w:left w:val="single" w:sz="4" w:space="0" w:color="auto"/>
              <w:bottom w:val="single" w:sz="4" w:space="0" w:color="auto"/>
              <w:right w:val="single" w:sz="4" w:space="0" w:color="auto"/>
            </w:tcBorders>
            <w:vAlign w:val="center"/>
          </w:tcPr>
          <w:p w14:paraId="5102A2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D0E07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E49A0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98E57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-0,24</w:t>
            </w:r>
          </w:p>
        </w:tc>
      </w:tr>
      <w:tr w:rsidR="00F70000" w:rsidRPr="00F70000" w14:paraId="546066D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19372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308A1B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3D500C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550" w:type="dxa"/>
            <w:tcBorders>
              <w:top w:val="single" w:sz="4" w:space="0" w:color="auto"/>
              <w:left w:val="single" w:sz="4" w:space="0" w:color="auto"/>
              <w:bottom w:val="single" w:sz="4" w:space="0" w:color="auto"/>
              <w:right w:val="single" w:sz="4" w:space="0" w:color="auto"/>
            </w:tcBorders>
            <w:vAlign w:val="center"/>
          </w:tcPr>
          <w:p w14:paraId="42FA66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B4A7E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3E641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36E16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Imp./9,938</w:t>
            </w:r>
          </w:p>
        </w:tc>
        <w:tc>
          <w:tcPr>
            <w:tcW w:w="750" w:type="dxa"/>
            <w:tcBorders>
              <w:top w:val="single" w:sz="4" w:space="0" w:color="auto"/>
              <w:left w:val="single" w:sz="4" w:space="0" w:color="auto"/>
              <w:bottom w:val="single" w:sz="4" w:space="0" w:color="auto"/>
              <w:right w:val="single" w:sz="4" w:space="0" w:color="auto"/>
            </w:tcBorders>
            <w:vAlign w:val="center"/>
          </w:tcPr>
          <w:p w14:paraId="316954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900" w:type="dxa"/>
            <w:tcBorders>
              <w:top w:val="single" w:sz="4" w:space="0" w:color="auto"/>
              <w:left w:val="single" w:sz="4" w:space="0" w:color="auto"/>
              <w:bottom w:val="single" w:sz="4" w:space="0" w:color="auto"/>
              <w:right w:val="single" w:sz="4" w:space="0" w:color="auto"/>
            </w:tcBorders>
            <w:vAlign w:val="center"/>
          </w:tcPr>
          <w:p w14:paraId="30EBCC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1172A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0C9A9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3732B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3,957</w:t>
            </w:r>
          </w:p>
        </w:tc>
      </w:tr>
      <w:tr w:rsidR="00F70000" w:rsidRPr="00F70000" w14:paraId="33D8D84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15626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750" w:type="dxa"/>
            <w:tcBorders>
              <w:top w:val="single" w:sz="4" w:space="0" w:color="auto"/>
              <w:left w:val="single" w:sz="4" w:space="0" w:color="auto"/>
              <w:bottom w:val="single" w:sz="4" w:space="0" w:color="auto"/>
              <w:right w:val="single" w:sz="4" w:space="0" w:color="auto"/>
            </w:tcBorders>
            <w:vAlign w:val="center"/>
          </w:tcPr>
          <w:p w14:paraId="3119EC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750" w:type="dxa"/>
            <w:tcBorders>
              <w:top w:val="single" w:sz="4" w:space="0" w:color="auto"/>
              <w:left w:val="single" w:sz="4" w:space="0" w:color="auto"/>
              <w:bottom w:val="single" w:sz="4" w:space="0" w:color="auto"/>
              <w:right w:val="single" w:sz="4" w:space="0" w:color="auto"/>
            </w:tcBorders>
            <w:vAlign w:val="center"/>
          </w:tcPr>
          <w:p w14:paraId="4A9EEF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550" w:type="dxa"/>
            <w:tcBorders>
              <w:top w:val="single" w:sz="4" w:space="0" w:color="auto"/>
              <w:left w:val="single" w:sz="4" w:space="0" w:color="auto"/>
              <w:bottom w:val="single" w:sz="4" w:space="0" w:color="auto"/>
              <w:right w:val="single" w:sz="4" w:space="0" w:color="auto"/>
            </w:tcBorders>
            <w:vAlign w:val="center"/>
          </w:tcPr>
          <w:p w14:paraId="4E676D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0EB4F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E6308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84B15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Imp./0,211</w:t>
            </w:r>
          </w:p>
        </w:tc>
        <w:tc>
          <w:tcPr>
            <w:tcW w:w="750" w:type="dxa"/>
            <w:tcBorders>
              <w:top w:val="single" w:sz="4" w:space="0" w:color="auto"/>
              <w:left w:val="single" w:sz="4" w:space="0" w:color="auto"/>
              <w:bottom w:val="single" w:sz="4" w:space="0" w:color="auto"/>
              <w:right w:val="single" w:sz="4" w:space="0" w:color="auto"/>
            </w:tcBorders>
            <w:vAlign w:val="center"/>
          </w:tcPr>
          <w:p w14:paraId="4371D2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900" w:type="dxa"/>
            <w:tcBorders>
              <w:top w:val="single" w:sz="4" w:space="0" w:color="auto"/>
              <w:left w:val="single" w:sz="4" w:space="0" w:color="auto"/>
              <w:bottom w:val="single" w:sz="4" w:space="0" w:color="auto"/>
              <w:right w:val="single" w:sz="4" w:space="0" w:color="auto"/>
            </w:tcBorders>
            <w:vAlign w:val="center"/>
          </w:tcPr>
          <w:p w14:paraId="009725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1779D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4DA96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0BA3D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0,084</w:t>
            </w:r>
          </w:p>
        </w:tc>
      </w:tr>
      <w:tr w:rsidR="00F70000" w:rsidRPr="00F70000" w14:paraId="4F50426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0ED74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509978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750" w:type="dxa"/>
            <w:tcBorders>
              <w:top w:val="single" w:sz="4" w:space="0" w:color="auto"/>
              <w:left w:val="single" w:sz="4" w:space="0" w:color="auto"/>
              <w:bottom w:val="single" w:sz="4" w:space="0" w:color="auto"/>
              <w:right w:val="single" w:sz="4" w:space="0" w:color="auto"/>
            </w:tcBorders>
            <w:vAlign w:val="center"/>
          </w:tcPr>
          <w:p w14:paraId="2AAFE7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550" w:type="dxa"/>
            <w:tcBorders>
              <w:top w:val="single" w:sz="4" w:space="0" w:color="auto"/>
              <w:left w:val="single" w:sz="4" w:space="0" w:color="auto"/>
              <w:bottom w:val="single" w:sz="4" w:space="0" w:color="auto"/>
              <w:right w:val="single" w:sz="4" w:space="0" w:color="auto"/>
            </w:tcBorders>
            <w:vAlign w:val="center"/>
          </w:tcPr>
          <w:p w14:paraId="39537A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w:t>
            </w:r>
          </w:p>
        </w:tc>
        <w:tc>
          <w:tcPr>
            <w:tcW w:w="1300" w:type="dxa"/>
            <w:tcBorders>
              <w:top w:val="single" w:sz="4" w:space="0" w:color="auto"/>
              <w:left w:val="single" w:sz="4" w:space="0" w:color="auto"/>
              <w:bottom w:val="single" w:sz="4" w:space="0" w:color="auto"/>
              <w:right w:val="single" w:sz="4" w:space="0" w:color="auto"/>
            </w:tcBorders>
            <w:vAlign w:val="center"/>
          </w:tcPr>
          <w:p w14:paraId="5283A5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F7CC1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00F9A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Imp./0,033</w:t>
            </w:r>
          </w:p>
        </w:tc>
        <w:tc>
          <w:tcPr>
            <w:tcW w:w="750" w:type="dxa"/>
            <w:tcBorders>
              <w:top w:val="single" w:sz="4" w:space="0" w:color="auto"/>
              <w:left w:val="single" w:sz="4" w:space="0" w:color="auto"/>
              <w:bottom w:val="single" w:sz="4" w:space="0" w:color="auto"/>
              <w:right w:val="single" w:sz="4" w:space="0" w:color="auto"/>
            </w:tcBorders>
            <w:vAlign w:val="center"/>
          </w:tcPr>
          <w:p w14:paraId="41B1CA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900" w:type="dxa"/>
            <w:tcBorders>
              <w:top w:val="single" w:sz="4" w:space="0" w:color="auto"/>
              <w:left w:val="single" w:sz="4" w:space="0" w:color="auto"/>
              <w:bottom w:val="single" w:sz="4" w:space="0" w:color="auto"/>
              <w:right w:val="single" w:sz="4" w:space="0" w:color="auto"/>
            </w:tcBorders>
            <w:vAlign w:val="center"/>
          </w:tcPr>
          <w:p w14:paraId="5CA963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69687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66CA69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0,81</w:t>
            </w:r>
          </w:p>
        </w:tc>
        <w:tc>
          <w:tcPr>
            <w:tcW w:w="850" w:type="dxa"/>
            <w:tcBorders>
              <w:top w:val="single" w:sz="4" w:space="0" w:color="auto"/>
              <w:left w:val="single" w:sz="4" w:space="0" w:color="auto"/>
              <w:bottom w:val="single" w:sz="4" w:space="0" w:color="auto"/>
              <w:right w:val="single" w:sz="4" w:space="0" w:color="auto"/>
            </w:tcBorders>
            <w:vAlign w:val="center"/>
          </w:tcPr>
          <w:p w14:paraId="7E459A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0,017</w:t>
            </w:r>
          </w:p>
        </w:tc>
      </w:tr>
      <w:tr w:rsidR="00F70000" w:rsidRPr="00F70000" w14:paraId="4546409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0F34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750" w:type="dxa"/>
            <w:tcBorders>
              <w:top w:val="single" w:sz="4" w:space="0" w:color="auto"/>
              <w:left w:val="single" w:sz="4" w:space="0" w:color="auto"/>
              <w:bottom w:val="single" w:sz="4" w:space="0" w:color="auto"/>
              <w:right w:val="single" w:sz="4" w:space="0" w:color="auto"/>
            </w:tcBorders>
            <w:vAlign w:val="center"/>
          </w:tcPr>
          <w:p w14:paraId="43625F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750" w:type="dxa"/>
            <w:tcBorders>
              <w:top w:val="single" w:sz="4" w:space="0" w:color="auto"/>
              <w:left w:val="single" w:sz="4" w:space="0" w:color="auto"/>
              <w:bottom w:val="single" w:sz="4" w:space="0" w:color="auto"/>
              <w:right w:val="single" w:sz="4" w:space="0" w:color="auto"/>
            </w:tcBorders>
            <w:vAlign w:val="center"/>
          </w:tcPr>
          <w:p w14:paraId="300108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550" w:type="dxa"/>
            <w:tcBorders>
              <w:top w:val="single" w:sz="4" w:space="0" w:color="auto"/>
              <w:left w:val="single" w:sz="4" w:space="0" w:color="auto"/>
              <w:bottom w:val="single" w:sz="4" w:space="0" w:color="auto"/>
              <w:right w:val="single" w:sz="4" w:space="0" w:color="auto"/>
            </w:tcBorders>
            <w:vAlign w:val="center"/>
          </w:tcPr>
          <w:p w14:paraId="32B47F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w:t>
            </w:r>
          </w:p>
        </w:tc>
        <w:tc>
          <w:tcPr>
            <w:tcW w:w="1300" w:type="dxa"/>
            <w:tcBorders>
              <w:top w:val="single" w:sz="4" w:space="0" w:color="auto"/>
              <w:left w:val="single" w:sz="4" w:space="0" w:color="auto"/>
              <w:bottom w:val="single" w:sz="4" w:space="0" w:color="auto"/>
              <w:right w:val="single" w:sz="4" w:space="0" w:color="auto"/>
            </w:tcBorders>
            <w:vAlign w:val="center"/>
          </w:tcPr>
          <w:p w14:paraId="518C0C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4D2AF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1920B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Imp./0,033</w:t>
            </w:r>
          </w:p>
        </w:tc>
        <w:tc>
          <w:tcPr>
            <w:tcW w:w="750" w:type="dxa"/>
            <w:tcBorders>
              <w:top w:val="single" w:sz="4" w:space="0" w:color="auto"/>
              <w:left w:val="single" w:sz="4" w:space="0" w:color="auto"/>
              <w:bottom w:val="single" w:sz="4" w:space="0" w:color="auto"/>
              <w:right w:val="single" w:sz="4" w:space="0" w:color="auto"/>
            </w:tcBorders>
            <w:vAlign w:val="center"/>
          </w:tcPr>
          <w:p w14:paraId="7ADB39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900" w:type="dxa"/>
            <w:tcBorders>
              <w:top w:val="single" w:sz="4" w:space="0" w:color="auto"/>
              <w:left w:val="single" w:sz="4" w:space="0" w:color="auto"/>
              <w:bottom w:val="single" w:sz="4" w:space="0" w:color="auto"/>
              <w:right w:val="single" w:sz="4" w:space="0" w:color="auto"/>
            </w:tcBorders>
            <w:vAlign w:val="center"/>
          </w:tcPr>
          <w:p w14:paraId="473C73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751B56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34DD94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0,81</w:t>
            </w:r>
          </w:p>
        </w:tc>
        <w:tc>
          <w:tcPr>
            <w:tcW w:w="850" w:type="dxa"/>
            <w:tcBorders>
              <w:top w:val="single" w:sz="4" w:space="0" w:color="auto"/>
              <w:left w:val="single" w:sz="4" w:space="0" w:color="auto"/>
              <w:bottom w:val="single" w:sz="4" w:space="0" w:color="auto"/>
              <w:right w:val="single" w:sz="4" w:space="0" w:color="auto"/>
            </w:tcBorders>
            <w:vAlign w:val="center"/>
          </w:tcPr>
          <w:p w14:paraId="339A65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0,148</w:t>
            </w:r>
          </w:p>
        </w:tc>
      </w:tr>
      <w:tr w:rsidR="00F70000" w:rsidRPr="00F70000" w14:paraId="6ACC9AB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327EF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750" w:type="dxa"/>
            <w:tcBorders>
              <w:top w:val="single" w:sz="4" w:space="0" w:color="auto"/>
              <w:left w:val="single" w:sz="4" w:space="0" w:color="auto"/>
              <w:bottom w:val="single" w:sz="4" w:space="0" w:color="auto"/>
              <w:right w:val="single" w:sz="4" w:space="0" w:color="auto"/>
            </w:tcBorders>
            <w:vAlign w:val="center"/>
          </w:tcPr>
          <w:p w14:paraId="1E15AF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750" w:type="dxa"/>
            <w:tcBorders>
              <w:top w:val="single" w:sz="4" w:space="0" w:color="auto"/>
              <w:left w:val="single" w:sz="4" w:space="0" w:color="auto"/>
              <w:bottom w:val="single" w:sz="4" w:space="0" w:color="auto"/>
              <w:right w:val="single" w:sz="4" w:space="0" w:color="auto"/>
            </w:tcBorders>
            <w:vAlign w:val="center"/>
          </w:tcPr>
          <w:p w14:paraId="40F3F1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550" w:type="dxa"/>
            <w:tcBorders>
              <w:top w:val="single" w:sz="4" w:space="0" w:color="auto"/>
              <w:left w:val="single" w:sz="4" w:space="0" w:color="auto"/>
              <w:bottom w:val="single" w:sz="4" w:space="0" w:color="auto"/>
              <w:right w:val="single" w:sz="4" w:space="0" w:color="auto"/>
            </w:tcBorders>
            <w:vAlign w:val="center"/>
          </w:tcPr>
          <w:p w14:paraId="697FAA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1C718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E0633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EFAC0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Imp./0,1694</w:t>
            </w:r>
          </w:p>
        </w:tc>
        <w:tc>
          <w:tcPr>
            <w:tcW w:w="750" w:type="dxa"/>
            <w:tcBorders>
              <w:top w:val="single" w:sz="4" w:space="0" w:color="auto"/>
              <w:left w:val="single" w:sz="4" w:space="0" w:color="auto"/>
              <w:bottom w:val="single" w:sz="4" w:space="0" w:color="auto"/>
              <w:right w:val="single" w:sz="4" w:space="0" w:color="auto"/>
            </w:tcBorders>
            <w:vAlign w:val="center"/>
          </w:tcPr>
          <w:p w14:paraId="34B52A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-334,04</w:t>
            </w:r>
          </w:p>
        </w:tc>
        <w:tc>
          <w:tcPr>
            <w:tcW w:w="900" w:type="dxa"/>
            <w:tcBorders>
              <w:top w:val="single" w:sz="4" w:space="0" w:color="auto"/>
              <w:left w:val="single" w:sz="4" w:space="0" w:color="auto"/>
              <w:bottom w:val="single" w:sz="4" w:space="0" w:color="auto"/>
              <w:right w:val="single" w:sz="4" w:space="0" w:color="auto"/>
            </w:tcBorders>
            <w:vAlign w:val="center"/>
          </w:tcPr>
          <w:p w14:paraId="253427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CCB6B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2E139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55B4E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1,157</w:t>
            </w:r>
          </w:p>
        </w:tc>
      </w:tr>
      <w:tr w:rsidR="00F70000" w:rsidRPr="00F70000" w14:paraId="7A05D80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6573B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750" w:type="dxa"/>
            <w:tcBorders>
              <w:top w:val="single" w:sz="4" w:space="0" w:color="auto"/>
              <w:left w:val="single" w:sz="4" w:space="0" w:color="auto"/>
              <w:bottom w:val="single" w:sz="4" w:space="0" w:color="auto"/>
              <w:right w:val="single" w:sz="4" w:space="0" w:color="auto"/>
            </w:tcBorders>
            <w:vAlign w:val="center"/>
          </w:tcPr>
          <w:p w14:paraId="1B8D28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1149C0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550" w:type="dxa"/>
            <w:tcBorders>
              <w:top w:val="single" w:sz="4" w:space="0" w:color="auto"/>
              <w:left w:val="single" w:sz="4" w:space="0" w:color="auto"/>
              <w:bottom w:val="single" w:sz="4" w:space="0" w:color="auto"/>
              <w:right w:val="single" w:sz="4" w:space="0" w:color="auto"/>
            </w:tcBorders>
            <w:vAlign w:val="center"/>
          </w:tcPr>
          <w:p w14:paraId="556122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w:t>
            </w:r>
          </w:p>
        </w:tc>
        <w:tc>
          <w:tcPr>
            <w:tcW w:w="1300" w:type="dxa"/>
            <w:tcBorders>
              <w:top w:val="single" w:sz="4" w:space="0" w:color="auto"/>
              <w:left w:val="single" w:sz="4" w:space="0" w:color="auto"/>
              <w:bottom w:val="single" w:sz="4" w:space="0" w:color="auto"/>
              <w:right w:val="single" w:sz="4" w:space="0" w:color="auto"/>
            </w:tcBorders>
            <w:vAlign w:val="center"/>
          </w:tcPr>
          <w:p w14:paraId="0A776A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22ED4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98D61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Imp./0,0233</w:t>
            </w:r>
          </w:p>
        </w:tc>
        <w:tc>
          <w:tcPr>
            <w:tcW w:w="750" w:type="dxa"/>
            <w:tcBorders>
              <w:top w:val="single" w:sz="4" w:space="0" w:color="auto"/>
              <w:left w:val="single" w:sz="4" w:space="0" w:color="auto"/>
              <w:bottom w:val="single" w:sz="4" w:space="0" w:color="auto"/>
              <w:right w:val="single" w:sz="4" w:space="0" w:color="auto"/>
            </w:tcBorders>
            <w:vAlign w:val="center"/>
          </w:tcPr>
          <w:p w14:paraId="3FEA6D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-334,04</w:t>
            </w:r>
          </w:p>
        </w:tc>
        <w:tc>
          <w:tcPr>
            <w:tcW w:w="900" w:type="dxa"/>
            <w:tcBorders>
              <w:top w:val="single" w:sz="4" w:space="0" w:color="auto"/>
              <w:left w:val="single" w:sz="4" w:space="0" w:color="auto"/>
              <w:bottom w:val="single" w:sz="4" w:space="0" w:color="auto"/>
              <w:right w:val="single" w:sz="4" w:space="0" w:color="auto"/>
            </w:tcBorders>
            <w:vAlign w:val="center"/>
          </w:tcPr>
          <w:p w14:paraId="1F8697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275x100</w:t>
            </w:r>
          </w:p>
        </w:tc>
        <w:tc>
          <w:tcPr>
            <w:tcW w:w="650" w:type="dxa"/>
            <w:tcBorders>
              <w:top w:val="single" w:sz="4" w:space="0" w:color="auto"/>
              <w:left w:val="single" w:sz="4" w:space="0" w:color="auto"/>
              <w:bottom w:val="single" w:sz="4" w:space="0" w:color="auto"/>
              <w:right w:val="single" w:sz="4" w:space="0" w:color="auto"/>
            </w:tcBorders>
            <w:vAlign w:val="center"/>
          </w:tcPr>
          <w:p w14:paraId="096FC5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w:t>
            </w:r>
          </w:p>
        </w:tc>
        <w:tc>
          <w:tcPr>
            <w:tcW w:w="600" w:type="dxa"/>
            <w:tcBorders>
              <w:top w:val="single" w:sz="4" w:space="0" w:color="auto"/>
              <w:left w:val="single" w:sz="4" w:space="0" w:color="auto"/>
              <w:bottom w:val="single" w:sz="4" w:space="0" w:color="auto"/>
              <w:right w:val="single" w:sz="4" w:space="0" w:color="auto"/>
            </w:tcBorders>
            <w:vAlign w:val="center"/>
          </w:tcPr>
          <w:p w14:paraId="1FF4AC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3,37</w:t>
            </w:r>
          </w:p>
        </w:tc>
        <w:tc>
          <w:tcPr>
            <w:tcW w:w="850" w:type="dxa"/>
            <w:tcBorders>
              <w:top w:val="single" w:sz="4" w:space="0" w:color="auto"/>
              <w:left w:val="single" w:sz="4" w:space="0" w:color="auto"/>
              <w:bottom w:val="single" w:sz="4" w:space="0" w:color="auto"/>
              <w:right w:val="single" w:sz="4" w:space="0" w:color="auto"/>
            </w:tcBorders>
            <w:vAlign w:val="center"/>
          </w:tcPr>
          <w:p w14:paraId="087B37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0,061</w:t>
            </w:r>
          </w:p>
        </w:tc>
      </w:tr>
      <w:tr w:rsidR="00F70000" w:rsidRPr="00F70000" w14:paraId="674175E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D3E11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750" w:type="dxa"/>
            <w:tcBorders>
              <w:top w:val="single" w:sz="4" w:space="0" w:color="auto"/>
              <w:left w:val="single" w:sz="4" w:space="0" w:color="auto"/>
              <w:bottom w:val="single" w:sz="4" w:space="0" w:color="auto"/>
              <w:right w:val="single" w:sz="4" w:space="0" w:color="auto"/>
            </w:tcBorders>
            <w:vAlign w:val="center"/>
          </w:tcPr>
          <w:p w14:paraId="6144D1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281D7D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0E6D99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0,91</w:t>
            </w:r>
          </w:p>
        </w:tc>
        <w:tc>
          <w:tcPr>
            <w:tcW w:w="1300" w:type="dxa"/>
            <w:tcBorders>
              <w:top w:val="single" w:sz="4" w:space="0" w:color="auto"/>
              <w:left w:val="single" w:sz="4" w:space="0" w:color="auto"/>
              <w:bottom w:val="single" w:sz="4" w:space="0" w:color="auto"/>
              <w:right w:val="single" w:sz="4" w:space="0" w:color="auto"/>
            </w:tcBorders>
            <w:vAlign w:val="center"/>
          </w:tcPr>
          <w:p w14:paraId="1DA85A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E98C4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5B612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Imp./0,0233</w:t>
            </w:r>
          </w:p>
        </w:tc>
        <w:tc>
          <w:tcPr>
            <w:tcW w:w="750" w:type="dxa"/>
            <w:tcBorders>
              <w:top w:val="single" w:sz="4" w:space="0" w:color="auto"/>
              <w:left w:val="single" w:sz="4" w:space="0" w:color="auto"/>
              <w:bottom w:val="single" w:sz="4" w:space="0" w:color="auto"/>
              <w:right w:val="single" w:sz="4" w:space="0" w:color="auto"/>
            </w:tcBorders>
            <w:vAlign w:val="center"/>
          </w:tcPr>
          <w:p w14:paraId="54DF4A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-334,04</w:t>
            </w:r>
          </w:p>
        </w:tc>
        <w:tc>
          <w:tcPr>
            <w:tcW w:w="900" w:type="dxa"/>
            <w:tcBorders>
              <w:top w:val="single" w:sz="4" w:space="0" w:color="auto"/>
              <w:left w:val="single" w:sz="4" w:space="0" w:color="auto"/>
              <w:bottom w:val="single" w:sz="4" w:space="0" w:color="auto"/>
              <w:right w:val="single" w:sz="4" w:space="0" w:color="auto"/>
            </w:tcBorders>
            <w:vAlign w:val="center"/>
          </w:tcPr>
          <w:p w14:paraId="152B79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275x100</w:t>
            </w:r>
          </w:p>
        </w:tc>
        <w:tc>
          <w:tcPr>
            <w:tcW w:w="650" w:type="dxa"/>
            <w:tcBorders>
              <w:top w:val="single" w:sz="4" w:space="0" w:color="auto"/>
              <w:left w:val="single" w:sz="4" w:space="0" w:color="auto"/>
              <w:bottom w:val="single" w:sz="4" w:space="0" w:color="auto"/>
              <w:right w:val="single" w:sz="4" w:space="0" w:color="auto"/>
            </w:tcBorders>
            <w:vAlign w:val="center"/>
          </w:tcPr>
          <w:p w14:paraId="3FDF2A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w:t>
            </w:r>
          </w:p>
        </w:tc>
        <w:tc>
          <w:tcPr>
            <w:tcW w:w="600" w:type="dxa"/>
            <w:tcBorders>
              <w:top w:val="single" w:sz="4" w:space="0" w:color="auto"/>
              <w:left w:val="single" w:sz="4" w:space="0" w:color="auto"/>
              <w:bottom w:val="single" w:sz="4" w:space="0" w:color="auto"/>
              <w:right w:val="single" w:sz="4" w:space="0" w:color="auto"/>
            </w:tcBorders>
            <w:vAlign w:val="center"/>
          </w:tcPr>
          <w:p w14:paraId="6F5E6A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3,37</w:t>
            </w:r>
          </w:p>
        </w:tc>
        <w:tc>
          <w:tcPr>
            <w:tcW w:w="850" w:type="dxa"/>
            <w:tcBorders>
              <w:top w:val="single" w:sz="4" w:space="0" w:color="auto"/>
              <w:left w:val="single" w:sz="4" w:space="0" w:color="auto"/>
              <w:bottom w:val="single" w:sz="4" w:space="0" w:color="auto"/>
              <w:right w:val="single" w:sz="4" w:space="0" w:color="auto"/>
            </w:tcBorders>
            <w:vAlign w:val="center"/>
          </w:tcPr>
          <w:p w14:paraId="143243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1,156</w:t>
            </w:r>
          </w:p>
        </w:tc>
      </w:tr>
      <w:tr w:rsidR="00F70000" w:rsidRPr="00F70000" w14:paraId="34CD084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55C2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5614FF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7EA902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34DB59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E0307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5516B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F96BD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Imp./1,8024</w:t>
            </w:r>
          </w:p>
        </w:tc>
        <w:tc>
          <w:tcPr>
            <w:tcW w:w="750" w:type="dxa"/>
            <w:tcBorders>
              <w:top w:val="single" w:sz="4" w:space="0" w:color="auto"/>
              <w:left w:val="single" w:sz="4" w:space="0" w:color="auto"/>
              <w:bottom w:val="single" w:sz="4" w:space="0" w:color="auto"/>
              <w:right w:val="single" w:sz="4" w:space="0" w:color="auto"/>
            </w:tcBorders>
            <w:vAlign w:val="center"/>
          </w:tcPr>
          <w:p w14:paraId="24DED5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84,39</w:t>
            </w:r>
          </w:p>
        </w:tc>
        <w:tc>
          <w:tcPr>
            <w:tcW w:w="900" w:type="dxa"/>
            <w:tcBorders>
              <w:top w:val="single" w:sz="4" w:space="0" w:color="auto"/>
              <w:left w:val="single" w:sz="4" w:space="0" w:color="auto"/>
              <w:bottom w:val="single" w:sz="4" w:space="0" w:color="auto"/>
              <w:right w:val="single" w:sz="4" w:space="0" w:color="auto"/>
            </w:tcBorders>
            <w:vAlign w:val="center"/>
          </w:tcPr>
          <w:p w14:paraId="13AF1B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FB93A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00986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86A65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1,486</w:t>
            </w:r>
          </w:p>
        </w:tc>
      </w:tr>
      <w:tr w:rsidR="00F70000" w:rsidRPr="00F70000" w14:paraId="16BE748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8C279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17B1C1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195AEE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506A58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AC034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AB572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DE96D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Imp./0,4763</w:t>
            </w:r>
          </w:p>
        </w:tc>
        <w:tc>
          <w:tcPr>
            <w:tcW w:w="750" w:type="dxa"/>
            <w:tcBorders>
              <w:top w:val="single" w:sz="4" w:space="0" w:color="auto"/>
              <w:left w:val="single" w:sz="4" w:space="0" w:color="auto"/>
              <w:bottom w:val="single" w:sz="4" w:space="0" w:color="auto"/>
              <w:right w:val="single" w:sz="4" w:space="0" w:color="auto"/>
            </w:tcBorders>
            <w:vAlign w:val="center"/>
          </w:tcPr>
          <w:p w14:paraId="7F245D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191</w:t>
            </w:r>
          </w:p>
        </w:tc>
        <w:tc>
          <w:tcPr>
            <w:tcW w:w="900" w:type="dxa"/>
            <w:tcBorders>
              <w:top w:val="single" w:sz="4" w:space="0" w:color="auto"/>
              <w:left w:val="single" w:sz="4" w:space="0" w:color="auto"/>
              <w:bottom w:val="single" w:sz="4" w:space="0" w:color="auto"/>
              <w:right w:val="single" w:sz="4" w:space="0" w:color="auto"/>
            </w:tcBorders>
            <w:vAlign w:val="center"/>
          </w:tcPr>
          <w:p w14:paraId="311C4B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57F04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4E81B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77A37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2,011</w:t>
            </w:r>
          </w:p>
        </w:tc>
      </w:tr>
      <w:tr w:rsidR="00F70000" w:rsidRPr="00F70000" w14:paraId="7F28B72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38924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5F5B6A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510509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550" w:type="dxa"/>
            <w:tcBorders>
              <w:top w:val="single" w:sz="4" w:space="0" w:color="auto"/>
              <w:left w:val="single" w:sz="4" w:space="0" w:color="auto"/>
              <w:bottom w:val="single" w:sz="4" w:space="0" w:color="auto"/>
              <w:right w:val="single" w:sz="4" w:space="0" w:color="auto"/>
            </w:tcBorders>
            <w:vAlign w:val="center"/>
          </w:tcPr>
          <w:p w14:paraId="494692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w:t>
            </w:r>
          </w:p>
        </w:tc>
        <w:tc>
          <w:tcPr>
            <w:tcW w:w="1300" w:type="dxa"/>
            <w:tcBorders>
              <w:top w:val="single" w:sz="4" w:space="0" w:color="auto"/>
              <w:left w:val="single" w:sz="4" w:space="0" w:color="auto"/>
              <w:bottom w:val="single" w:sz="4" w:space="0" w:color="auto"/>
              <w:right w:val="single" w:sz="4" w:space="0" w:color="auto"/>
            </w:tcBorders>
            <w:vAlign w:val="center"/>
          </w:tcPr>
          <w:p w14:paraId="335EE5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A8611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44B8D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Imp./0,0239</w:t>
            </w:r>
          </w:p>
        </w:tc>
        <w:tc>
          <w:tcPr>
            <w:tcW w:w="750" w:type="dxa"/>
            <w:tcBorders>
              <w:top w:val="single" w:sz="4" w:space="0" w:color="auto"/>
              <w:left w:val="single" w:sz="4" w:space="0" w:color="auto"/>
              <w:bottom w:val="single" w:sz="4" w:space="0" w:color="auto"/>
              <w:right w:val="single" w:sz="4" w:space="0" w:color="auto"/>
            </w:tcBorders>
            <w:vAlign w:val="center"/>
          </w:tcPr>
          <w:p w14:paraId="4175E8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-275,39</w:t>
            </w:r>
          </w:p>
        </w:tc>
        <w:tc>
          <w:tcPr>
            <w:tcW w:w="900" w:type="dxa"/>
            <w:tcBorders>
              <w:top w:val="single" w:sz="4" w:space="0" w:color="auto"/>
              <w:left w:val="single" w:sz="4" w:space="0" w:color="auto"/>
              <w:bottom w:val="single" w:sz="4" w:space="0" w:color="auto"/>
              <w:right w:val="single" w:sz="4" w:space="0" w:color="auto"/>
            </w:tcBorders>
            <w:vAlign w:val="center"/>
          </w:tcPr>
          <w:p w14:paraId="636174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225x100</w:t>
            </w:r>
          </w:p>
        </w:tc>
        <w:tc>
          <w:tcPr>
            <w:tcW w:w="650" w:type="dxa"/>
            <w:tcBorders>
              <w:top w:val="single" w:sz="4" w:space="0" w:color="auto"/>
              <w:left w:val="single" w:sz="4" w:space="0" w:color="auto"/>
              <w:bottom w:val="single" w:sz="4" w:space="0" w:color="auto"/>
              <w:right w:val="single" w:sz="4" w:space="0" w:color="auto"/>
            </w:tcBorders>
            <w:vAlign w:val="center"/>
          </w:tcPr>
          <w:p w14:paraId="2CB8D4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w:t>
            </w:r>
          </w:p>
        </w:tc>
        <w:tc>
          <w:tcPr>
            <w:tcW w:w="600" w:type="dxa"/>
            <w:tcBorders>
              <w:top w:val="single" w:sz="4" w:space="0" w:color="auto"/>
              <w:left w:val="single" w:sz="4" w:space="0" w:color="auto"/>
              <w:bottom w:val="single" w:sz="4" w:space="0" w:color="auto"/>
              <w:right w:val="single" w:sz="4" w:space="0" w:color="auto"/>
            </w:tcBorders>
            <w:vAlign w:val="center"/>
          </w:tcPr>
          <w:p w14:paraId="49BFA9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850" w:type="dxa"/>
            <w:tcBorders>
              <w:top w:val="single" w:sz="4" w:space="0" w:color="auto"/>
              <w:left w:val="single" w:sz="4" w:space="0" w:color="auto"/>
              <w:bottom w:val="single" w:sz="4" w:space="0" w:color="auto"/>
              <w:right w:val="single" w:sz="4" w:space="0" w:color="auto"/>
            </w:tcBorders>
            <w:vAlign w:val="center"/>
          </w:tcPr>
          <w:p w14:paraId="58E5B3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0,698</w:t>
            </w:r>
          </w:p>
        </w:tc>
      </w:tr>
      <w:tr w:rsidR="00F70000" w:rsidRPr="00F70000" w14:paraId="068B5E3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80705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20601C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2221B9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02D650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4,13</w:t>
            </w:r>
          </w:p>
        </w:tc>
        <w:tc>
          <w:tcPr>
            <w:tcW w:w="1300" w:type="dxa"/>
            <w:tcBorders>
              <w:top w:val="single" w:sz="4" w:space="0" w:color="auto"/>
              <w:left w:val="single" w:sz="4" w:space="0" w:color="auto"/>
              <w:bottom w:val="single" w:sz="4" w:space="0" w:color="auto"/>
              <w:right w:val="single" w:sz="4" w:space="0" w:color="auto"/>
            </w:tcBorders>
            <w:vAlign w:val="center"/>
          </w:tcPr>
          <w:p w14:paraId="72ED22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E4D50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71792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Imp./0,0302</w:t>
            </w:r>
          </w:p>
        </w:tc>
        <w:tc>
          <w:tcPr>
            <w:tcW w:w="750" w:type="dxa"/>
            <w:tcBorders>
              <w:top w:val="single" w:sz="4" w:space="0" w:color="auto"/>
              <w:left w:val="single" w:sz="4" w:space="0" w:color="auto"/>
              <w:bottom w:val="single" w:sz="4" w:space="0" w:color="auto"/>
              <w:right w:val="single" w:sz="4" w:space="0" w:color="auto"/>
            </w:tcBorders>
            <w:vAlign w:val="center"/>
          </w:tcPr>
          <w:p w14:paraId="6E5946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-84,39</w:t>
            </w:r>
          </w:p>
        </w:tc>
        <w:tc>
          <w:tcPr>
            <w:tcW w:w="900" w:type="dxa"/>
            <w:tcBorders>
              <w:top w:val="single" w:sz="4" w:space="0" w:color="auto"/>
              <w:left w:val="single" w:sz="4" w:space="0" w:color="auto"/>
              <w:bottom w:val="single" w:sz="4" w:space="0" w:color="auto"/>
              <w:right w:val="single" w:sz="4" w:space="0" w:color="auto"/>
            </w:tcBorders>
            <w:vAlign w:val="center"/>
          </w:tcPr>
          <w:p w14:paraId="71FA18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22898C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11E12E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850" w:type="dxa"/>
            <w:tcBorders>
              <w:top w:val="single" w:sz="4" w:space="0" w:color="auto"/>
              <w:left w:val="single" w:sz="4" w:space="0" w:color="auto"/>
              <w:bottom w:val="single" w:sz="4" w:space="0" w:color="auto"/>
              <w:right w:val="single" w:sz="4" w:space="0" w:color="auto"/>
            </w:tcBorders>
            <w:vAlign w:val="center"/>
          </w:tcPr>
          <w:p w14:paraId="06C675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0,902</w:t>
            </w:r>
          </w:p>
        </w:tc>
      </w:tr>
      <w:tr w:rsidR="00F70000" w:rsidRPr="00F70000" w14:paraId="0440243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AAA7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4CD91D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404449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550" w:type="dxa"/>
            <w:tcBorders>
              <w:top w:val="single" w:sz="4" w:space="0" w:color="auto"/>
              <w:left w:val="single" w:sz="4" w:space="0" w:color="auto"/>
              <w:bottom w:val="single" w:sz="4" w:space="0" w:color="auto"/>
              <w:right w:val="single" w:sz="4" w:space="0" w:color="auto"/>
            </w:tcBorders>
            <w:vAlign w:val="center"/>
          </w:tcPr>
          <w:p w14:paraId="16B6AD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92E46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7F569B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8AA4A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Imp./-0,0636</w:t>
            </w:r>
          </w:p>
        </w:tc>
        <w:tc>
          <w:tcPr>
            <w:tcW w:w="750" w:type="dxa"/>
            <w:tcBorders>
              <w:top w:val="single" w:sz="4" w:space="0" w:color="auto"/>
              <w:left w:val="single" w:sz="4" w:space="0" w:color="auto"/>
              <w:bottom w:val="single" w:sz="4" w:space="0" w:color="auto"/>
              <w:right w:val="single" w:sz="4" w:space="0" w:color="auto"/>
            </w:tcBorders>
            <w:vAlign w:val="center"/>
          </w:tcPr>
          <w:p w14:paraId="7805FA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151,51</w:t>
            </w:r>
          </w:p>
        </w:tc>
        <w:tc>
          <w:tcPr>
            <w:tcW w:w="900" w:type="dxa"/>
            <w:tcBorders>
              <w:top w:val="single" w:sz="4" w:space="0" w:color="auto"/>
              <w:left w:val="single" w:sz="4" w:space="0" w:color="auto"/>
              <w:bottom w:val="single" w:sz="4" w:space="0" w:color="auto"/>
              <w:right w:val="single" w:sz="4" w:space="0" w:color="auto"/>
            </w:tcBorders>
            <w:vAlign w:val="center"/>
          </w:tcPr>
          <w:p w14:paraId="186951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B5D26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F9760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D6DB1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-0,169</w:t>
            </w:r>
          </w:p>
        </w:tc>
      </w:tr>
      <w:tr w:rsidR="00F70000" w:rsidRPr="00F70000" w14:paraId="6A4F407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BA37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39</w:t>
            </w:r>
          </w:p>
        </w:tc>
        <w:tc>
          <w:tcPr>
            <w:tcW w:w="750" w:type="dxa"/>
            <w:tcBorders>
              <w:top w:val="single" w:sz="4" w:space="0" w:color="auto"/>
              <w:left w:val="single" w:sz="4" w:space="0" w:color="auto"/>
              <w:bottom w:val="single" w:sz="4" w:space="0" w:color="auto"/>
              <w:right w:val="single" w:sz="4" w:space="0" w:color="auto"/>
            </w:tcBorders>
            <w:vAlign w:val="center"/>
          </w:tcPr>
          <w:p w14:paraId="21E4D5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62D7DE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0E71C5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DB373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85878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50807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Imp./12,7283</w:t>
            </w:r>
          </w:p>
        </w:tc>
        <w:tc>
          <w:tcPr>
            <w:tcW w:w="750" w:type="dxa"/>
            <w:tcBorders>
              <w:top w:val="single" w:sz="4" w:space="0" w:color="auto"/>
              <w:left w:val="single" w:sz="4" w:space="0" w:color="auto"/>
              <w:bottom w:val="single" w:sz="4" w:space="0" w:color="auto"/>
              <w:right w:val="single" w:sz="4" w:space="0" w:color="auto"/>
            </w:tcBorders>
            <w:vAlign w:val="center"/>
          </w:tcPr>
          <w:p w14:paraId="000A3F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900" w:type="dxa"/>
            <w:tcBorders>
              <w:top w:val="single" w:sz="4" w:space="0" w:color="auto"/>
              <w:left w:val="single" w:sz="4" w:space="0" w:color="auto"/>
              <w:bottom w:val="single" w:sz="4" w:space="0" w:color="auto"/>
              <w:right w:val="single" w:sz="4" w:space="0" w:color="auto"/>
            </w:tcBorders>
            <w:vAlign w:val="center"/>
          </w:tcPr>
          <w:p w14:paraId="2443F4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E11D2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CC480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9840F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2,297</w:t>
            </w:r>
          </w:p>
        </w:tc>
      </w:tr>
      <w:tr w:rsidR="00F70000" w:rsidRPr="00F70000" w14:paraId="6305674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D6957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750" w:type="dxa"/>
            <w:tcBorders>
              <w:top w:val="single" w:sz="4" w:space="0" w:color="auto"/>
              <w:left w:val="single" w:sz="4" w:space="0" w:color="auto"/>
              <w:bottom w:val="single" w:sz="4" w:space="0" w:color="auto"/>
              <w:right w:val="single" w:sz="4" w:space="0" w:color="auto"/>
            </w:tcBorders>
            <w:vAlign w:val="center"/>
          </w:tcPr>
          <w:p w14:paraId="4D46C3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2EBFE9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550" w:type="dxa"/>
            <w:tcBorders>
              <w:top w:val="single" w:sz="4" w:space="0" w:color="auto"/>
              <w:left w:val="single" w:sz="4" w:space="0" w:color="auto"/>
              <w:bottom w:val="single" w:sz="4" w:space="0" w:color="auto"/>
              <w:right w:val="single" w:sz="4" w:space="0" w:color="auto"/>
            </w:tcBorders>
            <w:vAlign w:val="center"/>
          </w:tcPr>
          <w:p w14:paraId="1380A0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0,97</w:t>
            </w:r>
          </w:p>
        </w:tc>
        <w:tc>
          <w:tcPr>
            <w:tcW w:w="1300" w:type="dxa"/>
            <w:tcBorders>
              <w:top w:val="single" w:sz="4" w:space="0" w:color="auto"/>
              <w:left w:val="single" w:sz="4" w:space="0" w:color="auto"/>
              <w:bottom w:val="single" w:sz="4" w:space="0" w:color="auto"/>
              <w:right w:val="single" w:sz="4" w:space="0" w:color="auto"/>
            </w:tcBorders>
            <w:vAlign w:val="center"/>
          </w:tcPr>
          <w:p w14:paraId="48A85E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E405B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60BEF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Imp./0,0254</w:t>
            </w:r>
          </w:p>
        </w:tc>
        <w:tc>
          <w:tcPr>
            <w:tcW w:w="750" w:type="dxa"/>
            <w:tcBorders>
              <w:top w:val="single" w:sz="4" w:space="0" w:color="auto"/>
              <w:left w:val="single" w:sz="4" w:space="0" w:color="auto"/>
              <w:bottom w:val="single" w:sz="4" w:space="0" w:color="auto"/>
              <w:right w:val="single" w:sz="4" w:space="0" w:color="auto"/>
            </w:tcBorders>
            <w:vAlign w:val="center"/>
          </w:tcPr>
          <w:p w14:paraId="12E532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191</w:t>
            </w:r>
          </w:p>
        </w:tc>
        <w:tc>
          <w:tcPr>
            <w:tcW w:w="900" w:type="dxa"/>
            <w:tcBorders>
              <w:top w:val="single" w:sz="4" w:space="0" w:color="auto"/>
              <w:left w:val="single" w:sz="4" w:space="0" w:color="auto"/>
              <w:bottom w:val="single" w:sz="4" w:space="0" w:color="auto"/>
              <w:right w:val="single" w:sz="4" w:space="0" w:color="auto"/>
            </w:tcBorders>
            <w:vAlign w:val="center"/>
          </w:tcPr>
          <w:p w14:paraId="7DDE8F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5E35E0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53F544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w:t>
            </w:r>
          </w:p>
        </w:tc>
        <w:tc>
          <w:tcPr>
            <w:tcW w:w="850" w:type="dxa"/>
            <w:tcBorders>
              <w:top w:val="single" w:sz="4" w:space="0" w:color="auto"/>
              <w:left w:val="single" w:sz="4" w:space="0" w:color="auto"/>
              <w:bottom w:val="single" w:sz="4" w:space="0" w:color="auto"/>
              <w:right w:val="single" w:sz="4" w:space="0" w:color="auto"/>
            </w:tcBorders>
            <w:vAlign w:val="center"/>
          </w:tcPr>
          <w:p w14:paraId="035EB2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0,917</w:t>
            </w:r>
          </w:p>
        </w:tc>
      </w:tr>
      <w:tr w:rsidR="00F70000" w:rsidRPr="00F70000" w14:paraId="53214E7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158FB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2DB6E6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5CA36E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550" w:type="dxa"/>
            <w:tcBorders>
              <w:top w:val="single" w:sz="4" w:space="0" w:color="auto"/>
              <w:left w:val="single" w:sz="4" w:space="0" w:color="auto"/>
              <w:bottom w:val="single" w:sz="4" w:space="0" w:color="auto"/>
              <w:right w:val="single" w:sz="4" w:space="0" w:color="auto"/>
            </w:tcBorders>
            <w:vAlign w:val="center"/>
          </w:tcPr>
          <w:p w14:paraId="04E2CE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2,28</w:t>
            </w:r>
          </w:p>
        </w:tc>
        <w:tc>
          <w:tcPr>
            <w:tcW w:w="1300" w:type="dxa"/>
            <w:tcBorders>
              <w:top w:val="single" w:sz="4" w:space="0" w:color="auto"/>
              <w:left w:val="single" w:sz="4" w:space="0" w:color="auto"/>
              <w:bottom w:val="single" w:sz="4" w:space="0" w:color="auto"/>
              <w:right w:val="single" w:sz="4" w:space="0" w:color="auto"/>
            </w:tcBorders>
            <w:vAlign w:val="center"/>
          </w:tcPr>
          <w:p w14:paraId="0C2115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C4E32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EFC56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Imp./0,0265</w:t>
            </w:r>
          </w:p>
        </w:tc>
        <w:tc>
          <w:tcPr>
            <w:tcW w:w="750" w:type="dxa"/>
            <w:tcBorders>
              <w:top w:val="single" w:sz="4" w:space="0" w:color="auto"/>
              <w:left w:val="single" w:sz="4" w:space="0" w:color="auto"/>
              <w:bottom w:val="single" w:sz="4" w:space="0" w:color="auto"/>
              <w:right w:val="single" w:sz="4" w:space="0" w:color="auto"/>
            </w:tcBorders>
            <w:vAlign w:val="center"/>
          </w:tcPr>
          <w:p w14:paraId="019997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151,51</w:t>
            </w:r>
          </w:p>
        </w:tc>
        <w:tc>
          <w:tcPr>
            <w:tcW w:w="900" w:type="dxa"/>
            <w:tcBorders>
              <w:top w:val="single" w:sz="4" w:space="0" w:color="auto"/>
              <w:left w:val="single" w:sz="4" w:space="0" w:color="auto"/>
              <w:bottom w:val="single" w:sz="4" w:space="0" w:color="auto"/>
              <w:right w:val="single" w:sz="4" w:space="0" w:color="auto"/>
            </w:tcBorders>
            <w:vAlign w:val="center"/>
          </w:tcPr>
          <w:p w14:paraId="7C5DFA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3C577B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0336CA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850" w:type="dxa"/>
            <w:tcBorders>
              <w:top w:val="single" w:sz="4" w:space="0" w:color="auto"/>
              <w:left w:val="single" w:sz="4" w:space="0" w:color="auto"/>
              <w:bottom w:val="single" w:sz="4" w:space="0" w:color="auto"/>
              <w:right w:val="single" w:sz="4" w:space="0" w:color="auto"/>
            </w:tcBorders>
            <w:vAlign w:val="center"/>
          </w:tcPr>
          <w:p w14:paraId="681044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1,415</w:t>
            </w:r>
          </w:p>
        </w:tc>
      </w:tr>
      <w:tr w:rsidR="00F70000" w:rsidRPr="00F70000" w14:paraId="745969D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FCB82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7D4AB7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3665C9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550" w:type="dxa"/>
            <w:tcBorders>
              <w:top w:val="single" w:sz="4" w:space="0" w:color="auto"/>
              <w:left w:val="single" w:sz="4" w:space="0" w:color="auto"/>
              <w:bottom w:val="single" w:sz="4" w:space="0" w:color="auto"/>
              <w:right w:val="single" w:sz="4" w:space="0" w:color="auto"/>
            </w:tcBorders>
            <w:vAlign w:val="center"/>
          </w:tcPr>
          <w:p w14:paraId="79E1C2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5,72</w:t>
            </w:r>
          </w:p>
        </w:tc>
        <w:tc>
          <w:tcPr>
            <w:tcW w:w="1300" w:type="dxa"/>
            <w:tcBorders>
              <w:top w:val="single" w:sz="4" w:space="0" w:color="auto"/>
              <w:left w:val="single" w:sz="4" w:space="0" w:color="auto"/>
              <w:bottom w:val="single" w:sz="4" w:space="0" w:color="auto"/>
              <w:right w:val="single" w:sz="4" w:space="0" w:color="auto"/>
            </w:tcBorders>
            <w:vAlign w:val="center"/>
          </w:tcPr>
          <w:p w14:paraId="64F2FF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93770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ED469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Imp./0,0366</w:t>
            </w:r>
          </w:p>
        </w:tc>
        <w:tc>
          <w:tcPr>
            <w:tcW w:w="750" w:type="dxa"/>
            <w:tcBorders>
              <w:top w:val="single" w:sz="4" w:space="0" w:color="auto"/>
              <w:left w:val="single" w:sz="4" w:space="0" w:color="auto"/>
              <w:bottom w:val="single" w:sz="4" w:space="0" w:color="auto"/>
              <w:right w:val="single" w:sz="4" w:space="0" w:color="auto"/>
            </w:tcBorders>
            <w:vAlign w:val="center"/>
          </w:tcPr>
          <w:p w14:paraId="75D53F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900" w:type="dxa"/>
            <w:tcBorders>
              <w:top w:val="single" w:sz="4" w:space="0" w:color="auto"/>
              <w:left w:val="single" w:sz="4" w:space="0" w:color="auto"/>
              <w:bottom w:val="single" w:sz="4" w:space="0" w:color="auto"/>
              <w:right w:val="single" w:sz="4" w:space="0" w:color="auto"/>
            </w:tcBorders>
            <w:vAlign w:val="center"/>
          </w:tcPr>
          <w:p w14:paraId="10F85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214A0F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314563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0,55</w:t>
            </w:r>
          </w:p>
        </w:tc>
        <w:tc>
          <w:tcPr>
            <w:tcW w:w="850" w:type="dxa"/>
            <w:tcBorders>
              <w:top w:val="single" w:sz="4" w:space="0" w:color="auto"/>
              <w:left w:val="single" w:sz="4" w:space="0" w:color="auto"/>
              <w:bottom w:val="single" w:sz="4" w:space="0" w:color="auto"/>
              <w:right w:val="single" w:sz="4" w:space="0" w:color="auto"/>
            </w:tcBorders>
            <w:vAlign w:val="center"/>
          </w:tcPr>
          <w:p w14:paraId="4E036C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0,333</w:t>
            </w:r>
          </w:p>
        </w:tc>
      </w:tr>
      <w:tr w:rsidR="00F70000" w:rsidRPr="00F70000" w14:paraId="1B303BA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53F1E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0186A3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254630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10C67B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97024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4E44B9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D84A4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Imp./-0,0692</w:t>
            </w:r>
          </w:p>
        </w:tc>
        <w:tc>
          <w:tcPr>
            <w:tcW w:w="750" w:type="dxa"/>
            <w:tcBorders>
              <w:top w:val="single" w:sz="4" w:space="0" w:color="auto"/>
              <w:left w:val="single" w:sz="4" w:space="0" w:color="auto"/>
              <w:bottom w:val="single" w:sz="4" w:space="0" w:color="auto"/>
              <w:right w:val="single" w:sz="4" w:space="0" w:color="auto"/>
            </w:tcBorders>
            <w:vAlign w:val="center"/>
          </w:tcPr>
          <w:p w14:paraId="24AACA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-334,04</w:t>
            </w:r>
          </w:p>
        </w:tc>
        <w:tc>
          <w:tcPr>
            <w:tcW w:w="900" w:type="dxa"/>
            <w:tcBorders>
              <w:top w:val="single" w:sz="4" w:space="0" w:color="auto"/>
              <w:left w:val="single" w:sz="4" w:space="0" w:color="auto"/>
              <w:bottom w:val="single" w:sz="4" w:space="0" w:color="auto"/>
              <w:right w:val="single" w:sz="4" w:space="0" w:color="auto"/>
            </w:tcBorders>
            <w:vAlign w:val="center"/>
          </w:tcPr>
          <w:p w14:paraId="473069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75155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6556D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649E0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-0,473</w:t>
            </w:r>
          </w:p>
        </w:tc>
      </w:tr>
      <w:tr w:rsidR="00F70000" w:rsidRPr="00F70000" w14:paraId="4F3B212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46D4B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0FF7A6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2AC507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63C6BE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A82EF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6C222E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657A3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1B3204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68D5E1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04AE1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3C649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90711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-51,458</w:t>
            </w:r>
          </w:p>
        </w:tc>
      </w:tr>
      <w:tr w:rsidR="00F70000" w:rsidRPr="00F70000" w14:paraId="534CC04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A73B7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345B22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27436A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60638E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2,02</w:t>
            </w:r>
          </w:p>
        </w:tc>
        <w:tc>
          <w:tcPr>
            <w:tcW w:w="1300" w:type="dxa"/>
            <w:tcBorders>
              <w:top w:val="single" w:sz="4" w:space="0" w:color="auto"/>
              <w:left w:val="single" w:sz="4" w:space="0" w:color="auto"/>
              <w:bottom w:val="single" w:sz="4" w:space="0" w:color="auto"/>
              <w:right w:val="single" w:sz="4" w:space="0" w:color="auto"/>
            </w:tcBorders>
            <w:vAlign w:val="center"/>
          </w:tcPr>
          <w:p w14:paraId="665194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2ACC3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8C1D1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Imp./0,0225</w:t>
            </w:r>
          </w:p>
        </w:tc>
        <w:tc>
          <w:tcPr>
            <w:tcW w:w="750" w:type="dxa"/>
            <w:tcBorders>
              <w:top w:val="single" w:sz="4" w:space="0" w:color="auto"/>
              <w:left w:val="single" w:sz="4" w:space="0" w:color="auto"/>
              <w:bottom w:val="single" w:sz="4" w:space="0" w:color="auto"/>
              <w:right w:val="single" w:sz="4" w:space="0" w:color="auto"/>
            </w:tcBorders>
            <w:vAlign w:val="center"/>
          </w:tcPr>
          <w:p w14:paraId="5E8981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5C3FA5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10B29F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2FA94D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0D09FD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2,806</w:t>
            </w:r>
          </w:p>
        </w:tc>
      </w:tr>
      <w:tr w:rsidR="00F70000" w:rsidRPr="00F70000" w14:paraId="115E1AE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27930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750" w:type="dxa"/>
            <w:tcBorders>
              <w:top w:val="single" w:sz="4" w:space="0" w:color="auto"/>
              <w:left w:val="single" w:sz="4" w:space="0" w:color="auto"/>
              <w:bottom w:val="single" w:sz="4" w:space="0" w:color="auto"/>
              <w:right w:val="single" w:sz="4" w:space="0" w:color="auto"/>
            </w:tcBorders>
            <w:vAlign w:val="center"/>
          </w:tcPr>
          <w:p w14:paraId="3E4CF7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750" w:type="dxa"/>
            <w:tcBorders>
              <w:top w:val="single" w:sz="4" w:space="0" w:color="auto"/>
              <w:left w:val="single" w:sz="4" w:space="0" w:color="auto"/>
              <w:bottom w:val="single" w:sz="4" w:space="0" w:color="auto"/>
              <w:right w:val="single" w:sz="4" w:space="0" w:color="auto"/>
            </w:tcBorders>
            <w:vAlign w:val="center"/>
          </w:tcPr>
          <w:p w14:paraId="29CEFB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550" w:type="dxa"/>
            <w:tcBorders>
              <w:top w:val="single" w:sz="4" w:space="0" w:color="auto"/>
              <w:left w:val="single" w:sz="4" w:space="0" w:color="auto"/>
              <w:bottom w:val="single" w:sz="4" w:space="0" w:color="auto"/>
              <w:right w:val="single" w:sz="4" w:space="0" w:color="auto"/>
            </w:tcBorders>
            <w:vAlign w:val="center"/>
          </w:tcPr>
          <w:p w14:paraId="04A5CC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7AA43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9DDC5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BE1D2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Asp./0,2798</w:t>
            </w:r>
          </w:p>
        </w:tc>
        <w:tc>
          <w:tcPr>
            <w:tcW w:w="750" w:type="dxa"/>
            <w:tcBorders>
              <w:top w:val="single" w:sz="4" w:space="0" w:color="auto"/>
              <w:left w:val="single" w:sz="4" w:space="0" w:color="auto"/>
              <w:bottom w:val="single" w:sz="4" w:space="0" w:color="auto"/>
              <w:right w:val="single" w:sz="4" w:space="0" w:color="auto"/>
            </w:tcBorders>
            <w:vAlign w:val="center"/>
          </w:tcPr>
          <w:p w14:paraId="414F5E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1CD5EC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5D66E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E5B32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BA26D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2,588</w:t>
            </w:r>
          </w:p>
        </w:tc>
      </w:tr>
      <w:tr w:rsidR="00F70000" w:rsidRPr="00F70000" w14:paraId="1794079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23B7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1F22CB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14F636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550" w:type="dxa"/>
            <w:tcBorders>
              <w:top w:val="single" w:sz="4" w:space="0" w:color="auto"/>
              <w:left w:val="single" w:sz="4" w:space="0" w:color="auto"/>
              <w:bottom w:val="single" w:sz="4" w:space="0" w:color="auto"/>
              <w:right w:val="single" w:sz="4" w:space="0" w:color="auto"/>
            </w:tcBorders>
            <w:vAlign w:val="center"/>
          </w:tcPr>
          <w:p w14:paraId="4486C9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w:t>
            </w:r>
          </w:p>
        </w:tc>
        <w:tc>
          <w:tcPr>
            <w:tcW w:w="1300" w:type="dxa"/>
            <w:tcBorders>
              <w:top w:val="single" w:sz="4" w:space="0" w:color="auto"/>
              <w:left w:val="single" w:sz="4" w:space="0" w:color="auto"/>
              <w:bottom w:val="single" w:sz="4" w:space="0" w:color="auto"/>
              <w:right w:val="single" w:sz="4" w:space="0" w:color="auto"/>
            </w:tcBorders>
            <w:vAlign w:val="center"/>
          </w:tcPr>
          <w:p w14:paraId="01E970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39090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C012A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Asp./0,0225</w:t>
            </w:r>
          </w:p>
        </w:tc>
        <w:tc>
          <w:tcPr>
            <w:tcW w:w="750" w:type="dxa"/>
            <w:tcBorders>
              <w:top w:val="single" w:sz="4" w:space="0" w:color="auto"/>
              <w:left w:val="single" w:sz="4" w:space="0" w:color="auto"/>
              <w:bottom w:val="single" w:sz="4" w:space="0" w:color="auto"/>
              <w:right w:val="single" w:sz="4" w:space="0" w:color="auto"/>
            </w:tcBorders>
            <w:vAlign w:val="center"/>
          </w:tcPr>
          <w:p w14:paraId="23CCE6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06BD87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30128F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531F41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71279B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0,577</w:t>
            </w:r>
          </w:p>
        </w:tc>
      </w:tr>
      <w:tr w:rsidR="00F70000" w:rsidRPr="00F70000" w14:paraId="77FC4BD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4F4FC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750" w:type="dxa"/>
            <w:tcBorders>
              <w:top w:val="single" w:sz="4" w:space="0" w:color="auto"/>
              <w:left w:val="single" w:sz="4" w:space="0" w:color="auto"/>
              <w:bottom w:val="single" w:sz="4" w:space="0" w:color="auto"/>
              <w:right w:val="single" w:sz="4" w:space="0" w:color="auto"/>
            </w:tcBorders>
            <w:vAlign w:val="center"/>
          </w:tcPr>
          <w:p w14:paraId="6576A6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750" w:type="dxa"/>
            <w:tcBorders>
              <w:top w:val="single" w:sz="4" w:space="0" w:color="auto"/>
              <w:left w:val="single" w:sz="4" w:space="0" w:color="auto"/>
              <w:bottom w:val="single" w:sz="4" w:space="0" w:color="auto"/>
              <w:right w:val="single" w:sz="4" w:space="0" w:color="auto"/>
            </w:tcBorders>
            <w:vAlign w:val="center"/>
          </w:tcPr>
          <w:p w14:paraId="13CF78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550" w:type="dxa"/>
            <w:tcBorders>
              <w:top w:val="single" w:sz="4" w:space="0" w:color="auto"/>
              <w:left w:val="single" w:sz="4" w:space="0" w:color="auto"/>
              <w:bottom w:val="single" w:sz="4" w:space="0" w:color="auto"/>
              <w:right w:val="single" w:sz="4" w:space="0" w:color="auto"/>
            </w:tcBorders>
            <w:vAlign w:val="center"/>
          </w:tcPr>
          <w:p w14:paraId="194082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AE5B8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9DB47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C4632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Asp./0,3446</w:t>
            </w:r>
          </w:p>
        </w:tc>
        <w:tc>
          <w:tcPr>
            <w:tcW w:w="750" w:type="dxa"/>
            <w:tcBorders>
              <w:top w:val="single" w:sz="4" w:space="0" w:color="auto"/>
              <w:left w:val="single" w:sz="4" w:space="0" w:color="auto"/>
              <w:bottom w:val="single" w:sz="4" w:space="0" w:color="auto"/>
              <w:right w:val="single" w:sz="4" w:space="0" w:color="auto"/>
            </w:tcBorders>
            <w:vAlign w:val="center"/>
          </w:tcPr>
          <w:p w14:paraId="1C0B8E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025A00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1D707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150C3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2573E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3,187</w:t>
            </w:r>
          </w:p>
        </w:tc>
      </w:tr>
      <w:tr w:rsidR="00F70000" w:rsidRPr="00F70000" w14:paraId="40AA68A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4F60C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750" w:type="dxa"/>
            <w:tcBorders>
              <w:top w:val="single" w:sz="4" w:space="0" w:color="auto"/>
              <w:left w:val="single" w:sz="4" w:space="0" w:color="auto"/>
              <w:bottom w:val="single" w:sz="4" w:space="0" w:color="auto"/>
              <w:right w:val="single" w:sz="4" w:space="0" w:color="auto"/>
            </w:tcBorders>
            <w:vAlign w:val="center"/>
          </w:tcPr>
          <w:p w14:paraId="0E545B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55413C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550" w:type="dxa"/>
            <w:tcBorders>
              <w:top w:val="single" w:sz="4" w:space="0" w:color="auto"/>
              <w:left w:val="single" w:sz="4" w:space="0" w:color="auto"/>
              <w:bottom w:val="single" w:sz="4" w:space="0" w:color="auto"/>
              <w:right w:val="single" w:sz="4" w:space="0" w:color="auto"/>
            </w:tcBorders>
            <w:vAlign w:val="center"/>
          </w:tcPr>
          <w:p w14:paraId="42B131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1300" w:type="dxa"/>
            <w:tcBorders>
              <w:top w:val="single" w:sz="4" w:space="0" w:color="auto"/>
              <w:left w:val="single" w:sz="4" w:space="0" w:color="auto"/>
              <w:bottom w:val="single" w:sz="4" w:space="0" w:color="auto"/>
              <w:right w:val="single" w:sz="4" w:space="0" w:color="auto"/>
            </w:tcBorders>
            <w:vAlign w:val="center"/>
          </w:tcPr>
          <w:p w14:paraId="22CC80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A719F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402C6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Asp./0,0225</w:t>
            </w:r>
          </w:p>
        </w:tc>
        <w:tc>
          <w:tcPr>
            <w:tcW w:w="750" w:type="dxa"/>
            <w:tcBorders>
              <w:top w:val="single" w:sz="4" w:space="0" w:color="auto"/>
              <w:left w:val="single" w:sz="4" w:space="0" w:color="auto"/>
              <w:bottom w:val="single" w:sz="4" w:space="0" w:color="auto"/>
              <w:right w:val="single" w:sz="4" w:space="0" w:color="auto"/>
            </w:tcBorders>
            <w:vAlign w:val="center"/>
          </w:tcPr>
          <w:p w14:paraId="497B8F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2438AD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2D6598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2D859C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79E426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1,819</w:t>
            </w:r>
          </w:p>
        </w:tc>
      </w:tr>
      <w:tr w:rsidR="00F70000" w:rsidRPr="00F70000" w14:paraId="0D560B6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47D55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750" w:type="dxa"/>
            <w:tcBorders>
              <w:top w:val="single" w:sz="4" w:space="0" w:color="auto"/>
              <w:left w:val="single" w:sz="4" w:space="0" w:color="auto"/>
              <w:bottom w:val="single" w:sz="4" w:space="0" w:color="auto"/>
              <w:right w:val="single" w:sz="4" w:space="0" w:color="auto"/>
            </w:tcBorders>
            <w:vAlign w:val="center"/>
          </w:tcPr>
          <w:p w14:paraId="374564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750" w:type="dxa"/>
            <w:tcBorders>
              <w:top w:val="single" w:sz="4" w:space="0" w:color="auto"/>
              <w:left w:val="single" w:sz="4" w:space="0" w:color="auto"/>
              <w:bottom w:val="single" w:sz="4" w:space="0" w:color="auto"/>
              <w:right w:val="single" w:sz="4" w:space="0" w:color="auto"/>
            </w:tcBorders>
            <w:vAlign w:val="center"/>
          </w:tcPr>
          <w:p w14:paraId="7C2186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550" w:type="dxa"/>
            <w:tcBorders>
              <w:top w:val="single" w:sz="4" w:space="0" w:color="auto"/>
              <w:left w:val="single" w:sz="4" w:space="0" w:color="auto"/>
              <w:bottom w:val="single" w:sz="4" w:space="0" w:color="auto"/>
              <w:right w:val="single" w:sz="4" w:space="0" w:color="auto"/>
            </w:tcBorders>
            <w:vAlign w:val="center"/>
          </w:tcPr>
          <w:p w14:paraId="2D21F5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AD309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D32D9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2BC71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Asp./0,3446</w:t>
            </w:r>
          </w:p>
        </w:tc>
        <w:tc>
          <w:tcPr>
            <w:tcW w:w="750" w:type="dxa"/>
            <w:tcBorders>
              <w:top w:val="single" w:sz="4" w:space="0" w:color="auto"/>
              <w:left w:val="single" w:sz="4" w:space="0" w:color="auto"/>
              <w:bottom w:val="single" w:sz="4" w:space="0" w:color="auto"/>
              <w:right w:val="single" w:sz="4" w:space="0" w:color="auto"/>
            </w:tcBorders>
            <w:vAlign w:val="center"/>
          </w:tcPr>
          <w:p w14:paraId="1266AF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085ED6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94BE4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F860B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479BD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3,187</w:t>
            </w:r>
          </w:p>
        </w:tc>
      </w:tr>
      <w:tr w:rsidR="00F70000" w:rsidRPr="00F70000" w14:paraId="26E3B06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8FFBE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750" w:type="dxa"/>
            <w:tcBorders>
              <w:top w:val="single" w:sz="4" w:space="0" w:color="auto"/>
              <w:left w:val="single" w:sz="4" w:space="0" w:color="auto"/>
              <w:bottom w:val="single" w:sz="4" w:space="0" w:color="auto"/>
              <w:right w:val="single" w:sz="4" w:space="0" w:color="auto"/>
            </w:tcBorders>
            <w:vAlign w:val="center"/>
          </w:tcPr>
          <w:p w14:paraId="46320B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750" w:type="dxa"/>
            <w:tcBorders>
              <w:top w:val="single" w:sz="4" w:space="0" w:color="auto"/>
              <w:left w:val="single" w:sz="4" w:space="0" w:color="auto"/>
              <w:bottom w:val="single" w:sz="4" w:space="0" w:color="auto"/>
              <w:right w:val="single" w:sz="4" w:space="0" w:color="auto"/>
            </w:tcBorders>
            <w:vAlign w:val="center"/>
          </w:tcPr>
          <w:p w14:paraId="08FE18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550" w:type="dxa"/>
            <w:tcBorders>
              <w:top w:val="single" w:sz="4" w:space="0" w:color="auto"/>
              <w:left w:val="single" w:sz="4" w:space="0" w:color="auto"/>
              <w:bottom w:val="single" w:sz="4" w:space="0" w:color="auto"/>
              <w:right w:val="single" w:sz="4" w:space="0" w:color="auto"/>
            </w:tcBorders>
            <w:vAlign w:val="center"/>
          </w:tcPr>
          <w:p w14:paraId="16EF1F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w:t>
            </w:r>
          </w:p>
        </w:tc>
        <w:tc>
          <w:tcPr>
            <w:tcW w:w="1300" w:type="dxa"/>
            <w:tcBorders>
              <w:top w:val="single" w:sz="4" w:space="0" w:color="auto"/>
              <w:left w:val="single" w:sz="4" w:space="0" w:color="auto"/>
              <w:bottom w:val="single" w:sz="4" w:space="0" w:color="auto"/>
              <w:right w:val="single" w:sz="4" w:space="0" w:color="auto"/>
            </w:tcBorders>
            <w:vAlign w:val="center"/>
          </w:tcPr>
          <w:p w14:paraId="6E9434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6BDE8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E8B1A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Asp./0,0225</w:t>
            </w:r>
          </w:p>
        </w:tc>
        <w:tc>
          <w:tcPr>
            <w:tcW w:w="750" w:type="dxa"/>
            <w:tcBorders>
              <w:top w:val="single" w:sz="4" w:space="0" w:color="auto"/>
              <w:left w:val="single" w:sz="4" w:space="0" w:color="auto"/>
              <w:bottom w:val="single" w:sz="4" w:space="0" w:color="auto"/>
              <w:right w:val="single" w:sz="4" w:space="0" w:color="auto"/>
            </w:tcBorders>
            <w:vAlign w:val="center"/>
          </w:tcPr>
          <w:p w14:paraId="39783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54B46E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28FF48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649DFA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1B9B10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0,097</w:t>
            </w:r>
          </w:p>
        </w:tc>
      </w:tr>
      <w:tr w:rsidR="00F70000" w:rsidRPr="00F70000" w14:paraId="558046C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7F334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750" w:type="dxa"/>
            <w:tcBorders>
              <w:top w:val="single" w:sz="4" w:space="0" w:color="auto"/>
              <w:left w:val="single" w:sz="4" w:space="0" w:color="auto"/>
              <w:bottom w:val="single" w:sz="4" w:space="0" w:color="auto"/>
              <w:right w:val="single" w:sz="4" w:space="0" w:color="auto"/>
            </w:tcBorders>
            <w:vAlign w:val="center"/>
          </w:tcPr>
          <w:p w14:paraId="182D93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750" w:type="dxa"/>
            <w:tcBorders>
              <w:top w:val="single" w:sz="4" w:space="0" w:color="auto"/>
              <w:left w:val="single" w:sz="4" w:space="0" w:color="auto"/>
              <w:bottom w:val="single" w:sz="4" w:space="0" w:color="auto"/>
              <w:right w:val="single" w:sz="4" w:space="0" w:color="auto"/>
            </w:tcBorders>
            <w:vAlign w:val="center"/>
          </w:tcPr>
          <w:p w14:paraId="276F58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550" w:type="dxa"/>
            <w:tcBorders>
              <w:top w:val="single" w:sz="4" w:space="0" w:color="auto"/>
              <w:left w:val="single" w:sz="4" w:space="0" w:color="auto"/>
              <w:bottom w:val="single" w:sz="4" w:space="0" w:color="auto"/>
              <w:right w:val="single" w:sz="4" w:space="0" w:color="auto"/>
            </w:tcBorders>
            <w:vAlign w:val="center"/>
          </w:tcPr>
          <w:p w14:paraId="75AE8C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458EC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27972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82435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w:t>
            </w:r>
          </w:p>
        </w:tc>
        <w:tc>
          <w:tcPr>
            <w:tcW w:w="750" w:type="dxa"/>
            <w:tcBorders>
              <w:top w:val="single" w:sz="4" w:space="0" w:color="auto"/>
              <w:left w:val="single" w:sz="4" w:space="0" w:color="auto"/>
              <w:bottom w:val="single" w:sz="4" w:space="0" w:color="auto"/>
              <w:right w:val="single" w:sz="4" w:space="0" w:color="auto"/>
            </w:tcBorders>
            <w:vAlign w:val="center"/>
          </w:tcPr>
          <w:p w14:paraId="102129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6345BE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5A93D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8B259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D197A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r>
      <w:tr w:rsidR="00F70000" w:rsidRPr="00F70000" w14:paraId="145174D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528E1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750" w:type="dxa"/>
            <w:tcBorders>
              <w:top w:val="single" w:sz="4" w:space="0" w:color="auto"/>
              <w:left w:val="single" w:sz="4" w:space="0" w:color="auto"/>
              <w:bottom w:val="single" w:sz="4" w:space="0" w:color="auto"/>
              <w:right w:val="single" w:sz="4" w:space="0" w:color="auto"/>
            </w:tcBorders>
            <w:vAlign w:val="center"/>
          </w:tcPr>
          <w:p w14:paraId="7C5D84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750" w:type="dxa"/>
            <w:tcBorders>
              <w:top w:val="single" w:sz="4" w:space="0" w:color="auto"/>
              <w:left w:val="single" w:sz="4" w:space="0" w:color="auto"/>
              <w:bottom w:val="single" w:sz="4" w:space="0" w:color="auto"/>
              <w:right w:val="single" w:sz="4" w:space="0" w:color="auto"/>
            </w:tcBorders>
            <w:vAlign w:val="center"/>
          </w:tcPr>
          <w:p w14:paraId="2A9E70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550" w:type="dxa"/>
            <w:tcBorders>
              <w:top w:val="single" w:sz="4" w:space="0" w:color="auto"/>
              <w:left w:val="single" w:sz="4" w:space="0" w:color="auto"/>
              <w:bottom w:val="single" w:sz="4" w:space="0" w:color="auto"/>
              <w:right w:val="single" w:sz="4" w:space="0" w:color="auto"/>
            </w:tcBorders>
            <w:vAlign w:val="center"/>
          </w:tcPr>
          <w:p w14:paraId="1B57A9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0D1603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09EBB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48C20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Asp./0,0225</w:t>
            </w:r>
          </w:p>
        </w:tc>
        <w:tc>
          <w:tcPr>
            <w:tcW w:w="750" w:type="dxa"/>
            <w:tcBorders>
              <w:top w:val="single" w:sz="4" w:space="0" w:color="auto"/>
              <w:left w:val="single" w:sz="4" w:space="0" w:color="auto"/>
              <w:bottom w:val="single" w:sz="4" w:space="0" w:color="auto"/>
              <w:right w:val="single" w:sz="4" w:space="0" w:color="auto"/>
            </w:tcBorders>
            <w:vAlign w:val="center"/>
          </w:tcPr>
          <w:p w14:paraId="0ECC6F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53CBE4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501AA8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29ACCA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64CFD5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0,278</w:t>
            </w:r>
          </w:p>
        </w:tc>
      </w:tr>
      <w:tr w:rsidR="00F70000" w:rsidRPr="00F70000" w14:paraId="614D587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3FC81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750" w:type="dxa"/>
            <w:tcBorders>
              <w:top w:val="single" w:sz="4" w:space="0" w:color="auto"/>
              <w:left w:val="single" w:sz="4" w:space="0" w:color="auto"/>
              <w:bottom w:val="single" w:sz="4" w:space="0" w:color="auto"/>
              <w:right w:val="single" w:sz="4" w:space="0" w:color="auto"/>
            </w:tcBorders>
            <w:vAlign w:val="center"/>
          </w:tcPr>
          <w:p w14:paraId="58F454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750" w:type="dxa"/>
            <w:tcBorders>
              <w:top w:val="single" w:sz="4" w:space="0" w:color="auto"/>
              <w:left w:val="single" w:sz="4" w:space="0" w:color="auto"/>
              <w:bottom w:val="single" w:sz="4" w:space="0" w:color="auto"/>
              <w:right w:val="single" w:sz="4" w:space="0" w:color="auto"/>
            </w:tcBorders>
            <w:vAlign w:val="center"/>
          </w:tcPr>
          <w:p w14:paraId="3063DC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550" w:type="dxa"/>
            <w:tcBorders>
              <w:top w:val="single" w:sz="4" w:space="0" w:color="auto"/>
              <w:left w:val="single" w:sz="4" w:space="0" w:color="auto"/>
              <w:bottom w:val="single" w:sz="4" w:space="0" w:color="auto"/>
              <w:right w:val="single" w:sz="4" w:space="0" w:color="auto"/>
            </w:tcBorders>
            <w:vAlign w:val="center"/>
          </w:tcPr>
          <w:p w14:paraId="01FFE4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0FD5D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30204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F649E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Asp./0,2947</w:t>
            </w:r>
          </w:p>
        </w:tc>
        <w:tc>
          <w:tcPr>
            <w:tcW w:w="750" w:type="dxa"/>
            <w:tcBorders>
              <w:top w:val="single" w:sz="4" w:space="0" w:color="auto"/>
              <w:left w:val="single" w:sz="4" w:space="0" w:color="auto"/>
              <w:bottom w:val="single" w:sz="4" w:space="0" w:color="auto"/>
              <w:right w:val="single" w:sz="4" w:space="0" w:color="auto"/>
            </w:tcBorders>
            <w:vAlign w:val="center"/>
          </w:tcPr>
          <w:p w14:paraId="7232EF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27151B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FBC77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C4339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9F970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2,725</w:t>
            </w:r>
          </w:p>
        </w:tc>
      </w:tr>
      <w:tr w:rsidR="00F70000" w:rsidRPr="00F70000" w14:paraId="0EC6164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F4816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750" w:type="dxa"/>
            <w:tcBorders>
              <w:top w:val="single" w:sz="4" w:space="0" w:color="auto"/>
              <w:left w:val="single" w:sz="4" w:space="0" w:color="auto"/>
              <w:bottom w:val="single" w:sz="4" w:space="0" w:color="auto"/>
              <w:right w:val="single" w:sz="4" w:space="0" w:color="auto"/>
            </w:tcBorders>
            <w:vAlign w:val="center"/>
          </w:tcPr>
          <w:p w14:paraId="3B90AF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750" w:type="dxa"/>
            <w:tcBorders>
              <w:top w:val="single" w:sz="4" w:space="0" w:color="auto"/>
              <w:left w:val="single" w:sz="4" w:space="0" w:color="auto"/>
              <w:bottom w:val="single" w:sz="4" w:space="0" w:color="auto"/>
              <w:right w:val="single" w:sz="4" w:space="0" w:color="auto"/>
            </w:tcBorders>
            <w:vAlign w:val="center"/>
          </w:tcPr>
          <w:p w14:paraId="3897AD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550" w:type="dxa"/>
            <w:tcBorders>
              <w:top w:val="single" w:sz="4" w:space="0" w:color="auto"/>
              <w:left w:val="single" w:sz="4" w:space="0" w:color="auto"/>
              <w:bottom w:val="single" w:sz="4" w:space="0" w:color="auto"/>
              <w:right w:val="single" w:sz="4" w:space="0" w:color="auto"/>
            </w:tcBorders>
            <w:vAlign w:val="center"/>
          </w:tcPr>
          <w:p w14:paraId="2DE91C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0,91</w:t>
            </w:r>
          </w:p>
        </w:tc>
        <w:tc>
          <w:tcPr>
            <w:tcW w:w="1300" w:type="dxa"/>
            <w:tcBorders>
              <w:top w:val="single" w:sz="4" w:space="0" w:color="auto"/>
              <w:left w:val="single" w:sz="4" w:space="0" w:color="auto"/>
              <w:bottom w:val="single" w:sz="4" w:space="0" w:color="auto"/>
              <w:right w:val="single" w:sz="4" w:space="0" w:color="auto"/>
            </w:tcBorders>
            <w:vAlign w:val="center"/>
          </w:tcPr>
          <w:p w14:paraId="62EE18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33737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85E5E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Asp./0,0225</w:t>
            </w:r>
          </w:p>
        </w:tc>
        <w:tc>
          <w:tcPr>
            <w:tcW w:w="750" w:type="dxa"/>
            <w:tcBorders>
              <w:top w:val="single" w:sz="4" w:space="0" w:color="auto"/>
              <w:left w:val="single" w:sz="4" w:space="0" w:color="auto"/>
              <w:bottom w:val="single" w:sz="4" w:space="0" w:color="auto"/>
              <w:right w:val="single" w:sz="4" w:space="0" w:color="auto"/>
            </w:tcBorders>
            <w:vAlign w:val="center"/>
          </w:tcPr>
          <w:p w14:paraId="375D33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0D91EE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327082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215B8E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5070B4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1,265</w:t>
            </w:r>
          </w:p>
        </w:tc>
      </w:tr>
      <w:tr w:rsidR="00F70000" w:rsidRPr="00F70000" w14:paraId="07CC8F2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05299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750" w:type="dxa"/>
            <w:tcBorders>
              <w:top w:val="single" w:sz="4" w:space="0" w:color="auto"/>
              <w:left w:val="single" w:sz="4" w:space="0" w:color="auto"/>
              <w:bottom w:val="single" w:sz="4" w:space="0" w:color="auto"/>
              <w:right w:val="single" w:sz="4" w:space="0" w:color="auto"/>
            </w:tcBorders>
            <w:vAlign w:val="center"/>
          </w:tcPr>
          <w:p w14:paraId="5BD13A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750" w:type="dxa"/>
            <w:tcBorders>
              <w:top w:val="single" w:sz="4" w:space="0" w:color="auto"/>
              <w:left w:val="single" w:sz="4" w:space="0" w:color="auto"/>
              <w:bottom w:val="single" w:sz="4" w:space="0" w:color="auto"/>
              <w:right w:val="single" w:sz="4" w:space="0" w:color="auto"/>
            </w:tcBorders>
            <w:vAlign w:val="center"/>
          </w:tcPr>
          <w:p w14:paraId="04BA6A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550" w:type="dxa"/>
            <w:tcBorders>
              <w:top w:val="single" w:sz="4" w:space="0" w:color="auto"/>
              <w:left w:val="single" w:sz="4" w:space="0" w:color="auto"/>
              <w:bottom w:val="single" w:sz="4" w:space="0" w:color="auto"/>
              <w:right w:val="single" w:sz="4" w:space="0" w:color="auto"/>
            </w:tcBorders>
            <w:vAlign w:val="center"/>
          </w:tcPr>
          <w:p w14:paraId="7E87CA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A803D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4D4EC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777C8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Asp./0,2947</w:t>
            </w:r>
          </w:p>
        </w:tc>
        <w:tc>
          <w:tcPr>
            <w:tcW w:w="750" w:type="dxa"/>
            <w:tcBorders>
              <w:top w:val="single" w:sz="4" w:space="0" w:color="auto"/>
              <w:left w:val="single" w:sz="4" w:space="0" w:color="auto"/>
              <w:bottom w:val="single" w:sz="4" w:space="0" w:color="auto"/>
              <w:right w:val="single" w:sz="4" w:space="0" w:color="auto"/>
            </w:tcBorders>
            <w:vAlign w:val="center"/>
          </w:tcPr>
          <w:p w14:paraId="2940EB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3A96F0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B9273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C667A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27E06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2,725</w:t>
            </w:r>
          </w:p>
        </w:tc>
      </w:tr>
      <w:tr w:rsidR="00F70000" w:rsidRPr="00F70000" w14:paraId="3DD41D1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D9BC0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750" w:type="dxa"/>
            <w:tcBorders>
              <w:top w:val="single" w:sz="4" w:space="0" w:color="auto"/>
              <w:left w:val="single" w:sz="4" w:space="0" w:color="auto"/>
              <w:bottom w:val="single" w:sz="4" w:space="0" w:color="auto"/>
              <w:right w:val="single" w:sz="4" w:space="0" w:color="auto"/>
            </w:tcBorders>
            <w:vAlign w:val="center"/>
          </w:tcPr>
          <w:p w14:paraId="6B229A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750" w:type="dxa"/>
            <w:tcBorders>
              <w:top w:val="single" w:sz="4" w:space="0" w:color="auto"/>
              <w:left w:val="single" w:sz="4" w:space="0" w:color="auto"/>
              <w:bottom w:val="single" w:sz="4" w:space="0" w:color="auto"/>
              <w:right w:val="single" w:sz="4" w:space="0" w:color="auto"/>
            </w:tcBorders>
            <w:vAlign w:val="center"/>
          </w:tcPr>
          <w:p w14:paraId="299283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550" w:type="dxa"/>
            <w:tcBorders>
              <w:top w:val="single" w:sz="4" w:space="0" w:color="auto"/>
              <w:left w:val="single" w:sz="4" w:space="0" w:color="auto"/>
              <w:bottom w:val="single" w:sz="4" w:space="0" w:color="auto"/>
              <w:right w:val="single" w:sz="4" w:space="0" w:color="auto"/>
            </w:tcBorders>
            <w:vAlign w:val="center"/>
          </w:tcPr>
          <w:p w14:paraId="74CE99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300" w:type="dxa"/>
            <w:tcBorders>
              <w:top w:val="single" w:sz="4" w:space="0" w:color="auto"/>
              <w:left w:val="single" w:sz="4" w:space="0" w:color="auto"/>
              <w:bottom w:val="single" w:sz="4" w:space="0" w:color="auto"/>
              <w:right w:val="single" w:sz="4" w:space="0" w:color="auto"/>
            </w:tcBorders>
            <w:vAlign w:val="center"/>
          </w:tcPr>
          <w:p w14:paraId="34D2BB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371E7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3D13D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Asp./0,0225</w:t>
            </w:r>
          </w:p>
        </w:tc>
        <w:tc>
          <w:tcPr>
            <w:tcW w:w="750" w:type="dxa"/>
            <w:tcBorders>
              <w:top w:val="single" w:sz="4" w:space="0" w:color="auto"/>
              <w:left w:val="single" w:sz="4" w:space="0" w:color="auto"/>
              <w:bottom w:val="single" w:sz="4" w:space="0" w:color="auto"/>
              <w:right w:val="single" w:sz="4" w:space="0" w:color="auto"/>
            </w:tcBorders>
            <w:vAlign w:val="center"/>
          </w:tcPr>
          <w:p w14:paraId="5D35E6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77E947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4B65E9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1FCD08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17DABE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3,886</w:t>
            </w:r>
          </w:p>
        </w:tc>
      </w:tr>
      <w:tr w:rsidR="00F70000" w:rsidRPr="00F70000" w14:paraId="4506749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D6C0F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750" w:type="dxa"/>
            <w:tcBorders>
              <w:top w:val="single" w:sz="4" w:space="0" w:color="auto"/>
              <w:left w:val="single" w:sz="4" w:space="0" w:color="auto"/>
              <w:bottom w:val="single" w:sz="4" w:space="0" w:color="auto"/>
              <w:right w:val="single" w:sz="4" w:space="0" w:color="auto"/>
            </w:tcBorders>
            <w:vAlign w:val="center"/>
          </w:tcPr>
          <w:p w14:paraId="058E66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750" w:type="dxa"/>
            <w:tcBorders>
              <w:top w:val="single" w:sz="4" w:space="0" w:color="auto"/>
              <w:left w:val="single" w:sz="4" w:space="0" w:color="auto"/>
              <w:bottom w:val="single" w:sz="4" w:space="0" w:color="auto"/>
              <w:right w:val="single" w:sz="4" w:space="0" w:color="auto"/>
            </w:tcBorders>
            <w:vAlign w:val="center"/>
          </w:tcPr>
          <w:p w14:paraId="43049E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550" w:type="dxa"/>
            <w:tcBorders>
              <w:top w:val="single" w:sz="4" w:space="0" w:color="auto"/>
              <w:left w:val="single" w:sz="4" w:space="0" w:color="auto"/>
              <w:bottom w:val="single" w:sz="4" w:space="0" w:color="auto"/>
              <w:right w:val="single" w:sz="4" w:space="0" w:color="auto"/>
            </w:tcBorders>
            <w:vAlign w:val="center"/>
          </w:tcPr>
          <w:p w14:paraId="23326D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w:t>
            </w:r>
          </w:p>
        </w:tc>
        <w:tc>
          <w:tcPr>
            <w:tcW w:w="1300" w:type="dxa"/>
            <w:tcBorders>
              <w:top w:val="single" w:sz="4" w:space="0" w:color="auto"/>
              <w:left w:val="single" w:sz="4" w:space="0" w:color="auto"/>
              <w:bottom w:val="single" w:sz="4" w:space="0" w:color="auto"/>
              <w:right w:val="single" w:sz="4" w:space="0" w:color="auto"/>
            </w:tcBorders>
            <w:vAlign w:val="center"/>
          </w:tcPr>
          <w:p w14:paraId="60A5F6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9E54A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C6AA1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Asp./0,0225</w:t>
            </w:r>
          </w:p>
        </w:tc>
        <w:tc>
          <w:tcPr>
            <w:tcW w:w="750" w:type="dxa"/>
            <w:tcBorders>
              <w:top w:val="single" w:sz="4" w:space="0" w:color="auto"/>
              <w:left w:val="single" w:sz="4" w:space="0" w:color="auto"/>
              <w:bottom w:val="single" w:sz="4" w:space="0" w:color="auto"/>
              <w:right w:val="single" w:sz="4" w:space="0" w:color="auto"/>
            </w:tcBorders>
            <w:vAlign w:val="center"/>
          </w:tcPr>
          <w:p w14:paraId="31D1CC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-424,04</w:t>
            </w:r>
          </w:p>
        </w:tc>
        <w:tc>
          <w:tcPr>
            <w:tcW w:w="900" w:type="dxa"/>
            <w:tcBorders>
              <w:top w:val="single" w:sz="4" w:space="0" w:color="auto"/>
              <w:left w:val="single" w:sz="4" w:space="0" w:color="auto"/>
              <w:bottom w:val="single" w:sz="4" w:space="0" w:color="auto"/>
              <w:right w:val="single" w:sz="4" w:space="0" w:color="auto"/>
            </w:tcBorders>
            <w:vAlign w:val="center"/>
          </w:tcPr>
          <w:p w14:paraId="58A88D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553E11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493547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1BF5F0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10,549</w:t>
            </w:r>
          </w:p>
        </w:tc>
      </w:tr>
    </w:tbl>
    <w:p w14:paraId="23B2BC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AFE6A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2D440A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1"/>
        <w:gridCol w:w="1502"/>
        <w:gridCol w:w="1323"/>
        <w:gridCol w:w="622"/>
        <w:gridCol w:w="505"/>
        <w:gridCol w:w="448"/>
        <w:gridCol w:w="413"/>
        <w:gridCol w:w="376"/>
        <w:gridCol w:w="779"/>
        <w:gridCol w:w="472"/>
        <w:gridCol w:w="353"/>
        <w:gridCol w:w="615"/>
        <w:gridCol w:w="660"/>
      </w:tblGrid>
      <w:tr w:rsidR="00F70000" w:rsidRPr="00F70000" w14:paraId="4D59D415" w14:textId="77777777" w:rsidTr="004D1048">
        <w:tc>
          <w:tcPr>
            <w:tcW w:w="475" w:type="dxa"/>
            <w:tcBorders>
              <w:top w:val="single" w:sz="4" w:space="0" w:color="auto"/>
              <w:left w:val="single" w:sz="4" w:space="0" w:color="auto"/>
              <w:bottom w:val="nil"/>
              <w:right w:val="single" w:sz="4" w:space="0" w:color="auto"/>
            </w:tcBorders>
            <w:vAlign w:val="center"/>
          </w:tcPr>
          <w:p w14:paraId="264F81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53292B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6D6859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575055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3FF7E0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235953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34F7F1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26FE0D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7B59AB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3A17A4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37FB9B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4A8554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77FA03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44187716" w14:textId="77777777" w:rsidTr="004D1048">
        <w:tc>
          <w:tcPr>
            <w:tcW w:w="475" w:type="dxa"/>
            <w:tcBorders>
              <w:top w:val="nil"/>
              <w:left w:val="single" w:sz="4" w:space="0" w:color="auto"/>
              <w:bottom w:val="nil"/>
              <w:right w:val="single" w:sz="4" w:space="0" w:color="auto"/>
            </w:tcBorders>
            <w:vAlign w:val="center"/>
          </w:tcPr>
          <w:p w14:paraId="0A29FC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07CB70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229AD0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28303A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5D3905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6F9D3F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7EA1D0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20D259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40BC7D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1A2514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1B885C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5954AA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200D94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3B450BDC"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99D59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970" w:type="dxa"/>
            <w:tcBorders>
              <w:top w:val="single" w:sz="4" w:space="0" w:color="auto"/>
              <w:left w:val="single" w:sz="4" w:space="0" w:color="auto"/>
              <w:bottom w:val="single" w:sz="4" w:space="0" w:color="auto"/>
              <w:right w:val="single" w:sz="4" w:space="0" w:color="auto"/>
            </w:tcBorders>
            <w:vAlign w:val="center"/>
          </w:tcPr>
          <w:p w14:paraId="246DAA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Almacen  General</w:t>
            </w:r>
          </w:p>
        </w:tc>
        <w:tc>
          <w:tcPr>
            <w:tcW w:w="1900" w:type="dxa"/>
            <w:tcBorders>
              <w:top w:val="single" w:sz="4" w:space="0" w:color="auto"/>
              <w:left w:val="single" w:sz="4" w:space="0" w:color="auto"/>
              <w:bottom w:val="single" w:sz="4" w:space="0" w:color="auto"/>
              <w:right w:val="single" w:sz="4" w:space="0" w:color="auto"/>
            </w:tcBorders>
            <w:vAlign w:val="center"/>
          </w:tcPr>
          <w:p w14:paraId="1E32D0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1E7AB2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84,39</w:t>
            </w:r>
          </w:p>
        </w:tc>
        <w:tc>
          <w:tcPr>
            <w:tcW w:w="650" w:type="dxa"/>
            <w:tcBorders>
              <w:top w:val="single" w:sz="4" w:space="0" w:color="auto"/>
              <w:left w:val="single" w:sz="4" w:space="0" w:color="auto"/>
              <w:bottom w:val="single" w:sz="4" w:space="0" w:color="auto"/>
              <w:right w:val="single" w:sz="4" w:space="0" w:color="auto"/>
            </w:tcBorders>
            <w:vAlign w:val="center"/>
          </w:tcPr>
          <w:p w14:paraId="641B64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09FE78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025B2B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2,42</w:t>
            </w:r>
          </w:p>
        </w:tc>
        <w:tc>
          <w:tcPr>
            <w:tcW w:w="420" w:type="dxa"/>
            <w:tcBorders>
              <w:top w:val="single" w:sz="4" w:space="0" w:color="auto"/>
              <w:left w:val="single" w:sz="4" w:space="0" w:color="auto"/>
              <w:bottom w:val="single" w:sz="4" w:space="0" w:color="auto"/>
              <w:right w:val="single" w:sz="4" w:space="0" w:color="auto"/>
            </w:tcBorders>
            <w:vAlign w:val="center"/>
          </w:tcPr>
          <w:p w14:paraId="7EA91F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393187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3C3074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9E24C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99BDD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B8E40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80AE913"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62E4BA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970" w:type="dxa"/>
            <w:tcBorders>
              <w:top w:val="single" w:sz="4" w:space="0" w:color="auto"/>
              <w:left w:val="single" w:sz="4" w:space="0" w:color="auto"/>
              <w:bottom w:val="single" w:sz="4" w:space="0" w:color="auto"/>
              <w:right w:val="single" w:sz="4" w:space="0" w:color="auto"/>
            </w:tcBorders>
            <w:vAlign w:val="center"/>
          </w:tcPr>
          <w:p w14:paraId="7BD3E0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Almacen Farmacia</w:t>
            </w:r>
          </w:p>
        </w:tc>
        <w:tc>
          <w:tcPr>
            <w:tcW w:w="1900" w:type="dxa"/>
            <w:tcBorders>
              <w:top w:val="single" w:sz="4" w:space="0" w:color="auto"/>
              <w:left w:val="single" w:sz="4" w:space="0" w:color="auto"/>
              <w:bottom w:val="single" w:sz="4" w:space="0" w:color="auto"/>
              <w:right w:val="single" w:sz="4" w:space="0" w:color="auto"/>
            </w:tcBorders>
            <w:vAlign w:val="center"/>
          </w:tcPr>
          <w:p w14:paraId="0A6893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68ED9B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650" w:type="dxa"/>
            <w:tcBorders>
              <w:top w:val="single" w:sz="4" w:space="0" w:color="auto"/>
              <w:left w:val="single" w:sz="4" w:space="0" w:color="auto"/>
              <w:bottom w:val="single" w:sz="4" w:space="0" w:color="auto"/>
              <w:right w:val="single" w:sz="4" w:space="0" w:color="auto"/>
            </w:tcBorders>
            <w:vAlign w:val="center"/>
          </w:tcPr>
          <w:p w14:paraId="7E6756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5D66CE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4C05ED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2,42</w:t>
            </w:r>
          </w:p>
        </w:tc>
        <w:tc>
          <w:tcPr>
            <w:tcW w:w="420" w:type="dxa"/>
            <w:tcBorders>
              <w:top w:val="single" w:sz="4" w:space="0" w:color="auto"/>
              <w:left w:val="single" w:sz="4" w:space="0" w:color="auto"/>
              <w:bottom w:val="single" w:sz="4" w:space="0" w:color="auto"/>
              <w:right w:val="single" w:sz="4" w:space="0" w:color="auto"/>
            </w:tcBorders>
            <w:vAlign w:val="center"/>
          </w:tcPr>
          <w:p w14:paraId="1A74BC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0B616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32B922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037C98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DEDF4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CBE9F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8695EEE"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259C2F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970" w:type="dxa"/>
            <w:tcBorders>
              <w:top w:val="single" w:sz="4" w:space="0" w:color="auto"/>
              <w:left w:val="single" w:sz="4" w:space="0" w:color="auto"/>
              <w:bottom w:val="single" w:sz="4" w:space="0" w:color="auto"/>
              <w:right w:val="single" w:sz="4" w:space="0" w:color="auto"/>
            </w:tcBorders>
            <w:vAlign w:val="center"/>
          </w:tcPr>
          <w:p w14:paraId="73D46B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INST RACK</w:t>
            </w:r>
          </w:p>
        </w:tc>
        <w:tc>
          <w:tcPr>
            <w:tcW w:w="1900" w:type="dxa"/>
            <w:tcBorders>
              <w:top w:val="single" w:sz="4" w:space="0" w:color="auto"/>
              <w:left w:val="single" w:sz="4" w:space="0" w:color="auto"/>
              <w:bottom w:val="single" w:sz="4" w:space="0" w:color="auto"/>
              <w:right w:val="single" w:sz="4" w:space="0" w:color="auto"/>
            </w:tcBorders>
            <w:vAlign w:val="center"/>
          </w:tcPr>
          <w:p w14:paraId="37242D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0200D5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650" w:type="dxa"/>
            <w:tcBorders>
              <w:top w:val="single" w:sz="4" w:space="0" w:color="auto"/>
              <w:left w:val="single" w:sz="4" w:space="0" w:color="auto"/>
              <w:bottom w:val="single" w:sz="4" w:space="0" w:color="auto"/>
              <w:right w:val="single" w:sz="4" w:space="0" w:color="auto"/>
            </w:tcBorders>
            <w:vAlign w:val="center"/>
          </w:tcPr>
          <w:p w14:paraId="7503A6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280A86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36C88D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2,42</w:t>
            </w:r>
          </w:p>
        </w:tc>
        <w:tc>
          <w:tcPr>
            <w:tcW w:w="420" w:type="dxa"/>
            <w:tcBorders>
              <w:top w:val="single" w:sz="4" w:space="0" w:color="auto"/>
              <w:left w:val="single" w:sz="4" w:space="0" w:color="auto"/>
              <w:bottom w:val="single" w:sz="4" w:space="0" w:color="auto"/>
              <w:right w:val="single" w:sz="4" w:space="0" w:color="auto"/>
            </w:tcBorders>
            <w:vAlign w:val="center"/>
          </w:tcPr>
          <w:p w14:paraId="46F8E9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561093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54E533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77E587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B9279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D4057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CD6F8A0"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6D6BA8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970" w:type="dxa"/>
            <w:tcBorders>
              <w:top w:val="single" w:sz="4" w:space="0" w:color="auto"/>
              <w:left w:val="single" w:sz="4" w:space="0" w:color="auto"/>
              <w:bottom w:val="single" w:sz="4" w:space="0" w:color="auto"/>
              <w:right w:val="single" w:sz="4" w:space="0" w:color="auto"/>
            </w:tcBorders>
            <w:vAlign w:val="center"/>
          </w:tcPr>
          <w:p w14:paraId="562C20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Inst. 2</w:t>
            </w:r>
          </w:p>
        </w:tc>
        <w:tc>
          <w:tcPr>
            <w:tcW w:w="1900" w:type="dxa"/>
            <w:tcBorders>
              <w:top w:val="single" w:sz="4" w:space="0" w:color="auto"/>
              <w:left w:val="single" w:sz="4" w:space="0" w:color="auto"/>
              <w:bottom w:val="single" w:sz="4" w:space="0" w:color="auto"/>
              <w:right w:val="single" w:sz="4" w:space="0" w:color="auto"/>
            </w:tcBorders>
            <w:vAlign w:val="center"/>
          </w:tcPr>
          <w:p w14:paraId="75F12F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40A8F1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650" w:type="dxa"/>
            <w:tcBorders>
              <w:top w:val="single" w:sz="4" w:space="0" w:color="auto"/>
              <w:left w:val="single" w:sz="4" w:space="0" w:color="auto"/>
              <w:bottom w:val="single" w:sz="4" w:space="0" w:color="auto"/>
              <w:right w:val="single" w:sz="4" w:space="0" w:color="auto"/>
            </w:tcBorders>
            <w:vAlign w:val="center"/>
          </w:tcPr>
          <w:p w14:paraId="2C57F5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457744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0B92B8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2,42</w:t>
            </w:r>
          </w:p>
        </w:tc>
        <w:tc>
          <w:tcPr>
            <w:tcW w:w="420" w:type="dxa"/>
            <w:tcBorders>
              <w:top w:val="single" w:sz="4" w:space="0" w:color="auto"/>
              <w:left w:val="single" w:sz="4" w:space="0" w:color="auto"/>
              <w:bottom w:val="single" w:sz="4" w:space="0" w:color="auto"/>
              <w:right w:val="single" w:sz="4" w:space="0" w:color="auto"/>
            </w:tcBorders>
            <w:vAlign w:val="center"/>
          </w:tcPr>
          <w:p w14:paraId="16BFD8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58EC7A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032DE8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33E2F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3A4AA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F341A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0381CC7"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E0CDE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970" w:type="dxa"/>
            <w:tcBorders>
              <w:top w:val="single" w:sz="4" w:space="0" w:color="auto"/>
              <w:left w:val="single" w:sz="4" w:space="0" w:color="auto"/>
              <w:bottom w:val="single" w:sz="4" w:space="0" w:color="auto"/>
              <w:right w:val="single" w:sz="4" w:space="0" w:color="auto"/>
            </w:tcBorders>
            <w:vAlign w:val="center"/>
          </w:tcPr>
          <w:p w14:paraId="6EC58B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Almacen</w:t>
            </w:r>
          </w:p>
        </w:tc>
        <w:tc>
          <w:tcPr>
            <w:tcW w:w="1900" w:type="dxa"/>
            <w:tcBorders>
              <w:top w:val="single" w:sz="4" w:space="0" w:color="auto"/>
              <w:left w:val="single" w:sz="4" w:space="0" w:color="auto"/>
              <w:bottom w:val="single" w:sz="4" w:space="0" w:color="auto"/>
              <w:right w:val="single" w:sz="4" w:space="0" w:color="auto"/>
            </w:tcBorders>
            <w:vAlign w:val="center"/>
          </w:tcPr>
          <w:p w14:paraId="2B828C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4A4C0B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650" w:type="dxa"/>
            <w:tcBorders>
              <w:top w:val="single" w:sz="4" w:space="0" w:color="auto"/>
              <w:left w:val="single" w:sz="4" w:space="0" w:color="auto"/>
              <w:bottom w:val="single" w:sz="4" w:space="0" w:color="auto"/>
              <w:right w:val="single" w:sz="4" w:space="0" w:color="auto"/>
            </w:tcBorders>
            <w:vAlign w:val="center"/>
          </w:tcPr>
          <w:p w14:paraId="625E74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5CA9B1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750078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2,42</w:t>
            </w:r>
          </w:p>
        </w:tc>
        <w:tc>
          <w:tcPr>
            <w:tcW w:w="420" w:type="dxa"/>
            <w:tcBorders>
              <w:top w:val="single" w:sz="4" w:space="0" w:color="auto"/>
              <w:left w:val="single" w:sz="4" w:space="0" w:color="auto"/>
              <w:bottom w:val="single" w:sz="4" w:space="0" w:color="auto"/>
              <w:right w:val="single" w:sz="4" w:space="0" w:color="auto"/>
            </w:tcBorders>
            <w:vAlign w:val="center"/>
          </w:tcPr>
          <w:p w14:paraId="2E0B5C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04F10D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2EA8A7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735BB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374FE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A573F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D15D718"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3B4CE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1970" w:type="dxa"/>
            <w:tcBorders>
              <w:top w:val="single" w:sz="4" w:space="0" w:color="auto"/>
              <w:left w:val="single" w:sz="4" w:space="0" w:color="auto"/>
              <w:bottom w:val="single" w:sz="4" w:space="0" w:color="auto"/>
              <w:right w:val="single" w:sz="4" w:space="0" w:color="auto"/>
            </w:tcBorders>
            <w:vAlign w:val="center"/>
          </w:tcPr>
          <w:p w14:paraId="0A6A32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Almacén de área</w:t>
            </w:r>
          </w:p>
        </w:tc>
        <w:tc>
          <w:tcPr>
            <w:tcW w:w="1900" w:type="dxa"/>
            <w:tcBorders>
              <w:top w:val="single" w:sz="4" w:space="0" w:color="auto"/>
              <w:left w:val="single" w:sz="4" w:space="0" w:color="auto"/>
              <w:bottom w:val="single" w:sz="4" w:space="0" w:color="auto"/>
              <w:right w:val="single" w:sz="4" w:space="0" w:color="auto"/>
            </w:tcBorders>
            <w:vAlign w:val="center"/>
          </w:tcPr>
          <w:p w14:paraId="27193B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0E068A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650" w:type="dxa"/>
            <w:tcBorders>
              <w:top w:val="single" w:sz="4" w:space="0" w:color="auto"/>
              <w:left w:val="single" w:sz="4" w:space="0" w:color="auto"/>
              <w:bottom w:val="single" w:sz="4" w:space="0" w:color="auto"/>
              <w:right w:val="single" w:sz="4" w:space="0" w:color="auto"/>
            </w:tcBorders>
            <w:vAlign w:val="center"/>
          </w:tcPr>
          <w:p w14:paraId="2C046F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414816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058B30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2,42</w:t>
            </w:r>
          </w:p>
        </w:tc>
        <w:tc>
          <w:tcPr>
            <w:tcW w:w="420" w:type="dxa"/>
            <w:tcBorders>
              <w:top w:val="single" w:sz="4" w:space="0" w:color="auto"/>
              <w:left w:val="single" w:sz="4" w:space="0" w:color="auto"/>
              <w:bottom w:val="single" w:sz="4" w:space="0" w:color="auto"/>
              <w:right w:val="single" w:sz="4" w:space="0" w:color="auto"/>
            </w:tcBorders>
            <w:vAlign w:val="center"/>
          </w:tcPr>
          <w:p w14:paraId="47C14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5D3C47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6C8769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1E268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5BCF0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C5DFF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0C27EE7"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9E9B1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1970" w:type="dxa"/>
            <w:tcBorders>
              <w:top w:val="single" w:sz="4" w:space="0" w:color="auto"/>
              <w:left w:val="single" w:sz="4" w:space="0" w:color="auto"/>
              <w:bottom w:val="single" w:sz="4" w:space="0" w:color="auto"/>
              <w:right w:val="single" w:sz="4" w:space="0" w:color="auto"/>
            </w:tcBorders>
            <w:vAlign w:val="center"/>
          </w:tcPr>
          <w:p w14:paraId="25439A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Almacen</w:t>
            </w:r>
          </w:p>
        </w:tc>
        <w:tc>
          <w:tcPr>
            <w:tcW w:w="1900" w:type="dxa"/>
            <w:tcBorders>
              <w:top w:val="single" w:sz="4" w:space="0" w:color="auto"/>
              <w:left w:val="single" w:sz="4" w:space="0" w:color="auto"/>
              <w:bottom w:val="single" w:sz="4" w:space="0" w:color="auto"/>
              <w:right w:val="single" w:sz="4" w:space="0" w:color="auto"/>
            </w:tcBorders>
            <w:vAlign w:val="center"/>
          </w:tcPr>
          <w:p w14:paraId="2D9B93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446328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650" w:type="dxa"/>
            <w:tcBorders>
              <w:top w:val="single" w:sz="4" w:space="0" w:color="auto"/>
              <w:left w:val="single" w:sz="4" w:space="0" w:color="auto"/>
              <w:bottom w:val="single" w:sz="4" w:space="0" w:color="auto"/>
              <w:right w:val="single" w:sz="4" w:space="0" w:color="auto"/>
            </w:tcBorders>
            <w:vAlign w:val="center"/>
          </w:tcPr>
          <w:p w14:paraId="2B06B4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3B45B0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7B9B14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2,42</w:t>
            </w:r>
          </w:p>
        </w:tc>
        <w:tc>
          <w:tcPr>
            <w:tcW w:w="420" w:type="dxa"/>
            <w:tcBorders>
              <w:top w:val="single" w:sz="4" w:space="0" w:color="auto"/>
              <w:left w:val="single" w:sz="4" w:space="0" w:color="auto"/>
              <w:bottom w:val="single" w:sz="4" w:space="0" w:color="auto"/>
              <w:right w:val="single" w:sz="4" w:space="0" w:color="auto"/>
            </w:tcBorders>
            <w:vAlign w:val="center"/>
          </w:tcPr>
          <w:p w14:paraId="077D1F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662CA0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59293A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DA859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E770A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7DCE8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8FFF7A9"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08B24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970" w:type="dxa"/>
            <w:tcBorders>
              <w:top w:val="single" w:sz="4" w:space="0" w:color="auto"/>
              <w:left w:val="single" w:sz="4" w:space="0" w:color="auto"/>
              <w:bottom w:val="single" w:sz="4" w:space="0" w:color="auto"/>
              <w:right w:val="single" w:sz="4" w:space="0" w:color="auto"/>
            </w:tcBorders>
            <w:vAlign w:val="center"/>
          </w:tcPr>
          <w:p w14:paraId="4512B8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VESTUARIO PERSONAL</w:t>
            </w:r>
          </w:p>
        </w:tc>
        <w:tc>
          <w:tcPr>
            <w:tcW w:w="1900" w:type="dxa"/>
            <w:tcBorders>
              <w:top w:val="single" w:sz="4" w:space="0" w:color="auto"/>
              <w:left w:val="single" w:sz="4" w:space="0" w:color="auto"/>
              <w:bottom w:val="single" w:sz="4" w:space="0" w:color="auto"/>
              <w:right w:val="single" w:sz="4" w:space="0" w:color="auto"/>
            </w:tcBorders>
            <w:vAlign w:val="center"/>
          </w:tcPr>
          <w:p w14:paraId="7A2CF0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2912FD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650" w:type="dxa"/>
            <w:tcBorders>
              <w:top w:val="single" w:sz="4" w:space="0" w:color="auto"/>
              <w:left w:val="single" w:sz="4" w:space="0" w:color="auto"/>
              <w:bottom w:val="single" w:sz="4" w:space="0" w:color="auto"/>
              <w:right w:val="single" w:sz="4" w:space="0" w:color="auto"/>
            </w:tcBorders>
            <w:vAlign w:val="center"/>
          </w:tcPr>
          <w:p w14:paraId="588379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46DBD4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7A7A7C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2,42</w:t>
            </w:r>
          </w:p>
        </w:tc>
        <w:tc>
          <w:tcPr>
            <w:tcW w:w="420" w:type="dxa"/>
            <w:tcBorders>
              <w:top w:val="single" w:sz="4" w:space="0" w:color="auto"/>
              <w:left w:val="single" w:sz="4" w:space="0" w:color="auto"/>
              <w:bottom w:val="single" w:sz="4" w:space="0" w:color="auto"/>
              <w:right w:val="single" w:sz="4" w:space="0" w:color="auto"/>
            </w:tcBorders>
            <w:vAlign w:val="center"/>
          </w:tcPr>
          <w:p w14:paraId="4816D9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2FB046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188F7E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3F757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2DF91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5CCB3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0ECCFA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8C4B7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DB578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15DD61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68ECAE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5AE132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C5C5F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4ECD5D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77F88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45</w:t>
      </w:r>
    </w:p>
    <w:p w14:paraId="32A5EE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44</w:t>
      </w:r>
    </w:p>
    <w:p w14:paraId="22C037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91,458</w:t>
      </w:r>
    </w:p>
    <w:p w14:paraId="431C5A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424,04</w:t>
      </w:r>
    </w:p>
    <w:p w14:paraId="31C2CF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(91,458 x 424,04) / (3600 x 0,762) = 14</w:t>
      </w:r>
    </w:p>
    <w:p w14:paraId="19AB43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119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5A4346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1E944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D008B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lastRenderedPageBreak/>
        <w:t>P1 BAÑOS Y LIMPIEZA</w:t>
      </w:r>
    </w:p>
    <w:p w14:paraId="28E99F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59EF8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5EB7D0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CD435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041A33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C3DA4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63D7F4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6EDE0F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580A9A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9D653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1E4893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154BC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0AC848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408623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74FD18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C9DE2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3FFD08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932E4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0</w:t>
      </w:r>
    </w:p>
    <w:p w14:paraId="608187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6444E9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2AC3B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64684A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1004BF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213F4B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4425A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50A550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3"/>
        <w:gridCol w:w="1035"/>
        <w:gridCol w:w="969"/>
        <w:gridCol w:w="932"/>
        <w:gridCol w:w="958"/>
        <w:gridCol w:w="1004"/>
        <w:gridCol w:w="1133"/>
        <w:gridCol w:w="1555"/>
      </w:tblGrid>
      <w:tr w:rsidR="00F70000" w:rsidRPr="00F70000" w14:paraId="07B2A30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11B1F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389616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70F2A1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272BAE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51D54B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7EBA1D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44FE76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71132D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634D1DE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B2452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6B7169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w:t>
            </w:r>
          </w:p>
        </w:tc>
        <w:tc>
          <w:tcPr>
            <w:tcW w:w="1100" w:type="dxa"/>
            <w:tcBorders>
              <w:top w:val="single" w:sz="4" w:space="0" w:color="auto"/>
              <w:left w:val="single" w:sz="4" w:space="0" w:color="auto"/>
              <w:bottom w:val="single" w:sz="4" w:space="0" w:color="auto"/>
              <w:right w:val="single" w:sz="4" w:space="0" w:color="auto"/>
            </w:tcBorders>
            <w:vAlign w:val="center"/>
          </w:tcPr>
          <w:p w14:paraId="78D631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-2,98</w:t>
            </w:r>
          </w:p>
        </w:tc>
        <w:tc>
          <w:tcPr>
            <w:tcW w:w="1100" w:type="dxa"/>
            <w:tcBorders>
              <w:top w:val="single" w:sz="4" w:space="0" w:color="auto"/>
              <w:left w:val="single" w:sz="4" w:space="0" w:color="auto"/>
              <w:bottom w:val="single" w:sz="4" w:space="0" w:color="auto"/>
              <w:right w:val="single" w:sz="4" w:space="0" w:color="auto"/>
            </w:tcBorders>
            <w:vAlign w:val="center"/>
          </w:tcPr>
          <w:p w14:paraId="4C3578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100" w:type="dxa"/>
            <w:tcBorders>
              <w:top w:val="single" w:sz="4" w:space="0" w:color="auto"/>
              <w:left w:val="single" w:sz="4" w:space="0" w:color="auto"/>
              <w:bottom w:val="single" w:sz="4" w:space="0" w:color="auto"/>
              <w:right w:val="single" w:sz="4" w:space="0" w:color="auto"/>
            </w:tcBorders>
            <w:vAlign w:val="center"/>
          </w:tcPr>
          <w:p w14:paraId="3A59DC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247540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413D4C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7B69A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854E18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08211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38D7AE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1100" w:type="dxa"/>
            <w:tcBorders>
              <w:top w:val="single" w:sz="4" w:space="0" w:color="auto"/>
              <w:left w:val="single" w:sz="4" w:space="0" w:color="auto"/>
              <w:bottom w:val="single" w:sz="4" w:space="0" w:color="auto"/>
              <w:right w:val="single" w:sz="4" w:space="0" w:color="auto"/>
            </w:tcBorders>
            <w:vAlign w:val="center"/>
          </w:tcPr>
          <w:p w14:paraId="453CEF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-4,92</w:t>
            </w:r>
          </w:p>
        </w:tc>
        <w:tc>
          <w:tcPr>
            <w:tcW w:w="1100" w:type="dxa"/>
            <w:tcBorders>
              <w:top w:val="single" w:sz="4" w:space="0" w:color="auto"/>
              <w:left w:val="single" w:sz="4" w:space="0" w:color="auto"/>
              <w:bottom w:val="single" w:sz="4" w:space="0" w:color="auto"/>
              <w:right w:val="single" w:sz="4" w:space="0" w:color="auto"/>
            </w:tcBorders>
            <w:vAlign w:val="center"/>
          </w:tcPr>
          <w:p w14:paraId="4DC6A0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-3,25</w:t>
            </w:r>
          </w:p>
        </w:tc>
        <w:tc>
          <w:tcPr>
            <w:tcW w:w="1100" w:type="dxa"/>
            <w:tcBorders>
              <w:top w:val="single" w:sz="4" w:space="0" w:color="auto"/>
              <w:left w:val="single" w:sz="4" w:space="0" w:color="auto"/>
              <w:bottom w:val="single" w:sz="4" w:space="0" w:color="auto"/>
              <w:right w:val="single" w:sz="4" w:space="0" w:color="auto"/>
            </w:tcBorders>
            <w:vAlign w:val="center"/>
          </w:tcPr>
          <w:p w14:paraId="58060D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7B3C25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4D782C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6557A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0,69</w:t>
            </w:r>
          </w:p>
        </w:tc>
      </w:tr>
      <w:tr w:rsidR="00F70000" w:rsidRPr="00F70000" w14:paraId="33CCC22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B5D47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648D91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w:t>
            </w:r>
          </w:p>
        </w:tc>
        <w:tc>
          <w:tcPr>
            <w:tcW w:w="1100" w:type="dxa"/>
            <w:tcBorders>
              <w:top w:val="single" w:sz="4" w:space="0" w:color="auto"/>
              <w:left w:val="single" w:sz="4" w:space="0" w:color="auto"/>
              <w:bottom w:val="single" w:sz="4" w:space="0" w:color="auto"/>
              <w:right w:val="single" w:sz="4" w:space="0" w:color="auto"/>
            </w:tcBorders>
            <w:vAlign w:val="center"/>
          </w:tcPr>
          <w:p w14:paraId="261C99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-3,17</w:t>
            </w:r>
          </w:p>
        </w:tc>
        <w:tc>
          <w:tcPr>
            <w:tcW w:w="1100" w:type="dxa"/>
            <w:tcBorders>
              <w:top w:val="single" w:sz="4" w:space="0" w:color="auto"/>
              <w:left w:val="single" w:sz="4" w:space="0" w:color="auto"/>
              <w:bottom w:val="single" w:sz="4" w:space="0" w:color="auto"/>
              <w:right w:val="single" w:sz="4" w:space="0" w:color="auto"/>
            </w:tcBorders>
            <w:vAlign w:val="center"/>
          </w:tcPr>
          <w:p w14:paraId="323FC3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w:t>
            </w:r>
          </w:p>
        </w:tc>
        <w:tc>
          <w:tcPr>
            <w:tcW w:w="1100" w:type="dxa"/>
            <w:tcBorders>
              <w:top w:val="single" w:sz="4" w:space="0" w:color="auto"/>
              <w:left w:val="single" w:sz="4" w:space="0" w:color="auto"/>
              <w:bottom w:val="single" w:sz="4" w:space="0" w:color="auto"/>
              <w:right w:val="single" w:sz="4" w:space="0" w:color="auto"/>
            </w:tcBorders>
            <w:vAlign w:val="center"/>
          </w:tcPr>
          <w:p w14:paraId="533667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92E8E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A1799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674A4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1E7682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14102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4606C2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1100" w:type="dxa"/>
            <w:tcBorders>
              <w:top w:val="single" w:sz="4" w:space="0" w:color="auto"/>
              <w:left w:val="single" w:sz="4" w:space="0" w:color="auto"/>
              <w:bottom w:val="single" w:sz="4" w:space="0" w:color="auto"/>
              <w:right w:val="single" w:sz="4" w:space="0" w:color="auto"/>
            </w:tcBorders>
            <w:vAlign w:val="center"/>
          </w:tcPr>
          <w:p w14:paraId="0C5403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-5,05</w:t>
            </w:r>
          </w:p>
        </w:tc>
        <w:tc>
          <w:tcPr>
            <w:tcW w:w="1100" w:type="dxa"/>
            <w:tcBorders>
              <w:top w:val="single" w:sz="4" w:space="0" w:color="auto"/>
              <w:left w:val="single" w:sz="4" w:space="0" w:color="auto"/>
              <w:bottom w:val="single" w:sz="4" w:space="0" w:color="auto"/>
              <w:right w:val="single" w:sz="4" w:space="0" w:color="auto"/>
            </w:tcBorders>
            <w:vAlign w:val="center"/>
          </w:tcPr>
          <w:p w14:paraId="0E08C7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-3,38</w:t>
            </w:r>
          </w:p>
        </w:tc>
        <w:tc>
          <w:tcPr>
            <w:tcW w:w="1100" w:type="dxa"/>
            <w:tcBorders>
              <w:top w:val="single" w:sz="4" w:space="0" w:color="auto"/>
              <w:left w:val="single" w:sz="4" w:space="0" w:color="auto"/>
              <w:bottom w:val="single" w:sz="4" w:space="0" w:color="auto"/>
              <w:right w:val="single" w:sz="4" w:space="0" w:color="auto"/>
            </w:tcBorders>
            <w:vAlign w:val="center"/>
          </w:tcPr>
          <w:p w14:paraId="01CB20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8AC1D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DFF5E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8E19A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78EAF3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594B2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148675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1100" w:type="dxa"/>
            <w:tcBorders>
              <w:top w:val="single" w:sz="4" w:space="0" w:color="auto"/>
              <w:left w:val="single" w:sz="4" w:space="0" w:color="auto"/>
              <w:bottom w:val="single" w:sz="4" w:space="0" w:color="auto"/>
              <w:right w:val="single" w:sz="4" w:space="0" w:color="auto"/>
            </w:tcBorders>
            <w:vAlign w:val="center"/>
          </w:tcPr>
          <w:p w14:paraId="055670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-5,71</w:t>
            </w:r>
          </w:p>
        </w:tc>
        <w:tc>
          <w:tcPr>
            <w:tcW w:w="1100" w:type="dxa"/>
            <w:tcBorders>
              <w:top w:val="single" w:sz="4" w:space="0" w:color="auto"/>
              <w:left w:val="single" w:sz="4" w:space="0" w:color="auto"/>
              <w:bottom w:val="single" w:sz="4" w:space="0" w:color="auto"/>
              <w:right w:val="single" w:sz="4" w:space="0" w:color="auto"/>
            </w:tcBorders>
            <w:vAlign w:val="center"/>
          </w:tcPr>
          <w:p w14:paraId="6033AA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-4,04</w:t>
            </w:r>
          </w:p>
        </w:tc>
        <w:tc>
          <w:tcPr>
            <w:tcW w:w="1100" w:type="dxa"/>
            <w:tcBorders>
              <w:top w:val="single" w:sz="4" w:space="0" w:color="auto"/>
              <w:left w:val="single" w:sz="4" w:space="0" w:color="auto"/>
              <w:bottom w:val="single" w:sz="4" w:space="0" w:color="auto"/>
              <w:right w:val="single" w:sz="4" w:space="0" w:color="auto"/>
            </w:tcBorders>
            <w:vAlign w:val="center"/>
          </w:tcPr>
          <w:p w14:paraId="39235A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C646F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42956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0D788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897B31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7E568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1100" w:type="dxa"/>
            <w:tcBorders>
              <w:top w:val="single" w:sz="4" w:space="0" w:color="auto"/>
              <w:left w:val="single" w:sz="4" w:space="0" w:color="auto"/>
              <w:bottom w:val="single" w:sz="4" w:space="0" w:color="auto"/>
              <w:right w:val="single" w:sz="4" w:space="0" w:color="auto"/>
            </w:tcBorders>
            <w:vAlign w:val="center"/>
          </w:tcPr>
          <w:p w14:paraId="76EE04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2428BC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w:t>
            </w:r>
          </w:p>
        </w:tc>
        <w:tc>
          <w:tcPr>
            <w:tcW w:w="1100" w:type="dxa"/>
            <w:tcBorders>
              <w:top w:val="single" w:sz="4" w:space="0" w:color="auto"/>
              <w:left w:val="single" w:sz="4" w:space="0" w:color="auto"/>
              <w:bottom w:val="single" w:sz="4" w:space="0" w:color="auto"/>
              <w:right w:val="single" w:sz="4" w:space="0" w:color="auto"/>
            </w:tcBorders>
            <w:vAlign w:val="center"/>
          </w:tcPr>
          <w:p w14:paraId="49D6ED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-5,49</w:t>
            </w:r>
          </w:p>
        </w:tc>
        <w:tc>
          <w:tcPr>
            <w:tcW w:w="1100" w:type="dxa"/>
            <w:tcBorders>
              <w:top w:val="single" w:sz="4" w:space="0" w:color="auto"/>
              <w:left w:val="single" w:sz="4" w:space="0" w:color="auto"/>
              <w:bottom w:val="single" w:sz="4" w:space="0" w:color="auto"/>
              <w:right w:val="single" w:sz="4" w:space="0" w:color="auto"/>
            </w:tcBorders>
            <w:vAlign w:val="center"/>
          </w:tcPr>
          <w:p w14:paraId="555E63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21176D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1AD8A1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3A769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w:t>
            </w:r>
          </w:p>
        </w:tc>
      </w:tr>
      <w:tr w:rsidR="00F70000" w:rsidRPr="00F70000" w14:paraId="6B3A598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EBF4F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0C6183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1100" w:type="dxa"/>
            <w:tcBorders>
              <w:top w:val="single" w:sz="4" w:space="0" w:color="auto"/>
              <w:left w:val="single" w:sz="4" w:space="0" w:color="auto"/>
              <w:bottom w:val="single" w:sz="4" w:space="0" w:color="auto"/>
              <w:right w:val="single" w:sz="4" w:space="0" w:color="auto"/>
            </w:tcBorders>
            <w:vAlign w:val="center"/>
          </w:tcPr>
          <w:p w14:paraId="13EBBC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-6,38</w:t>
            </w:r>
          </w:p>
        </w:tc>
        <w:tc>
          <w:tcPr>
            <w:tcW w:w="1100" w:type="dxa"/>
            <w:tcBorders>
              <w:top w:val="single" w:sz="4" w:space="0" w:color="auto"/>
              <w:left w:val="single" w:sz="4" w:space="0" w:color="auto"/>
              <w:bottom w:val="single" w:sz="4" w:space="0" w:color="auto"/>
              <w:right w:val="single" w:sz="4" w:space="0" w:color="auto"/>
            </w:tcBorders>
            <w:vAlign w:val="center"/>
          </w:tcPr>
          <w:p w14:paraId="55B1B6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-4,71</w:t>
            </w:r>
          </w:p>
        </w:tc>
        <w:tc>
          <w:tcPr>
            <w:tcW w:w="1100" w:type="dxa"/>
            <w:tcBorders>
              <w:top w:val="single" w:sz="4" w:space="0" w:color="auto"/>
              <w:left w:val="single" w:sz="4" w:space="0" w:color="auto"/>
              <w:bottom w:val="single" w:sz="4" w:space="0" w:color="auto"/>
              <w:right w:val="single" w:sz="4" w:space="0" w:color="auto"/>
            </w:tcBorders>
            <w:vAlign w:val="center"/>
          </w:tcPr>
          <w:p w14:paraId="1DC27A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8D075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02550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293CD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CEAE4B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88A6C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100" w:type="dxa"/>
            <w:tcBorders>
              <w:top w:val="single" w:sz="4" w:space="0" w:color="auto"/>
              <w:left w:val="single" w:sz="4" w:space="0" w:color="auto"/>
              <w:bottom w:val="single" w:sz="4" w:space="0" w:color="auto"/>
              <w:right w:val="single" w:sz="4" w:space="0" w:color="auto"/>
            </w:tcBorders>
            <w:vAlign w:val="center"/>
          </w:tcPr>
          <w:p w14:paraId="317576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w:t>
            </w:r>
          </w:p>
        </w:tc>
        <w:tc>
          <w:tcPr>
            <w:tcW w:w="1100" w:type="dxa"/>
            <w:tcBorders>
              <w:top w:val="single" w:sz="4" w:space="0" w:color="auto"/>
              <w:left w:val="single" w:sz="4" w:space="0" w:color="auto"/>
              <w:bottom w:val="single" w:sz="4" w:space="0" w:color="auto"/>
              <w:right w:val="single" w:sz="4" w:space="0" w:color="auto"/>
            </w:tcBorders>
            <w:vAlign w:val="center"/>
          </w:tcPr>
          <w:p w14:paraId="0244D1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-11,34</w:t>
            </w:r>
          </w:p>
        </w:tc>
        <w:tc>
          <w:tcPr>
            <w:tcW w:w="1100" w:type="dxa"/>
            <w:tcBorders>
              <w:top w:val="single" w:sz="4" w:space="0" w:color="auto"/>
              <w:left w:val="single" w:sz="4" w:space="0" w:color="auto"/>
              <w:bottom w:val="single" w:sz="4" w:space="0" w:color="auto"/>
              <w:right w:val="single" w:sz="4" w:space="0" w:color="auto"/>
            </w:tcBorders>
            <w:vAlign w:val="center"/>
          </w:tcPr>
          <w:p w14:paraId="2530A9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-7,59</w:t>
            </w:r>
          </w:p>
        </w:tc>
        <w:tc>
          <w:tcPr>
            <w:tcW w:w="1100" w:type="dxa"/>
            <w:tcBorders>
              <w:top w:val="single" w:sz="4" w:space="0" w:color="auto"/>
              <w:left w:val="single" w:sz="4" w:space="0" w:color="auto"/>
              <w:bottom w:val="single" w:sz="4" w:space="0" w:color="auto"/>
              <w:right w:val="single" w:sz="4" w:space="0" w:color="auto"/>
            </w:tcBorders>
            <w:vAlign w:val="center"/>
          </w:tcPr>
          <w:p w14:paraId="56D6A3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03457E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1C064C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8C306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5,03</w:t>
            </w:r>
          </w:p>
        </w:tc>
      </w:tr>
      <w:tr w:rsidR="00F70000" w:rsidRPr="00F70000" w14:paraId="4E66A74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A54FC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100" w:type="dxa"/>
            <w:tcBorders>
              <w:top w:val="single" w:sz="4" w:space="0" w:color="auto"/>
              <w:left w:val="single" w:sz="4" w:space="0" w:color="auto"/>
              <w:bottom w:val="single" w:sz="4" w:space="0" w:color="auto"/>
              <w:right w:val="single" w:sz="4" w:space="0" w:color="auto"/>
            </w:tcBorders>
            <w:vAlign w:val="center"/>
          </w:tcPr>
          <w:p w14:paraId="395C01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19B079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-9,19</w:t>
            </w:r>
          </w:p>
        </w:tc>
        <w:tc>
          <w:tcPr>
            <w:tcW w:w="1100" w:type="dxa"/>
            <w:tcBorders>
              <w:top w:val="single" w:sz="4" w:space="0" w:color="auto"/>
              <w:left w:val="single" w:sz="4" w:space="0" w:color="auto"/>
              <w:bottom w:val="single" w:sz="4" w:space="0" w:color="auto"/>
              <w:right w:val="single" w:sz="4" w:space="0" w:color="auto"/>
            </w:tcBorders>
            <w:vAlign w:val="center"/>
          </w:tcPr>
          <w:p w14:paraId="2226DD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-6,59</w:t>
            </w:r>
          </w:p>
        </w:tc>
        <w:tc>
          <w:tcPr>
            <w:tcW w:w="1100" w:type="dxa"/>
            <w:tcBorders>
              <w:top w:val="single" w:sz="4" w:space="0" w:color="auto"/>
              <w:left w:val="single" w:sz="4" w:space="0" w:color="auto"/>
              <w:bottom w:val="single" w:sz="4" w:space="0" w:color="auto"/>
              <w:right w:val="single" w:sz="4" w:space="0" w:color="auto"/>
            </w:tcBorders>
            <w:vAlign w:val="center"/>
          </w:tcPr>
          <w:p w14:paraId="481397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2A07A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1897C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26D19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F7C8E1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32BC7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100" w:type="dxa"/>
            <w:tcBorders>
              <w:top w:val="single" w:sz="4" w:space="0" w:color="auto"/>
              <w:left w:val="single" w:sz="4" w:space="0" w:color="auto"/>
              <w:bottom w:val="single" w:sz="4" w:space="0" w:color="auto"/>
              <w:right w:val="single" w:sz="4" w:space="0" w:color="auto"/>
            </w:tcBorders>
            <w:vAlign w:val="center"/>
          </w:tcPr>
          <w:p w14:paraId="519528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w:t>
            </w:r>
          </w:p>
        </w:tc>
        <w:tc>
          <w:tcPr>
            <w:tcW w:w="1100" w:type="dxa"/>
            <w:tcBorders>
              <w:top w:val="single" w:sz="4" w:space="0" w:color="auto"/>
              <w:left w:val="single" w:sz="4" w:space="0" w:color="auto"/>
              <w:bottom w:val="single" w:sz="4" w:space="0" w:color="auto"/>
              <w:right w:val="single" w:sz="4" w:space="0" w:color="auto"/>
            </w:tcBorders>
            <w:vAlign w:val="center"/>
          </w:tcPr>
          <w:p w14:paraId="622C65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-11,52</w:t>
            </w:r>
          </w:p>
        </w:tc>
        <w:tc>
          <w:tcPr>
            <w:tcW w:w="1100" w:type="dxa"/>
            <w:tcBorders>
              <w:top w:val="single" w:sz="4" w:space="0" w:color="auto"/>
              <w:left w:val="single" w:sz="4" w:space="0" w:color="auto"/>
              <w:bottom w:val="single" w:sz="4" w:space="0" w:color="auto"/>
              <w:right w:val="single" w:sz="4" w:space="0" w:color="auto"/>
            </w:tcBorders>
            <w:vAlign w:val="center"/>
          </w:tcPr>
          <w:p w14:paraId="5C44E0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-7,77</w:t>
            </w:r>
          </w:p>
        </w:tc>
        <w:tc>
          <w:tcPr>
            <w:tcW w:w="1100" w:type="dxa"/>
            <w:tcBorders>
              <w:top w:val="single" w:sz="4" w:space="0" w:color="auto"/>
              <w:left w:val="single" w:sz="4" w:space="0" w:color="auto"/>
              <w:bottom w:val="single" w:sz="4" w:space="0" w:color="auto"/>
              <w:right w:val="single" w:sz="4" w:space="0" w:color="auto"/>
            </w:tcBorders>
            <w:vAlign w:val="center"/>
          </w:tcPr>
          <w:p w14:paraId="595932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DE417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25898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BCDC1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0E94F5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86500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100" w:type="dxa"/>
            <w:tcBorders>
              <w:top w:val="single" w:sz="4" w:space="0" w:color="auto"/>
              <w:left w:val="single" w:sz="4" w:space="0" w:color="auto"/>
              <w:bottom w:val="single" w:sz="4" w:space="0" w:color="auto"/>
              <w:right w:val="single" w:sz="4" w:space="0" w:color="auto"/>
            </w:tcBorders>
            <w:vAlign w:val="center"/>
          </w:tcPr>
          <w:p w14:paraId="05C27C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w:t>
            </w:r>
          </w:p>
        </w:tc>
        <w:tc>
          <w:tcPr>
            <w:tcW w:w="1100" w:type="dxa"/>
            <w:tcBorders>
              <w:top w:val="single" w:sz="4" w:space="0" w:color="auto"/>
              <w:left w:val="single" w:sz="4" w:space="0" w:color="auto"/>
              <w:bottom w:val="single" w:sz="4" w:space="0" w:color="auto"/>
              <w:right w:val="single" w:sz="4" w:space="0" w:color="auto"/>
            </w:tcBorders>
            <w:vAlign w:val="center"/>
          </w:tcPr>
          <w:p w14:paraId="112B5E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-12,91</w:t>
            </w:r>
          </w:p>
        </w:tc>
        <w:tc>
          <w:tcPr>
            <w:tcW w:w="1100" w:type="dxa"/>
            <w:tcBorders>
              <w:top w:val="single" w:sz="4" w:space="0" w:color="auto"/>
              <w:left w:val="single" w:sz="4" w:space="0" w:color="auto"/>
              <w:bottom w:val="single" w:sz="4" w:space="0" w:color="auto"/>
              <w:right w:val="single" w:sz="4" w:space="0" w:color="auto"/>
            </w:tcBorders>
            <w:vAlign w:val="center"/>
          </w:tcPr>
          <w:p w14:paraId="47DFA6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-9,16</w:t>
            </w:r>
          </w:p>
        </w:tc>
        <w:tc>
          <w:tcPr>
            <w:tcW w:w="1100" w:type="dxa"/>
            <w:tcBorders>
              <w:top w:val="single" w:sz="4" w:space="0" w:color="auto"/>
              <w:left w:val="single" w:sz="4" w:space="0" w:color="auto"/>
              <w:bottom w:val="single" w:sz="4" w:space="0" w:color="auto"/>
              <w:right w:val="single" w:sz="4" w:space="0" w:color="auto"/>
            </w:tcBorders>
            <w:vAlign w:val="center"/>
          </w:tcPr>
          <w:p w14:paraId="69F8BF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6E33F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70D4F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4AD8C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E0164F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9453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100" w:type="dxa"/>
            <w:tcBorders>
              <w:top w:val="single" w:sz="4" w:space="0" w:color="auto"/>
              <w:left w:val="single" w:sz="4" w:space="0" w:color="auto"/>
              <w:bottom w:val="single" w:sz="4" w:space="0" w:color="auto"/>
              <w:right w:val="single" w:sz="4" w:space="0" w:color="auto"/>
            </w:tcBorders>
            <w:vAlign w:val="center"/>
          </w:tcPr>
          <w:p w14:paraId="024313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6246A1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-19,17</w:t>
            </w:r>
          </w:p>
        </w:tc>
        <w:tc>
          <w:tcPr>
            <w:tcW w:w="1100" w:type="dxa"/>
            <w:tcBorders>
              <w:top w:val="single" w:sz="4" w:space="0" w:color="auto"/>
              <w:left w:val="single" w:sz="4" w:space="0" w:color="auto"/>
              <w:bottom w:val="single" w:sz="4" w:space="0" w:color="auto"/>
              <w:right w:val="single" w:sz="4" w:space="0" w:color="auto"/>
            </w:tcBorders>
            <w:vAlign w:val="center"/>
          </w:tcPr>
          <w:p w14:paraId="4AB94C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1100" w:type="dxa"/>
            <w:tcBorders>
              <w:top w:val="single" w:sz="4" w:space="0" w:color="auto"/>
              <w:left w:val="single" w:sz="4" w:space="0" w:color="auto"/>
              <w:bottom w:val="single" w:sz="4" w:space="0" w:color="auto"/>
              <w:right w:val="single" w:sz="4" w:space="0" w:color="auto"/>
            </w:tcBorders>
            <w:vAlign w:val="center"/>
          </w:tcPr>
          <w:p w14:paraId="41C598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547313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5DCCA9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F8A76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9,94</w:t>
            </w:r>
          </w:p>
        </w:tc>
      </w:tr>
      <w:tr w:rsidR="00F70000" w:rsidRPr="00F70000" w14:paraId="40B96DC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68C70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100" w:type="dxa"/>
            <w:tcBorders>
              <w:top w:val="single" w:sz="4" w:space="0" w:color="auto"/>
              <w:left w:val="single" w:sz="4" w:space="0" w:color="auto"/>
              <w:bottom w:val="single" w:sz="4" w:space="0" w:color="auto"/>
              <w:right w:val="single" w:sz="4" w:space="0" w:color="auto"/>
            </w:tcBorders>
            <w:vAlign w:val="center"/>
          </w:tcPr>
          <w:p w14:paraId="74D778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w:t>
            </w:r>
          </w:p>
        </w:tc>
        <w:tc>
          <w:tcPr>
            <w:tcW w:w="1100" w:type="dxa"/>
            <w:tcBorders>
              <w:top w:val="single" w:sz="4" w:space="0" w:color="auto"/>
              <w:left w:val="single" w:sz="4" w:space="0" w:color="auto"/>
              <w:bottom w:val="single" w:sz="4" w:space="0" w:color="auto"/>
              <w:right w:val="single" w:sz="4" w:space="0" w:color="auto"/>
            </w:tcBorders>
            <w:vAlign w:val="center"/>
          </w:tcPr>
          <w:p w14:paraId="093296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-13,92</w:t>
            </w:r>
          </w:p>
        </w:tc>
        <w:tc>
          <w:tcPr>
            <w:tcW w:w="1100" w:type="dxa"/>
            <w:tcBorders>
              <w:top w:val="single" w:sz="4" w:space="0" w:color="auto"/>
              <w:left w:val="single" w:sz="4" w:space="0" w:color="auto"/>
              <w:bottom w:val="single" w:sz="4" w:space="0" w:color="auto"/>
              <w:right w:val="single" w:sz="4" w:space="0" w:color="auto"/>
            </w:tcBorders>
            <w:vAlign w:val="center"/>
          </w:tcPr>
          <w:p w14:paraId="74C0D3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-10,17</w:t>
            </w:r>
          </w:p>
        </w:tc>
        <w:tc>
          <w:tcPr>
            <w:tcW w:w="1100" w:type="dxa"/>
            <w:tcBorders>
              <w:top w:val="single" w:sz="4" w:space="0" w:color="auto"/>
              <w:left w:val="single" w:sz="4" w:space="0" w:color="auto"/>
              <w:bottom w:val="single" w:sz="4" w:space="0" w:color="auto"/>
              <w:right w:val="single" w:sz="4" w:space="0" w:color="auto"/>
            </w:tcBorders>
            <w:vAlign w:val="center"/>
          </w:tcPr>
          <w:p w14:paraId="248BEA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6C037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71D11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13CB3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283EEA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4B5E6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100" w:type="dxa"/>
            <w:tcBorders>
              <w:top w:val="single" w:sz="4" w:space="0" w:color="auto"/>
              <w:left w:val="single" w:sz="4" w:space="0" w:color="auto"/>
              <w:bottom w:val="single" w:sz="4" w:space="0" w:color="auto"/>
              <w:right w:val="single" w:sz="4" w:space="0" w:color="auto"/>
            </w:tcBorders>
            <w:vAlign w:val="center"/>
          </w:tcPr>
          <w:p w14:paraId="7153E4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3A7A13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-20,06</w:t>
            </w:r>
          </w:p>
        </w:tc>
        <w:tc>
          <w:tcPr>
            <w:tcW w:w="1100" w:type="dxa"/>
            <w:tcBorders>
              <w:top w:val="single" w:sz="4" w:space="0" w:color="auto"/>
              <w:left w:val="single" w:sz="4" w:space="0" w:color="auto"/>
              <w:bottom w:val="single" w:sz="4" w:space="0" w:color="auto"/>
              <w:right w:val="single" w:sz="4" w:space="0" w:color="auto"/>
            </w:tcBorders>
            <w:vAlign w:val="center"/>
          </w:tcPr>
          <w:p w14:paraId="78425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w:t>
            </w:r>
          </w:p>
        </w:tc>
        <w:tc>
          <w:tcPr>
            <w:tcW w:w="1100" w:type="dxa"/>
            <w:tcBorders>
              <w:top w:val="single" w:sz="4" w:space="0" w:color="auto"/>
              <w:left w:val="single" w:sz="4" w:space="0" w:color="auto"/>
              <w:bottom w:val="single" w:sz="4" w:space="0" w:color="auto"/>
              <w:right w:val="single" w:sz="4" w:space="0" w:color="auto"/>
            </w:tcBorders>
            <w:vAlign w:val="center"/>
          </w:tcPr>
          <w:p w14:paraId="2477BF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0F6C6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61805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28AD1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7FE350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A66E5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100" w:type="dxa"/>
            <w:tcBorders>
              <w:top w:val="single" w:sz="4" w:space="0" w:color="auto"/>
              <w:left w:val="single" w:sz="4" w:space="0" w:color="auto"/>
              <w:bottom w:val="single" w:sz="4" w:space="0" w:color="auto"/>
              <w:right w:val="single" w:sz="4" w:space="0" w:color="auto"/>
            </w:tcBorders>
            <w:vAlign w:val="center"/>
          </w:tcPr>
          <w:p w14:paraId="287FCD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4A0BAF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26,13</w:t>
            </w:r>
          </w:p>
        </w:tc>
        <w:tc>
          <w:tcPr>
            <w:tcW w:w="1100" w:type="dxa"/>
            <w:tcBorders>
              <w:top w:val="single" w:sz="4" w:space="0" w:color="auto"/>
              <w:left w:val="single" w:sz="4" w:space="0" w:color="auto"/>
              <w:bottom w:val="single" w:sz="4" w:space="0" w:color="auto"/>
              <w:right w:val="single" w:sz="4" w:space="0" w:color="auto"/>
            </w:tcBorders>
            <w:vAlign w:val="center"/>
          </w:tcPr>
          <w:p w14:paraId="3D650A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1100" w:type="dxa"/>
            <w:tcBorders>
              <w:top w:val="single" w:sz="4" w:space="0" w:color="auto"/>
              <w:left w:val="single" w:sz="4" w:space="0" w:color="auto"/>
              <w:bottom w:val="single" w:sz="4" w:space="0" w:color="auto"/>
              <w:right w:val="single" w:sz="4" w:space="0" w:color="auto"/>
            </w:tcBorders>
            <w:vAlign w:val="center"/>
          </w:tcPr>
          <w:p w14:paraId="684B94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68864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98232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2C5C4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6B7600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E4645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100" w:type="dxa"/>
            <w:tcBorders>
              <w:top w:val="single" w:sz="4" w:space="0" w:color="auto"/>
              <w:left w:val="single" w:sz="4" w:space="0" w:color="auto"/>
              <w:bottom w:val="single" w:sz="4" w:space="0" w:color="auto"/>
              <w:right w:val="single" w:sz="4" w:space="0" w:color="auto"/>
            </w:tcBorders>
            <w:vAlign w:val="center"/>
          </w:tcPr>
          <w:p w14:paraId="18DAF5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231B2F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24,32</w:t>
            </w:r>
          </w:p>
        </w:tc>
        <w:tc>
          <w:tcPr>
            <w:tcW w:w="1100" w:type="dxa"/>
            <w:tcBorders>
              <w:top w:val="single" w:sz="4" w:space="0" w:color="auto"/>
              <w:left w:val="single" w:sz="4" w:space="0" w:color="auto"/>
              <w:bottom w:val="single" w:sz="4" w:space="0" w:color="auto"/>
              <w:right w:val="single" w:sz="4" w:space="0" w:color="auto"/>
            </w:tcBorders>
            <w:vAlign w:val="center"/>
          </w:tcPr>
          <w:p w14:paraId="650B0C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30,99</w:t>
            </w:r>
          </w:p>
        </w:tc>
        <w:tc>
          <w:tcPr>
            <w:tcW w:w="1100" w:type="dxa"/>
            <w:tcBorders>
              <w:top w:val="single" w:sz="4" w:space="0" w:color="auto"/>
              <w:left w:val="single" w:sz="4" w:space="0" w:color="auto"/>
              <w:bottom w:val="single" w:sz="4" w:space="0" w:color="auto"/>
              <w:right w:val="single" w:sz="4" w:space="0" w:color="auto"/>
            </w:tcBorders>
            <w:vAlign w:val="center"/>
          </w:tcPr>
          <w:p w14:paraId="73E24C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BA7E0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26264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3C0CE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26E4DD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3EBC7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1100" w:type="dxa"/>
            <w:tcBorders>
              <w:top w:val="single" w:sz="4" w:space="0" w:color="auto"/>
              <w:left w:val="single" w:sz="4" w:space="0" w:color="auto"/>
              <w:bottom w:val="single" w:sz="4" w:space="0" w:color="auto"/>
              <w:right w:val="single" w:sz="4" w:space="0" w:color="auto"/>
            </w:tcBorders>
            <w:vAlign w:val="center"/>
          </w:tcPr>
          <w:p w14:paraId="2748ED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33D4A0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7F1E6D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28,66</w:t>
            </w:r>
          </w:p>
        </w:tc>
        <w:tc>
          <w:tcPr>
            <w:tcW w:w="1100" w:type="dxa"/>
            <w:tcBorders>
              <w:top w:val="single" w:sz="4" w:space="0" w:color="auto"/>
              <w:left w:val="single" w:sz="4" w:space="0" w:color="auto"/>
              <w:bottom w:val="single" w:sz="4" w:space="0" w:color="auto"/>
              <w:right w:val="single" w:sz="4" w:space="0" w:color="auto"/>
            </w:tcBorders>
            <w:vAlign w:val="center"/>
          </w:tcPr>
          <w:p w14:paraId="4D6CCB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1B9B8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CEEE9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48236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FE593A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CACCF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5CA51E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458015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16,5</w:t>
            </w:r>
          </w:p>
        </w:tc>
        <w:tc>
          <w:tcPr>
            <w:tcW w:w="1100" w:type="dxa"/>
            <w:tcBorders>
              <w:top w:val="single" w:sz="4" w:space="0" w:color="auto"/>
              <w:left w:val="single" w:sz="4" w:space="0" w:color="auto"/>
              <w:bottom w:val="single" w:sz="4" w:space="0" w:color="auto"/>
              <w:right w:val="single" w:sz="4" w:space="0" w:color="auto"/>
            </w:tcBorders>
            <w:vAlign w:val="center"/>
          </w:tcPr>
          <w:p w14:paraId="5DBFCB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23,16</w:t>
            </w:r>
          </w:p>
        </w:tc>
        <w:tc>
          <w:tcPr>
            <w:tcW w:w="1100" w:type="dxa"/>
            <w:tcBorders>
              <w:top w:val="single" w:sz="4" w:space="0" w:color="auto"/>
              <w:left w:val="single" w:sz="4" w:space="0" w:color="auto"/>
              <w:bottom w:val="single" w:sz="4" w:space="0" w:color="auto"/>
              <w:right w:val="single" w:sz="4" w:space="0" w:color="auto"/>
            </w:tcBorders>
            <w:vAlign w:val="center"/>
          </w:tcPr>
          <w:p w14:paraId="21F3A0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A56A8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98B82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81886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D8027C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55EAA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1100" w:type="dxa"/>
            <w:tcBorders>
              <w:top w:val="single" w:sz="4" w:space="0" w:color="auto"/>
              <w:left w:val="single" w:sz="4" w:space="0" w:color="auto"/>
              <w:bottom w:val="single" w:sz="4" w:space="0" w:color="auto"/>
              <w:right w:val="single" w:sz="4" w:space="0" w:color="auto"/>
            </w:tcBorders>
            <w:vAlign w:val="center"/>
          </w:tcPr>
          <w:p w14:paraId="2BB0ED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3D9EE3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14,56</w:t>
            </w:r>
          </w:p>
        </w:tc>
        <w:tc>
          <w:tcPr>
            <w:tcW w:w="1100" w:type="dxa"/>
            <w:tcBorders>
              <w:top w:val="single" w:sz="4" w:space="0" w:color="auto"/>
              <w:left w:val="single" w:sz="4" w:space="0" w:color="auto"/>
              <w:bottom w:val="single" w:sz="4" w:space="0" w:color="auto"/>
              <w:right w:val="single" w:sz="4" w:space="0" w:color="auto"/>
            </w:tcBorders>
            <w:vAlign w:val="center"/>
          </w:tcPr>
          <w:p w14:paraId="139AE5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21,23</w:t>
            </w:r>
          </w:p>
        </w:tc>
        <w:tc>
          <w:tcPr>
            <w:tcW w:w="1100" w:type="dxa"/>
            <w:tcBorders>
              <w:top w:val="single" w:sz="4" w:space="0" w:color="auto"/>
              <w:left w:val="single" w:sz="4" w:space="0" w:color="auto"/>
              <w:bottom w:val="single" w:sz="4" w:space="0" w:color="auto"/>
              <w:right w:val="single" w:sz="4" w:space="0" w:color="auto"/>
            </w:tcBorders>
            <w:vAlign w:val="center"/>
          </w:tcPr>
          <w:p w14:paraId="38716F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2D468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9BDB2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D66D8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B7402A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8834A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1100" w:type="dxa"/>
            <w:tcBorders>
              <w:top w:val="single" w:sz="4" w:space="0" w:color="auto"/>
              <w:left w:val="single" w:sz="4" w:space="0" w:color="auto"/>
              <w:bottom w:val="single" w:sz="4" w:space="0" w:color="auto"/>
              <w:right w:val="single" w:sz="4" w:space="0" w:color="auto"/>
            </w:tcBorders>
            <w:vAlign w:val="center"/>
          </w:tcPr>
          <w:p w14:paraId="6FC8FE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0CC9BC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13,71</w:t>
            </w:r>
          </w:p>
        </w:tc>
        <w:tc>
          <w:tcPr>
            <w:tcW w:w="1100" w:type="dxa"/>
            <w:tcBorders>
              <w:top w:val="single" w:sz="4" w:space="0" w:color="auto"/>
              <w:left w:val="single" w:sz="4" w:space="0" w:color="auto"/>
              <w:bottom w:val="single" w:sz="4" w:space="0" w:color="auto"/>
              <w:right w:val="single" w:sz="4" w:space="0" w:color="auto"/>
            </w:tcBorders>
            <w:vAlign w:val="center"/>
          </w:tcPr>
          <w:p w14:paraId="324DD7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20,37</w:t>
            </w:r>
          </w:p>
        </w:tc>
        <w:tc>
          <w:tcPr>
            <w:tcW w:w="1100" w:type="dxa"/>
            <w:tcBorders>
              <w:top w:val="single" w:sz="4" w:space="0" w:color="auto"/>
              <w:left w:val="single" w:sz="4" w:space="0" w:color="auto"/>
              <w:bottom w:val="single" w:sz="4" w:space="0" w:color="auto"/>
              <w:right w:val="single" w:sz="4" w:space="0" w:color="auto"/>
            </w:tcBorders>
            <w:vAlign w:val="center"/>
          </w:tcPr>
          <w:p w14:paraId="6F4564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43A77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20668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ADFEC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751E49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C9713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100" w:type="dxa"/>
            <w:tcBorders>
              <w:top w:val="single" w:sz="4" w:space="0" w:color="auto"/>
              <w:left w:val="single" w:sz="4" w:space="0" w:color="auto"/>
              <w:bottom w:val="single" w:sz="4" w:space="0" w:color="auto"/>
              <w:right w:val="single" w:sz="4" w:space="0" w:color="auto"/>
            </w:tcBorders>
            <w:vAlign w:val="center"/>
          </w:tcPr>
          <w:p w14:paraId="2AE00D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707943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12,41</w:t>
            </w:r>
          </w:p>
        </w:tc>
        <w:tc>
          <w:tcPr>
            <w:tcW w:w="1100" w:type="dxa"/>
            <w:tcBorders>
              <w:top w:val="single" w:sz="4" w:space="0" w:color="auto"/>
              <w:left w:val="single" w:sz="4" w:space="0" w:color="auto"/>
              <w:bottom w:val="single" w:sz="4" w:space="0" w:color="auto"/>
              <w:right w:val="single" w:sz="4" w:space="0" w:color="auto"/>
            </w:tcBorders>
            <w:vAlign w:val="center"/>
          </w:tcPr>
          <w:p w14:paraId="7725DC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19,08</w:t>
            </w:r>
          </w:p>
        </w:tc>
        <w:tc>
          <w:tcPr>
            <w:tcW w:w="1100" w:type="dxa"/>
            <w:tcBorders>
              <w:top w:val="single" w:sz="4" w:space="0" w:color="auto"/>
              <w:left w:val="single" w:sz="4" w:space="0" w:color="auto"/>
              <w:bottom w:val="single" w:sz="4" w:space="0" w:color="auto"/>
              <w:right w:val="single" w:sz="4" w:space="0" w:color="auto"/>
            </w:tcBorders>
            <w:vAlign w:val="center"/>
          </w:tcPr>
          <w:p w14:paraId="027D6B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09A27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4ECC8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AD7E3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D1BC2F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BBAFE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5FB4BF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341E18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100" w:type="dxa"/>
            <w:tcBorders>
              <w:top w:val="single" w:sz="4" w:space="0" w:color="auto"/>
              <w:left w:val="single" w:sz="4" w:space="0" w:color="auto"/>
              <w:bottom w:val="single" w:sz="4" w:space="0" w:color="auto"/>
              <w:right w:val="single" w:sz="4" w:space="0" w:color="auto"/>
            </w:tcBorders>
            <w:vAlign w:val="center"/>
          </w:tcPr>
          <w:p w14:paraId="01920B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5AC0CA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1100" w:type="dxa"/>
            <w:tcBorders>
              <w:top w:val="single" w:sz="4" w:space="0" w:color="auto"/>
              <w:left w:val="single" w:sz="4" w:space="0" w:color="auto"/>
              <w:bottom w:val="single" w:sz="4" w:space="0" w:color="auto"/>
              <w:right w:val="single" w:sz="4" w:space="0" w:color="auto"/>
            </w:tcBorders>
            <w:vAlign w:val="center"/>
          </w:tcPr>
          <w:p w14:paraId="311F93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400" w:type="dxa"/>
            <w:tcBorders>
              <w:top w:val="single" w:sz="4" w:space="0" w:color="auto"/>
              <w:left w:val="single" w:sz="4" w:space="0" w:color="auto"/>
              <w:bottom w:val="single" w:sz="4" w:space="0" w:color="auto"/>
              <w:right w:val="single" w:sz="4" w:space="0" w:color="auto"/>
            </w:tcBorders>
            <w:vAlign w:val="center"/>
          </w:tcPr>
          <w:p w14:paraId="23657D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77B37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D2F966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D13BD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095B7D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15F20D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8,58</w:t>
            </w:r>
          </w:p>
        </w:tc>
        <w:tc>
          <w:tcPr>
            <w:tcW w:w="1100" w:type="dxa"/>
            <w:tcBorders>
              <w:top w:val="single" w:sz="4" w:space="0" w:color="auto"/>
              <w:left w:val="single" w:sz="4" w:space="0" w:color="auto"/>
              <w:bottom w:val="single" w:sz="4" w:space="0" w:color="auto"/>
              <w:right w:val="single" w:sz="4" w:space="0" w:color="auto"/>
            </w:tcBorders>
            <w:vAlign w:val="center"/>
          </w:tcPr>
          <w:p w14:paraId="020465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15,25</w:t>
            </w:r>
          </w:p>
        </w:tc>
        <w:tc>
          <w:tcPr>
            <w:tcW w:w="1100" w:type="dxa"/>
            <w:tcBorders>
              <w:top w:val="single" w:sz="4" w:space="0" w:color="auto"/>
              <w:left w:val="single" w:sz="4" w:space="0" w:color="auto"/>
              <w:bottom w:val="single" w:sz="4" w:space="0" w:color="auto"/>
              <w:right w:val="single" w:sz="4" w:space="0" w:color="auto"/>
            </w:tcBorders>
            <w:vAlign w:val="center"/>
          </w:tcPr>
          <w:p w14:paraId="7DB388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B78F2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A08DE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15537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5A9EA7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5A972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1100" w:type="dxa"/>
            <w:tcBorders>
              <w:top w:val="single" w:sz="4" w:space="0" w:color="auto"/>
              <w:left w:val="single" w:sz="4" w:space="0" w:color="auto"/>
              <w:bottom w:val="single" w:sz="4" w:space="0" w:color="auto"/>
              <w:right w:val="single" w:sz="4" w:space="0" w:color="auto"/>
            </w:tcBorders>
            <w:vAlign w:val="center"/>
          </w:tcPr>
          <w:p w14:paraId="108C93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7C05D5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6,65</w:t>
            </w:r>
          </w:p>
        </w:tc>
        <w:tc>
          <w:tcPr>
            <w:tcW w:w="1100" w:type="dxa"/>
            <w:tcBorders>
              <w:top w:val="single" w:sz="4" w:space="0" w:color="auto"/>
              <w:left w:val="single" w:sz="4" w:space="0" w:color="auto"/>
              <w:bottom w:val="single" w:sz="4" w:space="0" w:color="auto"/>
              <w:right w:val="single" w:sz="4" w:space="0" w:color="auto"/>
            </w:tcBorders>
            <w:vAlign w:val="center"/>
          </w:tcPr>
          <w:p w14:paraId="06EBC9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13,32</w:t>
            </w:r>
          </w:p>
        </w:tc>
        <w:tc>
          <w:tcPr>
            <w:tcW w:w="1100" w:type="dxa"/>
            <w:tcBorders>
              <w:top w:val="single" w:sz="4" w:space="0" w:color="auto"/>
              <w:left w:val="single" w:sz="4" w:space="0" w:color="auto"/>
              <w:bottom w:val="single" w:sz="4" w:space="0" w:color="auto"/>
              <w:right w:val="single" w:sz="4" w:space="0" w:color="auto"/>
            </w:tcBorders>
            <w:vAlign w:val="center"/>
          </w:tcPr>
          <w:p w14:paraId="1E9FD6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4F0FF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C826E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2CB8B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B208C8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294DD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240B04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55AA64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w:t>
            </w:r>
          </w:p>
        </w:tc>
        <w:tc>
          <w:tcPr>
            <w:tcW w:w="1100" w:type="dxa"/>
            <w:tcBorders>
              <w:top w:val="single" w:sz="4" w:space="0" w:color="auto"/>
              <w:left w:val="single" w:sz="4" w:space="0" w:color="auto"/>
              <w:bottom w:val="single" w:sz="4" w:space="0" w:color="auto"/>
              <w:right w:val="single" w:sz="4" w:space="0" w:color="auto"/>
            </w:tcBorders>
            <w:vAlign w:val="center"/>
          </w:tcPr>
          <w:p w14:paraId="04EB90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6,89</w:t>
            </w:r>
          </w:p>
        </w:tc>
        <w:tc>
          <w:tcPr>
            <w:tcW w:w="1100" w:type="dxa"/>
            <w:tcBorders>
              <w:top w:val="single" w:sz="4" w:space="0" w:color="auto"/>
              <w:left w:val="single" w:sz="4" w:space="0" w:color="auto"/>
              <w:bottom w:val="single" w:sz="4" w:space="0" w:color="auto"/>
              <w:right w:val="single" w:sz="4" w:space="0" w:color="auto"/>
            </w:tcBorders>
            <w:vAlign w:val="center"/>
          </w:tcPr>
          <w:p w14:paraId="5C1EFC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BCDDB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3647D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1281E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31A02D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ABBF5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1100" w:type="dxa"/>
            <w:tcBorders>
              <w:top w:val="single" w:sz="4" w:space="0" w:color="auto"/>
              <w:left w:val="single" w:sz="4" w:space="0" w:color="auto"/>
              <w:bottom w:val="single" w:sz="4" w:space="0" w:color="auto"/>
              <w:right w:val="single" w:sz="4" w:space="0" w:color="auto"/>
            </w:tcBorders>
            <w:vAlign w:val="center"/>
          </w:tcPr>
          <w:p w14:paraId="57BB98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52CD85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1100" w:type="dxa"/>
            <w:tcBorders>
              <w:top w:val="single" w:sz="4" w:space="0" w:color="auto"/>
              <w:left w:val="single" w:sz="4" w:space="0" w:color="auto"/>
              <w:bottom w:val="single" w:sz="4" w:space="0" w:color="auto"/>
              <w:right w:val="single" w:sz="4" w:space="0" w:color="auto"/>
            </w:tcBorders>
            <w:vAlign w:val="center"/>
          </w:tcPr>
          <w:p w14:paraId="3199AB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8,91</w:t>
            </w:r>
          </w:p>
        </w:tc>
        <w:tc>
          <w:tcPr>
            <w:tcW w:w="1100" w:type="dxa"/>
            <w:tcBorders>
              <w:top w:val="single" w:sz="4" w:space="0" w:color="auto"/>
              <w:left w:val="single" w:sz="4" w:space="0" w:color="auto"/>
              <w:bottom w:val="single" w:sz="4" w:space="0" w:color="auto"/>
              <w:right w:val="single" w:sz="4" w:space="0" w:color="auto"/>
            </w:tcBorders>
            <w:vAlign w:val="center"/>
          </w:tcPr>
          <w:p w14:paraId="6F5FB0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0716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C02B7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F3DDB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EF3080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7EB76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4F31C7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43CE36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5,69</w:t>
            </w:r>
          </w:p>
        </w:tc>
        <w:tc>
          <w:tcPr>
            <w:tcW w:w="1100" w:type="dxa"/>
            <w:tcBorders>
              <w:top w:val="single" w:sz="4" w:space="0" w:color="auto"/>
              <w:left w:val="single" w:sz="4" w:space="0" w:color="auto"/>
              <w:bottom w:val="single" w:sz="4" w:space="0" w:color="auto"/>
              <w:right w:val="single" w:sz="4" w:space="0" w:color="auto"/>
            </w:tcBorders>
            <w:vAlign w:val="center"/>
          </w:tcPr>
          <w:p w14:paraId="590A70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12,36</w:t>
            </w:r>
          </w:p>
        </w:tc>
        <w:tc>
          <w:tcPr>
            <w:tcW w:w="1100" w:type="dxa"/>
            <w:tcBorders>
              <w:top w:val="single" w:sz="4" w:space="0" w:color="auto"/>
              <w:left w:val="single" w:sz="4" w:space="0" w:color="auto"/>
              <w:bottom w:val="single" w:sz="4" w:space="0" w:color="auto"/>
              <w:right w:val="single" w:sz="4" w:space="0" w:color="auto"/>
            </w:tcBorders>
            <w:vAlign w:val="center"/>
          </w:tcPr>
          <w:p w14:paraId="0085F3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DEDCD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6F5A2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87942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F0346B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C8856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356C4C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c>
          <w:tcPr>
            <w:tcW w:w="1100" w:type="dxa"/>
            <w:tcBorders>
              <w:top w:val="single" w:sz="4" w:space="0" w:color="auto"/>
              <w:left w:val="single" w:sz="4" w:space="0" w:color="auto"/>
              <w:bottom w:val="single" w:sz="4" w:space="0" w:color="auto"/>
              <w:right w:val="single" w:sz="4" w:space="0" w:color="auto"/>
            </w:tcBorders>
            <w:vAlign w:val="center"/>
          </w:tcPr>
          <w:p w14:paraId="16B785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3,68</w:t>
            </w:r>
          </w:p>
        </w:tc>
        <w:tc>
          <w:tcPr>
            <w:tcW w:w="1100" w:type="dxa"/>
            <w:tcBorders>
              <w:top w:val="single" w:sz="4" w:space="0" w:color="auto"/>
              <w:left w:val="single" w:sz="4" w:space="0" w:color="auto"/>
              <w:bottom w:val="single" w:sz="4" w:space="0" w:color="auto"/>
              <w:right w:val="single" w:sz="4" w:space="0" w:color="auto"/>
            </w:tcBorders>
            <w:vAlign w:val="center"/>
          </w:tcPr>
          <w:p w14:paraId="197C13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10,34</w:t>
            </w:r>
          </w:p>
        </w:tc>
        <w:tc>
          <w:tcPr>
            <w:tcW w:w="1100" w:type="dxa"/>
            <w:tcBorders>
              <w:top w:val="single" w:sz="4" w:space="0" w:color="auto"/>
              <w:left w:val="single" w:sz="4" w:space="0" w:color="auto"/>
              <w:bottom w:val="single" w:sz="4" w:space="0" w:color="auto"/>
              <w:right w:val="single" w:sz="4" w:space="0" w:color="auto"/>
            </w:tcBorders>
            <w:vAlign w:val="center"/>
          </w:tcPr>
          <w:p w14:paraId="4815D8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912DE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3F7A8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F06B2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3BBC96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CE0B3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634A16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66"/>
        <w:gridCol w:w="617"/>
        <w:gridCol w:w="633"/>
        <w:gridCol w:w="446"/>
        <w:gridCol w:w="1195"/>
        <w:gridCol w:w="1053"/>
        <w:gridCol w:w="1026"/>
        <w:gridCol w:w="618"/>
        <w:gridCol w:w="742"/>
        <w:gridCol w:w="498"/>
        <w:gridCol w:w="541"/>
        <w:gridCol w:w="674"/>
      </w:tblGrid>
      <w:tr w:rsidR="00F70000" w:rsidRPr="00F70000" w14:paraId="329B985B" w14:textId="77777777" w:rsidTr="004D1048">
        <w:tc>
          <w:tcPr>
            <w:tcW w:w="545" w:type="dxa"/>
            <w:tcBorders>
              <w:top w:val="single" w:sz="4" w:space="0" w:color="auto"/>
              <w:left w:val="single" w:sz="4" w:space="0" w:color="auto"/>
              <w:bottom w:val="nil"/>
              <w:right w:val="single" w:sz="4" w:space="0" w:color="auto"/>
            </w:tcBorders>
            <w:vAlign w:val="center"/>
          </w:tcPr>
          <w:p w14:paraId="2C5BE9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Linea</w:t>
            </w:r>
          </w:p>
        </w:tc>
        <w:tc>
          <w:tcPr>
            <w:tcW w:w="750" w:type="dxa"/>
            <w:tcBorders>
              <w:top w:val="single" w:sz="4" w:space="0" w:color="auto"/>
              <w:left w:val="single" w:sz="4" w:space="0" w:color="auto"/>
              <w:bottom w:val="nil"/>
              <w:right w:val="single" w:sz="4" w:space="0" w:color="auto"/>
            </w:tcBorders>
            <w:vAlign w:val="center"/>
          </w:tcPr>
          <w:p w14:paraId="5D2C50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080F69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525749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79A6D5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1047F9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344678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0E83D0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71E223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0B711D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0D7D4A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1AB1D0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5FFF5D3A" w14:textId="77777777" w:rsidTr="004D1048">
        <w:tc>
          <w:tcPr>
            <w:tcW w:w="545" w:type="dxa"/>
            <w:tcBorders>
              <w:top w:val="nil"/>
              <w:left w:val="single" w:sz="4" w:space="0" w:color="auto"/>
              <w:bottom w:val="nil"/>
              <w:right w:val="single" w:sz="4" w:space="0" w:color="auto"/>
            </w:tcBorders>
            <w:vAlign w:val="center"/>
          </w:tcPr>
          <w:p w14:paraId="1630A5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635127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3B646B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1682DA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3515C0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1E8947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139933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7753DE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679A60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286614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6F2C3A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0EDD6F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1D4DB9F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2A85D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700F33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122A28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765310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BB277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38AA3E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63DBD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Asp./1,2</w:t>
            </w:r>
          </w:p>
        </w:tc>
        <w:tc>
          <w:tcPr>
            <w:tcW w:w="750" w:type="dxa"/>
            <w:tcBorders>
              <w:top w:val="single" w:sz="4" w:space="0" w:color="auto"/>
              <w:left w:val="single" w:sz="4" w:space="0" w:color="auto"/>
              <w:bottom w:val="single" w:sz="4" w:space="0" w:color="auto"/>
              <w:right w:val="single" w:sz="4" w:space="0" w:color="auto"/>
            </w:tcBorders>
            <w:vAlign w:val="center"/>
          </w:tcPr>
          <w:p w14:paraId="399CC8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4EBCE6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FF4BB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AD7E0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6DED2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w:t>
            </w:r>
          </w:p>
        </w:tc>
      </w:tr>
      <w:tr w:rsidR="00F70000" w:rsidRPr="00F70000" w14:paraId="26C5ED8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E40E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4D10E3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1BF6FF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6DAD0D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w:t>
            </w:r>
          </w:p>
        </w:tc>
        <w:tc>
          <w:tcPr>
            <w:tcW w:w="1300" w:type="dxa"/>
            <w:tcBorders>
              <w:top w:val="single" w:sz="4" w:space="0" w:color="auto"/>
              <w:left w:val="single" w:sz="4" w:space="0" w:color="auto"/>
              <w:bottom w:val="single" w:sz="4" w:space="0" w:color="auto"/>
              <w:right w:val="single" w:sz="4" w:space="0" w:color="auto"/>
            </w:tcBorders>
            <w:vAlign w:val="center"/>
          </w:tcPr>
          <w:p w14:paraId="22F39F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73484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4C370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Asp./0,0311</w:t>
            </w:r>
          </w:p>
        </w:tc>
        <w:tc>
          <w:tcPr>
            <w:tcW w:w="750" w:type="dxa"/>
            <w:tcBorders>
              <w:top w:val="single" w:sz="4" w:space="0" w:color="auto"/>
              <w:left w:val="single" w:sz="4" w:space="0" w:color="auto"/>
              <w:bottom w:val="single" w:sz="4" w:space="0" w:color="auto"/>
              <w:right w:val="single" w:sz="4" w:space="0" w:color="auto"/>
            </w:tcBorders>
            <w:vAlign w:val="center"/>
          </w:tcPr>
          <w:p w14:paraId="48AEC8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744A6F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669543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074337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0,83</w:t>
            </w:r>
          </w:p>
        </w:tc>
        <w:tc>
          <w:tcPr>
            <w:tcW w:w="850" w:type="dxa"/>
            <w:tcBorders>
              <w:top w:val="single" w:sz="4" w:space="0" w:color="auto"/>
              <w:left w:val="single" w:sz="4" w:space="0" w:color="auto"/>
              <w:bottom w:val="single" w:sz="4" w:space="0" w:color="auto"/>
              <w:right w:val="single" w:sz="4" w:space="0" w:color="auto"/>
            </w:tcBorders>
            <w:vAlign w:val="center"/>
          </w:tcPr>
          <w:p w14:paraId="38BC31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0,191</w:t>
            </w:r>
          </w:p>
        </w:tc>
      </w:tr>
      <w:tr w:rsidR="00F70000" w:rsidRPr="00F70000" w14:paraId="75A5AE5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2361E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414942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329349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576FB8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3FC99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C87DF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38444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Asp./0,3951</w:t>
            </w:r>
          </w:p>
        </w:tc>
        <w:tc>
          <w:tcPr>
            <w:tcW w:w="750" w:type="dxa"/>
            <w:tcBorders>
              <w:top w:val="single" w:sz="4" w:space="0" w:color="auto"/>
              <w:left w:val="single" w:sz="4" w:space="0" w:color="auto"/>
              <w:bottom w:val="single" w:sz="4" w:space="0" w:color="auto"/>
              <w:right w:val="single" w:sz="4" w:space="0" w:color="auto"/>
            </w:tcBorders>
            <w:vAlign w:val="center"/>
          </w:tcPr>
          <w:p w14:paraId="443EC9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w:t>
            </w:r>
          </w:p>
        </w:tc>
        <w:tc>
          <w:tcPr>
            <w:tcW w:w="900" w:type="dxa"/>
            <w:tcBorders>
              <w:top w:val="single" w:sz="4" w:space="0" w:color="auto"/>
              <w:left w:val="single" w:sz="4" w:space="0" w:color="auto"/>
              <w:bottom w:val="single" w:sz="4" w:space="0" w:color="auto"/>
              <w:right w:val="single" w:sz="4" w:space="0" w:color="auto"/>
            </w:tcBorders>
            <w:vAlign w:val="center"/>
          </w:tcPr>
          <w:p w14:paraId="37BC4C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DBFB0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DE997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56C45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0,659</w:t>
            </w:r>
          </w:p>
        </w:tc>
      </w:tr>
      <w:tr w:rsidR="00F70000" w:rsidRPr="00F70000" w14:paraId="2D767EA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01D99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3A86F9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6728E2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2685D3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0,45</w:t>
            </w:r>
          </w:p>
        </w:tc>
        <w:tc>
          <w:tcPr>
            <w:tcW w:w="1300" w:type="dxa"/>
            <w:tcBorders>
              <w:top w:val="single" w:sz="4" w:space="0" w:color="auto"/>
              <w:left w:val="single" w:sz="4" w:space="0" w:color="auto"/>
              <w:bottom w:val="single" w:sz="4" w:space="0" w:color="auto"/>
              <w:right w:val="single" w:sz="4" w:space="0" w:color="auto"/>
            </w:tcBorders>
            <w:vAlign w:val="center"/>
          </w:tcPr>
          <w:p w14:paraId="7701DD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DAD87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53DB8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Asp./0,0265</w:t>
            </w:r>
          </w:p>
        </w:tc>
        <w:tc>
          <w:tcPr>
            <w:tcW w:w="750" w:type="dxa"/>
            <w:tcBorders>
              <w:top w:val="single" w:sz="4" w:space="0" w:color="auto"/>
              <w:left w:val="single" w:sz="4" w:space="0" w:color="auto"/>
              <w:bottom w:val="single" w:sz="4" w:space="0" w:color="auto"/>
              <w:right w:val="single" w:sz="4" w:space="0" w:color="auto"/>
            </w:tcBorders>
            <w:vAlign w:val="center"/>
          </w:tcPr>
          <w:p w14:paraId="4BEE1B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w:t>
            </w:r>
          </w:p>
        </w:tc>
        <w:tc>
          <w:tcPr>
            <w:tcW w:w="900" w:type="dxa"/>
            <w:tcBorders>
              <w:top w:val="single" w:sz="4" w:space="0" w:color="auto"/>
              <w:left w:val="single" w:sz="4" w:space="0" w:color="auto"/>
              <w:bottom w:val="single" w:sz="4" w:space="0" w:color="auto"/>
              <w:right w:val="single" w:sz="4" w:space="0" w:color="auto"/>
            </w:tcBorders>
            <w:vAlign w:val="center"/>
          </w:tcPr>
          <w:p w14:paraId="08A963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6558AF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1650DB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850" w:type="dxa"/>
            <w:tcBorders>
              <w:top w:val="single" w:sz="4" w:space="0" w:color="auto"/>
              <w:left w:val="single" w:sz="4" w:space="0" w:color="auto"/>
              <w:bottom w:val="single" w:sz="4" w:space="0" w:color="auto"/>
              <w:right w:val="single" w:sz="4" w:space="0" w:color="auto"/>
            </w:tcBorders>
            <w:vAlign w:val="center"/>
          </w:tcPr>
          <w:p w14:paraId="370DF4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0,132</w:t>
            </w:r>
          </w:p>
        </w:tc>
      </w:tr>
      <w:tr w:rsidR="00F70000" w:rsidRPr="00F70000" w14:paraId="0D6F8B1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5E576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3EEDCE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441AA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550" w:type="dxa"/>
            <w:tcBorders>
              <w:top w:val="single" w:sz="4" w:space="0" w:color="auto"/>
              <w:left w:val="single" w:sz="4" w:space="0" w:color="auto"/>
              <w:bottom w:val="single" w:sz="4" w:space="0" w:color="auto"/>
              <w:right w:val="single" w:sz="4" w:space="0" w:color="auto"/>
            </w:tcBorders>
            <w:vAlign w:val="center"/>
          </w:tcPr>
          <w:p w14:paraId="4D0658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78F3D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1D277A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EA247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Asp./0,4688</w:t>
            </w:r>
          </w:p>
        </w:tc>
        <w:tc>
          <w:tcPr>
            <w:tcW w:w="750" w:type="dxa"/>
            <w:tcBorders>
              <w:top w:val="single" w:sz="4" w:space="0" w:color="auto"/>
              <w:left w:val="single" w:sz="4" w:space="0" w:color="auto"/>
              <w:bottom w:val="single" w:sz="4" w:space="0" w:color="auto"/>
              <w:right w:val="single" w:sz="4" w:space="0" w:color="auto"/>
            </w:tcBorders>
            <w:vAlign w:val="center"/>
          </w:tcPr>
          <w:p w14:paraId="028AEA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w:t>
            </w:r>
          </w:p>
        </w:tc>
        <w:tc>
          <w:tcPr>
            <w:tcW w:w="900" w:type="dxa"/>
            <w:tcBorders>
              <w:top w:val="single" w:sz="4" w:space="0" w:color="auto"/>
              <w:left w:val="single" w:sz="4" w:space="0" w:color="auto"/>
              <w:bottom w:val="single" w:sz="4" w:space="0" w:color="auto"/>
              <w:right w:val="single" w:sz="4" w:space="0" w:color="auto"/>
            </w:tcBorders>
            <w:vAlign w:val="center"/>
          </w:tcPr>
          <w:p w14:paraId="265F64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4B20A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D4C20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C7B9E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0,781</w:t>
            </w:r>
          </w:p>
        </w:tc>
      </w:tr>
      <w:tr w:rsidR="00F70000" w:rsidRPr="00F70000" w14:paraId="39B5763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B380F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00C138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0FA17B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40FBED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2,28</w:t>
            </w:r>
          </w:p>
        </w:tc>
        <w:tc>
          <w:tcPr>
            <w:tcW w:w="1300" w:type="dxa"/>
            <w:tcBorders>
              <w:top w:val="single" w:sz="4" w:space="0" w:color="auto"/>
              <w:left w:val="single" w:sz="4" w:space="0" w:color="auto"/>
              <w:bottom w:val="single" w:sz="4" w:space="0" w:color="auto"/>
              <w:right w:val="single" w:sz="4" w:space="0" w:color="auto"/>
            </w:tcBorders>
            <w:vAlign w:val="center"/>
          </w:tcPr>
          <w:p w14:paraId="1BC422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E7229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CBA5B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Asp./0,0265</w:t>
            </w:r>
          </w:p>
        </w:tc>
        <w:tc>
          <w:tcPr>
            <w:tcW w:w="750" w:type="dxa"/>
            <w:tcBorders>
              <w:top w:val="single" w:sz="4" w:space="0" w:color="auto"/>
              <w:left w:val="single" w:sz="4" w:space="0" w:color="auto"/>
              <w:bottom w:val="single" w:sz="4" w:space="0" w:color="auto"/>
              <w:right w:val="single" w:sz="4" w:space="0" w:color="auto"/>
            </w:tcBorders>
            <w:vAlign w:val="center"/>
          </w:tcPr>
          <w:p w14:paraId="645E39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w:t>
            </w:r>
          </w:p>
        </w:tc>
        <w:tc>
          <w:tcPr>
            <w:tcW w:w="900" w:type="dxa"/>
            <w:tcBorders>
              <w:top w:val="single" w:sz="4" w:space="0" w:color="auto"/>
              <w:left w:val="single" w:sz="4" w:space="0" w:color="auto"/>
              <w:bottom w:val="single" w:sz="4" w:space="0" w:color="auto"/>
              <w:right w:val="single" w:sz="4" w:space="0" w:color="auto"/>
            </w:tcBorders>
            <w:vAlign w:val="center"/>
          </w:tcPr>
          <w:p w14:paraId="0DCA12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1C44C5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155B4F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850" w:type="dxa"/>
            <w:tcBorders>
              <w:top w:val="single" w:sz="4" w:space="0" w:color="auto"/>
              <w:left w:val="single" w:sz="4" w:space="0" w:color="auto"/>
              <w:bottom w:val="single" w:sz="4" w:space="0" w:color="auto"/>
              <w:right w:val="single" w:sz="4" w:space="0" w:color="auto"/>
            </w:tcBorders>
            <w:vAlign w:val="center"/>
          </w:tcPr>
          <w:p w14:paraId="6AFAFC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0,669</w:t>
            </w:r>
          </w:p>
        </w:tc>
      </w:tr>
      <w:tr w:rsidR="00F70000" w:rsidRPr="00F70000" w14:paraId="47EF5F1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18513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6943D8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6AC291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455B94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54BC0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262E02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E2F55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Asp./0,384</w:t>
            </w:r>
          </w:p>
        </w:tc>
        <w:tc>
          <w:tcPr>
            <w:tcW w:w="750" w:type="dxa"/>
            <w:tcBorders>
              <w:top w:val="single" w:sz="4" w:space="0" w:color="auto"/>
              <w:left w:val="single" w:sz="4" w:space="0" w:color="auto"/>
              <w:bottom w:val="single" w:sz="4" w:space="0" w:color="auto"/>
              <w:right w:val="single" w:sz="4" w:space="0" w:color="auto"/>
            </w:tcBorders>
            <w:vAlign w:val="center"/>
          </w:tcPr>
          <w:p w14:paraId="08F500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900" w:type="dxa"/>
            <w:tcBorders>
              <w:top w:val="single" w:sz="4" w:space="0" w:color="auto"/>
              <w:left w:val="single" w:sz="4" w:space="0" w:color="auto"/>
              <w:bottom w:val="single" w:sz="4" w:space="0" w:color="auto"/>
              <w:right w:val="single" w:sz="4" w:space="0" w:color="auto"/>
            </w:tcBorders>
            <w:vAlign w:val="center"/>
          </w:tcPr>
          <w:p w14:paraId="3A2C36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D3497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597C9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B1ECE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r>
      <w:tr w:rsidR="00F70000" w:rsidRPr="00F70000" w14:paraId="764E721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51EE0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4C993E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2E08B7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550" w:type="dxa"/>
            <w:tcBorders>
              <w:top w:val="single" w:sz="4" w:space="0" w:color="auto"/>
              <w:left w:val="single" w:sz="4" w:space="0" w:color="auto"/>
              <w:bottom w:val="single" w:sz="4" w:space="0" w:color="auto"/>
              <w:right w:val="single" w:sz="4" w:space="0" w:color="auto"/>
            </w:tcBorders>
            <w:vAlign w:val="center"/>
          </w:tcPr>
          <w:p w14:paraId="1F6F81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300" w:type="dxa"/>
            <w:tcBorders>
              <w:top w:val="single" w:sz="4" w:space="0" w:color="auto"/>
              <w:left w:val="single" w:sz="4" w:space="0" w:color="auto"/>
              <w:bottom w:val="single" w:sz="4" w:space="0" w:color="auto"/>
              <w:right w:val="single" w:sz="4" w:space="0" w:color="auto"/>
            </w:tcBorders>
            <w:vAlign w:val="center"/>
          </w:tcPr>
          <w:p w14:paraId="13D216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DAD15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41638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Asp./0,0253</w:t>
            </w:r>
          </w:p>
        </w:tc>
        <w:tc>
          <w:tcPr>
            <w:tcW w:w="750" w:type="dxa"/>
            <w:tcBorders>
              <w:top w:val="single" w:sz="4" w:space="0" w:color="auto"/>
              <w:left w:val="single" w:sz="4" w:space="0" w:color="auto"/>
              <w:bottom w:val="single" w:sz="4" w:space="0" w:color="auto"/>
              <w:right w:val="single" w:sz="4" w:space="0" w:color="auto"/>
            </w:tcBorders>
            <w:vAlign w:val="center"/>
          </w:tcPr>
          <w:p w14:paraId="137632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900" w:type="dxa"/>
            <w:tcBorders>
              <w:top w:val="single" w:sz="4" w:space="0" w:color="auto"/>
              <w:left w:val="single" w:sz="4" w:space="0" w:color="auto"/>
              <w:bottom w:val="single" w:sz="4" w:space="0" w:color="auto"/>
              <w:right w:val="single" w:sz="4" w:space="0" w:color="auto"/>
            </w:tcBorders>
            <w:vAlign w:val="center"/>
          </w:tcPr>
          <w:p w14:paraId="387940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1EBA19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647BC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2,08</w:t>
            </w:r>
          </w:p>
        </w:tc>
        <w:tc>
          <w:tcPr>
            <w:tcW w:w="850" w:type="dxa"/>
            <w:tcBorders>
              <w:top w:val="single" w:sz="4" w:space="0" w:color="auto"/>
              <w:left w:val="single" w:sz="4" w:space="0" w:color="auto"/>
              <w:bottom w:val="single" w:sz="4" w:space="0" w:color="auto"/>
              <w:right w:val="single" w:sz="4" w:space="0" w:color="auto"/>
            </w:tcBorders>
            <w:vAlign w:val="center"/>
          </w:tcPr>
          <w:p w14:paraId="7BF4B8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r>
      <w:tr w:rsidR="00F70000" w:rsidRPr="00F70000" w14:paraId="5F15EA8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A7C48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4CF471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58B1CE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550" w:type="dxa"/>
            <w:tcBorders>
              <w:top w:val="single" w:sz="4" w:space="0" w:color="auto"/>
              <w:left w:val="single" w:sz="4" w:space="0" w:color="auto"/>
              <w:bottom w:val="single" w:sz="4" w:space="0" w:color="auto"/>
              <w:right w:val="single" w:sz="4" w:space="0" w:color="auto"/>
            </w:tcBorders>
            <w:vAlign w:val="center"/>
          </w:tcPr>
          <w:p w14:paraId="384ED0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298AC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60B5A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C89E3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Asp./0,3711</w:t>
            </w:r>
          </w:p>
        </w:tc>
        <w:tc>
          <w:tcPr>
            <w:tcW w:w="750" w:type="dxa"/>
            <w:tcBorders>
              <w:top w:val="single" w:sz="4" w:space="0" w:color="auto"/>
              <w:left w:val="single" w:sz="4" w:space="0" w:color="auto"/>
              <w:bottom w:val="single" w:sz="4" w:space="0" w:color="auto"/>
              <w:right w:val="single" w:sz="4" w:space="0" w:color="auto"/>
            </w:tcBorders>
            <w:vAlign w:val="center"/>
          </w:tcPr>
          <w:p w14:paraId="40EAD7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270</w:t>
            </w:r>
          </w:p>
        </w:tc>
        <w:tc>
          <w:tcPr>
            <w:tcW w:w="900" w:type="dxa"/>
            <w:tcBorders>
              <w:top w:val="single" w:sz="4" w:space="0" w:color="auto"/>
              <w:left w:val="single" w:sz="4" w:space="0" w:color="auto"/>
              <w:bottom w:val="single" w:sz="4" w:space="0" w:color="auto"/>
              <w:right w:val="single" w:sz="4" w:space="0" w:color="auto"/>
            </w:tcBorders>
            <w:vAlign w:val="center"/>
          </w:tcPr>
          <w:p w14:paraId="0C622B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D3AD4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4FD94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F2BD1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1,392</w:t>
            </w:r>
          </w:p>
        </w:tc>
      </w:tr>
      <w:tr w:rsidR="00F70000" w:rsidRPr="00F70000" w14:paraId="33C0363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6D3ED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6B4FFB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7661D8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550" w:type="dxa"/>
            <w:tcBorders>
              <w:top w:val="single" w:sz="4" w:space="0" w:color="auto"/>
              <w:left w:val="single" w:sz="4" w:space="0" w:color="auto"/>
              <w:bottom w:val="single" w:sz="4" w:space="0" w:color="auto"/>
              <w:right w:val="single" w:sz="4" w:space="0" w:color="auto"/>
            </w:tcBorders>
            <w:vAlign w:val="center"/>
          </w:tcPr>
          <w:p w14:paraId="22CD23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0,29</w:t>
            </w:r>
          </w:p>
        </w:tc>
        <w:tc>
          <w:tcPr>
            <w:tcW w:w="1300" w:type="dxa"/>
            <w:tcBorders>
              <w:top w:val="single" w:sz="4" w:space="0" w:color="auto"/>
              <w:left w:val="single" w:sz="4" w:space="0" w:color="auto"/>
              <w:bottom w:val="single" w:sz="4" w:space="0" w:color="auto"/>
              <w:right w:val="single" w:sz="4" w:space="0" w:color="auto"/>
            </w:tcBorders>
            <w:vAlign w:val="center"/>
          </w:tcPr>
          <w:p w14:paraId="32CCEA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A546F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453D9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Asp./0,0244</w:t>
            </w:r>
          </w:p>
        </w:tc>
        <w:tc>
          <w:tcPr>
            <w:tcW w:w="750" w:type="dxa"/>
            <w:tcBorders>
              <w:top w:val="single" w:sz="4" w:space="0" w:color="auto"/>
              <w:left w:val="single" w:sz="4" w:space="0" w:color="auto"/>
              <w:bottom w:val="single" w:sz="4" w:space="0" w:color="auto"/>
              <w:right w:val="single" w:sz="4" w:space="0" w:color="auto"/>
            </w:tcBorders>
            <w:vAlign w:val="center"/>
          </w:tcPr>
          <w:p w14:paraId="6FBBE1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270</w:t>
            </w:r>
          </w:p>
        </w:tc>
        <w:tc>
          <w:tcPr>
            <w:tcW w:w="900" w:type="dxa"/>
            <w:tcBorders>
              <w:top w:val="single" w:sz="4" w:space="0" w:color="auto"/>
              <w:left w:val="single" w:sz="4" w:space="0" w:color="auto"/>
              <w:bottom w:val="single" w:sz="4" w:space="0" w:color="auto"/>
              <w:right w:val="single" w:sz="4" w:space="0" w:color="auto"/>
            </w:tcBorders>
            <w:vAlign w:val="center"/>
          </w:tcPr>
          <w:p w14:paraId="15BB7B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547548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326B64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850" w:type="dxa"/>
            <w:tcBorders>
              <w:top w:val="single" w:sz="4" w:space="0" w:color="auto"/>
              <w:left w:val="single" w:sz="4" w:space="0" w:color="auto"/>
              <w:bottom w:val="single" w:sz="4" w:space="0" w:color="auto"/>
              <w:right w:val="single" w:sz="4" w:space="0" w:color="auto"/>
            </w:tcBorders>
            <w:vAlign w:val="center"/>
          </w:tcPr>
          <w:p w14:paraId="5CF811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0,179</w:t>
            </w:r>
          </w:p>
        </w:tc>
      </w:tr>
      <w:tr w:rsidR="00F70000" w:rsidRPr="00F70000" w14:paraId="041033A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FEBE2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475278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41D93D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461FDB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F4146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Rejilla</w:t>
            </w:r>
          </w:p>
        </w:tc>
        <w:tc>
          <w:tcPr>
            <w:tcW w:w="1550" w:type="dxa"/>
            <w:tcBorders>
              <w:top w:val="single" w:sz="4" w:space="0" w:color="auto"/>
              <w:left w:val="single" w:sz="4" w:space="0" w:color="auto"/>
              <w:bottom w:val="single" w:sz="4" w:space="0" w:color="auto"/>
              <w:right w:val="single" w:sz="4" w:space="0" w:color="auto"/>
            </w:tcBorders>
            <w:vAlign w:val="center"/>
          </w:tcPr>
          <w:p w14:paraId="164911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C1F64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Asp./0,6222</w:t>
            </w:r>
          </w:p>
        </w:tc>
        <w:tc>
          <w:tcPr>
            <w:tcW w:w="750" w:type="dxa"/>
            <w:tcBorders>
              <w:top w:val="single" w:sz="4" w:space="0" w:color="auto"/>
              <w:left w:val="single" w:sz="4" w:space="0" w:color="auto"/>
              <w:bottom w:val="single" w:sz="4" w:space="0" w:color="auto"/>
              <w:right w:val="single" w:sz="4" w:space="0" w:color="auto"/>
            </w:tcBorders>
            <w:vAlign w:val="center"/>
          </w:tcPr>
          <w:p w14:paraId="2B57DC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270</w:t>
            </w:r>
          </w:p>
        </w:tc>
        <w:tc>
          <w:tcPr>
            <w:tcW w:w="900" w:type="dxa"/>
            <w:tcBorders>
              <w:top w:val="single" w:sz="4" w:space="0" w:color="auto"/>
              <w:left w:val="single" w:sz="4" w:space="0" w:color="auto"/>
              <w:bottom w:val="single" w:sz="4" w:space="0" w:color="auto"/>
              <w:right w:val="single" w:sz="4" w:space="0" w:color="auto"/>
            </w:tcBorders>
            <w:vAlign w:val="center"/>
          </w:tcPr>
          <w:p w14:paraId="64B6D8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5A587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A4C26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66321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2,333</w:t>
            </w:r>
          </w:p>
        </w:tc>
      </w:tr>
      <w:tr w:rsidR="00F70000" w:rsidRPr="00F70000" w14:paraId="1F032C3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C9987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28EC1A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04C99D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550" w:type="dxa"/>
            <w:tcBorders>
              <w:top w:val="single" w:sz="4" w:space="0" w:color="auto"/>
              <w:left w:val="single" w:sz="4" w:space="0" w:color="auto"/>
              <w:bottom w:val="single" w:sz="4" w:space="0" w:color="auto"/>
              <w:right w:val="single" w:sz="4" w:space="0" w:color="auto"/>
            </w:tcBorders>
            <w:vAlign w:val="center"/>
          </w:tcPr>
          <w:p w14:paraId="459AA2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1300" w:type="dxa"/>
            <w:tcBorders>
              <w:top w:val="single" w:sz="4" w:space="0" w:color="auto"/>
              <w:left w:val="single" w:sz="4" w:space="0" w:color="auto"/>
              <w:bottom w:val="single" w:sz="4" w:space="0" w:color="auto"/>
              <w:right w:val="single" w:sz="4" w:space="0" w:color="auto"/>
            </w:tcBorders>
            <w:vAlign w:val="center"/>
          </w:tcPr>
          <w:p w14:paraId="585A3F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931DB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8BA8D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Asp./0,0244</w:t>
            </w:r>
          </w:p>
        </w:tc>
        <w:tc>
          <w:tcPr>
            <w:tcW w:w="750" w:type="dxa"/>
            <w:tcBorders>
              <w:top w:val="single" w:sz="4" w:space="0" w:color="auto"/>
              <w:left w:val="single" w:sz="4" w:space="0" w:color="auto"/>
              <w:bottom w:val="single" w:sz="4" w:space="0" w:color="auto"/>
              <w:right w:val="single" w:sz="4" w:space="0" w:color="auto"/>
            </w:tcBorders>
            <w:vAlign w:val="center"/>
          </w:tcPr>
          <w:p w14:paraId="17CCAE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270</w:t>
            </w:r>
          </w:p>
        </w:tc>
        <w:tc>
          <w:tcPr>
            <w:tcW w:w="900" w:type="dxa"/>
            <w:tcBorders>
              <w:top w:val="single" w:sz="4" w:space="0" w:color="auto"/>
              <w:left w:val="single" w:sz="4" w:space="0" w:color="auto"/>
              <w:bottom w:val="single" w:sz="4" w:space="0" w:color="auto"/>
              <w:right w:val="single" w:sz="4" w:space="0" w:color="auto"/>
            </w:tcBorders>
            <w:vAlign w:val="center"/>
          </w:tcPr>
          <w:p w14:paraId="226170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0F13BA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02D821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850" w:type="dxa"/>
            <w:tcBorders>
              <w:top w:val="single" w:sz="4" w:space="0" w:color="auto"/>
              <w:left w:val="single" w:sz="4" w:space="0" w:color="auto"/>
              <w:bottom w:val="single" w:sz="4" w:space="0" w:color="auto"/>
              <w:right w:val="single" w:sz="4" w:space="0" w:color="auto"/>
            </w:tcBorders>
            <w:vAlign w:val="center"/>
          </w:tcPr>
          <w:p w14:paraId="388D47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1,012</w:t>
            </w:r>
          </w:p>
        </w:tc>
      </w:tr>
      <w:tr w:rsidR="00F70000" w:rsidRPr="00F70000" w14:paraId="22C9118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7C4E4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378748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5BF15D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550" w:type="dxa"/>
            <w:tcBorders>
              <w:top w:val="single" w:sz="4" w:space="0" w:color="auto"/>
              <w:left w:val="single" w:sz="4" w:space="0" w:color="auto"/>
              <w:bottom w:val="single" w:sz="4" w:space="0" w:color="auto"/>
              <w:right w:val="single" w:sz="4" w:space="0" w:color="auto"/>
            </w:tcBorders>
            <w:vAlign w:val="center"/>
          </w:tcPr>
          <w:p w14:paraId="55AD24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E4B7B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Acondicionador</w:t>
            </w:r>
          </w:p>
        </w:tc>
        <w:tc>
          <w:tcPr>
            <w:tcW w:w="1550" w:type="dxa"/>
            <w:tcBorders>
              <w:top w:val="single" w:sz="4" w:space="0" w:color="auto"/>
              <w:left w:val="single" w:sz="4" w:space="0" w:color="auto"/>
              <w:bottom w:val="single" w:sz="4" w:space="0" w:color="auto"/>
              <w:right w:val="single" w:sz="4" w:space="0" w:color="auto"/>
            </w:tcBorders>
            <w:vAlign w:val="center"/>
          </w:tcPr>
          <w:p w14:paraId="60DD2D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02A46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10E098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1359E3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A7E30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606C5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CE045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-46,192</w:t>
            </w:r>
          </w:p>
        </w:tc>
      </w:tr>
      <w:tr w:rsidR="00F70000" w:rsidRPr="00F70000" w14:paraId="4C62F82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6B147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750" w:type="dxa"/>
            <w:tcBorders>
              <w:top w:val="single" w:sz="4" w:space="0" w:color="auto"/>
              <w:left w:val="single" w:sz="4" w:space="0" w:color="auto"/>
              <w:bottom w:val="single" w:sz="4" w:space="0" w:color="auto"/>
              <w:right w:val="single" w:sz="4" w:space="0" w:color="auto"/>
            </w:tcBorders>
            <w:vAlign w:val="center"/>
          </w:tcPr>
          <w:p w14:paraId="2A1B3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750" w:type="dxa"/>
            <w:tcBorders>
              <w:top w:val="single" w:sz="4" w:space="0" w:color="auto"/>
              <w:left w:val="single" w:sz="4" w:space="0" w:color="auto"/>
              <w:bottom w:val="single" w:sz="4" w:space="0" w:color="auto"/>
              <w:right w:val="single" w:sz="4" w:space="0" w:color="auto"/>
            </w:tcBorders>
            <w:vAlign w:val="center"/>
          </w:tcPr>
          <w:p w14:paraId="71EB6A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6F5950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0,87</w:t>
            </w:r>
          </w:p>
        </w:tc>
        <w:tc>
          <w:tcPr>
            <w:tcW w:w="1300" w:type="dxa"/>
            <w:tcBorders>
              <w:top w:val="single" w:sz="4" w:space="0" w:color="auto"/>
              <w:left w:val="single" w:sz="4" w:space="0" w:color="auto"/>
              <w:bottom w:val="single" w:sz="4" w:space="0" w:color="auto"/>
              <w:right w:val="single" w:sz="4" w:space="0" w:color="auto"/>
            </w:tcBorders>
            <w:vAlign w:val="center"/>
          </w:tcPr>
          <w:p w14:paraId="5065D0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D0245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B2B47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Asp./0,0232</w:t>
            </w:r>
          </w:p>
        </w:tc>
        <w:tc>
          <w:tcPr>
            <w:tcW w:w="750" w:type="dxa"/>
            <w:tcBorders>
              <w:top w:val="single" w:sz="4" w:space="0" w:color="auto"/>
              <w:left w:val="single" w:sz="4" w:space="0" w:color="auto"/>
              <w:bottom w:val="single" w:sz="4" w:space="0" w:color="auto"/>
              <w:right w:val="single" w:sz="4" w:space="0" w:color="auto"/>
            </w:tcBorders>
            <w:vAlign w:val="center"/>
          </w:tcPr>
          <w:p w14:paraId="165E9C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469649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0E7EB6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2E1BAB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7694FA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0,893</w:t>
            </w:r>
          </w:p>
        </w:tc>
      </w:tr>
      <w:tr w:rsidR="00F70000" w:rsidRPr="00F70000" w14:paraId="0C212F9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BD7AB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6BCB7B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785D31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550" w:type="dxa"/>
            <w:tcBorders>
              <w:top w:val="single" w:sz="4" w:space="0" w:color="auto"/>
              <w:left w:val="single" w:sz="4" w:space="0" w:color="auto"/>
              <w:bottom w:val="single" w:sz="4" w:space="0" w:color="auto"/>
              <w:right w:val="single" w:sz="4" w:space="0" w:color="auto"/>
            </w:tcBorders>
            <w:vAlign w:val="center"/>
          </w:tcPr>
          <w:p w14:paraId="2A53DE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E9820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D2CD5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C09EC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Imp./0,349</w:t>
            </w:r>
          </w:p>
        </w:tc>
        <w:tc>
          <w:tcPr>
            <w:tcW w:w="750" w:type="dxa"/>
            <w:tcBorders>
              <w:top w:val="single" w:sz="4" w:space="0" w:color="auto"/>
              <w:left w:val="single" w:sz="4" w:space="0" w:color="auto"/>
              <w:bottom w:val="single" w:sz="4" w:space="0" w:color="auto"/>
              <w:right w:val="single" w:sz="4" w:space="0" w:color="auto"/>
            </w:tcBorders>
            <w:vAlign w:val="center"/>
          </w:tcPr>
          <w:p w14:paraId="43C3AA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446322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A348E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D58E7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6A9D3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2,327</w:t>
            </w:r>
          </w:p>
        </w:tc>
      </w:tr>
      <w:tr w:rsidR="00F70000" w:rsidRPr="00F70000" w14:paraId="34F094E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02BFE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62CDD4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0D65BD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550" w:type="dxa"/>
            <w:tcBorders>
              <w:top w:val="single" w:sz="4" w:space="0" w:color="auto"/>
              <w:left w:val="single" w:sz="4" w:space="0" w:color="auto"/>
              <w:bottom w:val="single" w:sz="4" w:space="0" w:color="auto"/>
              <w:right w:val="single" w:sz="4" w:space="0" w:color="auto"/>
            </w:tcBorders>
            <w:vAlign w:val="center"/>
          </w:tcPr>
          <w:p w14:paraId="131671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w:t>
            </w:r>
          </w:p>
        </w:tc>
        <w:tc>
          <w:tcPr>
            <w:tcW w:w="1300" w:type="dxa"/>
            <w:tcBorders>
              <w:top w:val="single" w:sz="4" w:space="0" w:color="auto"/>
              <w:left w:val="single" w:sz="4" w:space="0" w:color="auto"/>
              <w:bottom w:val="single" w:sz="4" w:space="0" w:color="auto"/>
              <w:right w:val="single" w:sz="4" w:space="0" w:color="auto"/>
            </w:tcBorders>
            <w:vAlign w:val="center"/>
          </w:tcPr>
          <w:p w14:paraId="5EFE27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73481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44CFE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68CA97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3F16C7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67E6F9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22EB86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40A27F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1,807</w:t>
            </w:r>
          </w:p>
        </w:tc>
      </w:tr>
      <w:tr w:rsidR="00F70000" w:rsidRPr="00F70000" w14:paraId="1FA4D78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C8D15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1B7D75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370754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550" w:type="dxa"/>
            <w:tcBorders>
              <w:top w:val="single" w:sz="4" w:space="0" w:color="auto"/>
              <w:left w:val="single" w:sz="4" w:space="0" w:color="auto"/>
              <w:bottom w:val="single" w:sz="4" w:space="0" w:color="auto"/>
              <w:right w:val="single" w:sz="4" w:space="0" w:color="auto"/>
            </w:tcBorders>
            <w:vAlign w:val="center"/>
          </w:tcPr>
          <w:p w14:paraId="2F30DE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0DF40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FBB32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B89EF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w:t>
            </w:r>
          </w:p>
        </w:tc>
        <w:tc>
          <w:tcPr>
            <w:tcW w:w="750" w:type="dxa"/>
            <w:tcBorders>
              <w:top w:val="single" w:sz="4" w:space="0" w:color="auto"/>
              <w:left w:val="single" w:sz="4" w:space="0" w:color="auto"/>
              <w:bottom w:val="single" w:sz="4" w:space="0" w:color="auto"/>
              <w:right w:val="single" w:sz="4" w:space="0" w:color="auto"/>
            </w:tcBorders>
            <w:vAlign w:val="center"/>
          </w:tcPr>
          <w:p w14:paraId="15ACD2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220592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AE109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63D60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BA7CE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1,934</w:t>
            </w:r>
          </w:p>
        </w:tc>
      </w:tr>
      <w:tr w:rsidR="00F70000" w:rsidRPr="00F70000" w14:paraId="23F39F6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1ECEE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498273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2CA17A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550" w:type="dxa"/>
            <w:tcBorders>
              <w:top w:val="single" w:sz="4" w:space="0" w:color="auto"/>
              <w:left w:val="single" w:sz="4" w:space="0" w:color="auto"/>
              <w:bottom w:val="single" w:sz="4" w:space="0" w:color="auto"/>
              <w:right w:val="single" w:sz="4" w:space="0" w:color="auto"/>
            </w:tcBorders>
            <w:vAlign w:val="center"/>
          </w:tcPr>
          <w:p w14:paraId="49F3E9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5,35</w:t>
            </w:r>
          </w:p>
        </w:tc>
        <w:tc>
          <w:tcPr>
            <w:tcW w:w="1300" w:type="dxa"/>
            <w:tcBorders>
              <w:top w:val="single" w:sz="4" w:space="0" w:color="auto"/>
              <w:left w:val="single" w:sz="4" w:space="0" w:color="auto"/>
              <w:bottom w:val="single" w:sz="4" w:space="0" w:color="auto"/>
              <w:right w:val="single" w:sz="4" w:space="0" w:color="auto"/>
            </w:tcBorders>
            <w:vAlign w:val="center"/>
          </w:tcPr>
          <w:p w14:paraId="2D5D0B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596D5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6764E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63A77A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2B0606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212ACE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024195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290445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5,498</w:t>
            </w:r>
          </w:p>
        </w:tc>
      </w:tr>
      <w:tr w:rsidR="00F70000" w:rsidRPr="00F70000" w14:paraId="62F95F3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4371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5F9609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19F25F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550" w:type="dxa"/>
            <w:tcBorders>
              <w:top w:val="single" w:sz="4" w:space="0" w:color="auto"/>
              <w:left w:val="single" w:sz="4" w:space="0" w:color="auto"/>
              <w:bottom w:val="single" w:sz="4" w:space="0" w:color="auto"/>
              <w:right w:val="single" w:sz="4" w:space="0" w:color="auto"/>
            </w:tcBorders>
            <w:vAlign w:val="center"/>
          </w:tcPr>
          <w:p w14:paraId="024E15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8A9B6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1BF80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AA2FB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Imp./0,1945</w:t>
            </w:r>
          </w:p>
        </w:tc>
        <w:tc>
          <w:tcPr>
            <w:tcW w:w="750" w:type="dxa"/>
            <w:tcBorders>
              <w:top w:val="single" w:sz="4" w:space="0" w:color="auto"/>
              <w:left w:val="single" w:sz="4" w:space="0" w:color="auto"/>
              <w:bottom w:val="single" w:sz="4" w:space="0" w:color="auto"/>
              <w:right w:val="single" w:sz="4" w:space="0" w:color="auto"/>
            </w:tcBorders>
            <w:vAlign w:val="center"/>
          </w:tcPr>
          <w:p w14:paraId="3999E4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5FD977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4DCAF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14A65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E3785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1,297</w:t>
            </w:r>
          </w:p>
        </w:tc>
      </w:tr>
      <w:tr w:rsidR="00F70000" w:rsidRPr="00F70000" w14:paraId="6BE46FA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3C723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59B4CF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088B45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550" w:type="dxa"/>
            <w:tcBorders>
              <w:top w:val="single" w:sz="4" w:space="0" w:color="auto"/>
              <w:left w:val="single" w:sz="4" w:space="0" w:color="auto"/>
              <w:bottom w:val="single" w:sz="4" w:space="0" w:color="auto"/>
              <w:right w:val="single" w:sz="4" w:space="0" w:color="auto"/>
            </w:tcBorders>
            <w:vAlign w:val="center"/>
          </w:tcPr>
          <w:p w14:paraId="620504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0,83</w:t>
            </w:r>
          </w:p>
        </w:tc>
        <w:tc>
          <w:tcPr>
            <w:tcW w:w="1300" w:type="dxa"/>
            <w:tcBorders>
              <w:top w:val="single" w:sz="4" w:space="0" w:color="auto"/>
              <w:left w:val="single" w:sz="4" w:space="0" w:color="auto"/>
              <w:bottom w:val="single" w:sz="4" w:space="0" w:color="auto"/>
              <w:right w:val="single" w:sz="4" w:space="0" w:color="auto"/>
            </w:tcBorders>
            <w:vAlign w:val="center"/>
          </w:tcPr>
          <w:p w14:paraId="758510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CDD42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F48E1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49F635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057B0C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5CA352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00A75E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2FF1D7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0,858</w:t>
            </w:r>
          </w:p>
        </w:tc>
      </w:tr>
      <w:tr w:rsidR="00F70000" w:rsidRPr="00F70000" w14:paraId="542DD9B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59C93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52E2DD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645A8C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00C20E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3,72</w:t>
            </w:r>
          </w:p>
        </w:tc>
        <w:tc>
          <w:tcPr>
            <w:tcW w:w="1300" w:type="dxa"/>
            <w:tcBorders>
              <w:top w:val="single" w:sz="4" w:space="0" w:color="auto"/>
              <w:left w:val="single" w:sz="4" w:space="0" w:color="auto"/>
              <w:bottom w:val="single" w:sz="4" w:space="0" w:color="auto"/>
              <w:right w:val="single" w:sz="4" w:space="0" w:color="auto"/>
            </w:tcBorders>
            <w:vAlign w:val="center"/>
          </w:tcPr>
          <w:p w14:paraId="2FC422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25EC3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87283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3C2FA2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0A8800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1E93B6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23D5D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5E1484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3,826</w:t>
            </w:r>
          </w:p>
        </w:tc>
      </w:tr>
      <w:tr w:rsidR="00F70000" w:rsidRPr="00F70000" w14:paraId="53091AE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E05CF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3FF02D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7C121D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550" w:type="dxa"/>
            <w:tcBorders>
              <w:top w:val="single" w:sz="4" w:space="0" w:color="auto"/>
              <w:left w:val="single" w:sz="4" w:space="0" w:color="auto"/>
              <w:bottom w:val="single" w:sz="4" w:space="0" w:color="auto"/>
              <w:right w:val="single" w:sz="4" w:space="0" w:color="auto"/>
            </w:tcBorders>
            <w:vAlign w:val="center"/>
          </w:tcPr>
          <w:p w14:paraId="5DF426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0,93</w:t>
            </w:r>
          </w:p>
        </w:tc>
        <w:tc>
          <w:tcPr>
            <w:tcW w:w="1300" w:type="dxa"/>
            <w:tcBorders>
              <w:top w:val="single" w:sz="4" w:space="0" w:color="auto"/>
              <w:left w:val="single" w:sz="4" w:space="0" w:color="auto"/>
              <w:bottom w:val="single" w:sz="4" w:space="0" w:color="auto"/>
              <w:right w:val="single" w:sz="4" w:space="0" w:color="auto"/>
            </w:tcBorders>
            <w:vAlign w:val="center"/>
          </w:tcPr>
          <w:p w14:paraId="7A798A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3C834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2940A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146629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2E496E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522197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6DCBF8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450104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0,956</w:t>
            </w:r>
          </w:p>
        </w:tc>
      </w:tr>
      <w:tr w:rsidR="00F70000" w:rsidRPr="00F70000" w14:paraId="57CEFBB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F5A7F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6DDBA6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1E942B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355AA1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300" w:type="dxa"/>
            <w:tcBorders>
              <w:top w:val="single" w:sz="4" w:space="0" w:color="auto"/>
              <w:left w:val="single" w:sz="4" w:space="0" w:color="auto"/>
              <w:bottom w:val="single" w:sz="4" w:space="0" w:color="auto"/>
              <w:right w:val="single" w:sz="4" w:space="0" w:color="auto"/>
            </w:tcBorders>
            <w:vAlign w:val="center"/>
          </w:tcPr>
          <w:p w14:paraId="70FAEE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5A447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A5AF1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3DDD61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70F147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7344A2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2B2C2C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58A89E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r>
      <w:tr w:rsidR="00F70000" w:rsidRPr="00F70000" w14:paraId="2DDAF4B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A9C92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23A170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036FD8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550" w:type="dxa"/>
            <w:tcBorders>
              <w:top w:val="single" w:sz="4" w:space="0" w:color="auto"/>
              <w:left w:val="single" w:sz="4" w:space="0" w:color="auto"/>
              <w:bottom w:val="single" w:sz="4" w:space="0" w:color="auto"/>
              <w:right w:val="single" w:sz="4" w:space="0" w:color="auto"/>
            </w:tcBorders>
            <w:vAlign w:val="center"/>
          </w:tcPr>
          <w:p w14:paraId="74D3B9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w:t>
            </w:r>
          </w:p>
        </w:tc>
        <w:tc>
          <w:tcPr>
            <w:tcW w:w="1300" w:type="dxa"/>
            <w:tcBorders>
              <w:top w:val="single" w:sz="4" w:space="0" w:color="auto"/>
              <w:left w:val="single" w:sz="4" w:space="0" w:color="auto"/>
              <w:bottom w:val="single" w:sz="4" w:space="0" w:color="auto"/>
              <w:right w:val="single" w:sz="4" w:space="0" w:color="auto"/>
            </w:tcBorders>
            <w:vAlign w:val="center"/>
          </w:tcPr>
          <w:p w14:paraId="7971A5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7E974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21EC8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Imp./0,0232</w:t>
            </w:r>
          </w:p>
        </w:tc>
        <w:tc>
          <w:tcPr>
            <w:tcW w:w="750" w:type="dxa"/>
            <w:tcBorders>
              <w:top w:val="single" w:sz="4" w:space="0" w:color="auto"/>
              <w:left w:val="single" w:sz="4" w:space="0" w:color="auto"/>
              <w:bottom w:val="single" w:sz="4" w:space="0" w:color="auto"/>
              <w:right w:val="single" w:sz="4" w:space="0" w:color="auto"/>
            </w:tcBorders>
            <w:vAlign w:val="center"/>
          </w:tcPr>
          <w:p w14:paraId="21FC92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718E52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7BFD3C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3D123B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3,33</w:t>
            </w:r>
          </w:p>
        </w:tc>
        <w:tc>
          <w:tcPr>
            <w:tcW w:w="850" w:type="dxa"/>
            <w:tcBorders>
              <w:top w:val="single" w:sz="4" w:space="0" w:color="auto"/>
              <w:left w:val="single" w:sz="4" w:space="0" w:color="auto"/>
              <w:bottom w:val="single" w:sz="4" w:space="0" w:color="auto"/>
              <w:right w:val="single" w:sz="4" w:space="0" w:color="auto"/>
            </w:tcBorders>
            <w:vAlign w:val="center"/>
          </w:tcPr>
          <w:p w14:paraId="7F77B1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0,222</w:t>
            </w:r>
          </w:p>
        </w:tc>
      </w:tr>
      <w:tr w:rsidR="00F70000" w:rsidRPr="00F70000" w14:paraId="223FFB2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3EB5E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378DD5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573B60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550" w:type="dxa"/>
            <w:tcBorders>
              <w:top w:val="single" w:sz="4" w:space="0" w:color="auto"/>
              <w:left w:val="single" w:sz="4" w:space="0" w:color="auto"/>
              <w:bottom w:val="single" w:sz="4" w:space="0" w:color="auto"/>
              <w:right w:val="single" w:sz="4" w:space="0" w:color="auto"/>
            </w:tcBorders>
            <w:vAlign w:val="center"/>
          </w:tcPr>
          <w:p w14:paraId="1BDED9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F3AE8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203AE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23A79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w:t>
            </w:r>
          </w:p>
        </w:tc>
        <w:tc>
          <w:tcPr>
            <w:tcW w:w="750" w:type="dxa"/>
            <w:tcBorders>
              <w:top w:val="single" w:sz="4" w:space="0" w:color="auto"/>
              <w:left w:val="single" w:sz="4" w:space="0" w:color="auto"/>
              <w:bottom w:val="single" w:sz="4" w:space="0" w:color="auto"/>
              <w:right w:val="single" w:sz="4" w:space="0" w:color="auto"/>
            </w:tcBorders>
            <w:vAlign w:val="center"/>
          </w:tcPr>
          <w:p w14:paraId="184E59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10BCE1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911F5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109EA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46D5A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1,934</w:t>
            </w:r>
          </w:p>
        </w:tc>
      </w:tr>
      <w:tr w:rsidR="00F70000" w:rsidRPr="00F70000" w14:paraId="6D8C3EA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B92E6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1D9DD2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4A9179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49F1BF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A4261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FB28D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FDCAC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Imp./0,3024</w:t>
            </w:r>
          </w:p>
        </w:tc>
        <w:tc>
          <w:tcPr>
            <w:tcW w:w="750" w:type="dxa"/>
            <w:tcBorders>
              <w:top w:val="single" w:sz="4" w:space="0" w:color="auto"/>
              <w:left w:val="single" w:sz="4" w:space="0" w:color="auto"/>
              <w:bottom w:val="single" w:sz="4" w:space="0" w:color="auto"/>
              <w:right w:val="single" w:sz="4" w:space="0" w:color="auto"/>
            </w:tcBorders>
            <w:vAlign w:val="center"/>
          </w:tcPr>
          <w:p w14:paraId="0FD4E3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751698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ED6E4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51783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212FD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r>
      <w:tr w:rsidR="00F70000" w:rsidRPr="00F70000" w14:paraId="778E816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84C51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62E63E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3608E5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550" w:type="dxa"/>
            <w:tcBorders>
              <w:top w:val="single" w:sz="4" w:space="0" w:color="auto"/>
              <w:left w:val="single" w:sz="4" w:space="0" w:color="auto"/>
              <w:bottom w:val="single" w:sz="4" w:space="0" w:color="auto"/>
              <w:right w:val="single" w:sz="4" w:space="0" w:color="auto"/>
            </w:tcBorders>
            <w:vAlign w:val="center"/>
          </w:tcPr>
          <w:p w14:paraId="0E4E1D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5D4BC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D4E82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7FA42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Imp./0,3024</w:t>
            </w:r>
          </w:p>
        </w:tc>
        <w:tc>
          <w:tcPr>
            <w:tcW w:w="750" w:type="dxa"/>
            <w:tcBorders>
              <w:top w:val="single" w:sz="4" w:space="0" w:color="auto"/>
              <w:left w:val="single" w:sz="4" w:space="0" w:color="auto"/>
              <w:bottom w:val="single" w:sz="4" w:space="0" w:color="auto"/>
              <w:right w:val="single" w:sz="4" w:space="0" w:color="auto"/>
            </w:tcBorders>
            <w:vAlign w:val="center"/>
          </w:tcPr>
          <w:p w14:paraId="16E5AB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360</w:t>
            </w:r>
          </w:p>
        </w:tc>
        <w:tc>
          <w:tcPr>
            <w:tcW w:w="900" w:type="dxa"/>
            <w:tcBorders>
              <w:top w:val="single" w:sz="4" w:space="0" w:color="auto"/>
              <w:left w:val="single" w:sz="4" w:space="0" w:color="auto"/>
              <w:bottom w:val="single" w:sz="4" w:space="0" w:color="auto"/>
              <w:right w:val="single" w:sz="4" w:space="0" w:color="auto"/>
            </w:tcBorders>
            <w:vAlign w:val="center"/>
          </w:tcPr>
          <w:p w14:paraId="03F50D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B0C6B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68FE0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8B4B4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r>
    </w:tbl>
    <w:p w14:paraId="31063B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722D9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6EECDB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4"/>
        <w:gridCol w:w="1427"/>
        <w:gridCol w:w="1364"/>
        <w:gridCol w:w="627"/>
        <w:gridCol w:w="515"/>
        <w:gridCol w:w="451"/>
        <w:gridCol w:w="387"/>
        <w:gridCol w:w="379"/>
        <w:gridCol w:w="787"/>
        <w:gridCol w:w="474"/>
        <w:gridCol w:w="356"/>
        <w:gridCol w:w="628"/>
        <w:gridCol w:w="670"/>
      </w:tblGrid>
      <w:tr w:rsidR="00F70000" w:rsidRPr="00F70000" w14:paraId="226E8A28" w14:textId="77777777" w:rsidTr="004D1048">
        <w:tc>
          <w:tcPr>
            <w:tcW w:w="475" w:type="dxa"/>
            <w:tcBorders>
              <w:top w:val="single" w:sz="4" w:space="0" w:color="auto"/>
              <w:left w:val="single" w:sz="4" w:space="0" w:color="auto"/>
              <w:bottom w:val="nil"/>
              <w:right w:val="single" w:sz="4" w:space="0" w:color="auto"/>
            </w:tcBorders>
            <w:vAlign w:val="center"/>
          </w:tcPr>
          <w:p w14:paraId="0FA319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7F0ED2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76AB7A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2B89AD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5BD489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03BE81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3E7A2B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6FF58C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3A118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4CF598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04F114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2FB3FD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27206F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4CB2CDE4" w14:textId="77777777" w:rsidTr="004D1048">
        <w:tc>
          <w:tcPr>
            <w:tcW w:w="475" w:type="dxa"/>
            <w:tcBorders>
              <w:top w:val="nil"/>
              <w:left w:val="single" w:sz="4" w:space="0" w:color="auto"/>
              <w:bottom w:val="nil"/>
              <w:right w:val="single" w:sz="4" w:space="0" w:color="auto"/>
            </w:tcBorders>
            <w:vAlign w:val="center"/>
          </w:tcPr>
          <w:p w14:paraId="05B6E3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5437A8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763A74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3B8A88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4CAEFA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6FC5A0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0BB425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19169F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13E7B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3BD2DA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2326CA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222A3D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497FF3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7E7A7704"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029192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970" w:type="dxa"/>
            <w:tcBorders>
              <w:top w:val="single" w:sz="4" w:space="0" w:color="auto"/>
              <w:left w:val="single" w:sz="4" w:space="0" w:color="auto"/>
              <w:bottom w:val="single" w:sz="4" w:space="0" w:color="auto"/>
              <w:right w:val="single" w:sz="4" w:space="0" w:color="auto"/>
            </w:tcBorders>
            <w:vAlign w:val="center"/>
          </w:tcPr>
          <w:p w14:paraId="25B0D6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publico</w:t>
            </w:r>
          </w:p>
        </w:tc>
        <w:tc>
          <w:tcPr>
            <w:tcW w:w="1900" w:type="dxa"/>
            <w:tcBorders>
              <w:top w:val="single" w:sz="4" w:space="0" w:color="auto"/>
              <w:left w:val="single" w:sz="4" w:space="0" w:color="auto"/>
              <w:bottom w:val="single" w:sz="4" w:space="0" w:color="auto"/>
              <w:right w:val="single" w:sz="4" w:space="0" w:color="auto"/>
            </w:tcBorders>
            <w:vAlign w:val="center"/>
          </w:tcPr>
          <w:p w14:paraId="0C29DE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Deflex.V</w:t>
            </w:r>
          </w:p>
        </w:tc>
        <w:tc>
          <w:tcPr>
            <w:tcW w:w="700" w:type="dxa"/>
            <w:tcBorders>
              <w:top w:val="single" w:sz="4" w:space="0" w:color="auto"/>
              <w:left w:val="single" w:sz="4" w:space="0" w:color="auto"/>
              <w:bottom w:val="single" w:sz="4" w:space="0" w:color="auto"/>
              <w:right w:val="single" w:sz="4" w:space="0" w:color="auto"/>
            </w:tcBorders>
            <w:vAlign w:val="center"/>
          </w:tcPr>
          <w:p w14:paraId="3D4EC7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650" w:type="dxa"/>
            <w:tcBorders>
              <w:top w:val="single" w:sz="4" w:space="0" w:color="auto"/>
              <w:left w:val="single" w:sz="4" w:space="0" w:color="auto"/>
              <w:bottom w:val="single" w:sz="4" w:space="0" w:color="auto"/>
              <w:right w:val="single" w:sz="4" w:space="0" w:color="auto"/>
            </w:tcBorders>
            <w:vAlign w:val="center"/>
          </w:tcPr>
          <w:p w14:paraId="1248E4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1174C7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481BD7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6F1EFD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12E6C2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39CD81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BE666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1085B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8A78A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1701C29"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3B34DF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970" w:type="dxa"/>
            <w:tcBorders>
              <w:top w:val="single" w:sz="4" w:space="0" w:color="auto"/>
              <w:left w:val="single" w:sz="4" w:space="0" w:color="auto"/>
              <w:bottom w:val="single" w:sz="4" w:space="0" w:color="auto"/>
              <w:right w:val="single" w:sz="4" w:space="0" w:color="auto"/>
            </w:tcBorders>
            <w:vAlign w:val="center"/>
          </w:tcPr>
          <w:p w14:paraId="765E90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publico</w:t>
            </w:r>
          </w:p>
        </w:tc>
        <w:tc>
          <w:tcPr>
            <w:tcW w:w="1900" w:type="dxa"/>
            <w:tcBorders>
              <w:top w:val="single" w:sz="4" w:space="0" w:color="auto"/>
              <w:left w:val="single" w:sz="4" w:space="0" w:color="auto"/>
              <w:bottom w:val="single" w:sz="4" w:space="0" w:color="auto"/>
              <w:right w:val="single" w:sz="4" w:space="0" w:color="auto"/>
            </w:tcBorders>
            <w:vAlign w:val="center"/>
          </w:tcPr>
          <w:p w14:paraId="24E8CB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11CD03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650" w:type="dxa"/>
            <w:tcBorders>
              <w:top w:val="single" w:sz="4" w:space="0" w:color="auto"/>
              <w:left w:val="single" w:sz="4" w:space="0" w:color="auto"/>
              <w:bottom w:val="single" w:sz="4" w:space="0" w:color="auto"/>
              <w:right w:val="single" w:sz="4" w:space="0" w:color="auto"/>
            </w:tcBorders>
            <w:vAlign w:val="center"/>
          </w:tcPr>
          <w:p w14:paraId="00F8D4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64F50B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27B5C8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03D396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672EB3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05B685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463E31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AFAA3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C6A9F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37DE3E8"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4F509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970" w:type="dxa"/>
            <w:tcBorders>
              <w:top w:val="single" w:sz="4" w:space="0" w:color="auto"/>
              <w:left w:val="single" w:sz="4" w:space="0" w:color="auto"/>
              <w:bottom w:val="single" w:sz="4" w:space="0" w:color="auto"/>
              <w:right w:val="single" w:sz="4" w:space="0" w:color="auto"/>
            </w:tcBorders>
            <w:vAlign w:val="center"/>
          </w:tcPr>
          <w:p w14:paraId="078A38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Personal</w:t>
            </w:r>
          </w:p>
        </w:tc>
        <w:tc>
          <w:tcPr>
            <w:tcW w:w="1900" w:type="dxa"/>
            <w:tcBorders>
              <w:top w:val="single" w:sz="4" w:space="0" w:color="auto"/>
              <w:left w:val="single" w:sz="4" w:space="0" w:color="auto"/>
              <w:bottom w:val="single" w:sz="4" w:space="0" w:color="auto"/>
              <w:right w:val="single" w:sz="4" w:space="0" w:color="auto"/>
            </w:tcBorders>
            <w:vAlign w:val="center"/>
          </w:tcPr>
          <w:p w14:paraId="5CAAC5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1E7484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650" w:type="dxa"/>
            <w:tcBorders>
              <w:top w:val="single" w:sz="4" w:space="0" w:color="auto"/>
              <w:left w:val="single" w:sz="4" w:space="0" w:color="auto"/>
              <w:bottom w:val="single" w:sz="4" w:space="0" w:color="auto"/>
              <w:right w:val="single" w:sz="4" w:space="0" w:color="auto"/>
            </w:tcBorders>
            <w:vAlign w:val="center"/>
          </w:tcPr>
          <w:p w14:paraId="7712A3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21240B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7EC8E8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7C8BB3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16615A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2FE2A3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4B10B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71575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D39F5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FF14E3B"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F9D0A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970" w:type="dxa"/>
            <w:tcBorders>
              <w:top w:val="single" w:sz="4" w:space="0" w:color="auto"/>
              <w:left w:val="single" w:sz="4" w:space="0" w:color="auto"/>
              <w:bottom w:val="single" w:sz="4" w:space="0" w:color="auto"/>
              <w:right w:val="single" w:sz="4" w:space="0" w:color="auto"/>
            </w:tcBorders>
            <w:vAlign w:val="center"/>
          </w:tcPr>
          <w:p w14:paraId="56B649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Personal</w:t>
            </w:r>
          </w:p>
        </w:tc>
        <w:tc>
          <w:tcPr>
            <w:tcW w:w="1900" w:type="dxa"/>
            <w:tcBorders>
              <w:top w:val="single" w:sz="4" w:space="0" w:color="auto"/>
              <w:left w:val="single" w:sz="4" w:space="0" w:color="auto"/>
              <w:bottom w:val="single" w:sz="4" w:space="0" w:color="auto"/>
              <w:right w:val="single" w:sz="4" w:space="0" w:color="auto"/>
            </w:tcBorders>
            <w:vAlign w:val="center"/>
          </w:tcPr>
          <w:p w14:paraId="2A345A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3574F1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650" w:type="dxa"/>
            <w:tcBorders>
              <w:top w:val="single" w:sz="4" w:space="0" w:color="auto"/>
              <w:left w:val="single" w:sz="4" w:space="0" w:color="auto"/>
              <w:bottom w:val="single" w:sz="4" w:space="0" w:color="auto"/>
              <w:right w:val="single" w:sz="4" w:space="0" w:color="auto"/>
            </w:tcBorders>
            <w:vAlign w:val="center"/>
          </w:tcPr>
          <w:p w14:paraId="625EC4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68A378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625373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3673EF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18B73A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48509F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80ABF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F6979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C61D3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5F23E9B"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75318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970" w:type="dxa"/>
            <w:tcBorders>
              <w:top w:val="single" w:sz="4" w:space="0" w:color="auto"/>
              <w:left w:val="single" w:sz="4" w:space="0" w:color="auto"/>
              <w:bottom w:val="single" w:sz="4" w:space="0" w:color="auto"/>
              <w:right w:val="single" w:sz="4" w:space="0" w:color="auto"/>
            </w:tcBorders>
            <w:vAlign w:val="center"/>
          </w:tcPr>
          <w:p w14:paraId="49DFFC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Lavadero</w:t>
            </w:r>
          </w:p>
        </w:tc>
        <w:tc>
          <w:tcPr>
            <w:tcW w:w="1900" w:type="dxa"/>
            <w:tcBorders>
              <w:top w:val="single" w:sz="4" w:space="0" w:color="auto"/>
              <w:left w:val="single" w:sz="4" w:space="0" w:color="auto"/>
              <w:bottom w:val="single" w:sz="4" w:space="0" w:color="auto"/>
              <w:right w:val="single" w:sz="4" w:space="0" w:color="auto"/>
            </w:tcBorders>
            <w:vAlign w:val="center"/>
          </w:tcPr>
          <w:p w14:paraId="30E113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45BD1E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650" w:type="dxa"/>
            <w:tcBorders>
              <w:top w:val="single" w:sz="4" w:space="0" w:color="auto"/>
              <w:left w:val="single" w:sz="4" w:space="0" w:color="auto"/>
              <w:bottom w:val="single" w:sz="4" w:space="0" w:color="auto"/>
              <w:right w:val="single" w:sz="4" w:space="0" w:color="auto"/>
            </w:tcBorders>
            <w:vAlign w:val="center"/>
          </w:tcPr>
          <w:p w14:paraId="034BE7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120535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6CDA41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0C13D3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6FA455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0E6A03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41548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F7BD7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D1767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59588E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55E09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3A51B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20270E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156C34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7319CC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FD1DD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Acondicionador:</w:t>
      </w:r>
    </w:p>
    <w:p w14:paraId="71392C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9709D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14</w:t>
      </w:r>
    </w:p>
    <w:p w14:paraId="305FF8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lastRenderedPageBreak/>
        <w:t>Nudo Destino: 15</w:t>
      </w:r>
    </w:p>
    <w:p w14:paraId="6CDEA9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46,192</w:t>
      </w:r>
    </w:p>
    <w:p w14:paraId="351FD6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360</w:t>
      </w:r>
    </w:p>
    <w:p w14:paraId="217D23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(46,192 x 360) / (3600 x 0,762) = 6</w:t>
      </w:r>
    </w:p>
    <w:p w14:paraId="58C199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60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163AB9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5FE15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F7E1E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EXTRACCIÓN SÓTANO</w:t>
      </w:r>
    </w:p>
    <w:p w14:paraId="046160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6B3D4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5BE07C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E0D4C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6F34CD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7BDD7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28EE6A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5D7D62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2E37C0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BEC7A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2A2633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68A5C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551D94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6AC577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347941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ADF25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4D9E39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A127C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422E41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038989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E65BF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3064A1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1F9B52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24C24E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D4EC6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621206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3"/>
        <w:gridCol w:w="1035"/>
        <w:gridCol w:w="969"/>
        <w:gridCol w:w="932"/>
        <w:gridCol w:w="958"/>
        <w:gridCol w:w="1004"/>
        <w:gridCol w:w="1133"/>
        <w:gridCol w:w="1555"/>
      </w:tblGrid>
      <w:tr w:rsidR="00F70000" w:rsidRPr="00F70000" w14:paraId="1ADB585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89B7A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2FB967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76B683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52DED0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48ED43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51454D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6AA96A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005A14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5C62FB7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BD860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66E939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1C4EA8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17,64</w:t>
            </w:r>
          </w:p>
        </w:tc>
        <w:tc>
          <w:tcPr>
            <w:tcW w:w="1100" w:type="dxa"/>
            <w:tcBorders>
              <w:top w:val="single" w:sz="4" w:space="0" w:color="auto"/>
              <w:left w:val="single" w:sz="4" w:space="0" w:color="auto"/>
              <w:bottom w:val="single" w:sz="4" w:space="0" w:color="auto"/>
              <w:right w:val="single" w:sz="4" w:space="0" w:color="auto"/>
            </w:tcBorders>
            <w:vAlign w:val="center"/>
          </w:tcPr>
          <w:p w14:paraId="10AAE1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26,89</w:t>
            </w:r>
          </w:p>
        </w:tc>
        <w:tc>
          <w:tcPr>
            <w:tcW w:w="1100" w:type="dxa"/>
            <w:tcBorders>
              <w:top w:val="single" w:sz="4" w:space="0" w:color="auto"/>
              <w:left w:val="single" w:sz="4" w:space="0" w:color="auto"/>
              <w:bottom w:val="single" w:sz="4" w:space="0" w:color="auto"/>
              <w:right w:val="single" w:sz="4" w:space="0" w:color="auto"/>
            </w:tcBorders>
            <w:vAlign w:val="center"/>
          </w:tcPr>
          <w:p w14:paraId="06A34C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1C83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959DD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78F37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D8F98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C56AE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046F22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368D84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20,37</w:t>
            </w:r>
          </w:p>
        </w:tc>
        <w:tc>
          <w:tcPr>
            <w:tcW w:w="1100" w:type="dxa"/>
            <w:tcBorders>
              <w:top w:val="single" w:sz="4" w:space="0" w:color="auto"/>
              <w:left w:val="single" w:sz="4" w:space="0" w:color="auto"/>
              <w:bottom w:val="single" w:sz="4" w:space="0" w:color="auto"/>
              <w:right w:val="single" w:sz="4" w:space="0" w:color="auto"/>
            </w:tcBorders>
            <w:vAlign w:val="center"/>
          </w:tcPr>
          <w:p w14:paraId="6E31E5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29,62</w:t>
            </w:r>
          </w:p>
        </w:tc>
        <w:tc>
          <w:tcPr>
            <w:tcW w:w="1100" w:type="dxa"/>
            <w:tcBorders>
              <w:top w:val="single" w:sz="4" w:space="0" w:color="auto"/>
              <w:left w:val="single" w:sz="4" w:space="0" w:color="auto"/>
              <w:bottom w:val="single" w:sz="4" w:space="0" w:color="auto"/>
              <w:right w:val="single" w:sz="4" w:space="0" w:color="auto"/>
            </w:tcBorders>
            <w:vAlign w:val="center"/>
          </w:tcPr>
          <w:p w14:paraId="0B4B76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91096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C69C5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0CC76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913628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4E8B9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4F245C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40F8A1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23,79</w:t>
            </w:r>
          </w:p>
        </w:tc>
        <w:tc>
          <w:tcPr>
            <w:tcW w:w="1100" w:type="dxa"/>
            <w:tcBorders>
              <w:top w:val="single" w:sz="4" w:space="0" w:color="auto"/>
              <w:left w:val="single" w:sz="4" w:space="0" w:color="auto"/>
              <w:bottom w:val="single" w:sz="4" w:space="0" w:color="auto"/>
              <w:right w:val="single" w:sz="4" w:space="0" w:color="auto"/>
            </w:tcBorders>
            <w:vAlign w:val="center"/>
          </w:tcPr>
          <w:p w14:paraId="1D4AF3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33,04</w:t>
            </w:r>
          </w:p>
        </w:tc>
        <w:tc>
          <w:tcPr>
            <w:tcW w:w="1100" w:type="dxa"/>
            <w:tcBorders>
              <w:top w:val="single" w:sz="4" w:space="0" w:color="auto"/>
              <w:left w:val="single" w:sz="4" w:space="0" w:color="auto"/>
              <w:bottom w:val="single" w:sz="4" w:space="0" w:color="auto"/>
              <w:right w:val="single" w:sz="4" w:space="0" w:color="auto"/>
            </w:tcBorders>
            <w:vAlign w:val="center"/>
          </w:tcPr>
          <w:p w14:paraId="5F6158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490DA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422B4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28024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0A49C7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7B744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4CBF9E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6E1D91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21,06</w:t>
            </w:r>
          </w:p>
        </w:tc>
        <w:tc>
          <w:tcPr>
            <w:tcW w:w="1100" w:type="dxa"/>
            <w:tcBorders>
              <w:top w:val="single" w:sz="4" w:space="0" w:color="auto"/>
              <w:left w:val="single" w:sz="4" w:space="0" w:color="auto"/>
              <w:bottom w:val="single" w:sz="4" w:space="0" w:color="auto"/>
              <w:right w:val="single" w:sz="4" w:space="0" w:color="auto"/>
            </w:tcBorders>
            <w:vAlign w:val="center"/>
          </w:tcPr>
          <w:p w14:paraId="7F755F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30,31</w:t>
            </w:r>
          </w:p>
        </w:tc>
        <w:tc>
          <w:tcPr>
            <w:tcW w:w="1100" w:type="dxa"/>
            <w:tcBorders>
              <w:top w:val="single" w:sz="4" w:space="0" w:color="auto"/>
              <w:left w:val="single" w:sz="4" w:space="0" w:color="auto"/>
              <w:bottom w:val="single" w:sz="4" w:space="0" w:color="auto"/>
              <w:right w:val="single" w:sz="4" w:space="0" w:color="auto"/>
            </w:tcBorders>
            <w:vAlign w:val="center"/>
          </w:tcPr>
          <w:p w14:paraId="54CBC0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79190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66EAE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F216E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4CA4B2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61373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1100" w:type="dxa"/>
            <w:tcBorders>
              <w:top w:val="single" w:sz="4" w:space="0" w:color="auto"/>
              <w:left w:val="single" w:sz="4" w:space="0" w:color="auto"/>
              <w:bottom w:val="single" w:sz="4" w:space="0" w:color="auto"/>
              <w:right w:val="single" w:sz="4" w:space="0" w:color="auto"/>
            </w:tcBorders>
            <w:vAlign w:val="center"/>
          </w:tcPr>
          <w:p w14:paraId="2353E8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6502AB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26,01</w:t>
            </w:r>
          </w:p>
        </w:tc>
        <w:tc>
          <w:tcPr>
            <w:tcW w:w="1100" w:type="dxa"/>
            <w:tcBorders>
              <w:top w:val="single" w:sz="4" w:space="0" w:color="auto"/>
              <w:left w:val="single" w:sz="4" w:space="0" w:color="auto"/>
              <w:bottom w:val="single" w:sz="4" w:space="0" w:color="auto"/>
              <w:right w:val="single" w:sz="4" w:space="0" w:color="auto"/>
            </w:tcBorders>
            <w:vAlign w:val="center"/>
          </w:tcPr>
          <w:p w14:paraId="328216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35,26</w:t>
            </w:r>
          </w:p>
        </w:tc>
        <w:tc>
          <w:tcPr>
            <w:tcW w:w="1100" w:type="dxa"/>
            <w:tcBorders>
              <w:top w:val="single" w:sz="4" w:space="0" w:color="auto"/>
              <w:left w:val="single" w:sz="4" w:space="0" w:color="auto"/>
              <w:bottom w:val="single" w:sz="4" w:space="0" w:color="auto"/>
              <w:right w:val="single" w:sz="4" w:space="0" w:color="auto"/>
            </w:tcBorders>
            <w:vAlign w:val="center"/>
          </w:tcPr>
          <w:p w14:paraId="439D34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10341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4F8C0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5F576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19A628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FB256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100" w:type="dxa"/>
            <w:tcBorders>
              <w:top w:val="single" w:sz="4" w:space="0" w:color="auto"/>
              <w:left w:val="single" w:sz="4" w:space="0" w:color="auto"/>
              <w:bottom w:val="single" w:sz="4" w:space="0" w:color="auto"/>
              <w:right w:val="single" w:sz="4" w:space="0" w:color="auto"/>
            </w:tcBorders>
            <w:vAlign w:val="center"/>
          </w:tcPr>
          <w:p w14:paraId="07A8DC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741CE7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w:t>
            </w:r>
          </w:p>
        </w:tc>
        <w:tc>
          <w:tcPr>
            <w:tcW w:w="1100" w:type="dxa"/>
            <w:tcBorders>
              <w:top w:val="single" w:sz="4" w:space="0" w:color="auto"/>
              <w:left w:val="single" w:sz="4" w:space="0" w:color="auto"/>
              <w:bottom w:val="single" w:sz="4" w:space="0" w:color="auto"/>
              <w:right w:val="single" w:sz="4" w:space="0" w:color="auto"/>
            </w:tcBorders>
            <w:vAlign w:val="center"/>
          </w:tcPr>
          <w:p w14:paraId="13EA62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37,84</w:t>
            </w:r>
          </w:p>
        </w:tc>
        <w:tc>
          <w:tcPr>
            <w:tcW w:w="1100" w:type="dxa"/>
            <w:tcBorders>
              <w:top w:val="single" w:sz="4" w:space="0" w:color="auto"/>
              <w:left w:val="single" w:sz="4" w:space="0" w:color="auto"/>
              <w:bottom w:val="single" w:sz="4" w:space="0" w:color="auto"/>
              <w:right w:val="single" w:sz="4" w:space="0" w:color="auto"/>
            </w:tcBorders>
            <w:vAlign w:val="center"/>
          </w:tcPr>
          <w:p w14:paraId="21E421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7EC08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5012C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90DCD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A6872F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AC224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100" w:type="dxa"/>
            <w:tcBorders>
              <w:top w:val="single" w:sz="4" w:space="0" w:color="auto"/>
              <w:left w:val="single" w:sz="4" w:space="0" w:color="auto"/>
              <w:bottom w:val="single" w:sz="4" w:space="0" w:color="auto"/>
              <w:right w:val="single" w:sz="4" w:space="0" w:color="auto"/>
            </w:tcBorders>
            <w:vAlign w:val="center"/>
          </w:tcPr>
          <w:p w14:paraId="250A34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137E6D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29,34</w:t>
            </w:r>
          </w:p>
        </w:tc>
        <w:tc>
          <w:tcPr>
            <w:tcW w:w="1100" w:type="dxa"/>
            <w:tcBorders>
              <w:top w:val="single" w:sz="4" w:space="0" w:color="auto"/>
              <w:left w:val="single" w:sz="4" w:space="0" w:color="auto"/>
              <w:bottom w:val="single" w:sz="4" w:space="0" w:color="auto"/>
              <w:right w:val="single" w:sz="4" w:space="0" w:color="auto"/>
            </w:tcBorders>
            <w:vAlign w:val="center"/>
          </w:tcPr>
          <w:p w14:paraId="74350C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38,59</w:t>
            </w:r>
          </w:p>
        </w:tc>
        <w:tc>
          <w:tcPr>
            <w:tcW w:w="1100" w:type="dxa"/>
            <w:tcBorders>
              <w:top w:val="single" w:sz="4" w:space="0" w:color="auto"/>
              <w:left w:val="single" w:sz="4" w:space="0" w:color="auto"/>
              <w:bottom w:val="single" w:sz="4" w:space="0" w:color="auto"/>
              <w:right w:val="single" w:sz="4" w:space="0" w:color="auto"/>
            </w:tcBorders>
            <w:vAlign w:val="center"/>
          </w:tcPr>
          <w:p w14:paraId="322C04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DB03E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D66F2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17AAD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2D2605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0F74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100" w:type="dxa"/>
            <w:tcBorders>
              <w:top w:val="single" w:sz="4" w:space="0" w:color="auto"/>
              <w:left w:val="single" w:sz="4" w:space="0" w:color="auto"/>
              <w:bottom w:val="single" w:sz="4" w:space="0" w:color="auto"/>
              <w:right w:val="single" w:sz="4" w:space="0" w:color="auto"/>
            </w:tcBorders>
            <w:vAlign w:val="center"/>
          </w:tcPr>
          <w:p w14:paraId="0FEABC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1100" w:type="dxa"/>
            <w:tcBorders>
              <w:top w:val="single" w:sz="4" w:space="0" w:color="auto"/>
              <w:left w:val="single" w:sz="4" w:space="0" w:color="auto"/>
              <w:bottom w:val="single" w:sz="4" w:space="0" w:color="auto"/>
              <w:right w:val="single" w:sz="4" w:space="0" w:color="auto"/>
            </w:tcBorders>
            <w:vAlign w:val="center"/>
          </w:tcPr>
          <w:p w14:paraId="3B3EDB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-37,75</w:t>
            </w:r>
          </w:p>
        </w:tc>
        <w:tc>
          <w:tcPr>
            <w:tcW w:w="1100" w:type="dxa"/>
            <w:tcBorders>
              <w:top w:val="single" w:sz="4" w:space="0" w:color="auto"/>
              <w:left w:val="single" w:sz="4" w:space="0" w:color="auto"/>
              <w:bottom w:val="single" w:sz="4" w:space="0" w:color="auto"/>
              <w:right w:val="single" w:sz="4" w:space="0" w:color="auto"/>
            </w:tcBorders>
            <w:vAlign w:val="center"/>
          </w:tcPr>
          <w:p w14:paraId="757C93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-30,95</w:t>
            </w:r>
          </w:p>
        </w:tc>
        <w:tc>
          <w:tcPr>
            <w:tcW w:w="1100" w:type="dxa"/>
            <w:tcBorders>
              <w:top w:val="single" w:sz="4" w:space="0" w:color="auto"/>
              <w:left w:val="single" w:sz="4" w:space="0" w:color="auto"/>
              <w:bottom w:val="single" w:sz="4" w:space="0" w:color="auto"/>
              <w:right w:val="single" w:sz="4" w:space="0" w:color="auto"/>
            </w:tcBorders>
            <w:vAlign w:val="center"/>
          </w:tcPr>
          <w:p w14:paraId="47313B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6CD3B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A62B5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7D934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5A7B94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C6DD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100" w:type="dxa"/>
            <w:tcBorders>
              <w:top w:val="single" w:sz="4" w:space="0" w:color="auto"/>
              <w:left w:val="single" w:sz="4" w:space="0" w:color="auto"/>
              <w:bottom w:val="single" w:sz="4" w:space="0" w:color="auto"/>
              <w:right w:val="single" w:sz="4" w:space="0" w:color="auto"/>
            </w:tcBorders>
            <w:vAlign w:val="center"/>
          </w:tcPr>
          <w:p w14:paraId="6732D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1100" w:type="dxa"/>
            <w:tcBorders>
              <w:top w:val="single" w:sz="4" w:space="0" w:color="auto"/>
              <w:left w:val="single" w:sz="4" w:space="0" w:color="auto"/>
              <w:bottom w:val="single" w:sz="4" w:space="0" w:color="auto"/>
              <w:right w:val="single" w:sz="4" w:space="0" w:color="auto"/>
            </w:tcBorders>
            <w:vAlign w:val="center"/>
          </w:tcPr>
          <w:p w14:paraId="2384D0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-37,51</w:t>
            </w:r>
          </w:p>
        </w:tc>
        <w:tc>
          <w:tcPr>
            <w:tcW w:w="1100" w:type="dxa"/>
            <w:tcBorders>
              <w:top w:val="single" w:sz="4" w:space="0" w:color="auto"/>
              <w:left w:val="single" w:sz="4" w:space="0" w:color="auto"/>
              <w:bottom w:val="single" w:sz="4" w:space="0" w:color="auto"/>
              <w:right w:val="single" w:sz="4" w:space="0" w:color="auto"/>
            </w:tcBorders>
            <w:vAlign w:val="center"/>
          </w:tcPr>
          <w:p w14:paraId="39522D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-30,72</w:t>
            </w:r>
          </w:p>
        </w:tc>
        <w:tc>
          <w:tcPr>
            <w:tcW w:w="1100" w:type="dxa"/>
            <w:tcBorders>
              <w:top w:val="single" w:sz="4" w:space="0" w:color="auto"/>
              <w:left w:val="single" w:sz="4" w:space="0" w:color="auto"/>
              <w:bottom w:val="single" w:sz="4" w:space="0" w:color="auto"/>
              <w:right w:val="single" w:sz="4" w:space="0" w:color="auto"/>
            </w:tcBorders>
            <w:vAlign w:val="center"/>
          </w:tcPr>
          <w:p w14:paraId="20AF80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7D2EE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207B7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D118F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54385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E7BE7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100" w:type="dxa"/>
            <w:tcBorders>
              <w:top w:val="single" w:sz="4" w:space="0" w:color="auto"/>
              <w:left w:val="single" w:sz="4" w:space="0" w:color="auto"/>
              <w:bottom w:val="single" w:sz="4" w:space="0" w:color="auto"/>
              <w:right w:val="single" w:sz="4" w:space="0" w:color="auto"/>
            </w:tcBorders>
            <w:vAlign w:val="center"/>
          </w:tcPr>
          <w:p w14:paraId="226E27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8,79</w:t>
            </w:r>
          </w:p>
        </w:tc>
        <w:tc>
          <w:tcPr>
            <w:tcW w:w="1100" w:type="dxa"/>
            <w:tcBorders>
              <w:top w:val="single" w:sz="4" w:space="0" w:color="auto"/>
              <w:left w:val="single" w:sz="4" w:space="0" w:color="auto"/>
              <w:bottom w:val="single" w:sz="4" w:space="0" w:color="auto"/>
              <w:right w:val="single" w:sz="4" w:space="0" w:color="auto"/>
            </w:tcBorders>
            <w:vAlign w:val="center"/>
          </w:tcPr>
          <w:p w14:paraId="76E36E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-37,75</w:t>
            </w:r>
          </w:p>
        </w:tc>
        <w:tc>
          <w:tcPr>
            <w:tcW w:w="1100" w:type="dxa"/>
            <w:tcBorders>
              <w:top w:val="single" w:sz="4" w:space="0" w:color="auto"/>
              <w:left w:val="single" w:sz="4" w:space="0" w:color="auto"/>
              <w:bottom w:val="single" w:sz="4" w:space="0" w:color="auto"/>
              <w:right w:val="single" w:sz="4" w:space="0" w:color="auto"/>
            </w:tcBorders>
            <w:vAlign w:val="center"/>
          </w:tcPr>
          <w:p w14:paraId="0E2177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-28,95</w:t>
            </w:r>
          </w:p>
        </w:tc>
        <w:tc>
          <w:tcPr>
            <w:tcW w:w="1100" w:type="dxa"/>
            <w:tcBorders>
              <w:top w:val="single" w:sz="4" w:space="0" w:color="auto"/>
              <w:left w:val="single" w:sz="4" w:space="0" w:color="auto"/>
              <w:bottom w:val="single" w:sz="4" w:space="0" w:color="auto"/>
              <w:right w:val="single" w:sz="4" w:space="0" w:color="auto"/>
            </w:tcBorders>
            <w:vAlign w:val="center"/>
          </w:tcPr>
          <w:p w14:paraId="350245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33590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8FBDA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10956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BE32F9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0012B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100" w:type="dxa"/>
            <w:tcBorders>
              <w:top w:val="single" w:sz="4" w:space="0" w:color="auto"/>
              <w:left w:val="single" w:sz="4" w:space="0" w:color="auto"/>
              <w:bottom w:val="single" w:sz="4" w:space="0" w:color="auto"/>
              <w:right w:val="single" w:sz="4" w:space="0" w:color="auto"/>
            </w:tcBorders>
            <w:vAlign w:val="center"/>
          </w:tcPr>
          <w:p w14:paraId="07E44B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1100" w:type="dxa"/>
            <w:tcBorders>
              <w:top w:val="single" w:sz="4" w:space="0" w:color="auto"/>
              <w:left w:val="single" w:sz="4" w:space="0" w:color="auto"/>
              <w:bottom w:val="single" w:sz="4" w:space="0" w:color="auto"/>
              <w:right w:val="single" w:sz="4" w:space="0" w:color="auto"/>
            </w:tcBorders>
            <w:vAlign w:val="center"/>
          </w:tcPr>
          <w:p w14:paraId="5C41A6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-34,93</w:t>
            </w:r>
          </w:p>
        </w:tc>
        <w:tc>
          <w:tcPr>
            <w:tcW w:w="1100" w:type="dxa"/>
            <w:tcBorders>
              <w:top w:val="single" w:sz="4" w:space="0" w:color="auto"/>
              <w:left w:val="single" w:sz="4" w:space="0" w:color="auto"/>
              <w:bottom w:val="single" w:sz="4" w:space="0" w:color="auto"/>
              <w:right w:val="single" w:sz="4" w:space="0" w:color="auto"/>
            </w:tcBorders>
            <w:vAlign w:val="center"/>
          </w:tcPr>
          <w:p w14:paraId="5DA144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-33,99</w:t>
            </w:r>
          </w:p>
        </w:tc>
        <w:tc>
          <w:tcPr>
            <w:tcW w:w="1100" w:type="dxa"/>
            <w:tcBorders>
              <w:top w:val="single" w:sz="4" w:space="0" w:color="auto"/>
              <w:left w:val="single" w:sz="4" w:space="0" w:color="auto"/>
              <w:bottom w:val="single" w:sz="4" w:space="0" w:color="auto"/>
              <w:right w:val="single" w:sz="4" w:space="0" w:color="auto"/>
            </w:tcBorders>
            <w:vAlign w:val="center"/>
          </w:tcPr>
          <w:p w14:paraId="0EC151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95536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51685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C0236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F47940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5A640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100" w:type="dxa"/>
            <w:tcBorders>
              <w:top w:val="single" w:sz="4" w:space="0" w:color="auto"/>
              <w:left w:val="single" w:sz="4" w:space="0" w:color="auto"/>
              <w:bottom w:val="single" w:sz="4" w:space="0" w:color="auto"/>
              <w:right w:val="single" w:sz="4" w:space="0" w:color="auto"/>
            </w:tcBorders>
            <w:vAlign w:val="center"/>
          </w:tcPr>
          <w:p w14:paraId="35F8C3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1100" w:type="dxa"/>
            <w:tcBorders>
              <w:top w:val="single" w:sz="4" w:space="0" w:color="auto"/>
              <w:left w:val="single" w:sz="4" w:space="0" w:color="auto"/>
              <w:bottom w:val="single" w:sz="4" w:space="0" w:color="auto"/>
              <w:right w:val="single" w:sz="4" w:space="0" w:color="auto"/>
            </w:tcBorders>
            <w:vAlign w:val="center"/>
          </w:tcPr>
          <w:p w14:paraId="23687F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-34,39</w:t>
            </w:r>
          </w:p>
        </w:tc>
        <w:tc>
          <w:tcPr>
            <w:tcW w:w="1100" w:type="dxa"/>
            <w:tcBorders>
              <w:top w:val="single" w:sz="4" w:space="0" w:color="auto"/>
              <w:left w:val="single" w:sz="4" w:space="0" w:color="auto"/>
              <w:bottom w:val="single" w:sz="4" w:space="0" w:color="auto"/>
              <w:right w:val="single" w:sz="4" w:space="0" w:color="auto"/>
            </w:tcBorders>
            <w:vAlign w:val="center"/>
          </w:tcPr>
          <w:p w14:paraId="7AE453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-33,46</w:t>
            </w:r>
          </w:p>
        </w:tc>
        <w:tc>
          <w:tcPr>
            <w:tcW w:w="1100" w:type="dxa"/>
            <w:tcBorders>
              <w:top w:val="single" w:sz="4" w:space="0" w:color="auto"/>
              <w:left w:val="single" w:sz="4" w:space="0" w:color="auto"/>
              <w:bottom w:val="single" w:sz="4" w:space="0" w:color="auto"/>
              <w:right w:val="single" w:sz="4" w:space="0" w:color="auto"/>
            </w:tcBorders>
            <w:vAlign w:val="center"/>
          </w:tcPr>
          <w:p w14:paraId="24538B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42D66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CAF4E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C6023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4D0C64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805A0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100" w:type="dxa"/>
            <w:tcBorders>
              <w:top w:val="single" w:sz="4" w:space="0" w:color="auto"/>
              <w:left w:val="single" w:sz="4" w:space="0" w:color="auto"/>
              <w:bottom w:val="single" w:sz="4" w:space="0" w:color="auto"/>
              <w:right w:val="single" w:sz="4" w:space="0" w:color="auto"/>
            </w:tcBorders>
            <w:vAlign w:val="center"/>
          </w:tcPr>
          <w:p w14:paraId="1AEC8E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1100" w:type="dxa"/>
            <w:tcBorders>
              <w:top w:val="single" w:sz="4" w:space="0" w:color="auto"/>
              <w:left w:val="single" w:sz="4" w:space="0" w:color="auto"/>
              <w:bottom w:val="single" w:sz="4" w:space="0" w:color="auto"/>
              <w:right w:val="single" w:sz="4" w:space="0" w:color="auto"/>
            </w:tcBorders>
            <w:vAlign w:val="center"/>
          </w:tcPr>
          <w:p w14:paraId="001519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1100" w:type="dxa"/>
            <w:tcBorders>
              <w:top w:val="single" w:sz="4" w:space="0" w:color="auto"/>
              <w:left w:val="single" w:sz="4" w:space="0" w:color="auto"/>
              <w:bottom w:val="single" w:sz="4" w:space="0" w:color="auto"/>
              <w:right w:val="single" w:sz="4" w:space="0" w:color="auto"/>
            </w:tcBorders>
            <w:vAlign w:val="center"/>
          </w:tcPr>
          <w:p w14:paraId="448990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-33,06</w:t>
            </w:r>
          </w:p>
        </w:tc>
        <w:tc>
          <w:tcPr>
            <w:tcW w:w="1100" w:type="dxa"/>
            <w:tcBorders>
              <w:top w:val="single" w:sz="4" w:space="0" w:color="auto"/>
              <w:left w:val="single" w:sz="4" w:space="0" w:color="auto"/>
              <w:bottom w:val="single" w:sz="4" w:space="0" w:color="auto"/>
              <w:right w:val="single" w:sz="4" w:space="0" w:color="auto"/>
            </w:tcBorders>
            <w:vAlign w:val="center"/>
          </w:tcPr>
          <w:p w14:paraId="6C69F5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7FC6F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A4750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CDF12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158A81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852EC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100" w:type="dxa"/>
            <w:tcBorders>
              <w:top w:val="single" w:sz="4" w:space="0" w:color="auto"/>
              <w:left w:val="single" w:sz="4" w:space="0" w:color="auto"/>
              <w:bottom w:val="single" w:sz="4" w:space="0" w:color="auto"/>
              <w:right w:val="single" w:sz="4" w:space="0" w:color="auto"/>
            </w:tcBorders>
            <w:vAlign w:val="center"/>
          </w:tcPr>
          <w:p w14:paraId="205832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1100" w:type="dxa"/>
            <w:tcBorders>
              <w:top w:val="single" w:sz="4" w:space="0" w:color="auto"/>
              <w:left w:val="single" w:sz="4" w:space="0" w:color="auto"/>
              <w:bottom w:val="single" w:sz="4" w:space="0" w:color="auto"/>
              <w:right w:val="single" w:sz="4" w:space="0" w:color="auto"/>
            </w:tcBorders>
            <w:vAlign w:val="center"/>
          </w:tcPr>
          <w:p w14:paraId="728B34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-33,51</w:t>
            </w:r>
          </w:p>
        </w:tc>
        <w:tc>
          <w:tcPr>
            <w:tcW w:w="1100" w:type="dxa"/>
            <w:tcBorders>
              <w:top w:val="single" w:sz="4" w:space="0" w:color="auto"/>
              <w:left w:val="single" w:sz="4" w:space="0" w:color="auto"/>
              <w:bottom w:val="single" w:sz="4" w:space="0" w:color="auto"/>
              <w:right w:val="single" w:sz="4" w:space="0" w:color="auto"/>
            </w:tcBorders>
            <w:vAlign w:val="center"/>
          </w:tcPr>
          <w:p w14:paraId="6157FE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-32,58</w:t>
            </w:r>
          </w:p>
        </w:tc>
        <w:tc>
          <w:tcPr>
            <w:tcW w:w="1100" w:type="dxa"/>
            <w:tcBorders>
              <w:top w:val="single" w:sz="4" w:space="0" w:color="auto"/>
              <w:left w:val="single" w:sz="4" w:space="0" w:color="auto"/>
              <w:bottom w:val="single" w:sz="4" w:space="0" w:color="auto"/>
              <w:right w:val="single" w:sz="4" w:space="0" w:color="auto"/>
            </w:tcBorders>
            <w:vAlign w:val="center"/>
          </w:tcPr>
          <w:p w14:paraId="07D529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1793AF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17B291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872A6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30,02</w:t>
            </w:r>
          </w:p>
        </w:tc>
      </w:tr>
      <w:tr w:rsidR="00F70000" w:rsidRPr="00F70000" w14:paraId="76A9568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1349D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1100" w:type="dxa"/>
            <w:tcBorders>
              <w:top w:val="single" w:sz="4" w:space="0" w:color="auto"/>
              <w:left w:val="single" w:sz="4" w:space="0" w:color="auto"/>
              <w:bottom w:val="single" w:sz="4" w:space="0" w:color="auto"/>
              <w:right w:val="single" w:sz="4" w:space="0" w:color="auto"/>
            </w:tcBorders>
            <w:vAlign w:val="center"/>
          </w:tcPr>
          <w:p w14:paraId="3A8EAF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8,79</w:t>
            </w:r>
          </w:p>
        </w:tc>
        <w:tc>
          <w:tcPr>
            <w:tcW w:w="1100" w:type="dxa"/>
            <w:tcBorders>
              <w:top w:val="single" w:sz="4" w:space="0" w:color="auto"/>
              <w:left w:val="single" w:sz="4" w:space="0" w:color="auto"/>
              <w:bottom w:val="single" w:sz="4" w:space="0" w:color="auto"/>
              <w:right w:val="single" w:sz="4" w:space="0" w:color="auto"/>
            </w:tcBorders>
            <w:vAlign w:val="center"/>
          </w:tcPr>
          <w:p w14:paraId="0EDC8A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-34,23</w:t>
            </w:r>
          </w:p>
        </w:tc>
        <w:tc>
          <w:tcPr>
            <w:tcW w:w="1100" w:type="dxa"/>
            <w:tcBorders>
              <w:top w:val="single" w:sz="4" w:space="0" w:color="auto"/>
              <w:left w:val="single" w:sz="4" w:space="0" w:color="auto"/>
              <w:bottom w:val="single" w:sz="4" w:space="0" w:color="auto"/>
              <w:right w:val="single" w:sz="4" w:space="0" w:color="auto"/>
            </w:tcBorders>
            <w:vAlign w:val="center"/>
          </w:tcPr>
          <w:p w14:paraId="3DBD72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-25,44</w:t>
            </w:r>
          </w:p>
        </w:tc>
        <w:tc>
          <w:tcPr>
            <w:tcW w:w="1100" w:type="dxa"/>
            <w:tcBorders>
              <w:top w:val="single" w:sz="4" w:space="0" w:color="auto"/>
              <w:left w:val="single" w:sz="4" w:space="0" w:color="auto"/>
              <w:bottom w:val="single" w:sz="4" w:space="0" w:color="auto"/>
              <w:right w:val="single" w:sz="4" w:space="0" w:color="auto"/>
            </w:tcBorders>
            <w:vAlign w:val="center"/>
          </w:tcPr>
          <w:p w14:paraId="27DBF3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C10B4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7E1A8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7125D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6F53EA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96A9E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6A4FFD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8,26</w:t>
            </w:r>
          </w:p>
        </w:tc>
        <w:tc>
          <w:tcPr>
            <w:tcW w:w="1100" w:type="dxa"/>
            <w:tcBorders>
              <w:top w:val="single" w:sz="4" w:space="0" w:color="auto"/>
              <w:left w:val="single" w:sz="4" w:space="0" w:color="auto"/>
              <w:bottom w:val="single" w:sz="4" w:space="0" w:color="auto"/>
              <w:right w:val="single" w:sz="4" w:space="0" w:color="auto"/>
            </w:tcBorders>
            <w:vAlign w:val="center"/>
          </w:tcPr>
          <w:p w14:paraId="19BB1A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-31,85</w:t>
            </w:r>
          </w:p>
        </w:tc>
        <w:tc>
          <w:tcPr>
            <w:tcW w:w="1100" w:type="dxa"/>
            <w:tcBorders>
              <w:top w:val="single" w:sz="4" w:space="0" w:color="auto"/>
              <w:left w:val="single" w:sz="4" w:space="0" w:color="auto"/>
              <w:bottom w:val="single" w:sz="4" w:space="0" w:color="auto"/>
              <w:right w:val="single" w:sz="4" w:space="0" w:color="auto"/>
            </w:tcBorders>
            <w:vAlign w:val="center"/>
          </w:tcPr>
          <w:p w14:paraId="39EB75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-23,59</w:t>
            </w:r>
          </w:p>
        </w:tc>
        <w:tc>
          <w:tcPr>
            <w:tcW w:w="1100" w:type="dxa"/>
            <w:tcBorders>
              <w:top w:val="single" w:sz="4" w:space="0" w:color="auto"/>
              <w:left w:val="single" w:sz="4" w:space="0" w:color="auto"/>
              <w:bottom w:val="single" w:sz="4" w:space="0" w:color="auto"/>
              <w:right w:val="single" w:sz="4" w:space="0" w:color="auto"/>
            </w:tcBorders>
            <w:vAlign w:val="center"/>
          </w:tcPr>
          <w:p w14:paraId="1901BE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2F93F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F062E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B4025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1664EC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97212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1100" w:type="dxa"/>
            <w:tcBorders>
              <w:top w:val="single" w:sz="4" w:space="0" w:color="auto"/>
              <w:left w:val="single" w:sz="4" w:space="0" w:color="auto"/>
              <w:bottom w:val="single" w:sz="4" w:space="0" w:color="auto"/>
              <w:right w:val="single" w:sz="4" w:space="0" w:color="auto"/>
            </w:tcBorders>
            <w:vAlign w:val="center"/>
          </w:tcPr>
          <w:p w14:paraId="284F71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1100" w:type="dxa"/>
            <w:tcBorders>
              <w:top w:val="single" w:sz="4" w:space="0" w:color="auto"/>
              <w:left w:val="single" w:sz="4" w:space="0" w:color="auto"/>
              <w:bottom w:val="single" w:sz="4" w:space="0" w:color="auto"/>
              <w:right w:val="single" w:sz="4" w:space="0" w:color="auto"/>
            </w:tcBorders>
            <w:vAlign w:val="center"/>
          </w:tcPr>
          <w:p w14:paraId="0AB633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-30,28</w:t>
            </w:r>
          </w:p>
        </w:tc>
        <w:tc>
          <w:tcPr>
            <w:tcW w:w="1100" w:type="dxa"/>
            <w:tcBorders>
              <w:top w:val="single" w:sz="4" w:space="0" w:color="auto"/>
              <w:left w:val="single" w:sz="4" w:space="0" w:color="auto"/>
              <w:bottom w:val="single" w:sz="4" w:space="0" w:color="auto"/>
              <w:right w:val="single" w:sz="4" w:space="0" w:color="auto"/>
            </w:tcBorders>
            <w:vAlign w:val="center"/>
          </w:tcPr>
          <w:p w14:paraId="0AD8FE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-29,34</w:t>
            </w:r>
          </w:p>
        </w:tc>
        <w:tc>
          <w:tcPr>
            <w:tcW w:w="1100" w:type="dxa"/>
            <w:tcBorders>
              <w:top w:val="single" w:sz="4" w:space="0" w:color="auto"/>
              <w:left w:val="single" w:sz="4" w:space="0" w:color="auto"/>
              <w:bottom w:val="single" w:sz="4" w:space="0" w:color="auto"/>
              <w:right w:val="single" w:sz="4" w:space="0" w:color="auto"/>
            </w:tcBorders>
            <w:vAlign w:val="center"/>
          </w:tcPr>
          <w:p w14:paraId="41B7F0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888F5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9518E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8D4A9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390498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CE940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1100" w:type="dxa"/>
            <w:tcBorders>
              <w:top w:val="single" w:sz="4" w:space="0" w:color="auto"/>
              <w:left w:val="single" w:sz="4" w:space="0" w:color="auto"/>
              <w:bottom w:val="single" w:sz="4" w:space="0" w:color="auto"/>
              <w:right w:val="single" w:sz="4" w:space="0" w:color="auto"/>
            </w:tcBorders>
            <w:vAlign w:val="center"/>
          </w:tcPr>
          <w:p w14:paraId="1B5E18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1100" w:type="dxa"/>
            <w:tcBorders>
              <w:top w:val="single" w:sz="4" w:space="0" w:color="auto"/>
              <w:left w:val="single" w:sz="4" w:space="0" w:color="auto"/>
              <w:bottom w:val="single" w:sz="4" w:space="0" w:color="auto"/>
              <w:right w:val="single" w:sz="4" w:space="0" w:color="auto"/>
            </w:tcBorders>
            <w:vAlign w:val="center"/>
          </w:tcPr>
          <w:p w14:paraId="03D6E2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-29,76</w:t>
            </w:r>
          </w:p>
        </w:tc>
        <w:tc>
          <w:tcPr>
            <w:tcW w:w="1100" w:type="dxa"/>
            <w:tcBorders>
              <w:top w:val="single" w:sz="4" w:space="0" w:color="auto"/>
              <w:left w:val="single" w:sz="4" w:space="0" w:color="auto"/>
              <w:bottom w:val="single" w:sz="4" w:space="0" w:color="auto"/>
              <w:right w:val="single" w:sz="4" w:space="0" w:color="auto"/>
            </w:tcBorders>
            <w:vAlign w:val="center"/>
          </w:tcPr>
          <w:p w14:paraId="65BEAF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-28,83</w:t>
            </w:r>
          </w:p>
        </w:tc>
        <w:tc>
          <w:tcPr>
            <w:tcW w:w="1100" w:type="dxa"/>
            <w:tcBorders>
              <w:top w:val="single" w:sz="4" w:space="0" w:color="auto"/>
              <w:left w:val="single" w:sz="4" w:space="0" w:color="auto"/>
              <w:bottom w:val="single" w:sz="4" w:space="0" w:color="auto"/>
              <w:right w:val="single" w:sz="4" w:space="0" w:color="auto"/>
            </w:tcBorders>
            <w:vAlign w:val="center"/>
          </w:tcPr>
          <w:p w14:paraId="5F4DEE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BCBEB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91FF5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A1DC8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904CBE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16294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100" w:type="dxa"/>
            <w:tcBorders>
              <w:top w:val="single" w:sz="4" w:space="0" w:color="auto"/>
              <w:left w:val="single" w:sz="4" w:space="0" w:color="auto"/>
              <w:bottom w:val="single" w:sz="4" w:space="0" w:color="auto"/>
              <w:right w:val="single" w:sz="4" w:space="0" w:color="auto"/>
            </w:tcBorders>
            <w:vAlign w:val="center"/>
          </w:tcPr>
          <w:p w14:paraId="7DDCF4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1100" w:type="dxa"/>
            <w:tcBorders>
              <w:top w:val="single" w:sz="4" w:space="0" w:color="auto"/>
              <w:left w:val="single" w:sz="4" w:space="0" w:color="auto"/>
              <w:bottom w:val="single" w:sz="4" w:space="0" w:color="auto"/>
              <w:right w:val="single" w:sz="4" w:space="0" w:color="auto"/>
            </w:tcBorders>
            <w:vAlign w:val="center"/>
          </w:tcPr>
          <w:p w14:paraId="20A42E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w:t>
            </w:r>
          </w:p>
        </w:tc>
        <w:tc>
          <w:tcPr>
            <w:tcW w:w="1100" w:type="dxa"/>
            <w:tcBorders>
              <w:top w:val="single" w:sz="4" w:space="0" w:color="auto"/>
              <w:left w:val="single" w:sz="4" w:space="0" w:color="auto"/>
              <w:bottom w:val="single" w:sz="4" w:space="0" w:color="auto"/>
              <w:right w:val="single" w:sz="4" w:space="0" w:color="auto"/>
            </w:tcBorders>
            <w:vAlign w:val="center"/>
          </w:tcPr>
          <w:p w14:paraId="558682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-28,43</w:t>
            </w:r>
          </w:p>
        </w:tc>
        <w:tc>
          <w:tcPr>
            <w:tcW w:w="1100" w:type="dxa"/>
            <w:tcBorders>
              <w:top w:val="single" w:sz="4" w:space="0" w:color="auto"/>
              <w:left w:val="single" w:sz="4" w:space="0" w:color="auto"/>
              <w:bottom w:val="single" w:sz="4" w:space="0" w:color="auto"/>
              <w:right w:val="single" w:sz="4" w:space="0" w:color="auto"/>
            </w:tcBorders>
            <w:vAlign w:val="center"/>
          </w:tcPr>
          <w:p w14:paraId="244D59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67965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A3513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14401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955A93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80FB8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6E2CE1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1100" w:type="dxa"/>
            <w:tcBorders>
              <w:top w:val="single" w:sz="4" w:space="0" w:color="auto"/>
              <w:left w:val="single" w:sz="4" w:space="0" w:color="auto"/>
              <w:bottom w:val="single" w:sz="4" w:space="0" w:color="auto"/>
              <w:right w:val="single" w:sz="4" w:space="0" w:color="auto"/>
            </w:tcBorders>
            <w:vAlign w:val="center"/>
          </w:tcPr>
          <w:p w14:paraId="4AE303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-29,2</w:t>
            </w:r>
          </w:p>
        </w:tc>
        <w:tc>
          <w:tcPr>
            <w:tcW w:w="1100" w:type="dxa"/>
            <w:tcBorders>
              <w:top w:val="single" w:sz="4" w:space="0" w:color="auto"/>
              <w:left w:val="single" w:sz="4" w:space="0" w:color="auto"/>
              <w:bottom w:val="single" w:sz="4" w:space="0" w:color="auto"/>
              <w:right w:val="single" w:sz="4" w:space="0" w:color="auto"/>
            </w:tcBorders>
            <w:vAlign w:val="center"/>
          </w:tcPr>
          <w:p w14:paraId="020E1D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-28,26</w:t>
            </w:r>
          </w:p>
        </w:tc>
        <w:tc>
          <w:tcPr>
            <w:tcW w:w="1100" w:type="dxa"/>
            <w:tcBorders>
              <w:top w:val="single" w:sz="4" w:space="0" w:color="auto"/>
              <w:left w:val="single" w:sz="4" w:space="0" w:color="auto"/>
              <w:bottom w:val="single" w:sz="4" w:space="0" w:color="auto"/>
              <w:right w:val="single" w:sz="4" w:space="0" w:color="auto"/>
            </w:tcBorders>
            <w:vAlign w:val="center"/>
          </w:tcPr>
          <w:p w14:paraId="727DBA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5C73B8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5E70F4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E5621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25,7</w:t>
            </w:r>
          </w:p>
        </w:tc>
      </w:tr>
      <w:tr w:rsidR="00F70000" w:rsidRPr="00F70000" w14:paraId="7B5B296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64930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1100" w:type="dxa"/>
            <w:tcBorders>
              <w:top w:val="single" w:sz="4" w:space="0" w:color="auto"/>
              <w:left w:val="single" w:sz="4" w:space="0" w:color="auto"/>
              <w:bottom w:val="single" w:sz="4" w:space="0" w:color="auto"/>
              <w:right w:val="single" w:sz="4" w:space="0" w:color="auto"/>
            </w:tcBorders>
            <w:vAlign w:val="center"/>
          </w:tcPr>
          <w:p w14:paraId="60C9BA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8,26</w:t>
            </w:r>
          </w:p>
        </w:tc>
        <w:tc>
          <w:tcPr>
            <w:tcW w:w="1100" w:type="dxa"/>
            <w:tcBorders>
              <w:top w:val="single" w:sz="4" w:space="0" w:color="auto"/>
              <w:left w:val="single" w:sz="4" w:space="0" w:color="auto"/>
              <w:bottom w:val="single" w:sz="4" w:space="0" w:color="auto"/>
              <w:right w:val="single" w:sz="4" w:space="0" w:color="auto"/>
            </w:tcBorders>
            <w:vAlign w:val="center"/>
          </w:tcPr>
          <w:p w14:paraId="35FB71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-31,39</w:t>
            </w:r>
          </w:p>
        </w:tc>
        <w:tc>
          <w:tcPr>
            <w:tcW w:w="1100" w:type="dxa"/>
            <w:tcBorders>
              <w:top w:val="single" w:sz="4" w:space="0" w:color="auto"/>
              <w:left w:val="single" w:sz="4" w:space="0" w:color="auto"/>
              <w:bottom w:val="single" w:sz="4" w:space="0" w:color="auto"/>
              <w:right w:val="single" w:sz="4" w:space="0" w:color="auto"/>
            </w:tcBorders>
            <w:vAlign w:val="center"/>
          </w:tcPr>
          <w:p w14:paraId="0A423C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-23,12</w:t>
            </w:r>
          </w:p>
        </w:tc>
        <w:tc>
          <w:tcPr>
            <w:tcW w:w="1100" w:type="dxa"/>
            <w:tcBorders>
              <w:top w:val="single" w:sz="4" w:space="0" w:color="auto"/>
              <w:left w:val="single" w:sz="4" w:space="0" w:color="auto"/>
              <w:bottom w:val="single" w:sz="4" w:space="0" w:color="auto"/>
              <w:right w:val="single" w:sz="4" w:space="0" w:color="auto"/>
            </w:tcBorders>
            <w:vAlign w:val="center"/>
          </w:tcPr>
          <w:p w14:paraId="2A0F11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F255E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798FA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2D834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0EAC9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34FBC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55088F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8,26</w:t>
            </w:r>
          </w:p>
        </w:tc>
        <w:tc>
          <w:tcPr>
            <w:tcW w:w="1100" w:type="dxa"/>
            <w:tcBorders>
              <w:top w:val="single" w:sz="4" w:space="0" w:color="auto"/>
              <w:left w:val="single" w:sz="4" w:space="0" w:color="auto"/>
              <w:bottom w:val="single" w:sz="4" w:space="0" w:color="auto"/>
              <w:right w:val="single" w:sz="4" w:space="0" w:color="auto"/>
            </w:tcBorders>
            <w:vAlign w:val="center"/>
          </w:tcPr>
          <w:p w14:paraId="4478F0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-30,1</w:t>
            </w:r>
          </w:p>
        </w:tc>
        <w:tc>
          <w:tcPr>
            <w:tcW w:w="1100" w:type="dxa"/>
            <w:tcBorders>
              <w:top w:val="single" w:sz="4" w:space="0" w:color="auto"/>
              <w:left w:val="single" w:sz="4" w:space="0" w:color="auto"/>
              <w:bottom w:val="single" w:sz="4" w:space="0" w:color="auto"/>
              <w:right w:val="single" w:sz="4" w:space="0" w:color="auto"/>
            </w:tcBorders>
            <w:vAlign w:val="center"/>
          </w:tcPr>
          <w:p w14:paraId="6EABEF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-21,84</w:t>
            </w:r>
          </w:p>
        </w:tc>
        <w:tc>
          <w:tcPr>
            <w:tcW w:w="1100" w:type="dxa"/>
            <w:tcBorders>
              <w:top w:val="single" w:sz="4" w:space="0" w:color="auto"/>
              <w:left w:val="single" w:sz="4" w:space="0" w:color="auto"/>
              <w:bottom w:val="single" w:sz="4" w:space="0" w:color="auto"/>
              <w:right w:val="single" w:sz="4" w:space="0" w:color="auto"/>
            </w:tcBorders>
            <w:vAlign w:val="center"/>
          </w:tcPr>
          <w:p w14:paraId="55127E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1899D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75DB9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1B2A9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D49F60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3FF8A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4D8256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8,26</w:t>
            </w:r>
          </w:p>
        </w:tc>
        <w:tc>
          <w:tcPr>
            <w:tcW w:w="1100" w:type="dxa"/>
            <w:tcBorders>
              <w:top w:val="single" w:sz="4" w:space="0" w:color="auto"/>
              <w:left w:val="single" w:sz="4" w:space="0" w:color="auto"/>
              <w:bottom w:val="single" w:sz="4" w:space="0" w:color="auto"/>
              <w:right w:val="single" w:sz="4" w:space="0" w:color="auto"/>
            </w:tcBorders>
            <w:vAlign w:val="center"/>
          </w:tcPr>
          <w:p w14:paraId="1C38B9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-29,41</w:t>
            </w:r>
          </w:p>
        </w:tc>
        <w:tc>
          <w:tcPr>
            <w:tcW w:w="1100" w:type="dxa"/>
            <w:tcBorders>
              <w:top w:val="single" w:sz="4" w:space="0" w:color="auto"/>
              <w:left w:val="single" w:sz="4" w:space="0" w:color="auto"/>
              <w:bottom w:val="single" w:sz="4" w:space="0" w:color="auto"/>
              <w:right w:val="single" w:sz="4" w:space="0" w:color="auto"/>
            </w:tcBorders>
            <w:vAlign w:val="center"/>
          </w:tcPr>
          <w:p w14:paraId="473A03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-21,15</w:t>
            </w:r>
          </w:p>
        </w:tc>
        <w:tc>
          <w:tcPr>
            <w:tcW w:w="1100" w:type="dxa"/>
            <w:tcBorders>
              <w:top w:val="single" w:sz="4" w:space="0" w:color="auto"/>
              <w:left w:val="single" w:sz="4" w:space="0" w:color="auto"/>
              <w:bottom w:val="single" w:sz="4" w:space="0" w:color="auto"/>
              <w:right w:val="single" w:sz="4" w:space="0" w:color="auto"/>
            </w:tcBorders>
            <w:vAlign w:val="center"/>
          </w:tcPr>
          <w:p w14:paraId="17A0DF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1AF13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493A4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F17C0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265BDC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96FCB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30E845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1100" w:type="dxa"/>
            <w:tcBorders>
              <w:top w:val="single" w:sz="4" w:space="0" w:color="auto"/>
              <w:left w:val="single" w:sz="4" w:space="0" w:color="auto"/>
              <w:bottom w:val="single" w:sz="4" w:space="0" w:color="auto"/>
              <w:right w:val="single" w:sz="4" w:space="0" w:color="auto"/>
            </w:tcBorders>
            <w:vAlign w:val="center"/>
          </w:tcPr>
          <w:p w14:paraId="59BEA3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-23,04</w:t>
            </w:r>
          </w:p>
        </w:tc>
        <w:tc>
          <w:tcPr>
            <w:tcW w:w="1100" w:type="dxa"/>
            <w:tcBorders>
              <w:top w:val="single" w:sz="4" w:space="0" w:color="auto"/>
              <w:left w:val="single" w:sz="4" w:space="0" w:color="auto"/>
              <w:bottom w:val="single" w:sz="4" w:space="0" w:color="auto"/>
              <w:right w:val="single" w:sz="4" w:space="0" w:color="auto"/>
            </w:tcBorders>
            <w:vAlign w:val="center"/>
          </w:tcPr>
          <w:p w14:paraId="01A0BB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-19,75</w:t>
            </w:r>
          </w:p>
        </w:tc>
        <w:tc>
          <w:tcPr>
            <w:tcW w:w="1100" w:type="dxa"/>
            <w:tcBorders>
              <w:top w:val="single" w:sz="4" w:space="0" w:color="auto"/>
              <w:left w:val="single" w:sz="4" w:space="0" w:color="auto"/>
              <w:bottom w:val="single" w:sz="4" w:space="0" w:color="auto"/>
              <w:right w:val="single" w:sz="4" w:space="0" w:color="auto"/>
            </w:tcBorders>
            <w:vAlign w:val="center"/>
          </w:tcPr>
          <w:p w14:paraId="0E3518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5FE74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DC2E8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963BD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4A9A25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42E0A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27</w:t>
            </w:r>
          </w:p>
        </w:tc>
        <w:tc>
          <w:tcPr>
            <w:tcW w:w="1100" w:type="dxa"/>
            <w:tcBorders>
              <w:top w:val="single" w:sz="4" w:space="0" w:color="auto"/>
              <w:left w:val="single" w:sz="4" w:space="0" w:color="auto"/>
              <w:bottom w:val="single" w:sz="4" w:space="0" w:color="auto"/>
              <w:right w:val="single" w:sz="4" w:space="0" w:color="auto"/>
            </w:tcBorders>
            <w:vAlign w:val="center"/>
          </w:tcPr>
          <w:p w14:paraId="354BBC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7,21</w:t>
            </w:r>
          </w:p>
        </w:tc>
        <w:tc>
          <w:tcPr>
            <w:tcW w:w="1100" w:type="dxa"/>
            <w:tcBorders>
              <w:top w:val="single" w:sz="4" w:space="0" w:color="auto"/>
              <w:left w:val="single" w:sz="4" w:space="0" w:color="auto"/>
              <w:bottom w:val="single" w:sz="4" w:space="0" w:color="auto"/>
              <w:right w:val="single" w:sz="4" w:space="0" w:color="auto"/>
            </w:tcBorders>
            <w:vAlign w:val="center"/>
          </w:tcPr>
          <w:p w14:paraId="358480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-26,51</w:t>
            </w:r>
          </w:p>
        </w:tc>
        <w:tc>
          <w:tcPr>
            <w:tcW w:w="1100" w:type="dxa"/>
            <w:tcBorders>
              <w:top w:val="single" w:sz="4" w:space="0" w:color="auto"/>
              <w:left w:val="single" w:sz="4" w:space="0" w:color="auto"/>
              <w:bottom w:val="single" w:sz="4" w:space="0" w:color="auto"/>
              <w:right w:val="single" w:sz="4" w:space="0" w:color="auto"/>
            </w:tcBorders>
            <w:vAlign w:val="center"/>
          </w:tcPr>
          <w:p w14:paraId="374D87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-19,3</w:t>
            </w:r>
          </w:p>
        </w:tc>
        <w:tc>
          <w:tcPr>
            <w:tcW w:w="1100" w:type="dxa"/>
            <w:tcBorders>
              <w:top w:val="single" w:sz="4" w:space="0" w:color="auto"/>
              <w:left w:val="single" w:sz="4" w:space="0" w:color="auto"/>
              <w:bottom w:val="single" w:sz="4" w:space="0" w:color="auto"/>
              <w:right w:val="single" w:sz="4" w:space="0" w:color="auto"/>
            </w:tcBorders>
            <w:vAlign w:val="center"/>
          </w:tcPr>
          <w:p w14:paraId="3455C8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9EFF0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4DDDF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ED962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826E1E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AC5B4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6D9760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1100" w:type="dxa"/>
            <w:tcBorders>
              <w:top w:val="single" w:sz="4" w:space="0" w:color="auto"/>
              <w:left w:val="single" w:sz="4" w:space="0" w:color="auto"/>
              <w:bottom w:val="single" w:sz="4" w:space="0" w:color="auto"/>
              <w:right w:val="single" w:sz="4" w:space="0" w:color="auto"/>
            </w:tcBorders>
            <w:vAlign w:val="center"/>
          </w:tcPr>
          <w:p w14:paraId="635957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-12,52</w:t>
            </w:r>
          </w:p>
        </w:tc>
        <w:tc>
          <w:tcPr>
            <w:tcW w:w="1100" w:type="dxa"/>
            <w:tcBorders>
              <w:top w:val="single" w:sz="4" w:space="0" w:color="auto"/>
              <w:left w:val="single" w:sz="4" w:space="0" w:color="auto"/>
              <w:bottom w:val="single" w:sz="4" w:space="0" w:color="auto"/>
              <w:right w:val="single" w:sz="4" w:space="0" w:color="auto"/>
            </w:tcBorders>
            <w:vAlign w:val="center"/>
          </w:tcPr>
          <w:p w14:paraId="757185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-9,22</w:t>
            </w:r>
          </w:p>
        </w:tc>
        <w:tc>
          <w:tcPr>
            <w:tcW w:w="1100" w:type="dxa"/>
            <w:tcBorders>
              <w:top w:val="single" w:sz="4" w:space="0" w:color="auto"/>
              <w:left w:val="single" w:sz="4" w:space="0" w:color="auto"/>
              <w:bottom w:val="single" w:sz="4" w:space="0" w:color="auto"/>
              <w:right w:val="single" w:sz="4" w:space="0" w:color="auto"/>
            </w:tcBorders>
            <w:vAlign w:val="center"/>
          </w:tcPr>
          <w:p w14:paraId="1F15B6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84,39</w:t>
            </w:r>
          </w:p>
        </w:tc>
        <w:tc>
          <w:tcPr>
            <w:tcW w:w="1100" w:type="dxa"/>
            <w:tcBorders>
              <w:top w:val="single" w:sz="4" w:space="0" w:color="auto"/>
              <w:left w:val="single" w:sz="4" w:space="0" w:color="auto"/>
              <w:bottom w:val="single" w:sz="4" w:space="0" w:color="auto"/>
              <w:right w:val="single" w:sz="4" w:space="0" w:color="auto"/>
            </w:tcBorders>
            <w:vAlign w:val="center"/>
          </w:tcPr>
          <w:p w14:paraId="1EF98B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6664A4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E1574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6,66</w:t>
            </w:r>
          </w:p>
        </w:tc>
      </w:tr>
      <w:tr w:rsidR="00F70000" w:rsidRPr="00F70000" w14:paraId="4580F80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6B550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1100" w:type="dxa"/>
            <w:tcBorders>
              <w:top w:val="single" w:sz="4" w:space="0" w:color="auto"/>
              <w:left w:val="single" w:sz="4" w:space="0" w:color="auto"/>
              <w:bottom w:val="single" w:sz="4" w:space="0" w:color="auto"/>
              <w:right w:val="single" w:sz="4" w:space="0" w:color="auto"/>
            </w:tcBorders>
            <w:vAlign w:val="center"/>
          </w:tcPr>
          <w:p w14:paraId="54D798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7,21</w:t>
            </w:r>
          </w:p>
        </w:tc>
        <w:tc>
          <w:tcPr>
            <w:tcW w:w="1100" w:type="dxa"/>
            <w:tcBorders>
              <w:top w:val="single" w:sz="4" w:space="0" w:color="auto"/>
              <w:left w:val="single" w:sz="4" w:space="0" w:color="auto"/>
              <w:bottom w:val="single" w:sz="4" w:space="0" w:color="auto"/>
              <w:right w:val="single" w:sz="4" w:space="0" w:color="auto"/>
            </w:tcBorders>
            <w:vAlign w:val="center"/>
          </w:tcPr>
          <w:p w14:paraId="6E046A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-25,26</w:t>
            </w:r>
          </w:p>
        </w:tc>
        <w:tc>
          <w:tcPr>
            <w:tcW w:w="1100" w:type="dxa"/>
            <w:tcBorders>
              <w:top w:val="single" w:sz="4" w:space="0" w:color="auto"/>
              <w:left w:val="single" w:sz="4" w:space="0" w:color="auto"/>
              <w:bottom w:val="single" w:sz="4" w:space="0" w:color="auto"/>
              <w:right w:val="single" w:sz="4" w:space="0" w:color="auto"/>
            </w:tcBorders>
            <w:vAlign w:val="center"/>
          </w:tcPr>
          <w:p w14:paraId="3A881E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-18,05</w:t>
            </w:r>
          </w:p>
        </w:tc>
        <w:tc>
          <w:tcPr>
            <w:tcW w:w="1100" w:type="dxa"/>
            <w:tcBorders>
              <w:top w:val="single" w:sz="4" w:space="0" w:color="auto"/>
              <w:left w:val="single" w:sz="4" w:space="0" w:color="auto"/>
              <w:bottom w:val="single" w:sz="4" w:space="0" w:color="auto"/>
              <w:right w:val="single" w:sz="4" w:space="0" w:color="auto"/>
            </w:tcBorders>
            <w:vAlign w:val="center"/>
          </w:tcPr>
          <w:p w14:paraId="12F406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6B872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D0108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B9DF3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2EA0B6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FB836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1100" w:type="dxa"/>
            <w:tcBorders>
              <w:top w:val="single" w:sz="4" w:space="0" w:color="auto"/>
              <w:left w:val="single" w:sz="4" w:space="0" w:color="auto"/>
              <w:bottom w:val="single" w:sz="4" w:space="0" w:color="auto"/>
              <w:right w:val="single" w:sz="4" w:space="0" w:color="auto"/>
            </w:tcBorders>
            <w:vAlign w:val="center"/>
          </w:tcPr>
          <w:p w14:paraId="590A06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6,68</w:t>
            </w:r>
          </w:p>
        </w:tc>
        <w:tc>
          <w:tcPr>
            <w:tcW w:w="1100" w:type="dxa"/>
            <w:tcBorders>
              <w:top w:val="single" w:sz="4" w:space="0" w:color="auto"/>
              <w:left w:val="single" w:sz="4" w:space="0" w:color="auto"/>
              <w:bottom w:val="single" w:sz="4" w:space="0" w:color="auto"/>
              <w:right w:val="single" w:sz="4" w:space="0" w:color="auto"/>
            </w:tcBorders>
            <w:vAlign w:val="center"/>
          </w:tcPr>
          <w:p w14:paraId="70AE9E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-22,99</w:t>
            </w:r>
          </w:p>
        </w:tc>
        <w:tc>
          <w:tcPr>
            <w:tcW w:w="1100" w:type="dxa"/>
            <w:tcBorders>
              <w:top w:val="single" w:sz="4" w:space="0" w:color="auto"/>
              <w:left w:val="single" w:sz="4" w:space="0" w:color="auto"/>
              <w:bottom w:val="single" w:sz="4" w:space="0" w:color="auto"/>
              <w:right w:val="single" w:sz="4" w:space="0" w:color="auto"/>
            </w:tcBorders>
            <w:vAlign w:val="center"/>
          </w:tcPr>
          <w:p w14:paraId="75F8AA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-16,32</w:t>
            </w:r>
          </w:p>
        </w:tc>
        <w:tc>
          <w:tcPr>
            <w:tcW w:w="1100" w:type="dxa"/>
            <w:tcBorders>
              <w:top w:val="single" w:sz="4" w:space="0" w:color="auto"/>
              <w:left w:val="single" w:sz="4" w:space="0" w:color="auto"/>
              <w:bottom w:val="single" w:sz="4" w:space="0" w:color="auto"/>
              <w:right w:val="single" w:sz="4" w:space="0" w:color="auto"/>
            </w:tcBorders>
            <w:vAlign w:val="center"/>
          </w:tcPr>
          <w:p w14:paraId="5FBF45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7CFF9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094EA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BF28B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E4C2F2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7C3E5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1100" w:type="dxa"/>
            <w:tcBorders>
              <w:top w:val="single" w:sz="4" w:space="0" w:color="auto"/>
              <w:left w:val="single" w:sz="4" w:space="0" w:color="auto"/>
              <w:bottom w:val="single" w:sz="4" w:space="0" w:color="auto"/>
              <w:right w:val="single" w:sz="4" w:space="0" w:color="auto"/>
            </w:tcBorders>
            <w:vAlign w:val="center"/>
          </w:tcPr>
          <w:p w14:paraId="415987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0,72</w:t>
            </w:r>
          </w:p>
        </w:tc>
        <w:tc>
          <w:tcPr>
            <w:tcW w:w="1100" w:type="dxa"/>
            <w:tcBorders>
              <w:top w:val="single" w:sz="4" w:space="0" w:color="auto"/>
              <w:left w:val="single" w:sz="4" w:space="0" w:color="auto"/>
              <w:bottom w:val="single" w:sz="4" w:space="0" w:color="auto"/>
              <w:right w:val="single" w:sz="4" w:space="0" w:color="auto"/>
            </w:tcBorders>
            <w:vAlign w:val="center"/>
          </w:tcPr>
          <w:p w14:paraId="22A952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-22,46</w:t>
            </w:r>
          </w:p>
        </w:tc>
        <w:tc>
          <w:tcPr>
            <w:tcW w:w="1100" w:type="dxa"/>
            <w:tcBorders>
              <w:top w:val="single" w:sz="4" w:space="0" w:color="auto"/>
              <w:left w:val="single" w:sz="4" w:space="0" w:color="auto"/>
              <w:bottom w:val="single" w:sz="4" w:space="0" w:color="auto"/>
              <w:right w:val="single" w:sz="4" w:space="0" w:color="auto"/>
            </w:tcBorders>
            <w:vAlign w:val="center"/>
          </w:tcPr>
          <w:p w14:paraId="54C12A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-21,74</w:t>
            </w:r>
          </w:p>
        </w:tc>
        <w:tc>
          <w:tcPr>
            <w:tcW w:w="1100" w:type="dxa"/>
            <w:tcBorders>
              <w:top w:val="single" w:sz="4" w:space="0" w:color="auto"/>
              <w:left w:val="single" w:sz="4" w:space="0" w:color="auto"/>
              <w:bottom w:val="single" w:sz="4" w:space="0" w:color="auto"/>
              <w:right w:val="single" w:sz="4" w:space="0" w:color="auto"/>
            </w:tcBorders>
            <w:vAlign w:val="center"/>
          </w:tcPr>
          <w:p w14:paraId="119616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E86C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0A4EC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2003D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591BD1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BBAE8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1100" w:type="dxa"/>
            <w:tcBorders>
              <w:top w:val="single" w:sz="4" w:space="0" w:color="auto"/>
              <w:left w:val="single" w:sz="4" w:space="0" w:color="auto"/>
              <w:bottom w:val="single" w:sz="4" w:space="0" w:color="auto"/>
              <w:right w:val="single" w:sz="4" w:space="0" w:color="auto"/>
            </w:tcBorders>
            <w:vAlign w:val="center"/>
          </w:tcPr>
          <w:p w14:paraId="4C7B38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0,72</w:t>
            </w:r>
          </w:p>
        </w:tc>
        <w:tc>
          <w:tcPr>
            <w:tcW w:w="1100" w:type="dxa"/>
            <w:tcBorders>
              <w:top w:val="single" w:sz="4" w:space="0" w:color="auto"/>
              <w:left w:val="single" w:sz="4" w:space="0" w:color="auto"/>
              <w:bottom w:val="single" w:sz="4" w:space="0" w:color="auto"/>
              <w:right w:val="single" w:sz="4" w:space="0" w:color="auto"/>
            </w:tcBorders>
            <w:vAlign w:val="center"/>
          </w:tcPr>
          <w:p w14:paraId="2E2573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-22,32</w:t>
            </w:r>
          </w:p>
        </w:tc>
        <w:tc>
          <w:tcPr>
            <w:tcW w:w="1100" w:type="dxa"/>
            <w:tcBorders>
              <w:top w:val="single" w:sz="4" w:space="0" w:color="auto"/>
              <w:left w:val="single" w:sz="4" w:space="0" w:color="auto"/>
              <w:bottom w:val="single" w:sz="4" w:space="0" w:color="auto"/>
              <w:right w:val="single" w:sz="4" w:space="0" w:color="auto"/>
            </w:tcBorders>
            <w:vAlign w:val="center"/>
          </w:tcPr>
          <w:p w14:paraId="6DDA43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695EF5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AFF27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99638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30B5A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604DC9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310CB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1100" w:type="dxa"/>
            <w:tcBorders>
              <w:top w:val="single" w:sz="4" w:space="0" w:color="auto"/>
              <w:left w:val="single" w:sz="4" w:space="0" w:color="auto"/>
              <w:bottom w:val="single" w:sz="4" w:space="0" w:color="auto"/>
              <w:right w:val="single" w:sz="4" w:space="0" w:color="auto"/>
            </w:tcBorders>
            <w:vAlign w:val="center"/>
          </w:tcPr>
          <w:p w14:paraId="564A36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0,72</w:t>
            </w:r>
          </w:p>
        </w:tc>
        <w:tc>
          <w:tcPr>
            <w:tcW w:w="1100" w:type="dxa"/>
            <w:tcBorders>
              <w:top w:val="single" w:sz="4" w:space="0" w:color="auto"/>
              <w:left w:val="single" w:sz="4" w:space="0" w:color="auto"/>
              <w:bottom w:val="single" w:sz="4" w:space="0" w:color="auto"/>
              <w:right w:val="single" w:sz="4" w:space="0" w:color="auto"/>
            </w:tcBorders>
            <w:vAlign w:val="center"/>
          </w:tcPr>
          <w:p w14:paraId="7822F7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-22,02</w:t>
            </w:r>
          </w:p>
        </w:tc>
        <w:tc>
          <w:tcPr>
            <w:tcW w:w="1100" w:type="dxa"/>
            <w:tcBorders>
              <w:top w:val="single" w:sz="4" w:space="0" w:color="auto"/>
              <w:left w:val="single" w:sz="4" w:space="0" w:color="auto"/>
              <w:bottom w:val="single" w:sz="4" w:space="0" w:color="auto"/>
              <w:right w:val="single" w:sz="4" w:space="0" w:color="auto"/>
            </w:tcBorders>
            <w:vAlign w:val="center"/>
          </w:tcPr>
          <w:p w14:paraId="707934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-21,29</w:t>
            </w:r>
          </w:p>
        </w:tc>
        <w:tc>
          <w:tcPr>
            <w:tcW w:w="1100" w:type="dxa"/>
            <w:tcBorders>
              <w:top w:val="single" w:sz="4" w:space="0" w:color="auto"/>
              <w:left w:val="single" w:sz="4" w:space="0" w:color="auto"/>
              <w:bottom w:val="single" w:sz="4" w:space="0" w:color="auto"/>
              <w:right w:val="single" w:sz="4" w:space="0" w:color="auto"/>
            </w:tcBorders>
            <w:vAlign w:val="center"/>
          </w:tcPr>
          <w:p w14:paraId="74E7CF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C21B9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4D659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E2394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517165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38FBB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1100" w:type="dxa"/>
            <w:tcBorders>
              <w:top w:val="single" w:sz="4" w:space="0" w:color="auto"/>
              <w:left w:val="single" w:sz="4" w:space="0" w:color="auto"/>
              <w:bottom w:val="single" w:sz="4" w:space="0" w:color="auto"/>
              <w:right w:val="single" w:sz="4" w:space="0" w:color="auto"/>
            </w:tcBorders>
            <w:vAlign w:val="center"/>
          </w:tcPr>
          <w:p w14:paraId="0C0DFA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0,72</w:t>
            </w:r>
          </w:p>
        </w:tc>
        <w:tc>
          <w:tcPr>
            <w:tcW w:w="1100" w:type="dxa"/>
            <w:tcBorders>
              <w:top w:val="single" w:sz="4" w:space="0" w:color="auto"/>
              <w:left w:val="single" w:sz="4" w:space="0" w:color="auto"/>
              <w:bottom w:val="single" w:sz="4" w:space="0" w:color="auto"/>
              <w:right w:val="single" w:sz="4" w:space="0" w:color="auto"/>
            </w:tcBorders>
            <w:vAlign w:val="center"/>
          </w:tcPr>
          <w:p w14:paraId="0F4E2D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-21,53</w:t>
            </w:r>
          </w:p>
        </w:tc>
        <w:tc>
          <w:tcPr>
            <w:tcW w:w="1100" w:type="dxa"/>
            <w:tcBorders>
              <w:top w:val="single" w:sz="4" w:space="0" w:color="auto"/>
              <w:left w:val="single" w:sz="4" w:space="0" w:color="auto"/>
              <w:bottom w:val="single" w:sz="4" w:space="0" w:color="auto"/>
              <w:right w:val="single" w:sz="4" w:space="0" w:color="auto"/>
            </w:tcBorders>
            <w:vAlign w:val="center"/>
          </w:tcPr>
          <w:p w14:paraId="452CB1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-20,81</w:t>
            </w:r>
          </w:p>
        </w:tc>
        <w:tc>
          <w:tcPr>
            <w:tcW w:w="1100" w:type="dxa"/>
            <w:tcBorders>
              <w:top w:val="single" w:sz="4" w:space="0" w:color="auto"/>
              <w:left w:val="single" w:sz="4" w:space="0" w:color="auto"/>
              <w:bottom w:val="single" w:sz="4" w:space="0" w:color="auto"/>
              <w:right w:val="single" w:sz="4" w:space="0" w:color="auto"/>
            </w:tcBorders>
            <w:vAlign w:val="center"/>
          </w:tcPr>
          <w:p w14:paraId="5EADBC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1100" w:type="dxa"/>
            <w:tcBorders>
              <w:top w:val="single" w:sz="4" w:space="0" w:color="auto"/>
              <w:left w:val="single" w:sz="4" w:space="0" w:color="auto"/>
              <w:bottom w:val="single" w:sz="4" w:space="0" w:color="auto"/>
              <w:right w:val="single" w:sz="4" w:space="0" w:color="auto"/>
            </w:tcBorders>
            <w:vAlign w:val="center"/>
          </w:tcPr>
          <w:p w14:paraId="4A1B8E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1E2D5D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D7679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18,25</w:t>
            </w:r>
          </w:p>
        </w:tc>
      </w:tr>
      <w:tr w:rsidR="00F70000" w:rsidRPr="00F70000" w14:paraId="50CA772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1C021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1100" w:type="dxa"/>
            <w:tcBorders>
              <w:top w:val="single" w:sz="4" w:space="0" w:color="auto"/>
              <w:left w:val="single" w:sz="4" w:space="0" w:color="auto"/>
              <w:bottom w:val="single" w:sz="4" w:space="0" w:color="auto"/>
              <w:right w:val="single" w:sz="4" w:space="0" w:color="auto"/>
            </w:tcBorders>
            <w:vAlign w:val="center"/>
          </w:tcPr>
          <w:p w14:paraId="72DF8E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0,35</w:t>
            </w:r>
          </w:p>
        </w:tc>
        <w:tc>
          <w:tcPr>
            <w:tcW w:w="1100" w:type="dxa"/>
            <w:tcBorders>
              <w:top w:val="single" w:sz="4" w:space="0" w:color="auto"/>
              <w:left w:val="single" w:sz="4" w:space="0" w:color="auto"/>
              <w:bottom w:val="single" w:sz="4" w:space="0" w:color="auto"/>
              <w:right w:val="single" w:sz="4" w:space="0" w:color="auto"/>
            </w:tcBorders>
            <w:vAlign w:val="center"/>
          </w:tcPr>
          <w:p w14:paraId="05750F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-6,75</w:t>
            </w:r>
          </w:p>
        </w:tc>
        <w:tc>
          <w:tcPr>
            <w:tcW w:w="1100" w:type="dxa"/>
            <w:tcBorders>
              <w:top w:val="single" w:sz="4" w:space="0" w:color="auto"/>
              <w:left w:val="single" w:sz="4" w:space="0" w:color="auto"/>
              <w:bottom w:val="single" w:sz="4" w:space="0" w:color="auto"/>
              <w:right w:val="single" w:sz="4" w:space="0" w:color="auto"/>
            </w:tcBorders>
            <w:vAlign w:val="center"/>
          </w:tcPr>
          <w:p w14:paraId="76CE7C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-6,39</w:t>
            </w:r>
          </w:p>
        </w:tc>
        <w:tc>
          <w:tcPr>
            <w:tcW w:w="1100" w:type="dxa"/>
            <w:tcBorders>
              <w:top w:val="single" w:sz="4" w:space="0" w:color="auto"/>
              <w:left w:val="single" w:sz="4" w:space="0" w:color="auto"/>
              <w:bottom w:val="single" w:sz="4" w:space="0" w:color="auto"/>
              <w:right w:val="single" w:sz="4" w:space="0" w:color="auto"/>
            </w:tcBorders>
            <w:vAlign w:val="center"/>
          </w:tcPr>
          <w:p w14:paraId="6A835A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C20D5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2B989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2C9BF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68674E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2492A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1100" w:type="dxa"/>
            <w:tcBorders>
              <w:top w:val="single" w:sz="4" w:space="0" w:color="auto"/>
              <w:left w:val="single" w:sz="4" w:space="0" w:color="auto"/>
              <w:bottom w:val="single" w:sz="4" w:space="0" w:color="auto"/>
              <w:right w:val="single" w:sz="4" w:space="0" w:color="auto"/>
            </w:tcBorders>
            <w:vAlign w:val="center"/>
          </w:tcPr>
          <w:p w14:paraId="4BFB86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0,35</w:t>
            </w:r>
          </w:p>
        </w:tc>
        <w:tc>
          <w:tcPr>
            <w:tcW w:w="1100" w:type="dxa"/>
            <w:tcBorders>
              <w:top w:val="single" w:sz="4" w:space="0" w:color="auto"/>
              <w:left w:val="single" w:sz="4" w:space="0" w:color="auto"/>
              <w:bottom w:val="single" w:sz="4" w:space="0" w:color="auto"/>
              <w:right w:val="single" w:sz="4" w:space="0" w:color="auto"/>
            </w:tcBorders>
            <w:vAlign w:val="center"/>
          </w:tcPr>
          <w:p w14:paraId="0B67F8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1100" w:type="dxa"/>
            <w:tcBorders>
              <w:top w:val="single" w:sz="4" w:space="0" w:color="auto"/>
              <w:left w:val="single" w:sz="4" w:space="0" w:color="auto"/>
              <w:bottom w:val="single" w:sz="4" w:space="0" w:color="auto"/>
              <w:right w:val="single" w:sz="4" w:space="0" w:color="auto"/>
            </w:tcBorders>
            <w:vAlign w:val="center"/>
          </w:tcPr>
          <w:p w14:paraId="2EC276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-6,25</w:t>
            </w:r>
          </w:p>
        </w:tc>
        <w:tc>
          <w:tcPr>
            <w:tcW w:w="1100" w:type="dxa"/>
            <w:tcBorders>
              <w:top w:val="single" w:sz="4" w:space="0" w:color="auto"/>
              <w:left w:val="single" w:sz="4" w:space="0" w:color="auto"/>
              <w:bottom w:val="single" w:sz="4" w:space="0" w:color="auto"/>
              <w:right w:val="single" w:sz="4" w:space="0" w:color="auto"/>
            </w:tcBorders>
            <w:vAlign w:val="center"/>
          </w:tcPr>
          <w:p w14:paraId="753877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24166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2116B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1528A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39C86D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F3EAE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1100" w:type="dxa"/>
            <w:tcBorders>
              <w:top w:val="single" w:sz="4" w:space="0" w:color="auto"/>
              <w:left w:val="single" w:sz="4" w:space="0" w:color="auto"/>
              <w:bottom w:val="single" w:sz="4" w:space="0" w:color="auto"/>
              <w:right w:val="single" w:sz="4" w:space="0" w:color="auto"/>
            </w:tcBorders>
            <w:vAlign w:val="center"/>
          </w:tcPr>
          <w:p w14:paraId="42A66D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0,35</w:t>
            </w:r>
          </w:p>
        </w:tc>
        <w:tc>
          <w:tcPr>
            <w:tcW w:w="1100" w:type="dxa"/>
            <w:tcBorders>
              <w:top w:val="single" w:sz="4" w:space="0" w:color="auto"/>
              <w:left w:val="single" w:sz="4" w:space="0" w:color="auto"/>
              <w:bottom w:val="single" w:sz="4" w:space="0" w:color="auto"/>
              <w:right w:val="single" w:sz="4" w:space="0" w:color="auto"/>
            </w:tcBorders>
            <w:vAlign w:val="center"/>
          </w:tcPr>
          <w:p w14:paraId="05C95A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-6,54</w:t>
            </w:r>
          </w:p>
        </w:tc>
        <w:tc>
          <w:tcPr>
            <w:tcW w:w="1100" w:type="dxa"/>
            <w:tcBorders>
              <w:top w:val="single" w:sz="4" w:space="0" w:color="auto"/>
              <w:left w:val="single" w:sz="4" w:space="0" w:color="auto"/>
              <w:bottom w:val="single" w:sz="4" w:space="0" w:color="auto"/>
              <w:right w:val="single" w:sz="4" w:space="0" w:color="auto"/>
            </w:tcBorders>
            <w:vAlign w:val="center"/>
          </w:tcPr>
          <w:p w14:paraId="18AF96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-6,19</w:t>
            </w:r>
          </w:p>
        </w:tc>
        <w:tc>
          <w:tcPr>
            <w:tcW w:w="1100" w:type="dxa"/>
            <w:tcBorders>
              <w:top w:val="single" w:sz="4" w:space="0" w:color="auto"/>
              <w:left w:val="single" w:sz="4" w:space="0" w:color="auto"/>
              <w:bottom w:val="single" w:sz="4" w:space="0" w:color="auto"/>
              <w:right w:val="single" w:sz="4" w:space="0" w:color="auto"/>
            </w:tcBorders>
            <w:vAlign w:val="center"/>
          </w:tcPr>
          <w:p w14:paraId="2338C0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1100" w:type="dxa"/>
            <w:tcBorders>
              <w:top w:val="single" w:sz="4" w:space="0" w:color="auto"/>
              <w:left w:val="single" w:sz="4" w:space="0" w:color="auto"/>
              <w:bottom w:val="single" w:sz="4" w:space="0" w:color="auto"/>
              <w:right w:val="single" w:sz="4" w:space="0" w:color="auto"/>
            </w:tcBorders>
            <w:vAlign w:val="center"/>
          </w:tcPr>
          <w:p w14:paraId="534408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73FBB9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B1805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3,63</w:t>
            </w:r>
          </w:p>
        </w:tc>
      </w:tr>
      <w:tr w:rsidR="00F70000" w:rsidRPr="00F70000" w14:paraId="7343722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6EDDD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1100" w:type="dxa"/>
            <w:tcBorders>
              <w:top w:val="single" w:sz="4" w:space="0" w:color="auto"/>
              <w:left w:val="single" w:sz="4" w:space="0" w:color="auto"/>
              <w:bottom w:val="single" w:sz="4" w:space="0" w:color="auto"/>
              <w:right w:val="single" w:sz="4" w:space="0" w:color="auto"/>
            </w:tcBorders>
            <w:vAlign w:val="center"/>
          </w:tcPr>
          <w:p w14:paraId="0E5325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3,89</w:t>
            </w:r>
          </w:p>
        </w:tc>
        <w:tc>
          <w:tcPr>
            <w:tcW w:w="1100" w:type="dxa"/>
            <w:tcBorders>
              <w:top w:val="single" w:sz="4" w:space="0" w:color="auto"/>
              <w:left w:val="single" w:sz="4" w:space="0" w:color="auto"/>
              <w:bottom w:val="single" w:sz="4" w:space="0" w:color="auto"/>
              <w:right w:val="single" w:sz="4" w:space="0" w:color="auto"/>
            </w:tcBorders>
            <w:vAlign w:val="center"/>
          </w:tcPr>
          <w:p w14:paraId="26DC7A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-10,81</w:t>
            </w:r>
          </w:p>
        </w:tc>
        <w:tc>
          <w:tcPr>
            <w:tcW w:w="1100" w:type="dxa"/>
            <w:tcBorders>
              <w:top w:val="single" w:sz="4" w:space="0" w:color="auto"/>
              <w:left w:val="single" w:sz="4" w:space="0" w:color="auto"/>
              <w:bottom w:val="single" w:sz="4" w:space="0" w:color="auto"/>
              <w:right w:val="single" w:sz="4" w:space="0" w:color="auto"/>
            </w:tcBorders>
            <w:vAlign w:val="center"/>
          </w:tcPr>
          <w:p w14:paraId="73642B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-6,91</w:t>
            </w:r>
          </w:p>
        </w:tc>
        <w:tc>
          <w:tcPr>
            <w:tcW w:w="1100" w:type="dxa"/>
            <w:tcBorders>
              <w:top w:val="single" w:sz="4" w:space="0" w:color="auto"/>
              <w:left w:val="single" w:sz="4" w:space="0" w:color="auto"/>
              <w:bottom w:val="single" w:sz="4" w:space="0" w:color="auto"/>
              <w:right w:val="single" w:sz="4" w:space="0" w:color="auto"/>
            </w:tcBorders>
            <w:vAlign w:val="center"/>
          </w:tcPr>
          <w:p w14:paraId="64D301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DE516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89463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FBD11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158CDF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D7FA4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24DD5E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0,35</w:t>
            </w:r>
          </w:p>
        </w:tc>
        <w:tc>
          <w:tcPr>
            <w:tcW w:w="1100" w:type="dxa"/>
            <w:tcBorders>
              <w:top w:val="single" w:sz="4" w:space="0" w:color="auto"/>
              <w:left w:val="single" w:sz="4" w:space="0" w:color="auto"/>
              <w:bottom w:val="single" w:sz="4" w:space="0" w:color="auto"/>
              <w:right w:val="single" w:sz="4" w:space="0" w:color="auto"/>
            </w:tcBorders>
            <w:vAlign w:val="center"/>
          </w:tcPr>
          <w:p w14:paraId="5B825C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-6,88</w:t>
            </w:r>
          </w:p>
        </w:tc>
        <w:tc>
          <w:tcPr>
            <w:tcW w:w="1100" w:type="dxa"/>
            <w:tcBorders>
              <w:top w:val="single" w:sz="4" w:space="0" w:color="auto"/>
              <w:left w:val="single" w:sz="4" w:space="0" w:color="auto"/>
              <w:bottom w:val="single" w:sz="4" w:space="0" w:color="auto"/>
              <w:right w:val="single" w:sz="4" w:space="0" w:color="auto"/>
            </w:tcBorders>
            <w:vAlign w:val="center"/>
          </w:tcPr>
          <w:p w14:paraId="333513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-6,52</w:t>
            </w:r>
          </w:p>
        </w:tc>
        <w:tc>
          <w:tcPr>
            <w:tcW w:w="1100" w:type="dxa"/>
            <w:tcBorders>
              <w:top w:val="single" w:sz="4" w:space="0" w:color="auto"/>
              <w:left w:val="single" w:sz="4" w:space="0" w:color="auto"/>
              <w:bottom w:val="single" w:sz="4" w:space="0" w:color="auto"/>
              <w:right w:val="single" w:sz="4" w:space="0" w:color="auto"/>
            </w:tcBorders>
            <w:vAlign w:val="center"/>
          </w:tcPr>
          <w:p w14:paraId="163035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28037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BE898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52D2E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525DF3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6E3A7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169E8B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1,91</w:t>
            </w:r>
          </w:p>
        </w:tc>
        <w:tc>
          <w:tcPr>
            <w:tcW w:w="1100" w:type="dxa"/>
            <w:tcBorders>
              <w:top w:val="single" w:sz="4" w:space="0" w:color="auto"/>
              <w:left w:val="single" w:sz="4" w:space="0" w:color="auto"/>
              <w:bottom w:val="single" w:sz="4" w:space="0" w:color="auto"/>
              <w:right w:val="single" w:sz="4" w:space="0" w:color="auto"/>
            </w:tcBorders>
            <w:vAlign w:val="center"/>
          </w:tcPr>
          <w:p w14:paraId="5B4C6D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-7,69</w:t>
            </w:r>
          </w:p>
        </w:tc>
        <w:tc>
          <w:tcPr>
            <w:tcW w:w="1100" w:type="dxa"/>
            <w:tcBorders>
              <w:top w:val="single" w:sz="4" w:space="0" w:color="auto"/>
              <w:left w:val="single" w:sz="4" w:space="0" w:color="auto"/>
              <w:bottom w:val="single" w:sz="4" w:space="0" w:color="auto"/>
              <w:right w:val="single" w:sz="4" w:space="0" w:color="auto"/>
            </w:tcBorders>
            <w:vAlign w:val="center"/>
          </w:tcPr>
          <w:p w14:paraId="1E20BC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-5,79</w:t>
            </w:r>
          </w:p>
        </w:tc>
        <w:tc>
          <w:tcPr>
            <w:tcW w:w="1100" w:type="dxa"/>
            <w:tcBorders>
              <w:top w:val="single" w:sz="4" w:space="0" w:color="auto"/>
              <w:left w:val="single" w:sz="4" w:space="0" w:color="auto"/>
              <w:bottom w:val="single" w:sz="4" w:space="0" w:color="auto"/>
              <w:right w:val="single" w:sz="4" w:space="0" w:color="auto"/>
            </w:tcBorders>
            <w:vAlign w:val="center"/>
          </w:tcPr>
          <w:p w14:paraId="68DF66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D5EF0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E426A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4FB3B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192FDC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8F1DC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71B3AD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0,84</w:t>
            </w:r>
          </w:p>
        </w:tc>
        <w:tc>
          <w:tcPr>
            <w:tcW w:w="1100" w:type="dxa"/>
            <w:tcBorders>
              <w:top w:val="single" w:sz="4" w:space="0" w:color="auto"/>
              <w:left w:val="single" w:sz="4" w:space="0" w:color="auto"/>
              <w:bottom w:val="single" w:sz="4" w:space="0" w:color="auto"/>
              <w:right w:val="single" w:sz="4" w:space="0" w:color="auto"/>
            </w:tcBorders>
            <w:vAlign w:val="center"/>
          </w:tcPr>
          <w:p w14:paraId="1500F6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-5,36</w:t>
            </w:r>
          </w:p>
        </w:tc>
        <w:tc>
          <w:tcPr>
            <w:tcW w:w="1100" w:type="dxa"/>
            <w:tcBorders>
              <w:top w:val="single" w:sz="4" w:space="0" w:color="auto"/>
              <w:left w:val="single" w:sz="4" w:space="0" w:color="auto"/>
              <w:bottom w:val="single" w:sz="4" w:space="0" w:color="auto"/>
              <w:right w:val="single" w:sz="4" w:space="0" w:color="auto"/>
            </w:tcBorders>
            <w:vAlign w:val="center"/>
          </w:tcPr>
          <w:p w14:paraId="61003E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-4,52</w:t>
            </w:r>
          </w:p>
        </w:tc>
        <w:tc>
          <w:tcPr>
            <w:tcW w:w="1100" w:type="dxa"/>
            <w:tcBorders>
              <w:top w:val="single" w:sz="4" w:space="0" w:color="auto"/>
              <w:left w:val="single" w:sz="4" w:space="0" w:color="auto"/>
              <w:bottom w:val="single" w:sz="4" w:space="0" w:color="auto"/>
              <w:right w:val="single" w:sz="4" w:space="0" w:color="auto"/>
            </w:tcBorders>
            <w:vAlign w:val="center"/>
          </w:tcPr>
          <w:p w14:paraId="617B7F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9DF52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77FA6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73684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DCF88F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F1E94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433ACB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0,84</w:t>
            </w:r>
          </w:p>
        </w:tc>
        <w:tc>
          <w:tcPr>
            <w:tcW w:w="1100" w:type="dxa"/>
            <w:tcBorders>
              <w:top w:val="single" w:sz="4" w:space="0" w:color="auto"/>
              <w:left w:val="single" w:sz="4" w:space="0" w:color="auto"/>
              <w:bottom w:val="single" w:sz="4" w:space="0" w:color="auto"/>
              <w:right w:val="single" w:sz="4" w:space="0" w:color="auto"/>
            </w:tcBorders>
            <w:vAlign w:val="center"/>
          </w:tcPr>
          <w:p w14:paraId="41AC23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-5,01</w:t>
            </w:r>
          </w:p>
        </w:tc>
        <w:tc>
          <w:tcPr>
            <w:tcW w:w="1100" w:type="dxa"/>
            <w:tcBorders>
              <w:top w:val="single" w:sz="4" w:space="0" w:color="auto"/>
              <w:left w:val="single" w:sz="4" w:space="0" w:color="auto"/>
              <w:bottom w:val="single" w:sz="4" w:space="0" w:color="auto"/>
              <w:right w:val="single" w:sz="4" w:space="0" w:color="auto"/>
            </w:tcBorders>
            <w:vAlign w:val="center"/>
          </w:tcPr>
          <w:p w14:paraId="03CB3D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-4,17</w:t>
            </w:r>
          </w:p>
        </w:tc>
        <w:tc>
          <w:tcPr>
            <w:tcW w:w="1100" w:type="dxa"/>
            <w:tcBorders>
              <w:top w:val="single" w:sz="4" w:space="0" w:color="auto"/>
              <w:left w:val="single" w:sz="4" w:space="0" w:color="auto"/>
              <w:bottom w:val="single" w:sz="4" w:space="0" w:color="auto"/>
              <w:right w:val="single" w:sz="4" w:space="0" w:color="auto"/>
            </w:tcBorders>
            <w:vAlign w:val="center"/>
          </w:tcPr>
          <w:p w14:paraId="271401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8843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78EFA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32E99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BCCA62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DC571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1100" w:type="dxa"/>
            <w:tcBorders>
              <w:top w:val="single" w:sz="4" w:space="0" w:color="auto"/>
              <w:left w:val="single" w:sz="4" w:space="0" w:color="auto"/>
              <w:bottom w:val="single" w:sz="4" w:space="0" w:color="auto"/>
              <w:right w:val="single" w:sz="4" w:space="0" w:color="auto"/>
            </w:tcBorders>
            <w:vAlign w:val="center"/>
          </w:tcPr>
          <w:p w14:paraId="4A9572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0,84</w:t>
            </w:r>
          </w:p>
        </w:tc>
        <w:tc>
          <w:tcPr>
            <w:tcW w:w="1100" w:type="dxa"/>
            <w:tcBorders>
              <w:top w:val="single" w:sz="4" w:space="0" w:color="auto"/>
              <w:left w:val="single" w:sz="4" w:space="0" w:color="auto"/>
              <w:bottom w:val="single" w:sz="4" w:space="0" w:color="auto"/>
              <w:right w:val="single" w:sz="4" w:space="0" w:color="auto"/>
            </w:tcBorders>
            <w:vAlign w:val="center"/>
          </w:tcPr>
          <w:p w14:paraId="624BB8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-3,63</w:t>
            </w:r>
          </w:p>
        </w:tc>
        <w:tc>
          <w:tcPr>
            <w:tcW w:w="1100" w:type="dxa"/>
            <w:tcBorders>
              <w:top w:val="single" w:sz="4" w:space="0" w:color="auto"/>
              <w:left w:val="single" w:sz="4" w:space="0" w:color="auto"/>
              <w:bottom w:val="single" w:sz="4" w:space="0" w:color="auto"/>
              <w:right w:val="single" w:sz="4" w:space="0" w:color="auto"/>
            </w:tcBorders>
            <w:vAlign w:val="center"/>
          </w:tcPr>
          <w:p w14:paraId="0DECC8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-2,79</w:t>
            </w:r>
          </w:p>
        </w:tc>
        <w:tc>
          <w:tcPr>
            <w:tcW w:w="1100" w:type="dxa"/>
            <w:tcBorders>
              <w:top w:val="single" w:sz="4" w:space="0" w:color="auto"/>
              <w:left w:val="single" w:sz="4" w:space="0" w:color="auto"/>
              <w:bottom w:val="single" w:sz="4" w:space="0" w:color="auto"/>
              <w:right w:val="single" w:sz="4" w:space="0" w:color="auto"/>
            </w:tcBorders>
            <w:vAlign w:val="center"/>
          </w:tcPr>
          <w:p w14:paraId="4FE0A5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1100" w:type="dxa"/>
            <w:tcBorders>
              <w:top w:val="single" w:sz="4" w:space="0" w:color="auto"/>
              <w:left w:val="single" w:sz="4" w:space="0" w:color="auto"/>
              <w:bottom w:val="single" w:sz="4" w:space="0" w:color="auto"/>
              <w:right w:val="single" w:sz="4" w:space="0" w:color="auto"/>
            </w:tcBorders>
            <w:vAlign w:val="center"/>
          </w:tcPr>
          <w:p w14:paraId="782CE8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6DD93D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223A0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r>
      <w:tr w:rsidR="00F70000" w:rsidRPr="00F70000" w14:paraId="47A11D8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50EAB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100" w:type="dxa"/>
            <w:tcBorders>
              <w:top w:val="single" w:sz="4" w:space="0" w:color="auto"/>
              <w:left w:val="single" w:sz="4" w:space="0" w:color="auto"/>
              <w:bottom w:val="single" w:sz="4" w:space="0" w:color="auto"/>
              <w:right w:val="single" w:sz="4" w:space="0" w:color="auto"/>
            </w:tcBorders>
            <w:vAlign w:val="center"/>
          </w:tcPr>
          <w:p w14:paraId="3ED2D0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6,68</w:t>
            </w:r>
          </w:p>
        </w:tc>
        <w:tc>
          <w:tcPr>
            <w:tcW w:w="1100" w:type="dxa"/>
            <w:tcBorders>
              <w:top w:val="single" w:sz="4" w:space="0" w:color="auto"/>
              <w:left w:val="single" w:sz="4" w:space="0" w:color="auto"/>
              <w:bottom w:val="single" w:sz="4" w:space="0" w:color="auto"/>
              <w:right w:val="single" w:sz="4" w:space="0" w:color="auto"/>
            </w:tcBorders>
            <w:vAlign w:val="center"/>
          </w:tcPr>
          <w:p w14:paraId="3897C9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-19,43</w:t>
            </w:r>
          </w:p>
        </w:tc>
        <w:tc>
          <w:tcPr>
            <w:tcW w:w="1100" w:type="dxa"/>
            <w:tcBorders>
              <w:top w:val="single" w:sz="4" w:space="0" w:color="auto"/>
              <w:left w:val="single" w:sz="4" w:space="0" w:color="auto"/>
              <w:bottom w:val="single" w:sz="4" w:space="0" w:color="auto"/>
              <w:right w:val="single" w:sz="4" w:space="0" w:color="auto"/>
            </w:tcBorders>
            <w:vAlign w:val="center"/>
          </w:tcPr>
          <w:p w14:paraId="321EEA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-12,76</w:t>
            </w:r>
          </w:p>
        </w:tc>
        <w:tc>
          <w:tcPr>
            <w:tcW w:w="1100" w:type="dxa"/>
            <w:tcBorders>
              <w:top w:val="single" w:sz="4" w:space="0" w:color="auto"/>
              <w:left w:val="single" w:sz="4" w:space="0" w:color="auto"/>
              <w:bottom w:val="single" w:sz="4" w:space="0" w:color="auto"/>
              <w:right w:val="single" w:sz="4" w:space="0" w:color="auto"/>
            </w:tcBorders>
            <w:vAlign w:val="center"/>
          </w:tcPr>
          <w:p w14:paraId="6716EF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E10C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59EBF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633AD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FA2E1B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AF660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1100" w:type="dxa"/>
            <w:tcBorders>
              <w:top w:val="single" w:sz="4" w:space="0" w:color="auto"/>
              <w:left w:val="single" w:sz="4" w:space="0" w:color="auto"/>
              <w:bottom w:val="single" w:sz="4" w:space="0" w:color="auto"/>
              <w:right w:val="single" w:sz="4" w:space="0" w:color="auto"/>
            </w:tcBorders>
            <w:vAlign w:val="center"/>
          </w:tcPr>
          <w:p w14:paraId="28D8E3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3,89</w:t>
            </w:r>
          </w:p>
        </w:tc>
        <w:tc>
          <w:tcPr>
            <w:tcW w:w="1100" w:type="dxa"/>
            <w:tcBorders>
              <w:top w:val="single" w:sz="4" w:space="0" w:color="auto"/>
              <w:left w:val="single" w:sz="4" w:space="0" w:color="auto"/>
              <w:bottom w:val="single" w:sz="4" w:space="0" w:color="auto"/>
              <w:right w:val="single" w:sz="4" w:space="0" w:color="auto"/>
            </w:tcBorders>
            <w:vAlign w:val="center"/>
          </w:tcPr>
          <w:p w14:paraId="238C5B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-14,08</w:t>
            </w:r>
          </w:p>
        </w:tc>
        <w:tc>
          <w:tcPr>
            <w:tcW w:w="1100" w:type="dxa"/>
            <w:tcBorders>
              <w:top w:val="single" w:sz="4" w:space="0" w:color="auto"/>
              <w:left w:val="single" w:sz="4" w:space="0" w:color="auto"/>
              <w:bottom w:val="single" w:sz="4" w:space="0" w:color="auto"/>
              <w:right w:val="single" w:sz="4" w:space="0" w:color="auto"/>
            </w:tcBorders>
            <w:vAlign w:val="center"/>
          </w:tcPr>
          <w:p w14:paraId="5A935A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-10,18</w:t>
            </w:r>
          </w:p>
        </w:tc>
        <w:tc>
          <w:tcPr>
            <w:tcW w:w="1100" w:type="dxa"/>
            <w:tcBorders>
              <w:top w:val="single" w:sz="4" w:space="0" w:color="auto"/>
              <w:left w:val="single" w:sz="4" w:space="0" w:color="auto"/>
              <w:bottom w:val="single" w:sz="4" w:space="0" w:color="auto"/>
              <w:right w:val="single" w:sz="4" w:space="0" w:color="auto"/>
            </w:tcBorders>
            <w:vAlign w:val="center"/>
          </w:tcPr>
          <w:p w14:paraId="61FD98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8DF42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7F914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98EA0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2E6C81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6BB0D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1100" w:type="dxa"/>
            <w:tcBorders>
              <w:top w:val="single" w:sz="4" w:space="0" w:color="auto"/>
              <w:left w:val="single" w:sz="4" w:space="0" w:color="auto"/>
              <w:bottom w:val="single" w:sz="4" w:space="0" w:color="auto"/>
              <w:right w:val="single" w:sz="4" w:space="0" w:color="auto"/>
            </w:tcBorders>
            <w:vAlign w:val="center"/>
          </w:tcPr>
          <w:p w14:paraId="60FAA7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4,16</w:t>
            </w:r>
          </w:p>
        </w:tc>
        <w:tc>
          <w:tcPr>
            <w:tcW w:w="1100" w:type="dxa"/>
            <w:tcBorders>
              <w:top w:val="single" w:sz="4" w:space="0" w:color="auto"/>
              <w:left w:val="single" w:sz="4" w:space="0" w:color="auto"/>
              <w:bottom w:val="single" w:sz="4" w:space="0" w:color="auto"/>
              <w:right w:val="single" w:sz="4" w:space="0" w:color="auto"/>
            </w:tcBorders>
            <w:vAlign w:val="center"/>
          </w:tcPr>
          <w:p w14:paraId="0AF5F9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-16,11</w:t>
            </w:r>
          </w:p>
        </w:tc>
        <w:tc>
          <w:tcPr>
            <w:tcW w:w="1100" w:type="dxa"/>
            <w:tcBorders>
              <w:top w:val="single" w:sz="4" w:space="0" w:color="auto"/>
              <w:left w:val="single" w:sz="4" w:space="0" w:color="auto"/>
              <w:bottom w:val="single" w:sz="4" w:space="0" w:color="auto"/>
              <w:right w:val="single" w:sz="4" w:space="0" w:color="auto"/>
            </w:tcBorders>
            <w:vAlign w:val="center"/>
          </w:tcPr>
          <w:p w14:paraId="1983F5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-11,95</w:t>
            </w:r>
          </w:p>
        </w:tc>
        <w:tc>
          <w:tcPr>
            <w:tcW w:w="1100" w:type="dxa"/>
            <w:tcBorders>
              <w:top w:val="single" w:sz="4" w:space="0" w:color="auto"/>
              <w:left w:val="single" w:sz="4" w:space="0" w:color="auto"/>
              <w:bottom w:val="single" w:sz="4" w:space="0" w:color="auto"/>
              <w:right w:val="single" w:sz="4" w:space="0" w:color="auto"/>
            </w:tcBorders>
            <w:vAlign w:val="center"/>
          </w:tcPr>
          <w:p w14:paraId="767DE2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671E5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A70E2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7B056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F864B0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A9759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100" w:type="dxa"/>
            <w:tcBorders>
              <w:top w:val="single" w:sz="4" w:space="0" w:color="auto"/>
              <w:left w:val="single" w:sz="4" w:space="0" w:color="auto"/>
              <w:bottom w:val="single" w:sz="4" w:space="0" w:color="auto"/>
              <w:right w:val="single" w:sz="4" w:space="0" w:color="auto"/>
            </w:tcBorders>
            <w:vAlign w:val="center"/>
          </w:tcPr>
          <w:p w14:paraId="5B4E65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3,89</w:t>
            </w:r>
          </w:p>
        </w:tc>
        <w:tc>
          <w:tcPr>
            <w:tcW w:w="1100" w:type="dxa"/>
            <w:tcBorders>
              <w:top w:val="single" w:sz="4" w:space="0" w:color="auto"/>
              <w:left w:val="single" w:sz="4" w:space="0" w:color="auto"/>
              <w:bottom w:val="single" w:sz="4" w:space="0" w:color="auto"/>
              <w:right w:val="single" w:sz="4" w:space="0" w:color="auto"/>
            </w:tcBorders>
            <w:vAlign w:val="center"/>
          </w:tcPr>
          <w:p w14:paraId="698A04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-13,96</w:t>
            </w:r>
          </w:p>
        </w:tc>
        <w:tc>
          <w:tcPr>
            <w:tcW w:w="1100" w:type="dxa"/>
            <w:tcBorders>
              <w:top w:val="single" w:sz="4" w:space="0" w:color="auto"/>
              <w:left w:val="single" w:sz="4" w:space="0" w:color="auto"/>
              <w:bottom w:val="single" w:sz="4" w:space="0" w:color="auto"/>
              <w:right w:val="single" w:sz="4" w:space="0" w:color="auto"/>
            </w:tcBorders>
            <w:vAlign w:val="center"/>
          </w:tcPr>
          <w:p w14:paraId="6ED852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-10,06</w:t>
            </w:r>
          </w:p>
        </w:tc>
        <w:tc>
          <w:tcPr>
            <w:tcW w:w="1100" w:type="dxa"/>
            <w:tcBorders>
              <w:top w:val="single" w:sz="4" w:space="0" w:color="auto"/>
              <w:left w:val="single" w:sz="4" w:space="0" w:color="auto"/>
              <w:bottom w:val="single" w:sz="4" w:space="0" w:color="auto"/>
              <w:right w:val="single" w:sz="4" w:space="0" w:color="auto"/>
            </w:tcBorders>
            <w:vAlign w:val="center"/>
          </w:tcPr>
          <w:p w14:paraId="7BE25D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617D6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B7B51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4F6EA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C65C11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DF956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1100" w:type="dxa"/>
            <w:tcBorders>
              <w:top w:val="single" w:sz="4" w:space="0" w:color="auto"/>
              <w:left w:val="single" w:sz="4" w:space="0" w:color="auto"/>
              <w:bottom w:val="single" w:sz="4" w:space="0" w:color="auto"/>
              <w:right w:val="single" w:sz="4" w:space="0" w:color="auto"/>
            </w:tcBorders>
            <w:vAlign w:val="center"/>
          </w:tcPr>
          <w:p w14:paraId="6170FD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3,89</w:t>
            </w:r>
          </w:p>
        </w:tc>
        <w:tc>
          <w:tcPr>
            <w:tcW w:w="1100" w:type="dxa"/>
            <w:tcBorders>
              <w:top w:val="single" w:sz="4" w:space="0" w:color="auto"/>
              <w:left w:val="single" w:sz="4" w:space="0" w:color="auto"/>
              <w:bottom w:val="single" w:sz="4" w:space="0" w:color="auto"/>
              <w:right w:val="single" w:sz="4" w:space="0" w:color="auto"/>
            </w:tcBorders>
            <w:vAlign w:val="center"/>
          </w:tcPr>
          <w:p w14:paraId="46C65B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1100" w:type="dxa"/>
            <w:tcBorders>
              <w:top w:val="single" w:sz="4" w:space="0" w:color="auto"/>
              <w:left w:val="single" w:sz="4" w:space="0" w:color="auto"/>
              <w:bottom w:val="single" w:sz="4" w:space="0" w:color="auto"/>
              <w:right w:val="single" w:sz="4" w:space="0" w:color="auto"/>
            </w:tcBorders>
            <w:vAlign w:val="center"/>
          </w:tcPr>
          <w:p w14:paraId="42B0FA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-8,61</w:t>
            </w:r>
          </w:p>
        </w:tc>
        <w:tc>
          <w:tcPr>
            <w:tcW w:w="1100" w:type="dxa"/>
            <w:tcBorders>
              <w:top w:val="single" w:sz="4" w:space="0" w:color="auto"/>
              <w:left w:val="single" w:sz="4" w:space="0" w:color="auto"/>
              <w:bottom w:val="single" w:sz="4" w:space="0" w:color="auto"/>
              <w:right w:val="single" w:sz="4" w:space="0" w:color="auto"/>
            </w:tcBorders>
            <w:vAlign w:val="center"/>
          </w:tcPr>
          <w:p w14:paraId="1A9207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F3882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6004B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44BD6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73768A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6AC6E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1100" w:type="dxa"/>
            <w:tcBorders>
              <w:top w:val="single" w:sz="4" w:space="0" w:color="auto"/>
              <w:left w:val="single" w:sz="4" w:space="0" w:color="auto"/>
              <w:bottom w:val="single" w:sz="4" w:space="0" w:color="auto"/>
              <w:right w:val="single" w:sz="4" w:space="0" w:color="auto"/>
            </w:tcBorders>
            <w:vAlign w:val="center"/>
          </w:tcPr>
          <w:p w14:paraId="6022E5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1,91</w:t>
            </w:r>
          </w:p>
        </w:tc>
        <w:tc>
          <w:tcPr>
            <w:tcW w:w="1100" w:type="dxa"/>
            <w:tcBorders>
              <w:top w:val="single" w:sz="4" w:space="0" w:color="auto"/>
              <w:left w:val="single" w:sz="4" w:space="0" w:color="auto"/>
              <w:bottom w:val="single" w:sz="4" w:space="0" w:color="auto"/>
              <w:right w:val="single" w:sz="4" w:space="0" w:color="auto"/>
            </w:tcBorders>
            <w:vAlign w:val="center"/>
          </w:tcPr>
          <w:p w14:paraId="35B9B0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-7,12</w:t>
            </w:r>
          </w:p>
        </w:tc>
        <w:tc>
          <w:tcPr>
            <w:tcW w:w="1100" w:type="dxa"/>
            <w:tcBorders>
              <w:top w:val="single" w:sz="4" w:space="0" w:color="auto"/>
              <w:left w:val="single" w:sz="4" w:space="0" w:color="auto"/>
              <w:bottom w:val="single" w:sz="4" w:space="0" w:color="auto"/>
              <w:right w:val="single" w:sz="4" w:space="0" w:color="auto"/>
            </w:tcBorders>
            <w:vAlign w:val="center"/>
          </w:tcPr>
          <w:p w14:paraId="2FB653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-5,21</w:t>
            </w:r>
          </w:p>
        </w:tc>
        <w:tc>
          <w:tcPr>
            <w:tcW w:w="1100" w:type="dxa"/>
            <w:tcBorders>
              <w:top w:val="single" w:sz="4" w:space="0" w:color="auto"/>
              <w:left w:val="single" w:sz="4" w:space="0" w:color="auto"/>
              <w:bottom w:val="single" w:sz="4" w:space="0" w:color="auto"/>
              <w:right w:val="single" w:sz="4" w:space="0" w:color="auto"/>
            </w:tcBorders>
            <w:vAlign w:val="center"/>
          </w:tcPr>
          <w:p w14:paraId="00BEBB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0259E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E5069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DFCD2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1FE413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3B783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1100" w:type="dxa"/>
            <w:tcBorders>
              <w:top w:val="single" w:sz="4" w:space="0" w:color="auto"/>
              <w:left w:val="single" w:sz="4" w:space="0" w:color="auto"/>
              <w:bottom w:val="single" w:sz="4" w:space="0" w:color="auto"/>
              <w:right w:val="single" w:sz="4" w:space="0" w:color="auto"/>
            </w:tcBorders>
            <w:vAlign w:val="center"/>
          </w:tcPr>
          <w:p w14:paraId="223D7A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0,84</w:t>
            </w:r>
          </w:p>
        </w:tc>
        <w:tc>
          <w:tcPr>
            <w:tcW w:w="1100" w:type="dxa"/>
            <w:tcBorders>
              <w:top w:val="single" w:sz="4" w:space="0" w:color="auto"/>
              <w:left w:val="single" w:sz="4" w:space="0" w:color="auto"/>
              <w:bottom w:val="single" w:sz="4" w:space="0" w:color="auto"/>
              <w:right w:val="single" w:sz="4" w:space="0" w:color="auto"/>
            </w:tcBorders>
            <w:vAlign w:val="center"/>
          </w:tcPr>
          <w:p w14:paraId="2B9FE3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-5,54</w:t>
            </w:r>
          </w:p>
        </w:tc>
        <w:tc>
          <w:tcPr>
            <w:tcW w:w="1100" w:type="dxa"/>
            <w:tcBorders>
              <w:top w:val="single" w:sz="4" w:space="0" w:color="auto"/>
              <w:left w:val="single" w:sz="4" w:space="0" w:color="auto"/>
              <w:bottom w:val="single" w:sz="4" w:space="0" w:color="auto"/>
              <w:right w:val="single" w:sz="4" w:space="0" w:color="auto"/>
            </w:tcBorders>
            <w:vAlign w:val="center"/>
          </w:tcPr>
          <w:p w14:paraId="2FE1D6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100" w:type="dxa"/>
            <w:tcBorders>
              <w:top w:val="single" w:sz="4" w:space="0" w:color="auto"/>
              <w:left w:val="single" w:sz="4" w:space="0" w:color="auto"/>
              <w:bottom w:val="single" w:sz="4" w:space="0" w:color="auto"/>
              <w:right w:val="single" w:sz="4" w:space="0" w:color="auto"/>
            </w:tcBorders>
            <w:vAlign w:val="center"/>
          </w:tcPr>
          <w:p w14:paraId="05FB42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32F5C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B0B20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4E78C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3B37A7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2197D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1100" w:type="dxa"/>
            <w:tcBorders>
              <w:top w:val="single" w:sz="4" w:space="0" w:color="auto"/>
              <w:left w:val="single" w:sz="4" w:space="0" w:color="auto"/>
              <w:bottom w:val="single" w:sz="4" w:space="0" w:color="auto"/>
              <w:right w:val="single" w:sz="4" w:space="0" w:color="auto"/>
            </w:tcBorders>
            <w:vAlign w:val="center"/>
          </w:tcPr>
          <w:p w14:paraId="06FB13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w:t>
            </w:r>
          </w:p>
        </w:tc>
        <w:tc>
          <w:tcPr>
            <w:tcW w:w="1100" w:type="dxa"/>
            <w:tcBorders>
              <w:top w:val="single" w:sz="4" w:space="0" w:color="auto"/>
              <w:left w:val="single" w:sz="4" w:space="0" w:color="auto"/>
              <w:bottom w:val="single" w:sz="4" w:space="0" w:color="auto"/>
              <w:right w:val="single" w:sz="4" w:space="0" w:color="auto"/>
            </w:tcBorders>
            <w:vAlign w:val="center"/>
          </w:tcPr>
          <w:p w14:paraId="6918EE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-5,58</w:t>
            </w:r>
          </w:p>
        </w:tc>
        <w:tc>
          <w:tcPr>
            <w:tcW w:w="1100" w:type="dxa"/>
            <w:tcBorders>
              <w:top w:val="single" w:sz="4" w:space="0" w:color="auto"/>
              <w:left w:val="single" w:sz="4" w:space="0" w:color="auto"/>
              <w:bottom w:val="single" w:sz="4" w:space="0" w:color="auto"/>
              <w:right w:val="single" w:sz="4" w:space="0" w:color="auto"/>
            </w:tcBorders>
            <w:vAlign w:val="center"/>
          </w:tcPr>
          <w:p w14:paraId="7C8313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-5,36</w:t>
            </w:r>
          </w:p>
        </w:tc>
        <w:tc>
          <w:tcPr>
            <w:tcW w:w="1100" w:type="dxa"/>
            <w:tcBorders>
              <w:top w:val="single" w:sz="4" w:space="0" w:color="auto"/>
              <w:left w:val="single" w:sz="4" w:space="0" w:color="auto"/>
              <w:bottom w:val="single" w:sz="4" w:space="0" w:color="auto"/>
              <w:right w:val="single" w:sz="4" w:space="0" w:color="auto"/>
            </w:tcBorders>
            <w:vAlign w:val="center"/>
          </w:tcPr>
          <w:p w14:paraId="4B90BF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B1A86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3A94E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143DE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BFC529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76E59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1100" w:type="dxa"/>
            <w:tcBorders>
              <w:top w:val="single" w:sz="4" w:space="0" w:color="auto"/>
              <w:left w:val="single" w:sz="4" w:space="0" w:color="auto"/>
              <w:bottom w:val="single" w:sz="4" w:space="0" w:color="auto"/>
              <w:right w:val="single" w:sz="4" w:space="0" w:color="auto"/>
            </w:tcBorders>
            <w:vAlign w:val="center"/>
          </w:tcPr>
          <w:p w14:paraId="7F7188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w:t>
            </w:r>
          </w:p>
        </w:tc>
        <w:tc>
          <w:tcPr>
            <w:tcW w:w="1100" w:type="dxa"/>
            <w:tcBorders>
              <w:top w:val="single" w:sz="4" w:space="0" w:color="auto"/>
              <w:left w:val="single" w:sz="4" w:space="0" w:color="auto"/>
              <w:bottom w:val="single" w:sz="4" w:space="0" w:color="auto"/>
              <w:right w:val="single" w:sz="4" w:space="0" w:color="auto"/>
            </w:tcBorders>
            <w:vAlign w:val="center"/>
          </w:tcPr>
          <w:p w14:paraId="418898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-5,34</w:t>
            </w:r>
          </w:p>
        </w:tc>
        <w:tc>
          <w:tcPr>
            <w:tcW w:w="1100" w:type="dxa"/>
            <w:tcBorders>
              <w:top w:val="single" w:sz="4" w:space="0" w:color="auto"/>
              <w:left w:val="single" w:sz="4" w:space="0" w:color="auto"/>
              <w:bottom w:val="single" w:sz="4" w:space="0" w:color="auto"/>
              <w:right w:val="single" w:sz="4" w:space="0" w:color="auto"/>
            </w:tcBorders>
            <w:vAlign w:val="center"/>
          </w:tcPr>
          <w:p w14:paraId="3059A0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-5,13</w:t>
            </w:r>
          </w:p>
        </w:tc>
        <w:tc>
          <w:tcPr>
            <w:tcW w:w="1100" w:type="dxa"/>
            <w:tcBorders>
              <w:top w:val="single" w:sz="4" w:space="0" w:color="auto"/>
              <w:left w:val="single" w:sz="4" w:space="0" w:color="auto"/>
              <w:bottom w:val="single" w:sz="4" w:space="0" w:color="auto"/>
              <w:right w:val="single" w:sz="4" w:space="0" w:color="auto"/>
            </w:tcBorders>
            <w:vAlign w:val="center"/>
          </w:tcPr>
          <w:p w14:paraId="7976B2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9A77F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9E549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C4EF4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48EC6D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9F8B4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1100" w:type="dxa"/>
            <w:tcBorders>
              <w:top w:val="single" w:sz="4" w:space="0" w:color="auto"/>
              <w:left w:val="single" w:sz="4" w:space="0" w:color="auto"/>
              <w:bottom w:val="single" w:sz="4" w:space="0" w:color="auto"/>
              <w:right w:val="single" w:sz="4" w:space="0" w:color="auto"/>
            </w:tcBorders>
            <w:vAlign w:val="center"/>
          </w:tcPr>
          <w:p w14:paraId="353B4A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w:t>
            </w:r>
          </w:p>
        </w:tc>
        <w:tc>
          <w:tcPr>
            <w:tcW w:w="1100" w:type="dxa"/>
            <w:tcBorders>
              <w:top w:val="single" w:sz="4" w:space="0" w:color="auto"/>
              <w:left w:val="single" w:sz="4" w:space="0" w:color="auto"/>
              <w:bottom w:val="single" w:sz="4" w:space="0" w:color="auto"/>
              <w:right w:val="single" w:sz="4" w:space="0" w:color="auto"/>
            </w:tcBorders>
            <w:vAlign w:val="center"/>
          </w:tcPr>
          <w:p w14:paraId="3EB04E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-5,25</w:t>
            </w:r>
          </w:p>
        </w:tc>
        <w:tc>
          <w:tcPr>
            <w:tcW w:w="1100" w:type="dxa"/>
            <w:tcBorders>
              <w:top w:val="single" w:sz="4" w:space="0" w:color="auto"/>
              <w:left w:val="single" w:sz="4" w:space="0" w:color="auto"/>
              <w:bottom w:val="single" w:sz="4" w:space="0" w:color="auto"/>
              <w:right w:val="single" w:sz="4" w:space="0" w:color="auto"/>
            </w:tcBorders>
            <w:vAlign w:val="center"/>
          </w:tcPr>
          <w:p w14:paraId="0CC6CD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-5,04</w:t>
            </w:r>
          </w:p>
        </w:tc>
        <w:tc>
          <w:tcPr>
            <w:tcW w:w="1100" w:type="dxa"/>
            <w:tcBorders>
              <w:top w:val="single" w:sz="4" w:space="0" w:color="auto"/>
              <w:left w:val="single" w:sz="4" w:space="0" w:color="auto"/>
              <w:bottom w:val="single" w:sz="4" w:space="0" w:color="auto"/>
              <w:right w:val="single" w:sz="4" w:space="0" w:color="auto"/>
            </w:tcBorders>
            <w:vAlign w:val="center"/>
          </w:tcPr>
          <w:p w14:paraId="41C8E6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33336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EBF74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1F524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7A308F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46E12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1100" w:type="dxa"/>
            <w:tcBorders>
              <w:top w:val="single" w:sz="4" w:space="0" w:color="auto"/>
              <w:left w:val="single" w:sz="4" w:space="0" w:color="auto"/>
              <w:bottom w:val="single" w:sz="4" w:space="0" w:color="auto"/>
              <w:right w:val="single" w:sz="4" w:space="0" w:color="auto"/>
            </w:tcBorders>
            <w:vAlign w:val="center"/>
          </w:tcPr>
          <w:p w14:paraId="2DBCF3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w:t>
            </w:r>
          </w:p>
        </w:tc>
        <w:tc>
          <w:tcPr>
            <w:tcW w:w="1100" w:type="dxa"/>
            <w:tcBorders>
              <w:top w:val="single" w:sz="4" w:space="0" w:color="auto"/>
              <w:left w:val="single" w:sz="4" w:space="0" w:color="auto"/>
              <w:bottom w:val="single" w:sz="4" w:space="0" w:color="auto"/>
              <w:right w:val="single" w:sz="4" w:space="0" w:color="auto"/>
            </w:tcBorders>
            <w:vAlign w:val="center"/>
          </w:tcPr>
          <w:p w14:paraId="44C674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-5,03</w:t>
            </w:r>
          </w:p>
        </w:tc>
        <w:tc>
          <w:tcPr>
            <w:tcW w:w="1100" w:type="dxa"/>
            <w:tcBorders>
              <w:top w:val="single" w:sz="4" w:space="0" w:color="auto"/>
              <w:left w:val="single" w:sz="4" w:space="0" w:color="auto"/>
              <w:bottom w:val="single" w:sz="4" w:space="0" w:color="auto"/>
              <w:right w:val="single" w:sz="4" w:space="0" w:color="auto"/>
            </w:tcBorders>
            <w:vAlign w:val="center"/>
          </w:tcPr>
          <w:p w14:paraId="0C720B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-4,81</w:t>
            </w:r>
          </w:p>
        </w:tc>
        <w:tc>
          <w:tcPr>
            <w:tcW w:w="1100" w:type="dxa"/>
            <w:tcBorders>
              <w:top w:val="single" w:sz="4" w:space="0" w:color="auto"/>
              <w:left w:val="single" w:sz="4" w:space="0" w:color="auto"/>
              <w:bottom w:val="single" w:sz="4" w:space="0" w:color="auto"/>
              <w:right w:val="single" w:sz="4" w:space="0" w:color="auto"/>
            </w:tcBorders>
            <w:vAlign w:val="center"/>
          </w:tcPr>
          <w:p w14:paraId="0E38DB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1100" w:type="dxa"/>
            <w:tcBorders>
              <w:top w:val="single" w:sz="4" w:space="0" w:color="auto"/>
              <w:left w:val="single" w:sz="4" w:space="0" w:color="auto"/>
              <w:bottom w:val="single" w:sz="4" w:space="0" w:color="auto"/>
              <w:right w:val="single" w:sz="4" w:space="0" w:color="auto"/>
            </w:tcBorders>
            <w:vAlign w:val="center"/>
          </w:tcPr>
          <w:p w14:paraId="365708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43F382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FE60D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r>
      <w:tr w:rsidR="00F70000" w:rsidRPr="00F70000" w14:paraId="661B376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9B68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1100" w:type="dxa"/>
            <w:tcBorders>
              <w:top w:val="single" w:sz="4" w:space="0" w:color="auto"/>
              <w:left w:val="single" w:sz="4" w:space="0" w:color="auto"/>
              <w:bottom w:val="single" w:sz="4" w:space="0" w:color="auto"/>
              <w:right w:val="single" w:sz="4" w:space="0" w:color="auto"/>
            </w:tcBorders>
            <w:vAlign w:val="center"/>
          </w:tcPr>
          <w:p w14:paraId="091663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4,16</w:t>
            </w:r>
          </w:p>
        </w:tc>
        <w:tc>
          <w:tcPr>
            <w:tcW w:w="1100" w:type="dxa"/>
            <w:tcBorders>
              <w:top w:val="single" w:sz="4" w:space="0" w:color="auto"/>
              <w:left w:val="single" w:sz="4" w:space="0" w:color="auto"/>
              <w:bottom w:val="single" w:sz="4" w:space="0" w:color="auto"/>
              <w:right w:val="single" w:sz="4" w:space="0" w:color="auto"/>
            </w:tcBorders>
            <w:vAlign w:val="center"/>
          </w:tcPr>
          <w:p w14:paraId="3AF635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-14,59</w:t>
            </w:r>
          </w:p>
        </w:tc>
        <w:tc>
          <w:tcPr>
            <w:tcW w:w="1100" w:type="dxa"/>
            <w:tcBorders>
              <w:top w:val="single" w:sz="4" w:space="0" w:color="auto"/>
              <w:left w:val="single" w:sz="4" w:space="0" w:color="auto"/>
              <w:bottom w:val="single" w:sz="4" w:space="0" w:color="auto"/>
              <w:right w:val="single" w:sz="4" w:space="0" w:color="auto"/>
            </w:tcBorders>
            <w:vAlign w:val="center"/>
          </w:tcPr>
          <w:p w14:paraId="127AAC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-10,44</w:t>
            </w:r>
          </w:p>
        </w:tc>
        <w:tc>
          <w:tcPr>
            <w:tcW w:w="1100" w:type="dxa"/>
            <w:tcBorders>
              <w:top w:val="single" w:sz="4" w:space="0" w:color="auto"/>
              <w:left w:val="single" w:sz="4" w:space="0" w:color="auto"/>
              <w:bottom w:val="single" w:sz="4" w:space="0" w:color="auto"/>
              <w:right w:val="single" w:sz="4" w:space="0" w:color="auto"/>
            </w:tcBorders>
            <w:vAlign w:val="center"/>
          </w:tcPr>
          <w:p w14:paraId="073B58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AC2AD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97BE3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0CD11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470EA9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D2A9B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1100" w:type="dxa"/>
            <w:tcBorders>
              <w:top w:val="single" w:sz="4" w:space="0" w:color="auto"/>
              <w:left w:val="single" w:sz="4" w:space="0" w:color="auto"/>
              <w:bottom w:val="single" w:sz="4" w:space="0" w:color="auto"/>
              <w:right w:val="single" w:sz="4" w:space="0" w:color="auto"/>
            </w:tcBorders>
            <w:vAlign w:val="center"/>
          </w:tcPr>
          <w:p w14:paraId="2690F9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4,16</w:t>
            </w:r>
          </w:p>
        </w:tc>
        <w:tc>
          <w:tcPr>
            <w:tcW w:w="1100" w:type="dxa"/>
            <w:tcBorders>
              <w:top w:val="single" w:sz="4" w:space="0" w:color="auto"/>
              <w:left w:val="single" w:sz="4" w:space="0" w:color="auto"/>
              <w:bottom w:val="single" w:sz="4" w:space="0" w:color="auto"/>
              <w:right w:val="single" w:sz="4" w:space="0" w:color="auto"/>
            </w:tcBorders>
            <w:vAlign w:val="center"/>
          </w:tcPr>
          <w:p w14:paraId="22C914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-13,95</w:t>
            </w:r>
          </w:p>
        </w:tc>
        <w:tc>
          <w:tcPr>
            <w:tcW w:w="1100" w:type="dxa"/>
            <w:tcBorders>
              <w:top w:val="single" w:sz="4" w:space="0" w:color="auto"/>
              <w:left w:val="single" w:sz="4" w:space="0" w:color="auto"/>
              <w:bottom w:val="single" w:sz="4" w:space="0" w:color="auto"/>
              <w:right w:val="single" w:sz="4" w:space="0" w:color="auto"/>
            </w:tcBorders>
            <w:vAlign w:val="center"/>
          </w:tcPr>
          <w:p w14:paraId="171B10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-9,79</w:t>
            </w:r>
          </w:p>
        </w:tc>
        <w:tc>
          <w:tcPr>
            <w:tcW w:w="1100" w:type="dxa"/>
            <w:tcBorders>
              <w:top w:val="single" w:sz="4" w:space="0" w:color="auto"/>
              <w:left w:val="single" w:sz="4" w:space="0" w:color="auto"/>
              <w:bottom w:val="single" w:sz="4" w:space="0" w:color="auto"/>
              <w:right w:val="single" w:sz="4" w:space="0" w:color="auto"/>
            </w:tcBorders>
            <w:vAlign w:val="center"/>
          </w:tcPr>
          <w:p w14:paraId="046626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DDED4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899D5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0A5D1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182E42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E4A4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1100" w:type="dxa"/>
            <w:tcBorders>
              <w:top w:val="single" w:sz="4" w:space="0" w:color="auto"/>
              <w:left w:val="single" w:sz="4" w:space="0" w:color="auto"/>
              <w:bottom w:val="single" w:sz="4" w:space="0" w:color="auto"/>
              <w:right w:val="single" w:sz="4" w:space="0" w:color="auto"/>
            </w:tcBorders>
            <w:vAlign w:val="center"/>
          </w:tcPr>
          <w:p w14:paraId="309545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1100" w:type="dxa"/>
            <w:tcBorders>
              <w:top w:val="single" w:sz="4" w:space="0" w:color="auto"/>
              <w:left w:val="single" w:sz="4" w:space="0" w:color="auto"/>
              <w:bottom w:val="single" w:sz="4" w:space="0" w:color="auto"/>
              <w:right w:val="single" w:sz="4" w:space="0" w:color="auto"/>
            </w:tcBorders>
            <w:vAlign w:val="center"/>
          </w:tcPr>
          <w:p w14:paraId="698594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-6,55</w:t>
            </w:r>
          </w:p>
        </w:tc>
        <w:tc>
          <w:tcPr>
            <w:tcW w:w="1100" w:type="dxa"/>
            <w:tcBorders>
              <w:top w:val="single" w:sz="4" w:space="0" w:color="auto"/>
              <w:left w:val="single" w:sz="4" w:space="0" w:color="auto"/>
              <w:bottom w:val="single" w:sz="4" w:space="0" w:color="auto"/>
              <w:right w:val="single" w:sz="4" w:space="0" w:color="auto"/>
            </w:tcBorders>
            <w:vAlign w:val="center"/>
          </w:tcPr>
          <w:p w14:paraId="449267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-4,89</w:t>
            </w:r>
          </w:p>
        </w:tc>
        <w:tc>
          <w:tcPr>
            <w:tcW w:w="1100" w:type="dxa"/>
            <w:tcBorders>
              <w:top w:val="single" w:sz="4" w:space="0" w:color="auto"/>
              <w:left w:val="single" w:sz="4" w:space="0" w:color="auto"/>
              <w:bottom w:val="single" w:sz="4" w:space="0" w:color="auto"/>
              <w:right w:val="single" w:sz="4" w:space="0" w:color="auto"/>
            </w:tcBorders>
            <w:vAlign w:val="center"/>
          </w:tcPr>
          <w:p w14:paraId="3F997B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E26D4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2A1D7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5C7EA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DCFD4F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578CA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1100" w:type="dxa"/>
            <w:tcBorders>
              <w:top w:val="single" w:sz="4" w:space="0" w:color="auto"/>
              <w:left w:val="single" w:sz="4" w:space="0" w:color="auto"/>
              <w:bottom w:val="single" w:sz="4" w:space="0" w:color="auto"/>
              <w:right w:val="single" w:sz="4" w:space="0" w:color="auto"/>
            </w:tcBorders>
            <w:vAlign w:val="center"/>
          </w:tcPr>
          <w:p w14:paraId="35EFDC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1100" w:type="dxa"/>
            <w:tcBorders>
              <w:top w:val="single" w:sz="4" w:space="0" w:color="auto"/>
              <w:left w:val="single" w:sz="4" w:space="0" w:color="auto"/>
              <w:bottom w:val="single" w:sz="4" w:space="0" w:color="auto"/>
              <w:right w:val="single" w:sz="4" w:space="0" w:color="auto"/>
            </w:tcBorders>
            <w:vAlign w:val="center"/>
          </w:tcPr>
          <w:p w14:paraId="4DFBA1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-5,88</w:t>
            </w:r>
          </w:p>
        </w:tc>
        <w:tc>
          <w:tcPr>
            <w:tcW w:w="1100" w:type="dxa"/>
            <w:tcBorders>
              <w:top w:val="single" w:sz="4" w:space="0" w:color="auto"/>
              <w:left w:val="single" w:sz="4" w:space="0" w:color="auto"/>
              <w:bottom w:val="single" w:sz="4" w:space="0" w:color="auto"/>
              <w:right w:val="single" w:sz="4" w:space="0" w:color="auto"/>
            </w:tcBorders>
            <w:vAlign w:val="center"/>
          </w:tcPr>
          <w:p w14:paraId="496DB6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-4,22</w:t>
            </w:r>
          </w:p>
        </w:tc>
        <w:tc>
          <w:tcPr>
            <w:tcW w:w="1100" w:type="dxa"/>
            <w:tcBorders>
              <w:top w:val="single" w:sz="4" w:space="0" w:color="auto"/>
              <w:left w:val="single" w:sz="4" w:space="0" w:color="auto"/>
              <w:bottom w:val="single" w:sz="4" w:space="0" w:color="auto"/>
              <w:right w:val="single" w:sz="4" w:space="0" w:color="auto"/>
            </w:tcBorders>
            <w:vAlign w:val="center"/>
          </w:tcPr>
          <w:p w14:paraId="110AEA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AD71A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911DA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CFCEA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5CC552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929AE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1100" w:type="dxa"/>
            <w:tcBorders>
              <w:top w:val="single" w:sz="4" w:space="0" w:color="auto"/>
              <w:left w:val="single" w:sz="4" w:space="0" w:color="auto"/>
              <w:bottom w:val="single" w:sz="4" w:space="0" w:color="auto"/>
              <w:right w:val="single" w:sz="4" w:space="0" w:color="auto"/>
            </w:tcBorders>
            <w:vAlign w:val="center"/>
          </w:tcPr>
          <w:p w14:paraId="6F0B88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1100" w:type="dxa"/>
            <w:tcBorders>
              <w:top w:val="single" w:sz="4" w:space="0" w:color="auto"/>
              <w:left w:val="single" w:sz="4" w:space="0" w:color="auto"/>
              <w:bottom w:val="single" w:sz="4" w:space="0" w:color="auto"/>
              <w:right w:val="single" w:sz="4" w:space="0" w:color="auto"/>
            </w:tcBorders>
            <w:vAlign w:val="center"/>
          </w:tcPr>
          <w:p w14:paraId="287DB1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-4,22</w:t>
            </w:r>
          </w:p>
        </w:tc>
        <w:tc>
          <w:tcPr>
            <w:tcW w:w="1100" w:type="dxa"/>
            <w:tcBorders>
              <w:top w:val="single" w:sz="4" w:space="0" w:color="auto"/>
              <w:left w:val="single" w:sz="4" w:space="0" w:color="auto"/>
              <w:bottom w:val="single" w:sz="4" w:space="0" w:color="auto"/>
              <w:right w:val="single" w:sz="4" w:space="0" w:color="auto"/>
            </w:tcBorders>
            <w:vAlign w:val="center"/>
          </w:tcPr>
          <w:p w14:paraId="790FC8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100" w:type="dxa"/>
            <w:tcBorders>
              <w:top w:val="single" w:sz="4" w:space="0" w:color="auto"/>
              <w:left w:val="single" w:sz="4" w:space="0" w:color="auto"/>
              <w:bottom w:val="single" w:sz="4" w:space="0" w:color="auto"/>
              <w:right w:val="single" w:sz="4" w:space="0" w:color="auto"/>
            </w:tcBorders>
            <w:vAlign w:val="center"/>
          </w:tcPr>
          <w:p w14:paraId="6D88F5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1100" w:type="dxa"/>
            <w:tcBorders>
              <w:top w:val="single" w:sz="4" w:space="0" w:color="auto"/>
              <w:left w:val="single" w:sz="4" w:space="0" w:color="auto"/>
              <w:bottom w:val="single" w:sz="4" w:space="0" w:color="auto"/>
              <w:right w:val="single" w:sz="4" w:space="0" w:color="auto"/>
            </w:tcBorders>
            <w:vAlign w:val="center"/>
          </w:tcPr>
          <w:p w14:paraId="3A4421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62C1D5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12AE6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r>
      <w:tr w:rsidR="00F70000" w:rsidRPr="00F70000" w14:paraId="1C9003C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AEAF9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1100" w:type="dxa"/>
            <w:tcBorders>
              <w:top w:val="single" w:sz="4" w:space="0" w:color="auto"/>
              <w:left w:val="single" w:sz="4" w:space="0" w:color="auto"/>
              <w:bottom w:val="single" w:sz="4" w:space="0" w:color="auto"/>
              <w:right w:val="single" w:sz="4" w:space="0" w:color="auto"/>
            </w:tcBorders>
            <w:vAlign w:val="center"/>
          </w:tcPr>
          <w:p w14:paraId="1382ED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4,16</w:t>
            </w:r>
          </w:p>
        </w:tc>
        <w:tc>
          <w:tcPr>
            <w:tcW w:w="1100" w:type="dxa"/>
            <w:tcBorders>
              <w:top w:val="single" w:sz="4" w:space="0" w:color="auto"/>
              <w:left w:val="single" w:sz="4" w:space="0" w:color="auto"/>
              <w:bottom w:val="single" w:sz="4" w:space="0" w:color="auto"/>
              <w:right w:val="single" w:sz="4" w:space="0" w:color="auto"/>
            </w:tcBorders>
            <w:vAlign w:val="center"/>
          </w:tcPr>
          <w:p w14:paraId="20E264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-12,36</w:t>
            </w:r>
          </w:p>
        </w:tc>
        <w:tc>
          <w:tcPr>
            <w:tcW w:w="1100" w:type="dxa"/>
            <w:tcBorders>
              <w:top w:val="single" w:sz="4" w:space="0" w:color="auto"/>
              <w:left w:val="single" w:sz="4" w:space="0" w:color="auto"/>
              <w:bottom w:val="single" w:sz="4" w:space="0" w:color="auto"/>
              <w:right w:val="single" w:sz="4" w:space="0" w:color="auto"/>
            </w:tcBorders>
            <w:vAlign w:val="center"/>
          </w:tcPr>
          <w:p w14:paraId="28429C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-8,21</w:t>
            </w:r>
          </w:p>
        </w:tc>
        <w:tc>
          <w:tcPr>
            <w:tcW w:w="1100" w:type="dxa"/>
            <w:tcBorders>
              <w:top w:val="single" w:sz="4" w:space="0" w:color="auto"/>
              <w:left w:val="single" w:sz="4" w:space="0" w:color="auto"/>
              <w:bottom w:val="single" w:sz="4" w:space="0" w:color="auto"/>
              <w:right w:val="single" w:sz="4" w:space="0" w:color="auto"/>
            </w:tcBorders>
            <w:vAlign w:val="center"/>
          </w:tcPr>
          <w:p w14:paraId="1E7662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EAC94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DB687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E87D8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27BA2F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BEE5D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1100" w:type="dxa"/>
            <w:tcBorders>
              <w:top w:val="single" w:sz="4" w:space="0" w:color="auto"/>
              <w:left w:val="single" w:sz="4" w:space="0" w:color="auto"/>
              <w:bottom w:val="single" w:sz="4" w:space="0" w:color="auto"/>
              <w:right w:val="single" w:sz="4" w:space="0" w:color="auto"/>
            </w:tcBorders>
            <w:vAlign w:val="center"/>
          </w:tcPr>
          <w:p w14:paraId="627C9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1100" w:type="dxa"/>
            <w:tcBorders>
              <w:top w:val="single" w:sz="4" w:space="0" w:color="auto"/>
              <w:left w:val="single" w:sz="4" w:space="0" w:color="auto"/>
              <w:bottom w:val="single" w:sz="4" w:space="0" w:color="auto"/>
              <w:right w:val="single" w:sz="4" w:space="0" w:color="auto"/>
            </w:tcBorders>
            <w:vAlign w:val="center"/>
          </w:tcPr>
          <w:p w14:paraId="60B9B5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-8,76</w:t>
            </w:r>
          </w:p>
        </w:tc>
        <w:tc>
          <w:tcPr>
            <w:tcW w:w="1100" w:type="dxa"/>
            <w:tcBorders>
              <w:top w:val="single" w:sz="4" w:space="0" w:color="auto"/>
              <w:left w:val="single" w:sz="4" w:space="0" w:color="auto"/>
              <w:bottom w:val="single" w:sz="4" w:space="0" w:color="auto"/>
              <w:right w:val="single" w:sz="4" w:space="0" w:color="auto"/>
            </w:tcBorders>
            <w:vAlign w:val="center"/>
          </w:tcPr>
          <w:p w14:paraId="4F7B0C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w:t>
            </w:r>
          </w:p>
        </w:tc>
        <w:tc>
          <w:tcPr>
            <w:tcW w:w="1100" w:type="dxa"/>
            <w:tcBorders>
              <w:top w:val="single" w:sz="4" w:space="0" w:color="auto"/>
              <w:left w:val="single" w:sz="4" w:space="0" w:color="auto"/>
              <w:bottom w:val="single" w:sz="4" w:space="0" w:color="auto"/>
              <w:right w:val="single" w:sz="4" w:space="0" w:color="auto"/>
            </w:tcBorders>
            <w:vAlign w:val="center"/>
          </w:tcPr>
          <w:p w14:paraId="3E95D1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4922E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6FCB4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79D24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80EA7B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C26CA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1100" w:type="dxa"/>
            <w:tcBorders>
              <w:top w:val="single" w:sz="4" w:space="0" w:color="auto"/>
              <w:left w:val="single" w:sz="4" w:space="0" w:color="auto"/>
              <w:bottom w:val="single" w:sz="4" w:space="0" w:color="auto"/>
              <w:right w:val="single" w:sz="4" w:space="0" w:color="auto"/>
            </w:tcBorders>
            <w:vAlign w:val="center"/>
          </w:tcPr>
          <w:p w14:paraId="6727C7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w:t>
            </w:r>
          </w:p>
        </w:tc>
        <w:tc>
          <w:tcPr>
            <w:tcW w:w="1100" w:type="dxa"/>
            <w:tcBorders>
              <w:top w:val="single" w:sz="4" w:space="0" w:color="auto"/>
              <w:left w:val="single" w:sz="4" w:space="0" w:color="auto"/>
              <w:bottom w:val="single" w:sz="4" w:space="0" w:color="auto"/>
              <w:right w:val="single" w:sz="4" w:space="0" w:color="auto"/>
            </w:tcBorders>
            <w:vAlign w:val="center"/>
          </w:tcPr>
          <w:p w14:paraId="7C1A12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-9,29</w:t>
            </w:r>
          </w:p>
        </w:tc>
        <w:tc>
          <w:tcPr>
            <w:tcW w:w="1100" w:type="dxa"/>
            <w:tcBorders>
              <w:top w:val="single" w:sz="4" w:space="0" w:color="auto"/>
              <w:left w:val="single" w:sz="4" w:space="0" w:color="auto"/>
              <w:bottom w:val="single" w:sz="4" w:space="0" w:color="auto"/>
              <w:right w:val="single" w:sz="4" w:space="0" w:color="auto"/>
            </w:tcBorders>
            <w:vAlign w:val="center"/>
          </w:tcPr>
          <w:p w14:paraId="0F535F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w:t>
            </w:r>
          </w:p>
        </w:tc>
        <w:tc>
          <w:tcPr>
            <w:tcW w:w="1100" w:type="dxa"/>
            <w:tcBorders>
              <w:top w:val="single" w:sz="4" w:space="0" w:color="auto"/>
              <w:left w:val="single" w:sz="4" w:space="0" w:color="auto"/>
              <w:bottom w:val="single" w:sz="4" w:space="0" w:color="auto"/>
              <w:right w:val="single" w:sz="4" w:space="0" w:color="auto"/>
            </w:tcBorders>
            <w:vAlign w:val="center"/>
          </w:tcPr>
          <w:p w14:paraId="0C73B9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EB027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6EAAC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3DC5D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0C370F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54544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w:t>
            </w:r>
          </w:p>
        </w:tc>
        <w:tc>
          <w:tcPr>
            <w:tcW w:w="1100" w:type="dxa"/>
            <w:tcBorders>
              <w:top w:val="single" w:sz="4" w:space="0" w:color="auto"/>
              <w:left w:val="single" w:sz="4" w:space="0" w:color="auto"/>
              <w:bottom w:val="single" w:sz="4" w:space="0" w:color="auto"/>
              <w:right w:val="single" w:sz="4" w:space="0" w:color="auto"/>
            </w:tcBorders>
            <w:vAlign w:val="center"/>
          </w:tcPr>
          <w:p w14:paraId="6D6FB8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w:t>
            </w:r>
          </w:p>
        </w:tc>
        <w:tc>
          <w:tcPr>
            <w:tcW w:w="1100" w:type="dxa"/>
            <w:tcBorders>
              <w:top w:val="single" w:sz="4" w:space="0" w:color="auto"/>
              <w:left w:val="single" w:sz="4" w:space="0" w:color="auto"/>
              <w:bottom w:val="single" w:sz="4" w:space="0" w:color="auto"/>
              <w:right w:val="single" w:sz="4" w:space="0" w:color="auto"/>
            </w:tcBorders>
            <w:vAlign w:val="center"/>
          </w:tcPr>
          <w:p w14:paraId="71FCC4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-9,06</w:t>
            </w:r>
          </w:p>
        </w:tc>
        <w:tc>
          <w:tcPr>
            <w:tcW w:w="1100" w:type="dxa"/>
            <w:tcBorders>
              <w:top w:val="single" w:sz="4" w:space="0" w:color="auto"/>
              <w:left w:val="single" w:sz="4" w:space="0" w:color="auto"/>
              <w:bottom w:val="single" w:sz="4" w:space="0" w:color="auto"/>
              <w:right w:val="single" w:sz="4" w:space="0" w:color="auto"/>
            </w:tcBorders>
            <w:vAlign w:val="center"/>
          </w:tcPr>
          <w:p w14:paraId="090554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-7,47</w:t>
            </w:r>
          </w:p>
        </w:tc>
        <w:tc>
          <w:tcPr>
            <w:tcW w:w="1100" w:type="dxa"/>
            <w:tcBorders>
              <w:top w:val="single" w:sz="4" w:space="0" w:color="auto"/>
              <w:left w:val="single" w:sz="4" w:space="0" w:color="auto"/>
              <w:bottom w:val="single" w:sz="4" w:space="0" w:color="auto"/>
              <w:right w:val="single" w:sz="4" w:space="0" w:color="auto"/>
            </w:tcBorders>
            <w:vAlign w:val="center"/>
          </w:tcPr>
          <w:p w14:paraId="2C7F59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C8BDE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CE28F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AA2C0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1C31DA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4D0B2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w:t>
            </w:r>
          </w:p>
        </w:tc>
        <w:tc>
          <w:tcPr>
            <w:tcW w:w="1100" w:type="dxa"/>
            <w:tcBorders>
              <w:top w:val="single" w:sz="4" w:space="0" w:color="auto"/>
              <w:left w:val="single" w:sz="4" w:space="0" w:color="auto"/>
              <w:bottom w:val="single" w:sz="4" w:space="0" w:color="auto"/>
              <w:right w:val="single" w:sz="4" w:space="0" w:color="auto"/>
            </w:tcBorders>
            <w:vAlign w:val="center"/>
          </w:tcPr>
          <w:p w14:paraId="356485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w:t>
            </w:r>
          </w:p>
        </w:tc>
        <w:tc>
          <w:tcPr>
            <w:tcW w:w="1100" w:type="dxa"/>
            <w:tcBorders>
              <w:top w:val="single" w:sz="4" w:space="0" w:color="auto"/>
              <w:left w:val="single" w:sz="4" w:space="0" w:color="auto"/>
              <w:bottom w:val="single" w:sz="4" w:space="0" w:color="auto"/>
              <w:right w:val="single" w:sz="4" w:space="0" w:color="auto"/>
            </w:tcBorders>
            <w:vAlign w:val="center"/>
          </w:tcPr>
          <w:p w14:paraId="6C614F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-8,41</w:t>
            </w:r>
          </w:p>
        </w:tc>
        <w:tc>
          <w:tcPr>
            <w:tcW w:w="1100" w:type="dxa"/>
            <w:tcBorders>
              <w:top w:val="single" w:sz="4" w:space="0" w:color="auto"/>
              <w:left w:val="single" w:sz="4" w:space="0" w:color="auto"/>
              <w:bottom w:val="single" w:sz="4" w:space="0" w:color="auto"/>
              <w:right w:val="single" w:sz="4" w:space="0" w:color="auto"/>
            </w:tcBorders>
            <w:vAlign w:val="center"/>
          </w:tcPr>
          <w:p w14:paraId="6C2DBB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-6,82</w:t>
            </w:r>
          </w:p>
        </w:tc>
        <w:tc>
          <w:tcPr>
            <w:tcW w:w="1100" w:type="dxa"/>
            <w:tcBorders>
              <w:top w:val="single" w:sz="4" w:space="0" w:color="auto"/>
              <w:left w:val="single" w:sz="4" w:space="0" w:color="auto"/>
              <w:bottom w:val="single" w:sz="4" w:space="0" w:color="auto"/>
              <w:right w:val="single" w:sz="4" w:space="0" w:color="auto"/>
            </w:tcBorders>
            <w:vAlign w:val="center"/>
          </w:tcPr>
          <w:p w14:paraId="317A85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459C2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2898F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2592A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618724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5543C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1100" w:type="dxa"/>
            <w:tcBorders>
              <w:top w:val="single" w:sz="4" w:space="0" w:color="auto"/>
              <w:left w:val="single" w:sz="4" w:space="0" w:color="auto"/>
              <w:bottom w:val="single" w:sz="4" w:space="0" w:color="auto"/>
              <w:right w:val="single" w:sz="4" w:space="0" w:color="auto"/>
            </w:tcBorders>
            <w:vAlign w:val="center"/>
          </w:tcPr>
          <w:p w14:paraId="1BB0F8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w:t>
            </w:r>
          </w:p>
        </w:tc>
        <w:tc>
          <w:tcPr>
            <w:tcW w:w="1100" w:type="dxa"/>
            <w:tcBorders>
              <w:top w:val="single" w:sz="4" w:space="0" w:color="auto"/>
              <w:left w:val="single" w:sz="4" w:space="0" w:color="auto"/>
              <w:bottom w:val="single" w:sz="4" w:space="0" w:color="auto"/>
              <w:right w:val="single" w:sz="4" w:space="0" w:color="auto"/>
            </w:tcBorders>
            <w:vAlign w:val="center"/>
          </w:tcPr>
          <w:p w14:paraId="6F43DC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w:t>
            </w:r>
          </w:p>
        </w:tc>
        <w:tc>
          <w:tcPr>
            <w:tcW w:w="1100" w:type="dxa"/>
            <w:tcBorders>
              <w:top w:val="single" w:sz="4" w:space="0" w:color="auto"/>
              <w:left w:val="single" w:sz="4" w:space="0" w:color="auto"/>
              <w:bottom w:val="single" w:sz="4" w:space="0" w:color="auto"/>
              <w:right w:val="single" w:sz="4" w:space="0" w:color="auto"/>
            </w:tcBorders>
            <w:vAlign w:val="center"/>
          </w:tcPr>
          <w:p w14:paraId="1972ED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1100" w:type="dxa"/>
            <w:tcBorders>
              <w:top w:val="single" w:sz="4" w:space="0" w:color="auto"/>
              <w:left w:val="single" w:sz="4" w:space="0" w:color="auto"/>
              <w:bottom w:val="single" w:sz="4" w:space="0" w:color="auto"/>
              <w:right w:val="single" w:sz="4" w:space="0" w:color="auto"/>
            </w:tcBorders>
            <w:vAlign w:val="center"/>
          </w:tcPr>
          <w:p w14:paraId="691383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1100" w:type="dxa"/>
            <w:tcBorders>
              <w:top w:val="single" w:sz="4" w:space="0" w:color="auto"/>
              <w:left w:val="single" w:sz="4" w:space="0" w:color="auto"/>
              <w:bottom w:val="single" w:sz="4" w:space="0" w:color="auto"/>
              <w:right w:val="single" w:sz="4" w:space="0" w:color="auto"/>
            </w:tcBorders>
            <w:vAlign w:val="center"/>
          </w:tcPr>
          <w:p w14:paraId="2CA58D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1400" w:type="dxa"/>
            <w:tcBorders>
              <w:top w:val="single" w:sz="4" w:space="0" w:color="auto"/>
              <w:left w:val="single" w:sz="4" w:space="0" w:color="auto"/>
              <w:bottom w:val="single" w:sz="4" w:space="0" w:color="auto"/>
              <w:right w:val="single" w:sz="4" w:space="0" w:color="auto"/>
            </w:tcBorders>
            <w:vAlign w:val="center"/>
          </w:tcPr>
          <w:p w14:paraId="663A8A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ED6EB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4,14</w:t>
            </w:r>
          </w:p>
        </w:tc>
      </w:tr>
      <w:tr w:rsidR="00F70000" w:rsidRPr="00F70000" w14:paraId="372DD64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2E585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1100" w:type="dxa"/>
            <w:tcBorders>
              <w:top w:val="single" w:sz="4" w:space="0" w:color="auto"/>
              <w:left w:val="single" w:sz="4" w:space="0" w:color="auto"/>
              <w:bottom w:val="single" w:sz="4" w:space="0" w:color="auto"/>
              <w:right w:val="single" w:sz="4" w:space="0" w:color="auto"/>
            </w:tcBorders>
            <w:vAlign w:val="center"/>
          </w:tcPr>
          <w:p w14:paraId="2A4DF2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0B589E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w:t>
            </w:r>
          </w:p>
        </w:tc>
        <w:tc>
          <w:tcPr>
            <w:tcW w:w="1100" w:type="dxa"/>
            <w:tcBorders>
              <w:top w:val="single" w:sz="4" w:space="0" w:color="auto"/>
              <w:left w:val="single" w:sz="4" w:space="0" w:color="auto"/>
              <w:bottom w:val="single" w:sz="4" w:space="0" w:color="auto"/>
              <w:right w:val="single" w:sz="4" w:space="0" w:color="auto"/>
            </w:tcBorders>
            <w:vAlign w:val="center"/>
          </w:tcPr>
          <w:p w14:paraId="61B7FE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6A9863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32558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ABC8D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E84C9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FB3717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81D4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1100" w:type="dxa"/>
            <w:tcBorders>
              <w:top w:val="single" w:sz="4" w:space="0" w:color="auto"/>
              <w:left w:val="single" w:sz="4" w:space="0" w:color="auto"/>
              <w:bottom w:val="single" w:sz="4" w:space="0" w:color="auto"/>
              <w:right w:val="single" w:sz="4" w:space="0" w:color="auto"/>
            </w:tcBorders>
            <w:vAlign w:val="center"/>
          </w:tcPr>
          <w:p w14:paraId="33C619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51C739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w:t>
            </w:r>
          </w:p>
        </w:tc>
        <w:tc>
          <w:tcPr>
            <w:tcW w:w="1100" w:type="dxa"/>
            <w:tcBorders>
              <w:top w:val="single" w:sz="4" w:space="0" w:color="auto"/>
              <w:left w:val="single" w:sz="4" w:space="0" w:color="auto"/>
              <w:bottom w:val="single" w:sz="4" w:space="0" w:color="auto"/>
              <w:right w:val="single" w:sz="4" w:space="0" w:color="auto"/>
            </w:tcBorders>
            <w:vAlign w:val="center"/>
          </w:tcPr>
          <w:p w14:paraId="62F50E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12,13</w:t>
            </w:r>
          </w:p>
        </w:tc>
        <w:tc>
          <w:tcPr>
            <w:tcW w:w="1100" w:type="dxa"/>
            <w:tcBorders>
              <w:top w:val="single" w:sz="4" w:space="0" w:color="auto"/>
              <w:left w:val="single" w:sz="4" w:space="0" w:color="auto"/>
              <w:bottom w:val="single" w:sz="4" w:space="0" w:color="auto"/>
              <w:right w:val="single" w:sz="4" w:space="0" w:color="auto"/>
            </w:tcBorders>
            <w:vAlign w:val="center"/>
          </w:tcPr>
          <w:p w14:paraId="6E46D1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DDF15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2553E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B3A89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16CC50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2140E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1100" w:type="dxa"/>
            <w:tcBorders>
              <w:top w:val="single" w:sz="4" w:space="0" w:color="auto"/>
              <w:left w:val="single" w:sz="4" w:space="0" w:color="auto"/>
              <w:bottom w:val="single" w:sz="4" w:space="0" w:color="auto"/>
              <w:right w:val="single" w:sz="4" w:space="0" w:color="auto"/>
            </w:tcBorders>
            <w:vAlign w:val="center"/>
          </w:tcPr>
          <w:p w14:paraId="066D3C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27B70A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16,15</w:t>
            </w:r>
          </w:p>
        </w:tc>
        <w:tc>
          <w:tcPr>
            <w:tcW w:w="1100" w:type="dxa"/>
            <w:tcBorders>
              <w:top w:val="single" w:sz="4" w:space="0" w:color="auto"/>
              <w:left w:val="single" w:sz="4" w:space="0" w:color="auto"/>
              <w:bottom w:val="single" w:sz="4" w:space="0" w:color="auto"/>
              <w:right w:val="single" w:sz="4" w:space="0" w:color="auto"/>
            </w:tcBorders>
            <w:vAlign w:val="center"/>
          </w:tcPr>
          <w:p w14:paraId="342981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25,4</w:t>
            </w:r>
          </w:p>
        </w:tc>
        <w:tc>
          <w:tcPr>
            <w:tcW w:w="1100" w:type="dxa"/>
            <w:tcBorders>
              <w:top w:val="single" w:sz="4" w:space="0" w:color="auto"/>
              <w:left w:val="single" w:sz="4" w:space="0" w:color="auto"/>
              <w:bottom w:val="single" w:sz="4" w:space="0" w:color="auto"/>
              <w:right w:val="single" w:sz="4" w:space="0" w:color="auto"/>
            </w:tcBorders>
            <w:vAlign w:val="center"/>
          </w:tcPr>
          <w:p w14:paraId="374BA0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B5C6C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3CB1F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27EB1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6D4912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4D09B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1100" w:type="dxa"/>
            <w:tcBorders>
              <w:top w:val="single" w:sz="4" w:space="0" w:color="auto"/>
              <w:left w:val="single" w:sz="4" w:space="0" w:color="auto"/>
              <w:bottom w:val="single" w:sz="4" w:space="0" w:color="auto"/>
              <w:right w:val="single" w:sz="4" w:space="0" w:color="auto"/>
            </w:tcBorders>
            <w:vAlign w:val="center"/>
          </w:tcPr>
          <w:p w14:paraId="51E884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6022FC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13,43</w:t>
            </w:r>
          </w:p>
        </w:tc>
        <w:tc>
          <w:tcPr>
            <w:tcW w:w="1100" w:type="dxa"/>
            <w:tcBorders>
              <w:top w:val="single" w:sz="4" w:space="0" w:color="auto"/>
              <w:left w:val="single" w:sz="4" w:space="0" w:color="auto"/>
              <w:bottom w:val="single" w:sz="4" w:space="0" w:color="auto"/>
              <w:right w:val="single" w:sz="4" w:space="0" w:color="auto"/>
            </w:tcBorders>
            <w:vAlign w:val="center"/>
          </w:tcPr>
          <w:p w14:paraId="394256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22,68</w:t>
            </w:r>
          </w:p>
        </w:tc>
        <w:tc>
          <w:tcPr>
            <w:tcW w:w="1100" w:type="dxa"/>
            <w:tcBorders>
              <w:top w:val="single" w:sz="4" w:space="0" w:color="auto"/>
              <w:left w:val="single" w:sz="4" w:space="0" w:color="auto"/>
              <w:bottom w:val="single" w:sz="4" w:space="0" w:color="auto"/>
              <w:right w:val="single" w:sz="4" w:space="0" w:color="auto"/>
            </w:tcBorders>
            <w:vAlign w:val="center"/>
          </w:tcPr>
          <w:p w14:paraId="410C88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8CC34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CF52A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47B3C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2205CF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3D104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1100" w:type="dxa"/>
            <w:tcBorders>
              <w:top w:val="single" w:sz="4" w:space="0" w:color="auto"/>
              <w:left w:val="single" w:sz="4" w:space="0" w:color="auto"/>
              <w:bottom w:val="single" w:sz="4" w:space="0" w:color="auto"/>
              <w:right w:val="single" w:sz="4" w:space="0" w:color="auto"/>
            </w:tcBorders>
            <w:vAlign w:val="center"/>
          </w:tcPr>
          <w:p w14:paraId="74A35D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3A5089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100" w:type="dxa"/>
            <w:tcBorders>
              <w:top w:val="single" w:sz="4" w:space="0" w:color="auto"/>
              <w:left w:val="single" w:sz="4" w:space="0" w:color="auto"/>
              <w:bottom w:val="single" w:sz="4" w:space="0" w:color="auto"/>
              <w:right w:val="single" w:sz="4" w:space="0" w:color="auto"/>
            </w:tcBorders>
            <w:vAlign w:val="center"/>
          </w:tcPr>
          <w:p w14:paraId="3EBCE1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100" w:type="dxa"/>
            <w:tcBorders>
              <w:top w:val="single" w:sz="4" w:space="0" w:color="auto"/>
              <w:left w:val="single" w:sz="4" w:space="0" w:color="auto"/>
              <w:bottom w:val="single" w:sz="4" w:space="0" w:color="auto"/>
              <w:right w:val="single" w:sz="4" w:space="0" w:color="auto"/>
            </w:tcBorders>
            <w:vAlign w:val="center"/>
          </w:tcPr>
          <w:p w14:paraId="6F2390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1100" w:type="dxa"/>
            <w:tcBorders>
              <w:top w:val="single" w:sz="4" w:space="0" w:color="auto"/>
              <w:left w:val="single" w:sz="4" w:space="0" w:color="auto"/>
              <w:bottom w:val="single" w:sz="4" w:space="0" w:color="auto"/>
              <w:right w:val="single" w:sz="4" w:space="0" w:color="auto"/>
            </w:tcBorders>
            <w:vAlign w:val="center"/>
          </w:tcPr>
          <w:p w14:paraId="426067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9,25</w:t>
            </w:r>
          </w:p>
        </w:tc>
        <w:tc>
          <w:tcPr>
            <w:tcW w:w="1400" w:type="dxa"/>
            <w:tcBorders>
              <w:top w:val="single" w:sz="4" w:space="0" w:color="auto"/>
              <w:left w:val="single" w:sz="4" w:space="0" w:color="auto"/>
              <w:bottom w:val="single" w:sz="4" w:space="0" w:color="auto"/>
              <w:right w:val="single" w:sz="4" w:space="0" w:color="auto"/>
            </w:tcBorders>
            <w:vAlign w:val="center"/>
          </w:tcPr>
          <w:p w14:paraId="078174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C69CE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3E9C8E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703A7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02418E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3"/>
        <w:gridCol w:w="630"/>
        <w:gridCol w:w="645"/>
        <w:gridCol w:w="456"/>
        <w:gridCol w:w="1018"/>
        <w:gridCol w:w="1101"/>
        <w:gridCol w:w="1048"/>
        <w:gridCol w:w="631"/>
        <w:gridCol w:w="757"/>
        <w:gridCol w:w="512"/>
        <w:gridCol w:w="547"/>
        <w:gridCol w:w="691"/>
      </w:tblGrid>
      <w:tr w:rsidR="00F70000" w:rsidRPr="00F70000" w14:paraId="6CF17B16" w14:textId="77777777" w:rsidTr="004D1048">
        <w:tc>
          <w:tcPr>
            <w:tcW w:w="545" w:type="dxa"/>
            <w:tcBorders>
              <w:top w:val="single" w:sz="4" w:space="0" w:color="auto"/>
              <w:left w:val="single" w:sz="4" w:space="0" w:color="auto"/>
              <w:bottom w:val="nil"/>
              <w:right w:val="single" w:sz="4" w:space="0" w:color="auto"/>
            </w:tcBorders>
            <w:vAlign w:val="center"/>
          </w:tcPr>
          <w:p w14:paraId="281699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0610B8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4A704B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511F2C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3404C2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35B11D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66D486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022F17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63A913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686F93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1B8891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614D48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6C35D2D6" w14:textId="77777777" w:rsidTr="004D1048">
        <w:tc>
          <w:tcPr>
            <w:tcW w:w="545" w:type="dxa"/>
            <w:tcBorders>
              <w:top w:val="nil"/>
              <w:left w:val="single" w:sz="4" w:space="0" w:color="auto"/>
              <w:bottom w:val="nil"/>
              <w:right w:val="single" w:sz="4" w:space="0" w:color="auto"/>
            </w:tcBorders>
            <w:vAlign w:val="center"/>
          </w:tcPr>
          <w:p w14:paraId="070BE0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6DA88D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764032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17D9BA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16E53A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73101A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4BD6C2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902B6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4811EA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725E1A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1F2C61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049F3E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54EA548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7E64C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09067F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59626A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2FA4B6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CFF61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C5EC1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A2145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Imp./0,2947</w:t>
            </w:r>
          </w:p>
        </w:tc>
        <w:tc>
          <w:tcPr>
            <w:tcW w:w="750" w:type="dxa"/>
            <w:tcBorders>
              <w:top w:val="single" w:sz="4" w:space="0" w:color="auto"/>
              <w:left w:val="single" w:sz="4" w:space="0" w:color="auto"/>
              <w:bottom w:val="single" w:sz="4" w:space="0" w:color="auto"/>
              <w:right w:val="single" w:sz="4" w:space="0" w:color="auto"/>
            </w:tcBorders>
            <w:vAlign w:val="center"/>
          </w:tcPr>
          <w:p w14:paraId="196E4C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377BF3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92613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4D280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A9017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2,725</w:t>
            </w:r>
          </w:p>
        </w:tc>
      </w:tr>
      <w:tr w:rsidR="00F70000" w:rsidRPr="00F70000" w14:paraId="0DDCD87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CB93D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2966C6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66D352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540BAF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F55A2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3540A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A3458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Imp./0,2947</w:t>
            </w:r>
          </w:p>
        </w:tc>
        <w:tc>
          <w:tcPr>
            <w:tcW w:w="750" w:type="dxa"/>
            <w:tcBorders>
              <w:top w:val="single" w:sz="4" w:space="0" w:color="auto"/>
              <w:left w:val="single" w:sz="4" w:space="0" w:color="auto"/>
              <w:bottom w:val="single" w:sz="4" w:space="0" w:color="auto"/>
              <w:right w:val="single" w:sz="4" w:space="0" w:color="auto"/>
            </w:tcBorders>
            <w:vAlign w:val="center"/>
          </w:tcPr>
          <w:p w14:paraId="454552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0F72F6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86235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ABBFE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90FCA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2,725</w:t>
            </w:r>
          </w:p>
        </w:tc>
      </w:tr>
      <w:tr w:rsidR="00F70000" w:rsidRPr="00F70000" w14:paraId="10251B6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C68B7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08600F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683644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04ECB1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w:t>
            </w:r>
          </w:p>
        </w:tc>
        <w:tc>
          <w:tcPr>
            <w:tcW w:w="1300" w:type="dxa"/>
            <w:tcBorders>
              <w:top w:val="single" w:sz="4" w:space="0" w:color="auto"/>
              <w:left w:val="single" w:sz="4" w:space="0" w:color="auto"/>
              <w:bottom w:val="single" w:sz="4" w:space="0" w:color="auto"/>
              <w:right w:val="single" w:sz="4" w:space="0" w:color="auto"/>
            </w:tcBorders>
            <w:vAlign w:val="center"/>
          </w:tcPr>
          <w:p w14:paraId="076A8D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DBC8C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572AB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Imp./0,0225</w:t>
            </w:r>
          </w:p>
        </w:tc>
        <w:tc>
          <w:tcPr>
            <w:tcW w:w="750" w:type="dxa"/>
            <w:tcBorders>
              <w:top w:val="single" w:sz="4" w:space="0" w:color="auto"/>
              <w:left w:val="single" w:sz="4" w:space="0" w:color="auto"/>
              <w:bottom w:val="single" w:sz="4" w:space="0" w:color="auto"/>
              <w:right w:val="single" w:sz="4" w:space="0" w:color="auto"/>
            </w:tcBorders>
            <w:vAlign w:val="center"/>
          </w:tcPr>
          <w:p w14:paraId="7B171B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409945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52FDA7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680EDE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1D84F1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0,694</w:t>
            </w:r>
          </w:p>
        </w:tc>
      </w:tr>
      <w:tr w:rsidR="00F70000" w:rsidRPr="00F70000" w14:paraId="6455742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A97E5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303AFF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62776B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550" w:type="dxa"/>
            <w:tcBorders>
              <w:top w:val="single" w:sz="4" w:space="0" w:color="auto"/>
              <w:left w:val="single" w:sz="4" w:space="0" w:color="auto"/>
              <w:bottom w:val="single" w:sz="4" w:space="0" w:color="auto"/>
              <w:right w:val="single" w:sz="4" w:space="0" w:color="auto"/>
            </w:tcBorders>
            <w:vAlign w:val="center"/>
          </w:tcPr>
          <w:p w14:paraId="1A5585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DE739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A94F6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FB23C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Imp./0,2798</w:t>
            </w:r>
          </w:p>
        </w:tc>
        <w:tc>
          <w:tcPr>
            <w:tcW w:w="750" w:type="dxa"/>
            <w:tcBorders>
              <w:top w:val="single" w:sz="4" w:space="0" w:color="auto"/>
              <w:left w:val="single" w:sz="4" w:space="0" w:color="auto"/>
              <w:bottom w:val="single" w:sz="4" w:space="0" w:color="auto"/>
              <w:right w:val="single" w:sz="4" w:space="0" w:color="auto"/>
            </w:tcBorders>
            <w:vAlign w:val="center"/>
          </w:tcPr>
          <w:p w14:paraId="43BA95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6815DB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984E9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B0132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7F45B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2,588</w:t>
            </w:r>
          </w:p>
        </w:tc>
      </w:tr>
      <w:tr w:rsidR="00F70000" w:rsidRPr="00F70000" w14:paraId="0FE9A22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D5627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2D346F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4FB2AD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550" w:type="dxa"/>
            <w:tcBorders>
              <w:top w:val="single" w:sz="4" w:space="0" w:color="auto"/>
              <w:left w:val="single" w:sz="4" w:space="0" w:color="auto"/>
              <w:bottom w:val="single" w:sz="4" w:space="0" w:color="auto"/>
              <w:right w:val="single" w:sz="4" w:space="0" w:color="auto"/>
            </w:tcBorders>
            <w:vAlign w:val="center"/>
          </w:tcPr>
          <w:p w14:paraId="14BA86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300" w:type="dxa"/>
            <w:tcBorders>
              <w:top w:val="single" w:sz="4" w:space="0" w:color="auto"/>
              <w:left w:val="single" w:sz="4" w:space="0" w:color="auto"/>
              <w:bottom w:val="single" w:sz="4" w:space="0" w:color="auto"/>
              <w:right w:val="single" w:sz="4" w:space="0" w:color="auto"/>
            </w:tcBorders>
            <w:vAlign w:val="center"/>
          </w:tcPr>
          <w:p w14:paraId="52B54E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08EA4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B3C76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Imp./0,0225</w:t>
            </w:r>
          </w:p>
        </w:tc>
        <w:tc>
          <w:tcPr>
            <w:tcW w:w="750" w:type="dxa"/>
            <w:tcBorders>
              <w:top w:val="single" w:sz="4" w:space="0" w:color="auto"/>
              <w:left w:val="single" w:sz="4" w:space="0" w:color="auto"/>
              <w:bottom w:val="single" w:sz="4" w:space="0" w:color="auto"/>
              <w:right w:val="single" w:sz="4" w:space="0" w:color="auto"/>
            </w:tcBorders>
            <w:vAlign w:val="center"/>
          </w:tcPr>
          <w:p w14:paraId="699498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04BDC9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7FF83C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7132E5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4894CF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2,221</w:t>
            </w:r>
          </w:p>
        </w:tc>
      </w:tr>
      <w:tr w:rsidR="00F70000" w:rsidRPr="00F70000" w14:paraId="50B7721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0FE18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7F0BE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05CA32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38FFFF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00C5C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053957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3E4A7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75E910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0934D2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A793B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7DCFA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39470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-69,544</w:t>
            </w:r>
          </w:p>
        </w:tc>
      </w:tr>
      <w:tr w:rsidR="00F70000" w:rsidRPr="00F70000" w14:paraId="64C4EFA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8A090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32C62F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781A63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276EB3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0,54</w:t>
            </w:r>
          </w:p>
        </w:tc>
        <w:tc>
          <w:tcPr>
            <w:tcW w:w="1300" w:type="dxa"/>
            <w:tcBorders>
              <w:top w:val="single" w:sz="4" w:space="0" w:color="auto"/>
              <w:left w:val="single" w:sz="4" w:space="0" w:color="auto"/>
              <w:bottom w:val="single" w:sz="4" w:space="0" w:color="auto"/>
              <w:right w:val="single" w:sz="4" w:space="0" w:color="auto"/>
            </w:tcBorders>
            <w:vAlign w:val="center"/>
          </w:tcPr>
          <w:p w14:paraId="5CEBCC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D0094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A5A24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Imp./0,0225</w:t>
            </w:r>
          </w:p>
        </w:tc>
        <w:tc>
          <w:tcPr>
            <w:tcW w:w="750" w:type="dxa"/>
            <w:tcBorders>
              <w:top w:val="single" w:sz="4" w:space="0" w:color="auto"/>
              <w:left w:val="single" w:sz="4" w:space="0" w:color="auto"/>
              <w:bottom w:val="single" w:sz="4" w:space="0" w:color="auto"/>
              <w:right w:val="single" w:sz="4" w:space="0" w:color="auto"/>
            </w:tcBorders>
            <w:vAlign w:val="center"/>
          </w:tcPr>
          <w:p w14:paraId="6F3D68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21E188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644139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354DBC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0235CB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0,746</w:t>
            </w:r>
          </w:p>
        </w:tc>
      </w:tr>
      <w:tr w:rsidR="00F70000" w:rsidRPr="00F70000" w14:paraId="5B37517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22A0F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52A405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7981E7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550" w:type="dxa"/>
            <w:tcBorders>
              <w:top w:val="single" w:sz="4" w:space="0" w:color="auto"/>
              <w:left w:val="single" w:sz="4" w:space="0" w:color="auto"/>
              <w:bottom w:val="single" w:sz="4" w:space="0" w:color="auto"/>
              <w:right w:val="single" w:sz="4" w:space="0" w:color="auto"/>
            </w:tcBorders>
            <w:vAlign w:val="center"/>
          </w:tcPr>
          <w:p w14:paraId="079CAD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0C406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B3E5B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24AF1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Asp./0,2008</w:t>
            </w:r>
          </w:p>
        </w:tc>
        <w:tc>
          <w:tcPr>
            <w:tcW w:w="750" w:type="dxa"/>
            <w:tcBorders>
              <w:top w:val="single" w:sz="4" w:space="0" w:color="auto"/>
              <w:left w:val="single" w:sz="4" w:space="0" w:color="auto"/>
              <w:bottom w:val="single" w:sz="4" w:space="0" w:color="auto"/>
              <w:right w:val="single" w:sz="4" w:space="0" w:color="auto"/>
            </w:tcBorders>
            <w:vAlign w:val="center"/>
          </w:tcPr>
          <w:p w14:paraId="5024C3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-379,03</w:t>
            </w:r>
          </w:p>
        </w:tc>
        <w:tc>
          <w:tcPr>
            <w:tcW w:w="900" w:type="dxa"/>
            <w:tcBorders>
              <w:top w:val="single" w:sz="4" w:space="0" w:color="auto"/>
              <w:left w:val="single" w:sz="4" w:space="0" w:color="auto"/>
              <w:bottom w:val="single" w:sz="4" w:space="0" w:color="auto"/>
              <w:right w:val="single" w:sz="4" w:space="0" w:color="auto"/>
            </w:tcBorders>
            <w:vAlign w:val="center"/>
          </w:tcPr>
          <w:p w14:paraId="2D726B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982CB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9D1B3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CDED2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1,766</w:t>
            </w:r>
          </w:p>
        </w:tc>
      </w:tr>
      <w:tr w:rsidR="00F70000" w:rsidRPr="00F70000" w14:paraId="1ED4153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43CBB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58FCF6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7B855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461723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0B0D4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AC6A3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16BB6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Asp./-3,4909</w:t>
            </w:r>
          </w:p>
        </w:tc>
        <w:tc>
          <w:tcPr>
            <w:tcW w:w="750" w:type="dxa"/>
            <w:tcBorders>
              <w:top w:val="single" w:sz="4" w:space="0" w:color="auto"/>
              <w:left w:val="single" w:sz="4" w:space="0" w:color="auto"/>
              <w:bottom w:val="single" w:sz="4" w:space="0" w:color="auto"/>
              <w:right w:val="single" w:sz="4" w:space="0" w:color="auto"/>
            </w:tcBorders>
            <w:vAlign w:val="center"/>
          </w:tcPr>
          <w:p w14:paraId="2C5459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900" w:type="dxa"/>
            <w:tcBorders>
              <w:top w:val="single" w:sz="4" w:space="0" w:color="auto"/>
              <w:left w:val="single" w:sz="4" w:space="0" w:color="auto"/>
              <w:bottom w:val="single" w:sz="4" w:space="0" w:color="auto"/>
              <w:right w:val="single" w:sz="4" w:space="0" w:color="auto"/>
            </w:tcBorders>
            <w:vAlign w:val="center"/>
          </w:tcPr>
          <w:p w14:paraId="3AEB1D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8E315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AC6E7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BA472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-3,273</w:t>
            </w:r>
          </w:p>
        </w:tc>
      </w:tr>
      <w:tr w:rsidR="00F70000" w:rsidRPr="00F70000" w14:paraId="25D4689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3F69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20C4F0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3E54E1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550" w:type="dxa"/>
            <w:tcBorders>
              <w:top w:val="single" w:sz="4" w:space="0" w:color="auto"/>
              <w:left w:val="single" w:sz="4" w:space="0" w:color="auto"/>
              <w:bottom w:val="single" w:sz="4" w:space="0" w:color="auto"/>
              <w:right w:val="single" w:sz="4" w:space="0" w:color="auto"/>
            </w:tcBorders>
            <w:vAlign w:val="center"/>
          </w:tcPr>
          <w:p w14:paraId="596446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76E71E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B9C12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D8321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Asp./0,0226</w:t>
            </w:r>
          </w:p>
        </w:tc>
        <w:tc>
          <w:tcPr>
            <w:tcW w:w="750" w:type="dxa"/>
            <w:tcBorders>
              <w:top w:val="single" w:sz="4" w:space="0" w:color="auto"/>
              <w:left w:val="single" w:sz="4" w:space="0" w:color="auto"/>
              <w:bottom w:val="single" w:sz="4" w:space="0" w:color="auto"/>
              <w:right w:val="single" w:sz="4" w:space="0" w:color="auto"/>
            </w:tcBorders>
            <w:vAlign w:val="center"/>
          </w:tcPr>
          <w:p w14:paraId="3AA606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0E6377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350x100</w:t>
            </w:r>
          </w:p>
        </w:tc>
        <w:tc>
          <w:tcPr>
            <w:tcW w:w="650" w:type="dxa"/>
            <w:tcBorders>
              <w:top w:val="single" w:sz="4" w:space="0" w:color="auto"/>
              <w:left w:val="single" w:sz="4" w:space="0" w:color="auto"/>
              <w:bottom w:val="single" w:sz="4" w:space="0" w:color="auto"/>
              <w:right w:val="single" w:sz="4" w:space="0" w:color="auto"/>
            </w:tcBorders>
            <w:vAlign w:val="center"/>
          </w:tcPr>
          <w:p w14:paraId="18DEE5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195</w:t>
            </w:r>
          </w:p>
        </w:tc>
        <w:tc>
          <w:tcPr>
            <w:tcW w:w="600" w:type="dxa"/>
            <w:tcBorders>
              <w:top w:val="single" w:sz="4" w:space="0" w:color="auto"/>
              <w:left w:val="single" w:sz="4" w:space="0" w:color="auto"/>
              <w:bottom w:val="single" w:sz="4" w:space="0" w:color="auto"/>
              <w:right w:val="single" w:sz="4" w:space="0" w:color="auto"/>
            </w:tcBorders>
            <w:vAlign w:val="center"/>
          </w:tcPr>
          <w:p w14:paraId="3A1AA4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3,37</w:t>
            </w:r>
          </w:p>
        </w:tc>
        <w:tc>
          <w:tcPr>
            <w:tcW w:w="850" w:type="dxa"/>
            <w:tcBorders>
              <w:top w:val="single" w:sz="4" w:space="0" w:color="auto"/>
              <w:left w:val="single" w:sz="4" w:space="0" w:color="auto"/>
              <w:bottom w:val="single" w:sz="4" w:space="0" w:color="auto"/>
              <w:right w:val="single" w:sz="4" w:space="0" w:color="auto"/>
            </w:tcBorders>
            <w:vAlign w:val="center"/>
          </w:tcPr>
          <w:p w14:paraId="2B1A2A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0,236</w:t>
            </w:r>
          </w:p>
        </w:tc>
      </w:tr>
      <w:tr w:rsidR="00F70000" w:rsidRPr="00F70000" w14:paraId="586EEB3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0BC51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339AF8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5B2D7E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550" w:type="dxa"/>
            <w:tcBorders>
              <w:top w:val="single" w:sz="4" w:space="0" w:color="auto"/>
              <w:left w:val="single" w:sz="4" w:space="0" w:color="auto"/>
              <w:bottom w:val="single" w:sz="4" w:space="0" w:color="auto"/>
              <w:right w:val="single" w:sz="4" w:space="0" w:color="auto"/>
            </w:tcBorders>
            <w:vAlign w:val="center"/>
          </w:tcPr>
          <w:p w14:paraId="7B4D5D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1FCA4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4472B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95FFB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Asp./0,42</w:t>
            </w:r>
          </w:p>
        </w:tc>
        <w:tc>
          <w:tcPr>
            <w:tcW w:w="750" w:type="dxa"/>
            <w:tcBorders>
              <w:top w:val="single" w:sz="4" w:space="0" w:color="auto"/>
              <w:left w:val="single" w:sz="4" w:space="0" w:color="auto"/>
              <w:bottom w:val="single" w:sz="4" w:space="0" w:color="auto"/>
              <w:right w:val="single" w:sz="4" w:space="0" w:color="auto"/>
            </w:tcBorders>
            <w:vAlign w:val="center"/>
          </w:tcPr>
          <w:p w14:paraId="622EE8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900" w:type="dxa"/>
            <w:tcBorders>
              <w:top w:val="single" w:sz="4" w:space="0" w:color="auto"/>
              <w:left w:val="single" w:sz="4" w:space="0" w:color="auto"/>
              <w:bottom w:val="single" w:sz="4" w:space="0" w:color="auto"/>
              <w:right w:val="single" w:sz="4" w:space="0" w:color="auto"/>
            </w:tcBorders>
            <w:vAlign w:val="center"/>
          </w:tcPr>
          <w:p w14:paraId="3C8FF6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9EAA9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A67D1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BCD92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0,394</w:t>
            </w:r>
          </w:p>
        </w:tc>
      </w:tr>
      <w:tr w:rsidR="00F70000" w:rsidRPr="00F70000" w14:paraId="05E4C4F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241C5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13</w:t>
            </w:r>
          </w:p>
        </w:tc>
        <w:tc>
          <w:tcPr>
            <w:tcW w:w="750" w:type="dxa"/>
            <w:tcBorders>
              <w:top w:val="single" w:sz="4" w:space="0" w:color="auto"/>
              <w:left w:val="single" w:sz="4" w:space="0" w:color="auto"/>
              <w:bottom w:val="single" w:sz="4" w:space="0" w:color="auto"/>
              <w:right w:val="single" w:sz="4" w:space="0" w:color="auto"/>
            </w:tcBorders>
            <w:vAlign w:val="center"/>
          </w:tcPr>
          <w:p w14:paraId="20389A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750" w:type="dxa"/>
            <w:tcBorders>
              <w:top w:val="single" w:sz="4" w:space="0" w:color="auto"/>
              <w:left w:val="single" w:sz="4" w:space="0" w:color="auto"/>
              <w:bottom w:val="single" w:sz="4" w:space="0" w:color="auto"/>
              <w:right w:val="single" w:sz="4" w:space="0" w:color="auto"/>
            </w:tcBorders>
            <w:vAlign w:val="center"/>
          </w:tcPr>
          <w:p w14:paraId="368A90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7CE51D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300" w:type="dxa"/>
            <w:tcBorders>
              <w:top w:val="single" w:sz="4" w:space="0" w:color="auto"/>
              <w:left w:val="single" w:sz="4" w:space="0" w:color="auto"/>
              <w:bottom w:val="single" w:sz="4" w:space="0" w:color="auto"/>
              <w:right w:val="single" w:sz="4" w:space="0" w:color="auto"/>
            </w:tcBorders>
            <w:vAlign w:val="center"/>
          </w:tcPr>
          <w:p w14:paraId="7C9BF5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62AC5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1DD34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Asp./0,0328</w:t>
            </w:r>
          </w:p>
        </w:tc>
        <w:tc>
          <w:tcPr>
            <w:tcW w:w="750" w:type="dxa"/>
            <w:tcBorders>
              <w:top w:val="single" w:sz="4" w:space="0" w:color="auto"/>
              <w:left w:val="single" w:sz="4" w:space="0" w:color="auto"/>
              <w:bottom w:val="single" w:sz="4" w:space="0" w:color="auto"/>
              <w:right w:val="single" w:sz="4" w:space="0" w:color="auto"/>
            </w:tcBorders>
            <w:vAlign w:val="center"/>
          </w:tcPr>
          <w:p w14:paraId="0E3920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900" w:type="dxa"/>
            <w:tcBorders>
              <w:top w:val="single" w:sz="4" w:space="0" w:color="auto"/>
              <w:left w:val="single" w:sz="4" w:space="0" w:color="auto"/>
              <w:bottom w:val="single" w:sz="4" w:space="0" w:color="auto"/>
              <w:right w:val="single" w:sz="4" w:space="0" w:color="auto"/>
            </w:tcBorders>
            <w:vAlign w:val="center"/>
          </w:tcPr>
          <w:p w14:paraId="40A5FB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3AB732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210876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850" w:type="dxa"/>
            <w:tcBorders>
              <w:top w:val="single" w:sz="4" w:space="0" w:color="auto"/>
              <w:left w:val="single" w:sz="4" w:space="0" w:color="auto"/>
              <w:bottom w:val="single" w:sz="4" w:space="0" w:color="auto"/>
              <w:right w:val="single" w:sz="4" w:space="0" w:color="auto"/>
            </w:tcBorders>
            <w:vAlign w:val="center"/>
          </w:tcPr>
          <w:p w14:paraId="5CBE26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0,534</w:t>
            </w:r>
          </w:p>
        </w:tc>
      </w:tr>
      <w:tr w:rsidR="00F70000" w:rsidRPr="00F70000" w14:paraId="31B34A7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46547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2C6723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0BBFE2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550" w:type="dxa"/>
            <w:tcBorders>
              <w:top w:val="single" w:sz="4" w:space="0" w:color="auto"/>
              <w:left w:val="single" w:sz="4" w:space="0" w:color="auto"/>
              <w:bottom w:val="single" w:sz="4" w:space="0" w:color="auto"/>
              <w:right w:val="single" w:sz="4" w:space="0" w:color="auto"/>
            </w:tcBorders>
            <w:vAlign w:val="center"/>
          </w:tcPr>
          <w:p w14:paraId="5B5AA4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w:t>
            </w:r>
          </w:p>
        </w:tc>
        <w:tc>
          <w:tcPr>
            <w:tcW w:w="1300" w:type="dxa"/>
            <w:tcBorders>
              <w:top w:val="single" w:sz="4" w:space="0" w:color="auto"/>
              <w:left w:val="single" w:sz="4" w:space="0" w:color="auto"/>
              <w:bottom w:val="single" w:sz="4" w:space="0" w:color="auto"/>
              <w:right w:val="single" w:sz="4" w:space="0" w:color="auto"/>
            </w:tcBorders>
            <w:vAlign w:val="center"/>
          </w:tcPr>
          <w:p w14:paraId="3F62E9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0AD4F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3C70D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Asp./0,0328</w:t>
            </w:r>
          </w:p>
        </w:tc>
        <w:tc>
          <w:tcPr>
            <w:tcW w:w="750" w:type="dxa"/>
            <w:tcBorders>
              <w:top w:val="single" w:sz="4" w:space="0" w:color="auto"/>
              <w:left w:val="single" w:sz="4" w:space="0" w:color="auto"/>
              <w:bottom w:val="single" w:sz="4" w:space="0" w:color="auto"/>
              <w:right w:val="single" w:sz="4" w:space="0" w:color="auto"/>
            </w:tcBorders>
            <w:vAlign w:val="center"/>
          </w:tcPr>
          <w:p w14:paraId="266EA4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900" w:type="dxa"/>
            <w:tcBorders>
              <w:top w:val="single" w:sz="4" w:space="0" w:color="auto"/>
              <w:left w:val="single" w:sz="4" w:space="0" w:color="auto"/>
              <w:bottom w:val="single" w:sz="4" w:space="0" w:color="auto"/>
              <w:right w:val="single" w:sz="4" w:space="0" w:color="auto"/>
            </w:tcBorders>
            <w:vAlign w:val="center"/>
          </w:tcPr>
          <w:p w14:paraId="7DA5D2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5D90B0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12DEAD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850" w:type="dxa"/>
            <w:tcBorders>
              <w:top w:val="single" w:sz="4" w:space="0" w:color="auto"/>
              <w:left w:val="single" w:sz="4" w:space="0" w:color="auto"/>
              <w:bottom w:val="single" w:sz="4" w:space="0" w:color="auto"/>
              <w:right w:val="single" w:sz="4" w:space="0" w:color="auto"/>
            </w:tcBorders>
            <w:vAlign w:val="center"/>
          </w:tcPr>
          <w:p w14:paraId="03A6D1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0,488</w:t>
            </w:r>
          </w:p>
        </w:tc>
      </w:tr>
      <w:tr w:rsidR="00F70000" w:rsidRPr="00F70000" w14:paraId="2B3CC75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63BB9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7C4845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7B96B6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550" w:type="dxa"/>
            <w:tcBorders>
              <w:top w:val="single" w:sz="4" w:space="0" w:color="auto"/>
              <w:left w:val="single" w:sz="4" w:space="0" w:color="auto"/>
              <w:bottom w:val="single" w:sz="4" w:space="0" w:color="auto"/>
              <w:right w:val="single" w:sz="4" w:space="0" w:color="auto"/>
            </w:tcBorders>
            <w:vAlign w:val="center"/>
          </w:tcPr>
          <w:p w14:paraId="5FE6C9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3D09B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4F870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A08C0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Asp./0,2241</w:t>
            </w:r>
          </w:p>
        </w:tc>
        <w:tc>
          <w:tcPr>
            <w:tcW w:w="750" w:type="dxa"/>
            <w:tcBorders>
              <w:top w:val="single" w:sz="4" w:space="0" w:color="auto"/>
              <w:left w:val="single" w:sz="4" w:space="0" w:color="auto"/>
              <w:bottom w:val="single" w:sz="4" w:space="0" w:color="auto"/>
              <w:right w:val="single" w:sz="4" w:space="0" w:color="auto"/>
            </w:tcBorders>
            <w:vAlign w:val="center"/>
          </w:tcPr>
          <w:p w14:paraId="2CCE96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-334,03</w:t>
            </w:r>
          </w:p>
        </w:tc>
        <w:tc>
          <w:tcPr>
            <w:tcW w:w="900" w:type="dxa"/>
            <w:tcBorders>
              <w:top w:val="single" w:sz="4" w:space="0" w:color="auto"/>
              <w:left w:val="single" w:sz="4" w:space="0" w:color="auto"/>
              <w:bottom w:val="single" w:sz="4" w:space="0" w:color="auto"/>
              <w:right w:val="single" w:sz="4" w:space="0" w:color="auto"/>
            </w:tcBorders>
            <w:vAlign w:val="center"/>
          </w:tcPr>
          <w:p w14:paraId="0C697F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65729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8E45A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B7890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1,852</w:t>
            </w:r>
          </w:p>
        </w:tc>
      </w:tr>
      <w:tr w:rsidR="00F70000" w:rsidRPr="00F70000" w14:paraId="3BE3C31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B8B1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29785B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094DCD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550" w:type="dxa"/>
            <w:tcBorders>
              <w:top w:val="single" w:sz="4" w:space="0" w:color="auto"/>
              <w:left w:val="single" w:sz="4" w:space="0" w:color="auto"/>
              <w:bottom w:val="single" w:sz="4" w:space="0" w:color="auto"/>
              <w:right w:val="single" w:sz="4" w:space="0" w:color="auto"/>
            </w:tcBorders>
            <w:vAlign w:val="center"/>
          </w:tcPr>
          <w:p w14:paraId="08CC86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93FD1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05142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8617F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Asp./-4,1636</w:t>
            </w:r>
          </w:p>
        </w:tc>
        <w:tc>
          <w:tcPr>
            <w:tcW w:w="750" w:type="dxa"/>
            <w:tcBorders>
              <w:top w:val="single" w:sz="4" w:space="0" w:color="auto"/>
              <w:left w:val="single" w:sz="4" w:space="0" w:color="auto"/>
              <w:bottom w:val="single" w:sz="4" w:space="0" w:color="auto"/>
              <w:right w:val="single" w:sz="4" w:space="0" w:color="auto"/>
            </w:tcBorders>
            <w:vAlign w:val="center"/>
          </w:tcPr>
          <w:p w14:paraId="6F5A3B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900" w:type="dxa"/>
            <w:tcBorders>
              <w:top w:val="single" w:sz="4" w:space="0" w:color="auto"/>
              <w:left w:val="single" w:sz="4" w:space="0" w:color="auto"/>
              <w:bottom w:val="single" w:sz="4" w:space="0" w:color="auto"/>
              <w:right w:val="single" w:sz="4" w:space="0" w:color="auto"/>
            </w:tcBorders>
            <w:vAlign w:val="center"/>
          </w:tcPr>
          <w:p w14:paraId="73A65A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FFB15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E62B3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B7F40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-3,903</w:t>
            </w:r>
          </w:p>
        </w:tc>
      </w:tr>
      <w:tr w:rsidR="00F70000" w:rsidRPr="00F70000" w14:paraId="101139C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C126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2BF566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007C84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550" w:type="dxa"/>
            <w:tcBorders>
              <w:top w:val="single" w:sz="4" w:space="0" w:color="auto"/>
              <w:left w:val="single" w:sz="4" w:space="0" w:color="auto"/>
              <w:bottom w:val="single" w:sz="4" w:space="0" w:color="auto"/>
              <w:right w:val="single" w:sz="4" w:space="0" w:color="auto"/>
            </w:tcBorders>
            <w:vAlign w:val="center"/>
          </w:tcPr>
          <w:p w14:paraId="43F3E9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1300" w:type="dxa"/>
            <w:tcBorders>
              <w:top w:val="single" w:sz="4" w:space="0" w:color="auto"/>
              <w:left w:val="single" w:sz="4" w:space="0" w:color="auto"/>
              <w:bottom w:val="single" w:sz="4" w:space="0" w:color="auto"/>
              <w:right w:val="single" w:sz="4" w:space="0" w:color="auto"/>
            </w:tcBorders>
            <w:vAlign w:val="center"/>
          </w:tcPr>
          <w:p w14:paraId="7F5B87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5645E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6943B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Asp./0,0228</w:t>
            </w:r>
          </w:p>
        </w:tc>
        <w:tc>
          <w:tcPr>
            <w:tcW w:w="750" w:type="dxa"/>
            <w:tcBorders>
              <w:top w:val="single" w:sz="4" w:space="0" w:color="auto"/>
              <w:left w:val="single" w:sz="4" w:space="0" w:color="auto"/>
              <w:bottom w:val="single" w:sz="4" w:space="0" w:color="auto"/>
              <w:right w:val="single" w:sz="4" w:space="0" w:color="auto"/>
            </w:tcBorders>
            <w:vAlign w:val="center"/>
          </w:tcPr>
          <w:p w14:paraId="1FB6B8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-379,03</w:t>
            </w:r>
          </w:p>
        </w:tc>
        <w:tc>
          <w:tcPr>
            <w:tcW w:w="900" w:type="dxa"/>
            <w:tcBorders>
              <w:top w:val="single" w:sz="4" w:space="0" w:color="auto"/>
              <w:left w:val="single" w:sz="4" w:space="0" w:color="auto"/>
              <w:bottom w:val="single" w:sz="4" w:space="0" w:color="auto"/>
              <w:right w:val="single" w:sz="4" w:space="0" w:color="auto"/>
            </w:tcBorders>
            <w:vAlign w:val="center"/>
          </w:tcPr>
          <w:p w14:paraId="3FC947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275x100</w:t>
            </w:r>
          </w:p>
        </w:tc>
        <w:tc>
          <w:tcPr>
            <w:tcW w:w="650" w:type="dxa"/>
            <w:tcBorders>
              <w:top w:val="single" w:sz="4" w:space="0" w:color="auto"/>
              <w:left w:val="single" w:sz="4" w:space="0" w:color="auto"/>
              <w:bottom w:val="single" w:sz="4" w:space="0" w:color="auto"/>
              <w:right w:val="single" w:sz="4" w:space="0" w:color="auto"/>
            </w:tcBorders>
            <w:vAlign w:val="center"/>
          </w:tcPr>
          <w:p w14:paraId="27C5F8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w:t>
            </w:r>
          </w:p>
        </w:tc>
        <w:tc>
          <w:tcPr>
            <w:tcW w:w="600" w:type="dxa"/>
            <w:tcBorders>
              <w:top w:val="single" w:sz="4" w:space="0" w:color="auto"/>
              <w:left w:val="single" w:sz="4" w:space="0" w:color="auto"/>
              <w:bottom w:val="single" w:sz="4" w:space="0" w:color="auto"/>
              <w:right w:val="single" w:sz="4" w:space="0" w:color="auto"/>
            </w:tcBorders>
            <w:vAlign w:val="center"/>
          </w:tcPr>
          <w:p w14:paraId="70CF30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3,83</w:t>
            </w:r>
          </w:p>
        </w:tc>
        <w:tc>
          <w:tcPr>
            <w:tcW w:w="850" w:type="dxa"/>
            <w:tcBorders>
              <w:top w:val="single" w:sz="4" w:space="0" w:color="auto"/>
              <w:left w:val="single" w:sz="4" w:space="0" w:color="auto"/>
              <w:bottom w:val="single" w:sz="4" w:space="0" w:color="auto"/>
              <w:right w:val="single" w:sz="4" w:space="0" w:color="auto"/>
            </w:tcBorders>
            <w:vAlign w:val="center"/>
          </w:tcPr>
          <w:p w14:paraId="577A76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3,514</w:t>
            </w:r>
          </w:p>
        </w:tc>
      </w:tr>
      <w:tr w:rsidR="00F70000" w:rsidRPr="00F70000" w14:paraId="6EBA00D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FE276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2DF9A1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5CB148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550" w:type="dxa"/>
            <w:tcBorders>
              <w:top w:val="single" w:sz="4" w:space="0" w:color="auto"/>
              <w:left w:val="single" w:sz="4" w:space="0" w:color="auto"/>
              <w:bottom w:val="single" w:sz="4" w:space="0" w:color="auto"/>
              <w:right w:val="single" w:sz="4" w:space="0" w:color="auto"/>
            </w:tcBorders>
            <w:vAlign w:val="center"/>
          </w:tcPr>
          <w:p w14:paraId="1843BC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99583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7EB37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5BB69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Asp./0,42</w:t>
            </w:r>
          </w:p>
        </w:tc>
        <w:tc>
          <w:tcPr>
            <w:tcW w:w="750" w:type="dxa"/>
            <w:tcBorders>
              <w:top w:val="single" w:sz="4" w:space="0" w:color="auto"/>
              <w:left w:val="single" w:sz="4" w:space="0" w:color="auto"/>
              <w:bottom w:val="single" w:sz="4" w:space="0" w:color="auto"/>
              <w:right w:val="single" w:sz="4" w:space="0" w:color="auto"/>
            </w:tcBorders>
            <w:vAlign w:val="center"/>
          </w:tcPr>
          <w:p w14:paraId="51B936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900" w:type="dxa"/>
            <w:tcBorders>
              <w:top w:val="single" w:sz="4" w:space="0" w:color="auto"/>
              <w:left w:val="single" w:sz="4" w:space="0" w:color="auto"/>
              <w:bottom w:val="single" w:sz="4" w:space="0" w:color="auto"/>
              <w:right w:val="single" w:sz="4" w:space="0" w:color="auto"/>
            </w:tcBorders>
            <w:vAlign w:val="center"/>
          </w:tcPr>
          <w:p w14:paraId="496E35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41217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52979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31F9C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0,394</w:t>
            </w:r>
          </w:p>
        </w:tc>
      </w:tr>
      <w:tr w:rsidR="00F70000" w:rsidRPr="00F70000" w14:paraId="6984EB9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0BF1D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6EE685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1C8F20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550" w:type="dxa"/>
            <w:tcBorders>
              <w:top w:val="single" w:sz="4" w:space="0" w:color="auto"/>
              <w:left w:val="single" w:sz="4" w:space="0" w:color="auto"/>
              <w:bottom w:val="single" w:sz="4" w:space="0" w:color="auto"/>
              <w:right w:val="single" w:sz="4" w:space="0" w:color="auto"/>
            </w:tcBorders>
            <w:vAlign w:val="center"/>
          </w:tcPr>
          <w:p w14:paraId="39F101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1300" w:type="dxa"/>
            <w:tcBorders>
              <w:top w:val="single" w:sz="4" w:space="0" w:color="auto"/>
              <w:left w:val="single" w:sz="4" w:space="0" w:color="auto"/>
              <w:bottom w:val="single" w:sz="4" w:space="0" w:color="auto"/>
              <w:right w:val="single" w:sz="4" w:space="0" w:color="auto"/>
            </w:tcBorders>
            <w:vAlign w:val="center"/>
          </w:tcPr>
          <w:p w14:paraId="6DDCB7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77B95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B2865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Asp./0,0328</w:t>
            </w:r>
          </w:p>
        </w:tc>
        <w:tc>
          <w:tcPr>
            <w:tcW w:w="750" w:type="dxa"/>
            <w:tcBorders>
              <w:top w:val="single" w:sz="4" w:space="0" w:color="auto"/>
              <w:left w:val="single" w:sz="4" w:space="0" w:color="auto"/>
              <w:bottom w:val="single" w:sz="4" w:space="0" w:color="auto"/>
              <w:right w:val="single" w:sz="4" w:space="0" w:color="auto"/>
            </w:tcBorders>
            <w:vAlign w:val="center"/>
          </w:tcPr>
          <w:p w14:paraId="07BF77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900" w:type="dxa"/>
            <w:tcBorders>
              <w:top w:val="single" w:sz="4" w:space="0" w:color="auto"/>
              <w:left w:val="single" w:sz="4" w:space="0" w:color="auto"/>
              <w:bottom w:val="single" w:sz="4" w:space="0" w:color="auto"/>
              <w:right w:val="single" w:sz="4" w:space="0" w:color="auto"/>
            </w:tcBorders>
            <w:vAlign w:val="center"/>
          </w:tcPr>
          <w:p w14:paraId="575EDE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6D784C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3B0EEC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850" w:type="dxa"/>
            <w:tcBorders>
              <w:top w:val="single" w:sz="4" w:space="0" w:color="auto"/>
              <w:left w:val="single" w:sz="4" w:space="0" w:color="auto"/>
              <w:bottom w:val="single" w:sz="4" w:space="0" w:color="auto"/>
              <w:right w:val="single" w:sz="4" w:space="0" w:color="auto"/>
            </w:tcBorders>
            <w:vAlign w:val="center"/>
          </w:tcPr>
          <w:p w14:paraId="4684A3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0,513</w:t>
            </w:r>
          </w:p>
        </w:tc>
      </w:tr>
      <w:tr w:rsidR="00F70000" w:rsidRPr="00F70000" w14:paraId="2F4BA44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4FC7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2EA039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53BBF0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6C124F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0,48</w:t>
            </w:r>
          </w:p>
        </w:tc>
        <w:tc>
          <w:tcPr>
            <w:tcW w:w="1300" w:type="dxa"/>
            <w:tcBorders>
              <w:top w:val="single" w:sz="4" w:space="0" w:color="auto"/>
              <w:left w:val="single" w:sz="4" w:space="0" w:color="auto"/>
              <w:bottom w:val="single" w:sz="4" w:space="0" w:color="auto"/>
              <w:right w:val="single" w:sz="4" w:space="0" w:color="auto"/>
            </w:tcBorders>
            <w:vAlign w:val="center"/>
          </w:tcPr>
          <w:p w14:paraId="157735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94B3A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600B4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Asp./0,0328</w:t>
            </w:r>
          </w:p>
        </w:tc>
        <w:tc>
          <w:tcPr>
            <w:tcW w:w="750" w:type="dxa"/>
            <w:tcBorders>
              <w:top w:val="single" w:sz="4" w:space="0" w:color="auto"/>
              <w:left w:val="single" w:sz="4" w:space="0" w:color="auto"/>
              <w:bottom w:val="single" w:sz="4" w:space="0" w:color="auto"/>
              <w:right w:val="single" w:sz="4" w:space="0" w:color="auto"/>
            </w:tcBorders>
            <w:vAlign w:val="center"/>
          </w:tcPr>
          <w:p w14:paraId="141700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900" w:type="dxa"/>
            <w:tcBorders>
              <w:top w:val="single" w:sz="4" w:space="0" w:color="auto"/>
              <w:left w:val="single" w:sz="4" w:space="0" w:color="auto"/>
              <w:bottom w:val="single" w:sz="4" w:space="0" w:color="auto"/>
              <w:right w:val="single" w:sz="4" w:space="0" w:color="auto"/>
            </w:tcBorders>
            <w:vAlign w:val="center"/>
          </w:tcPr>
          <w:p w14:paraId="518D84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3D1B9B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67360F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850" w:type="dxa"/>
            <w:tcBorders>
              <w:top w:val="single" w:sz="4" w:space="0" w:color="auto"/>
              <w:left w:val="single" w:sz="4" w:space="0" w:color="auto"/>
              <w:bottom w:val="single" w:sz="4" w:space="0" w:color="auto"/>
              <w:right w:val="single" w:sz="4" w:space="0" w:color="auto"/>
            </w:tcBorders>
            <w:vAlign w:val="center"/>
          </w:tcPr>
          <w:p w14:paraId="1FEF02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0,173</w:t>
            </w:r>
          </w:p>
        </w:tc>
      </w:tr>
      <w:tr w:rsidR="00F70000" w:rsidRPr="00F70000" w14:paraId="4E16B40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3EA12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45E423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5C2C07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550" w:type="dxa"/>
            <w:tcBorders>
              <w:top w:val="single" w:sz="4" w:space="0" w:color="auto"/>
              <w:left w:val="single" w:sz="4" w:space="0" w:color="auto"/>
              <w:bottom w:val="single" w:sz="4" w:space="0" w:color="auto"/>
              <w:right w:val="single" w:sz="4" w:space="0" w:color="auto"/>
            </w:tcBorders>
            <w:vAlign w:val="center"/>
          </w:tcPr>
          <w:p w14:paraId="201D77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5732F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EE7B1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98D23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Asp./0,1555</w:t>
            </w:r>
          </w:p>
        </w:tc>
        <w:tc>
          <w:tcPr>
            <w:tcW w:w="750" w:type="dxa"/>
            <w:tcBorders>
              <w:top w:val="single" w:sz="4" w:space="0" w:color="auto"/>
              <w:left w:val="single" w:sz="4" w:space="0" w:color="auto"/>
              <w:bottom w:val="single" w:sz="4" w:space="0" w:color="auto"/>
              <w:right w:val="single" w:sz="4" w:space="0" w:color="auto"/>
            </w:tcBorders>
            <w:vAlign w:val="center"/>
          </w:tcPr>
          <w:p w14:paraId="269F19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-334,03</w:t>
            </w:r>
          </w:p>
        </w:tc>
        <w:tc>
          <w:tcPr>
            <w:tcW w:w="900" w:type="dxa"/>
            <w:tcBorders>
              <w:top w:val="single" w:sz="4" w:space="0" w:color="auto"/>
              <w:left w:val="single" w:sz="4" w:space="0" w:color="auto"/>
              <w:bottom w:val="single" w:sz="4" w:space="0" w:color="auto"/>
              <w:right w:val="single" w:sz="4" w:space="0" w:color="auto"/>
            </w:tcBorders>
            <w:vAlign w:val="center"/>
          </w:tcPr>
          <w:p w14:paraId="409DCD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0EFB4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6FA35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7DEEC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1,285</w:t>
            </w:r>
          </w:p>
        </w:tc>
      </w:tr>
      <w:tr w:rsidR="00F70000" w:rsidRPr="00F70000" w14:paraId="37FD23E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8054B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5E2E81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392482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550" w:type="dxa"/>
            <w:tcBorders>
              <w:top w:val="single" w:sz="4" w:space="0" w:color="auto"/>
              <w:left w:val="single" w:sz="4" w:space="0" w:color="auto"/>
              <w:bottom w:val="single" w:sz="4" w:space="0" w:color="auto"/>
              <w:right w:val="single" w:sz="4" w:space="0" w:color="auto"/>
            </w:tcBorders>
            <w:vAlign w:val="center"/>
          </w:tcPr>
          <w:p w14:paraId="48A2F2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w:t>
            </w:r>
          </w:p>
        </w:tc>
        <w:tc>
          <w:tcPr>
            <w:tcW w:w="1300" w:type="dxa"/>
            <w:tcBorders>
              <w:top w:val="single" w:sz="4" w:space="0" w:color="auto"/>
              <w:left w:val="single" w:sz="4" w:space="0" w:color="auto"/>
              <w:bottom w:val="single" w:sz="4" w:space="0" w:color="auto"/>
              <w:right w:val="single" w:sz="4" w:space="0" w:color="auto"/>
            </w:tcBorders>
            <w:vAlign w:val="center"/>
          </w:tcPr>
          <w:p w14:paraId="2E4015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B7BB5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3E82E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Asp./0,0232</w:t>
            </w:r>
          </w:p>
        </w:tc>
        <w:tc>
          <w:tcPr>
            <w:tcW w:w="750" w:type="dxa"/>
            <w:tcBorders>
              <w:top w:val="single" w:sz="4" w:space="0" w:color="auto"/>
              <w:left w:val="single" w:sz="4" w:space="0" w:color="auto"/>
              <w:bottom w:val="single" w:sz="4" w:space="0" w:color="auto"/>
              <w:right w:val="single" w:sz="4" w:space="0" w:color="auto"/>
            </w:tcBorders>
            <w:vAlign w:val="center"/>
          </w:tcPr>
          <w:p w14:paraId="7D3EA7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-334,03</w:t>
            </w:r>
          </w:p>
        </w:tc>
        <w:tc>
          <w:tcPr>
            <w:tcW w:w="900" w:type="dxa"/>
            <w:tcBorders>
              <w:top w:val="single" w:sz="4" w:space="0" w:color="auto"/>
              <w:left w:val="single" w:sz="4" w:space="0" w:color="auto"/>
              <w:bottom w:val="single" w:sz="4" w:space="0" w:color="auto"/>
              <w:right w:val="single" w:sz="4" w:space="0" w:color="auto"/>
            </w:tcBorders>
            <w:vAlign w:val="center"/>
          </w:tcPr>
          <w:p w14:paraId="67A4B3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250x100</w:t>
            </w:r>
          </w:p>
        </w:tc>
        <w:tc>
          <w:tcPr>
            <w:tcW w:w="650" w:type="dxa"/>
            <w:tcBorders>
              <w:top w:val="single" w:sz="4" w:space="0" w:color="auto"/>
              <w:left w:val="single" w:sz="4" w:space="0" w:color="auto"/>
              <w:bottom w:val="single" w:sz="4" w:space="0" w:color="auto"/>
              <w:right w:val="single" w:sz="4" w:space="0" w:color="auto"/>
            </w:tcBorders>
            <w:vAlign w:val="center"/>
          </w:tcPr>
          <w:p w14:paraId="3474D1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w:t>
            </w:r>
          </w:p>
        </w:tc>
        <w:tc>
          <w:tcPr>
            <w:tcW w:w="600" w:type="dxa"/>
            <w:tcBorders>
              <w:top w:val="single" w:sz="4" w:space="0" w:color="auto"/>
              <w:left w:val="single" w:sz="4" w:space="0" w:color="auto"/>
              <w:bottom w:val="single" w:sz="4" w:space="0" w:color="auto"/>
              <w:right w:val="single" w:sz="4" w:space="0" w:color="auto"/>
            </w:tcBorders>
            <w:vAlign w:val="center"/>
          </w:tcPr>
          <w:p w14:paraId="00A1C9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3,71</w:t>
            </w:r>
          </w:p>
        </w:tc>
        <w:tc>
          <w:tcPr>
            <w:tcW w:w="850" w:type="dxa"/>
            <w:tcBorders>
              <w:top w:val="single" w:sz="4" w:space="0" w:color="auto"/>
              <w:left w:val="single" w:sz="4" w:space="0" w:color="auto"/>
              <w:bottom w:val="single" w:sz="4" w:space="0" w:color="auto"/>
              <w:right w:val="single" w:sz="4" w:space="0" w:color="auto"/>
            </w:tcBorders>
            <w:vAlign w:val="center"/>
          </w:tcPr>
          <w:p w14:paraId="59CA11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0,463</w:t>
            </w:r>
          </w:p>
        </w:tc>
      </w:tr>
      <w:tr w:rsidR="00F70000" w:rsidRPr="00F70000" w14:paraId="4CAF8B6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556FD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75434F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3248E7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550" w:type="dxa"/>
            <w:tcBorders>
              <w:top w:val="single" w:sz="4" w:space="0" w:color="auto"/>
              <w:left w:val="single" w:sz="4" w:space="0" w:color="auto"/>
              <w:bottom w:val="single" w:sz="4" w:space="0" w:color="auto"/>
              <w:right w:val="single" w:sz="4" w:space="0" w:color="auto"/>
            </w:tcBorders>
            <w:vAlign w:val="center"/>
          </w:tcPr>
          <w:p w14:paraId="31DC3F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98CE0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C934F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A4C33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Asp./0,4249</w:t>
            </w:r>
          </w:p>
        </w:tc>
        <w:tc>
          <w:tcPr>
            <w:tcW w:w="750" w:type="dxa"/>
            <w:tcBorders>
              <w:top w:val="single" w:sz="4" w:space="0" w:color="auto"/>
              <w:left w:val="single" w:sz="4" w:space="0" w:color="auto"/>
              <w:bottom w:val="single" w:sz="4" w:space="0" w:color="auto"/>
              <w:right w:val="single" w:sz="4" w:space="0" w:color="auto"/>
            </w:tcBorders>
            <w:vAlign w:val="center"/>
          </w:tcPr>
          <w:p w14:paraId="786C6B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-84,39</w:t>
            </w:r>
          </w:p>
        </w:tc>
        <w:tc>
          <w:tcPr>
            <w:tcW w:w="900" w:type="dxa"/>
            <w:tcBorders>
              <w:top w:val="single" w:sz="4" w:space="0" w:color="auto"/>
              <w:left w:val="single" w:sz="4" w:space="0" w:color="auto"/>
              <w:bottom w:val="single" w:sz="4" w:space="0" w:color="auto"/>
              <w:right w:val="single" w:sz="4" w:space="0" w:color="auto"/>
            </w:tcBorders>
            <w:vAlign w:val="center"/>
          </w:tcPr>
          <w:p w14:paraId="726DD5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AA37C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CEE99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87146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1,401</w:t>
            </w:r>
          </w:p>
        </w:tc>
      </w:tr>
      <w:tr w:rsidR="00F70000" w:rsidRPr="00F70000" w14:paraId="723A4DA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58373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1EF90F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53DA84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010BFF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4678A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34BC0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C2DD3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Asp./0,2563</w:t>
            </w:r>
          </w:p>
        </w:tc>
        <w:tc>
          <w:tcPr>
            <w:tcW w:w="750" w:type="dxa"/>
            <w:tcBorders>
              <w:top w:val="single" w:sz="4" w:space="0" w:color="auto"/>
              <w:left w:val="single" w:sz="4" w:space="0" w:color="auto"/>
              <w:bottom w:val="single" w:sz="4" w:space="0" w:color="auto"/>
              <w:right w:val="single" w:sz="4" w:space="0" w:color="auto"/>
            </w:tcBorders>
            <w:vAlign w:val="center"/>
          </w:tcPr>
          <w:p w14:paraId="252226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-249,64</w:t>
            </w:r>
          </w:p>
        </w:tc>
        <w:tc>
          <w:tcPr>
            <w:tcW w:w="900" w:type="dxa"/>
            <w:tcBorders>
              <w:top w:val="single" w:sz="4" w:space="0" w:color="auto"/>
              <w:left w:val="single" w:sz="4" w:space="0" w:color="auto"/>
              <w:bottom w:val="single" w:sz="4" w:space="0" w:color="auto"/>
              <w:right w:val="single" w:sz="4" w:space="0" w:color="auto"/>
            </w:tcBorders>
            <w:vAlign w:val="center"/>
          </w:tcPr>
          <w:p w14:paraId="2A393D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0F777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0A443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8BBA8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1,849</w:t>
            </w:r>
          </w:p>
        </w:tc>
      </w:tr>
      <w:tr w:rsidR="00F70000" w:rsidRPr="00F70000" w14:paraId="5C8DF5C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1C195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3A8497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0BC4F1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550" w:type="dxa"/>
            <w:tcBorders>
              <w:top w:val="single" w:sz="4" w:space="0" w:color="auto"/>
              <w:left w:val="single" w:sz="4" w:space="0" w:color="auto"/>
              <w:bottom w:val="single" w:sz="4" w:space="0" w:color="auto"/>
              <w:right w:val="single" w:sz="4" w:space="0" w:color="auto"/>
            </w:tcBorders>
            <w:vAlign w:val="center"/>
          </w:tcPr>
          <w:p w14:paraId="1D72BC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0,44</w:t>
            </w:r>
          </w:p>
        </w:tc>
        <w:tc>
          <w:tcPr>
            <w:tcW w:w="1300" w:type="dxa"/>
            <w:tcBorders>
              <w:top w:val="single" w:sz="4" w:space="0" w:color="auto"/>
              <w:left w:val="single" w:sz="4" w:space="0" w:color="auto"/>
              <w:bottom w:val="single" w:sz="4" w:space="0" w:color="auto"/>
              <w:right w:val="single" w:sz="4" w:space="0" w:color="auto"/>
            </w:tcBorders>
            <w:vAlign w:val="center"/>
          </w:tcPr>
          <w:p w14:paraId="55A73F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C3C47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F7E9B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Asp./0,0232</w:t>
            </w:r>
          </w:p>
        </w:tc>
        <w:tc>
          <w:tcPr>
            <w:tcW w:w="750" w:type="dxa"/>
            <w:tcBorders>
              <w:top w:val="single" w:sz="4" w:space="0" w:color="auto"/>
              <w:left w:val="single" w:sz="4" w:space="0" w:color="auto"/>
              <w:bottom w:val="single" w:sz="4" w:space="0" w:color="auto"/>
              <w:right w:val="single" w:sz="4" w:space="0" w:color="auto"/>
            </w:tcBorders>
            <w:vAlign w:val="center"/>
          </w:tcPr>
          <w:p w14:paraId="3732D9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-334,03</w:t>
            </w:r>
          </w:p>
        </w:tc>
        <w:tc>
          <w:tcPr>
            <w:tcW w:w="900" w:type="dxa"/>
            <w:tcBorders>
              <w:top w:val="single" w:sz="4" w:space="0" w:color="auto"/>
              <w:left w:val="single" w:sz="4" w:space="0" w:color="auto"/>
              <w:bottom w:val="single" w:sz="4" w:space="0" w:color="auto"/>
              <w:right w:val="single" w:sz="4" w:space="0" w:color="auto"/>
            </w:tcBorders>
            <w:vAlign w:val="center"/>
          </w:tcPr>
          <w:p w14:paraId="34C944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250x100</w:t>
            </w:r>
          </w:p>
        </w:tc>
        <w:tc>
          <w:tcPr>
            <w:tcW w:w="650" w:type="dxa"/>
            <w:tcBorders>
              <w:top w:val="single" w:sz="4" w:space="0" w:color="auto"/>
              <w:left w:val="single" w:sz="4" w:space="0" w:color="auto"/>
              <w:bottom w:val="single" w:sz="4" w:space="0" w:color="auto"/>
              <w:right w:val="single" w:sz="4" w:space="0" w:color="auto"/>
            </w:tcBorders>
            <w:vAlign w:val="center"/>
          </w:tcPr>
          <w:p w14:paraId="28580D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w:t>
            </w:r>
          </w:p>
        </w:tc>
        <w:tc>
          <w:tcPr>
            <w:tcW w:w="600" w:type="dxa"/>
            <w:tcBorders>
              <w:top w:val="single" w:sz="4" w:space="0" w:color="auto"/>
              <w:left w:val="single" w:sz="4" w:space="0" w:color="auto"/>
              <w:bottom w:val="single" w:sz="4" w:space="0" w:color="auto"/>
              <w:right w:val="single" w:sz="4" w:space="0" w:color="auto"/>
            </w:tcBorders>
            <w:vAlign w:val="center"/>
          </w:tcPr>
          <w:p w14:paraId="550107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3,71</w:t>
            </w:r>
          </w:p>
        </w:tc>
        <w:tc>
          <w:tcPr>
            <w:tcW w:w="850" w:type="dxa"/>
            <w:tcBorders>
              <w:top w:val="single" w:sz="4" w:space="0" w:color="auto"/>
              <w:left w:val="single" w:sz="4" w:space="0" w:color="auto"/>
              <w:bottom w:val="single" w:sz="4" w:space="0" w:color="auto"/>
              <w:right w:val="single" w:sz="4" w:space="0" w:color="auto"/>
            </w:tcBorders>
            <w:vAlign w:val="center"/>
          </w:tcPr>
          <w:p w14:paraId="2399C1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0,691</w:t>
            </w:r>
          </w:p>
        </w:tc>
      </w:tr>
      <w:tr w:rsidR="00F70000" w:rsidRPr="00F70000" w14:paraId="64F34E8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D1B29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26174C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66D3A2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550" w:type="dxa"/>
            <w:tcBorders>
              <w:top w:val="single" w:sz="4" w:space="0" w:color="auto"/>
              <w:left w:val="single" w:sz="4" w:space="0" w:color="auto"/>
              <w:bottom w:val="single" w:sz="4" w:space="0" w:color="auto"/>
              <w:right w:val="single" w:sz="4" w:space="0" w:color="auto"/>
            </w:tcBorders>
            <w:vAlign w:val="center"/>
          </w:tcPr>
          <w:p w14:paraId="601F8E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9,66</w:t>
            </w:r>
          </w:p>
        </w:tc>
        <w:tc>
          <w:tcPr>
            <w:tcW w:w="1300" w:type="dxa"/>
            <w:tcBorders>
              <w:top w:val="single" w:sz="4" w:space="0" w:color="auto"/>
              <w:left w:val="single" w:sz="4" w:space="0" w:color="auto"/>
              <w:bottom w:val="single" w:sz="4" w:space="0" w:color="auto"/>
              <w:right w:val="single" w:sz="4" w:space="0" w:color="auto"/>
            </w:tcBorders>
            <w:vAlign w:val="center"/>
          </w:tcPr>
          <w:p w14:paraId="3599B5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4CF51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06651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Asp./0,0285</w:t>
            </w:r>
          </w:p>
        </w:tc>
        <w:tc>
          <w:tcPr>
            <w:tcW w:w="750" w:type="dxa"/>
            <w:tcBorders>
              <w:top w:val="single" w:sz="4" w:space="0" w:color="auto"/>
              <w:left w:val="single" w:sz="4" w:space="0" w:color="auto"/>
              <w:bottom w:val="single" w:sz="4" w:space="0" w:color="auto"/>
              <w:right w:val="single" w:sz="4" w:space="0" w:color="auto"/>
            </w:tcBorders>
            <w:vAlign w:val="center"/>
          </w:tcPr>
          <w:p w14:paraId="7042D8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-84,39</w:t>
            </w:r>
          </w:p>
        </w:tc>
        <w:tc>
          <w:tcPr>
            <w:tcW w:w="900" w:type="dxa"/>
            <w:tcBorders>
              <w:top w:val="single" w:sz="4" w:space="0" w:color="auto"/>
              <w:left w:val="single" w:sz="4" w:space="0" w:color="auto"/>
              <w:bottom w:val="single" w:sz="4" w:space="0" w:color="auto"/>
              <w:right w:val="single" w:sz="4" w:space="0" w:color="auto"/>
            </w:tcBorders>
            <w:vAlign w:val="center"/>
          </w:tcPr>
          <w:p w14:paraId="4F7755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3004CE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436BFA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2,34</w:t>
            </w:r>
          </w:p>
        </w:tc>
        <w:tc>
          <w:tcPr>
            <w:tcW w:w="850" w:type="dxa"/>
            <w:tcBorders>
              <w:top w:val="single" w:sz="4" w:space="0" w:color="auto"/>
              <w:left w:val="single" w:sz="4" w:space="0" w:color="auto"/>
              <w:bottom w:val="single" w:sz="4" w:space="0" w:color="auto"/>
              <w:right w:val="single" w:sz="4" w:space="0" w:color="auto"/>
            </w:tcBorders>
            <w:vAlign w:val="center"/>
          </w:tcPr>
          <w:p w14:paraId="206886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10,526</w:t>
            </w:r>
          </w:p>
        </w:tc>
      </w:tr>
      <w:tr w:rsidR="00F70000" w:rsidRPr="00F70000" w14:paraId="3AA7E96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51815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67F0C5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1ADE1F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550" w:type="dxa"/>
            <w:tcBorders>
              <w:top w:val="single" w:sz="4" w:space="0" w:color="auto"/>
              <w:left w:val="single" w:sz="4" w:space="0" w:color="auto"/>
              <w:bottom w:val="single" w:sz="4" w:space="0" w:color="auto"/>
              <w:right w:val="single" w:sz="4" w:space="0" w:color="auto"/>
            </w:tcBorders>
            <w:vAlign w:val="center"/>
          </w:tcPr>
          <w:p w14:paraId="56677A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AC211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215E3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CBC67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Asp./0,2597</w:t>
            </w:r>
          </w:p>
        </w:tc>
        <w:tc>
          <w:tcPr>
            <w:tcW w:w="750" w:type="dxa"/>
            <w:tcBorders>
              <w:top w:val="single" w:sz="4" w:space="0" w:color="auto"/>
              <w:left w:val="single" w:sz="4" w:space="0" w:color="auto"/>
              <w:bottom w:val="single" w:sz="4" w:space="0" w:color="auto"/>
              <w:right w:val="single" w:sz="4" w:space="0" w:color="auto"/>
            </w:tcBorders>
            <w:vAlign w:val="center"/>
          </w:tcPr>
          <w:p w14:paraId="62DFEF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-210,16</w:t>
            </w:r>
          </w:p>
        </w:tc>
        <w:tc>
          <w:tcPr>
            <w:tcW w:w="900" w:type="dxa"/>
            <w:tcBorders>
              <w:top w:val="single" w:sz="4" w:space="0" w:color="auto"/>
              <w:left w:val="single" w:sz="4" w:space="0" w:color="auto"/>
              <w:bottom w:val="single" w:sz="4" w:space="0" w:color="auto"/>
              <w:right w:val="single" w:sz="4" w:space="0" w:color="auto"/>
            </w:tcBorders>
            <w:vAlign w:val="center"/>
          </w:tcPr>
          <w:p w14:paraId="4403C3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F7CF5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7D5E8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44589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1,734</w:t>
            </w:r>
          </w:p>
        </w:tc>
      </w:tr>
      <w:tr w:rsidR="00F70000" w:rsidRPr="00F70000" w14:paraId="63C468B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B0FB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5EA9EE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383AC1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550" w:type="dxa"/>
            <w:tcBorders>
              <w:top w:val="single" w:sz="4" w:space="0" w:color="auto"/>
              <w:left w:val="single" w:sz="4" w:space="0" w:color="auto"/>
              <w:bottom w:val="single" w:sz="4" w:space="0" w:color="auto"/>
              <w:right w:val="single" w:sz="4" w:space="0" w:color="auto"/>
            </w:tcBorders>
            <w:vAlign w:val="center"/>
          </w:tcPr>
          <w:p w14:paraId="410D11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D6DC5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744F4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B5E38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Asp./-5,1099</w:t>
            </w:r>
          </w:p>
        </w:tc>
        <w:tc>
          <w:tcPr>
            <w:tcW w:w="750" w:type="dxa"/>
            <w:tcBorders>
              <w:top w:val="single" w:sz="4" w:space="0" w:color="auto"/>
              <w:left w:val="single" w:sz="4" w:space="0" w:color="auto"/>
              <w:bottom w:val="single" w:sz="4" w:space="0" w:color="auto"/>
              <w:right w:val="single" w:sz="4" w:space="0" w:color="auto"/>
            </w:tcBorders>
            <w:vAlign w:val="center"/>
          </w:tcPr>
          <w:p w14:paraId="489ADB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900" w:type="dxa"/>
            <w:tcBorders>
              <w:top w:val="single" w:sz="4" w:space="0" w:color="auto"/>
              <w:left w:val="single" w:sz="4" w:space="0" w:color="auto"/>
              <w:bottom w:val="single" w:sz="4" w:space="0" w:color="auto"/>
              <w:right w:val="single" w:sz="4" w:space="0" w:color="auto"/>
            </w:tcBorders>
            <w:vAlign w:val="center"/>
          </w:tcPr>
          <w:p w14:paraId="77D205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F1D2A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CE4D5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1CF2B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-3,687</w:t>
            </w:r>
          </w:p>
        </w:tc>
      </w:tr>
      <w:tr w:rsidR="00F70000" w:rsidRPr="00F70000" w14:paraId="20CE48C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0F172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49BE5E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273F8E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550" w:type="dxa"/>
            <w:tcBorders>
              <w:top w:val="single" w:sz="4" w:space="0" w:color="auto"/>
              <w:left w:val="single" w:sz="4" w:space="0" w:color="auto"/>
              <w:bottom w:val="single" w:sz="4" w:space="0" w:color="auto"/>
              <w:right w:val="single" w:sz="4" w:space="0" w:color="auto"/>
            </w:tcBorders>
            <w:vAlign w:val="center"/>
          </w:tcPr>
          <w:p w14:paraId="4C55A8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0,81</w:t>
            </w:r>
          </w:p>
        </w:tc>
        <w:tc>
          <w:tcPr>
            <w:tcW w:w="1300" w:type="dxa"/>
            <w:tcBorders>
              <w:top w:val="single" w:sz="4" w:space="0" w:color="auto"/>
              <w:left w:val="single" w:sz="4" w:space="0" w:color="auto"/>
              <w:bottom w:val="single" w:sz="4" w:space="0" w:color="auto"/>
              <w:right w:val="single" w:sz="4" w:space="0" w:color="auto"/>
            </w:tcBorders>
            <w:vAlign w:val="center"/>
          </w:tcPr>
          <w:p w14:paraId="0D3612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E82D7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CA0FB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Asp./0,0242</w:t>
            </w:r>
          </w:p>
        </w:tc>
        <w:tc>
          <w:tcPr>
            <w:tcW w:w="750" w:type="dxa"/>
            <w:tcBorders>
              <w:top w:val="single" w:sz="4" w:space="0" w:color="auto"/>
              <w:left w:val="single" w:sz="4" w:space="0" w:color="auto"/>
              <w:bottom w:val="single" w:sz="4" w:space="0" w:color="auto"/>
              <w:right w:val="single" w:sz="4" w:space="0" w:color="auto"/>
            </w:tcBorders>
            <w:vAlign w:val="center"/>
          </w:tcPr>
          <w:p w14:paraId="36EAB2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-249,64</w:t>
            </w:r>
          </w:p>
        </w:tc>
        <w:tc>
          <w:tcPr>
            <w:tcW w:w="900" w:type="dxa"/>
            <w:tcBorders>
              <w:top w:val="single" w:sz="4" w:space="0" w:color="auto"/>
              <w:left w:val="single" w:sz="4" w:space="0" w:color="auto"/>
              <w:bottom w:val="single" w:sz="4" w:space="0" w:color="auto"/>
              <w:right w:val="single" w:sz="4" w:space="0" w:color="auto"/>
            </w:tcBorders>
            <w:vAlign w:val="center"/>
          </w:tcPr>
          <w:p w14:paraId="64D5D1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79CA1A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597724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3,47</w:t>
            </w:r>
          </w:p>
        </w:tc>
        <w:tc>
          <w:tcPr>
            <w:tcW w:w="850" w:type="dxa"/>
            <w:tcBorders>
              <w:top w:val="single" w:sz="4" w:space="0" w:color="auto"/>
              <w:left w:val="single" w:sz="4" w:space="0" w:color="auto"/>
              <w:bottom w:val="single" w:sz="4" w:space="0" w:color="auto"/>
              <w:right w:val="single" w:sz="4" w:space="0" w:color="auto"/>
            </w:tcBorders>
            <w:vAlign w:val="center"/>
          </w:tcPr>
          <w:p w14:paraId="4AB1C4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1,247</w:t>
            </w:r>
          </w:p>
        </w:tc>
      </w:tr>
      <w:tr w:rsidR="00F70000" w:rsidRPr="00F70000" w14:paraId="2EDA5DA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4CA3E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7DBE30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04681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550" w:type="dxa"/>
            <w:tcBorders>
              <w:top w:val="single" w:sz="4" w:space="0" w:color="auto"/>
              <w:left w:val="single" w:sz="4" w:space="0" w:color="auto"/>
              <w:bottom w:val="single" w:sz="4" w:space="0" w:color="auto"/>
              <w:right w:val="single" w:sz="4" w:space="0" w:color="auto"/>
            </w:tcBorders>
            <w:vAlign w:val="center"/>
          </w:tcPr>
          <w:p w14:paraId="2918BA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4B3CB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0967F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8ACFA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Asp./0,42</w:t>
            </w:r>
          </w:p>
        </w:tc>
        <w:tc>
          <w:tcPr>
            <w:tcW w:w="750" w:type="dxa"/>
            <w:tcBorders>
              <w:top w:val="single" w:sz="4" w:space="0" w:color="auto"/>
              <w:left w:val="single" w:sz="4" w:space="0" w:color="auto"/>
              <w:bottom w:val="single" w:sz="4" w:space="0" w:color="auto"/>
              <w:right w:val="single" w:sz="4" w:space="0" w:color="auto"/>
            </w:tcBorders>
            <w:vAlign w:val="center"/>
          </w:tcPr>
          <w:p w14:paraId="7F1499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900" w:type="dxa"/>
            <w:tcBorders>
              <w:top w:val="single" w:sz="4" w:space="0" w:color="auto"/>
              <w:left w:val="single" w:sz="4" w:space="0" w:color="auto"/>
              <w:bottom w:val="single" w:sz="4" w:space="0" w:color="auto"/>
              <w:right w:val="single" w:sz="4" w:space="0" w:color="auto"/>
            </w:tcBorders>
            <w:vAlign w:val="center"/>
          </w:tcPr>
          <w:p w14:paraId="545209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A41C9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8E7F1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51B2E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0,303</w:t>
            </w:r>
          </w:p>
        </w:tc>
      </w:tr>
      <w:tr w:rsidR="00F70000" w:rsidRPr="00F70000" w14:paraId="4DDEB36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A4833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0EE204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0FC7E0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550" w:type="dxa"/>
            <w:tcBorders>
              <w:top w:val="single" w:sz="4" w:space="0" w:color="auto"/>
              <w:left w:val="single" w:sz="4" w:space="0" w:color="auto"/>
              <w:bottom w:val="single" w:sz="4" w:space="0" w:color="auto"/>
              <w:right w:val="single" w:sz="4" w:space="0" w:color="auto"/>
            </w:tcBorders>
            <w:vAlign w:val="center"/>
          </w:tcPr>
          <w:p w14:paraId="020EEF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w:t>
            </w:r>
          </w:p>
        </w:tc>
        <w:tc>
          <w:tcPr>
            <w:tcW w:w="1300" w:type="dxa"/>
            <w:tcBorders>
              <w:top w:val="single" w:sz="4" w:space="0" w:color="auto"/>
              <w:left w:val="single" w:sz="4" w:space="0" w:color="auto"/>
              <w:bottom w:val="single" w:sz="4" w:space="0" w:color="auto"/>
              <w:right w:val="single" w:sz="4" w:space="0" w:color="auto"/>
            </w:tcBorders>
            <w:vAlign w:val="center"/>
          </w:tcPr>
          <w:p w14:paraId="121348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8BFB8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E11E8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Asp./0,0339</w:t>
            </w:r>
          </w:p>
        </w:tc>
        <w:tc>
          <w:tcPr>
            <w:tcW w:w="750" w:type="dxa"/>
            <w:tcBorders>
              <w:top w:val="single" w:sz="4" w:space="0" w:color="auto"/>
              <w:left w:val="single" w:sz="4" w:space="0" w:color="auto"/>
              <w:bottom w:val="single" w:sz="4" w:space="0" w:color="auto"/>
              <w:right w:val="single" w:sz="4" w:space="0" w:color="auto"/>
            </w:tcBorders>
            <w:vAlign w:val="center"/>
          </w:tcPr>
          <w:p w14:paraId="501E34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900" w:type="dxa"/>
            <w:tcBorders>
              <w:top w:val="single" w:sz="4" w:space="0" w:color="auto"/>
              <w:left w:val="single" w:sz="4" w:space="0" w:color="auto"/>
              <w:bottom w:val="single" w:sz="4" w:space="0" w:color="auto"/>
              <w:right w:val="single" w:sz="4" w:space="0" w:color="auto"/>
            </w:tcBorders>
            <w:vAlign w:val="center"/>
          </w:tcPr>
          <w:p w14:paraId="31BEEC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047189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12A986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850" w:type="dxa"/>
            <w:tcBorders>
              <w:top w:val="single" w:sz="4" w:space="0" w:color="auto"/>
              <w:left w:val="single" w:sz="4" w:space="0" w:color="auto"/>
              <w:bottom w:val="single" w:sz="4" w:space="0" w:color="auto"/>
              <w:right w:val="single" w:sz="4" w:space="0" w:color="auto"/>
            </w:tcBorders>
            <w:vAlign w:val="center"/>
          </w:tcPr>
          <w:p w14:paraId="0CA26A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0,142</w:t>
            </w:r>
          </w:p>
        </w:tc>
      </w:tr>
      <w:tr w:rsidR="00F70000" w:rsidRPr="00F70000" w14:paraId="4589A48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394A2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750" w:type="dxa"/>
            <w:tcBorders>
              <w:top w:val="single" w:sz="4" w:space="0" w:color="auto"/>
              <w:left w:val="single" w:sz="4" w:space="0" w:color="auto"/>
              <w:bottom w:val="single" w:sz="4" w:space="0" w:color="auto"/>
              <w:right w:val="single" w:sz="4" w:space="0" w:color="auto"/>
            </w:tcBorders>
            <w:vAlign w:val="center"/>
          </w:tcPr>
          <w:p w14:paraId="28337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750" w:type="dxa"/>
            <w:tcBorders>
              <w:top w:val="single" w:sz="4" w:space="0" w:color="auto"/>
              <w:left w:val="single" w:sz="4" w:space="0" w:color="auto"/>
              <w:bottom w:val="single" w:sz="4" w:space="0" w:color="auto"/>
              <w:right w:val="single" w:sz="4" w:space="0" w:color="auto"/>
            </w:tcBorders>
            <w:vAlign w:val="center"/>
          </w:tcPr>
          <w:p w14:paraId="588950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550" w:type="dxa"/>
            <w:tcBorders>
              <w:top w:val="single" w:sz="4" w:space="0" w:color="auto"/>
              <w:left w:val="single" w:sz="4" w:space="0" w:color="auto"/>
              <w:bottom w:val="single" w:sz="4" w:space="0" w:color="auto"/>
              <w:right w:val="single" w:sz="4" w:space="0" w:color="auto"/>
            </w:tcBorders>
            <w:vAlign w:val="center"/>
          </w:tcPr>
          <w:p w14:paraId="26D187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1,72</w:t>
            </w:r>
          </w:p>
        </w:tc>
        <w:tc>
          <w:tcPr>
            <w:tcW w:w="1300" w:type="dxa"/>
            <w:tcBorders>
              <w:top w:val="single" w:sz="4" w:space="0" w:color="auto"/>
              <w:left w:val="single" w:sz="4" w:space="0" w:color="auto"/>
              <w:bottom w:val="single" w:sz="4" w:space="0" w:color="auto"/>
              <w:right w:val="single" w:sz="4" w:space="0" w:color="auto"/>
            </w:tcBorders>
            <w:vAlign w:val="center"/>
          </w:tcPr>
          <w:p w14:paraId="4F35CB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DD70F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E6EC7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Asp./0,0339</w:t>
            </w:r>
          </w:p>
        </w:tc>
        <w:tc>
          <w:tcPr>
            <w:tcW w:w="750" w:type="dxa"/>
            <w:tcBorders>
              <w:top w:val="single" w:sz="4" w:space="0" w:color="auto"/>
              <w:left w:val="single" w:sz="4" w:space="0" w:color="auto"/>
              <w:bottom w:val="single" w:sz="4" w:space="0" w:color="auto"/>
              <w:right w:val="single" w:sz="4" w:space="0" w:color="auto"/>
            </w:tcBorders>
            <w:vAlign w:val="center"/>
          </w:tcPr>
          <w:p w14:paraId="1AF03C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900" w:type="dxa"/>
            <w:tcBorders>
              <w:top w:val="single" w:sz="4" w:space="0" w:color="auto"/>
              <w:left w:val="single" w:sz="4" w:space="0" w:color="auto"/>
              <w:bottom w:val="single" w:sz="4" w:space="0" w:color="auto"/>
              <w:right w:val="single" w:sz="4" w:space="0" w:color="auto"/>
            </w:tcBorders>
            <w:vAlign w:val="center"/>
          </w:tcPr>
          <w:p w14:paraId="0D567A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49A531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61706D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850" w:type="dxa"/>
            <w:tcBorders>
              <w:top w:val="single" w:sz="4" w:space="0" w:color="auto"/>
              <w:left w:val="single" w:sz="4" w:space="0" w:color="auto"/>
              <w:bottom w:val="single" w:sz="4" w:space="0" w:color="auto"/>
              <w:right w:val="single" w:sz="4" w:space="0" w:color="auto"/>
            </w:tcBorders>
            <w:vAlign w:val="center"/>
          </w:tcPr>
          <w:p w14:paraId="311D21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0,487</w:t>
            </w:r>
          </w:p>
        </w:tc>
      </w:tr>
      <w:tr w:rsidR="00F70000" w:rsidRPr="00F70000" w14:paraId="28E603D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C7A6A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0F62C8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5BC3E7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550" w:type="dxa"/>
            <w:tcBorders>
              <w:top w:val="single" w:sz="4" w:space="0" w:color="auto"/>
              <w:left w:val="single" w:sz="4" w:space="0" w:color="auto"/>
              <w:bottom w:val="single" w:sz="4" w:space="0" w:color="auto"/>
              <w:right w:val="single" w:sz="4" w:space="0" w:color="auto"/>
            </w:tcBorders>
            <w:vAlign w:val="center"/>
          </w:tcPr>
          <w:p w14:paraId="058B34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87C33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FD1EB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33176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Asp./0,42</w:t>
            </w:r>
          </w:p>
        </w:tc>
        <w:tc>
          <w:tcPr>
            <w:tcW w:w="750" w:type="dxa"/>
            <w:tcBorders>
              <w:top w:val="single" w:sz="4" w:space="0" w:color="auto"/>
              <w:left w:val="single" w:sz="4" w:space="0" w:color="auto"/>
              <w:bottom w:val="single" w:sz="4" w:space="0" w:color="auto"/>
              <w:right w:val="single" w:sz="4" w:space="0" w:color="auto"/>
            </w:tcBorders>
            <w:vAlign w:val="center"/>
          </w:tcPr>
          <w:p w14:paraId="6B9097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900" w:type="dxa"/>
            <w:tcBorders>
              <w:top w:val="single" w:sz="4" w:space="0" w:color="auto"/>
              <w:left w:val="single" w:sz="4" w:space="0" w:color="auto"/>
              <w:bottom w:val="single" w:sz="4" w:space="0" w:color="auto"/>
              <w:right w:val="single" w:sz="4" w:space="0" w:color="auto"/>
            </w:tcBorders>
            <w:vAlign w:val="center"/>
          </w:tcPr>
          <w:p w14:paraId="251EAD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4E4E5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C533A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FF584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0,148</w:t>
            </w:r>
          </w:p>
        </w:tc>
      </w:tr>
      <w:tr w:rsidR="00F70000" w:rsidRPr="00F70000" w14:paraId="585613A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B2D47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332D81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73DF37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550" w:type="dxa"/>
            <w:tcBorders>
              <w:top w:val="single" w:sz="4" w:space="0" w:color="auto"/>
              <w:left w:val="single" w:sz="4" w:space="0" w:color="auto"/>
              <w:bottom w:val="single" w:sz="4" w:space="0" w:color="auto"/>
              <w:right w:val="single" w:sz="4" w:space="0" w:color="auto"/>
            </w:tcBorders>
            <w:vAlign w:val="center"/>
          </w:tcPr>
          <w:p w14:paraId="555647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w:t>
            </w:r>
          </w:p>
        </w:tc>
        <w:tc>
          <w:tcPr>
            <w:tcW w:w="1300" w:type="dxa"/>
            <w:tcBorders>
              <w:top w:val="single" w:sz="4" w:space="0" w:color="auto"/>
              <w:left w:val="single" w:sz="4" w:space="0" w:color="auto"/>
              <w:bottom w:val="single" w:sz="4" w:space="0" w:color="auto"/>
              <w:right w:val="single" w:sz="4" w:space="0" w:color="auto"/>
            </w:tcBorders>
            <w:vAlign w:val="center"/>
          </w:tcPr>
          <w:p w14:paraId="69FEB9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C159C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43001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Asp./0,0373</w:t>
            </w:r>
          </w:p>
        </w:tc>
        <w:tc>
          <w:tcPr>
            <w:tcW w:w="750" w:type="dxa"/>
            <w:tcBorders>
              <w:top w:val="single" w:sz="4" w:space="0" w:color="auto"/>
              <w:left w:val="single" w:sz="4" w:space="0" w:color="auto"/>
              <w:bottom w:val="single" w:sz="4" w:space="0" w:color="auto"/>
              <w:right w:val="single" w:sz="4" w:space="0" w:color="auto"/>
            </w:tcBorders>
            <w:vAlign w:val="center"/>
          </w:tcPr>
          <w:p w14:paraId="10C70F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900" w:type="dxa"/>
            <w:tcBorders>
              <w:top w:val="single" w:sz="4" w:space="0" w:color="auto"/>
              <w:left w:val="single" w:sz="4" w:space="0" w:color="auto"/>
              <w:bottom w:val="single" w:sz="4" w:space="0" w:color="auto"/>
              <w:right w:val="single" w:sz="4" w:space="0" w:color="auto"/>
            </w:tcBorders>
            <w:vAlign w:val="center"/>
          </w:tcPr>
          <w:p w14:paraId="3FA8C8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493317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482BC7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850" w:type="dxa"/>
            <w:tcBorders>
              <w:top w:val="single" w:sz="4" w:space="0" w:color="auto"/>
              <w:left w:val="single" w:sz="4" w:space="0" w:color="auto"/>
              <w:bottom w:val="single" w:sz="4" w:space="0" w:color="auto"/>
              <w:right w:val="single" w:sz="4" w:space="0" w:color="auto"/>
            </w:tcBorders>
            <w:vAlign w:val="center"/>
          </w:tcPr>
          <w:p w14:paraId="527E74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0,061</w:t>
            </w:r>
          </w:p>
        </w:tc>
      </w:tr>
      <w:tr w:rsidR="00F70000" w:rsidRPr="00F70000" w14:paraId="7D6099E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93CF7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32FF84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0F8561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0AF314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A57F6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B8CF5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9C307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Asp./1,1117</w:t>
            </w:r>
          </w:p>
        </w:tc>
        <w:tc>
          <w:tcPr>
            <w:tcW w:w="750" w:type="dxa"/>
            <w:tcBorders>
              <w:top w:val="single" w:sz="4" w:space="0" w:color="auto"/>
              <w:left w:val="single" w:sz="4" w:space="0" w:color="auto"/>
              <w:bottom w:val="single" w:sz="4" w:space="0" w:color="auto"/>
              <w:right w:val="single" w:sz="4" w:space="0" w:color="auto"/>
            </w:tcBorders>
            <w:vAlign w:val="center"/>
          </w:tcPr>
          <w:p w14:paraId="0A0C05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900" w:type="dxa"/>
            <w:tcBorders>
              <w:top w:val="single" w:sz="4" w:space="0" w:color="auto"/>
              <w:left w:val="single" w:sz="4" w:space="0" w:color="auto"/>
              <w:bottom w:val="single" w:sz="4" w:space="0" w:color="auto"/>
              <w:right w:val="single" w:sz="4" w:space="0" w:color="auto"/>
            </w:tcBorders>
            <w:vAlign w:val="center"/>
          </w:tcPr>
          <w:p w14:paraId="0A37CE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9FCEA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6B41F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71AE2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0,391</w:t>
            </w:r>
          </w:p>
        </w:tc>
      </w:tr>
      <w:tr w:rsidR="00F70000" w:rsidRPr="00F70000" w14:paraId="0ED77CA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DFCC4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650F1C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0FCC76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31ED37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48A08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E79DD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442E9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Asp./0,5919</w:t>
            </w:r>
          </w:p>
        </w:tc>
        <w:tc>
          <w:tcPr>
            <w:tcW w:w="750" w:type="dxa"/>
            <w:tcBorders>
              <w:top w:val="single" w:sz="4" w:space="0" w:color="auto"/>
              <w:left w:val="single" w:sz="4" w:space="0" w:color="auto"/>
              <w:bottom w:val="single" w:sz="4" w:space="0" w:color="auto"/>
              <w:right w:val="single" w:sz="4" w:space="0" w:color="auto"/>
            </w:tcBorders>
            <w:vAlign w:val="center"/>
          </w:tcPr>
          <w:p w14:paraId="2610DD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-64,17</w:t>
            </w:r>
          </w:p>
        </w:tc>
        <w:tc>
          <w:tcPr>
            <w:tcW w:w="900" w:type="dxa"/>
            <w:tcBorders>
              <w:top w:val="single" w:sz="4" w:space="0" w:color="auto"/>
              <w:left w:val="single" w:sz="4" w:space="0" w:color="auto"/>
              <w:bottom w:val="single" w:sz="4" w:space="0" w:color="auto"/>
              <w:right w:val="single" w:sz="4" w:space="0" w:color="auto"/>
            </w:tcBorders>
            <w:vAlign w:val="center"/>
          </w:tcPr>
          <w:p w14:paraId="7008AB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79AA8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33B11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C1DD0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1,128</w:t>
            </w:r>
          </w:p>
        </w:tc>
      </w:tr>
      <w:tr w:rsidR="00F70000" w:rsidRPr="00F70000" w14:paraId="728AEE1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BD515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38A81B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244480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550" w:type="dxa"/>
            <w:tcBorders>
              <w:top w:val="single" w:sz="4" w:space="0" w:color="auto"/>
              <w:left w:val="single" w:sz="4" w:space="0" w:color="auto"/>
              <w:bottom w:val="single" w:sz="4" w:space="0" w:color="auto"/>
              <w:right w:val="single" w:sz="4" w:space="0" w:color="auto"/>
            </w:tcBorders>
            <w:vAlign w:val="center"/>
          </w:tcPr>
          <w:p w14:paraId="730A74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0,85</w:t>
            </w:r>
          </w:p>
        </w:tc>
        <w:tc>
          <w:tcPr>
            <w:tcW w:w="1300" w:type="dxa"/>
            <w:tcBorders>
              <w:top w:val="single" w:sz="4" w:space="0" w:color="auto"/>
              <w:left w:val="single" w:sz="4" w:space="0" w:color="auto"/>
              <w:bottom w:val="single" w:sz="4" w:space="0" w:color="auto"/>
              <w:right w:val="single" w:sz="4" w:space="0" w:color="auto"/>
            </w:tcBorders>
            <w:vAlign w:val="center"/>
          </w:tcPr>
          <w:p w14:paraId="731B77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FB3DF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280FD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Asp./0,0373</w:t>
            </w:r>
          </w:p>
        </w:tc>
        <w:tc>
          <w:tcPr>
            <w:tcW w:w="750" w:type="dxa"/>
            <w:tcBorders>
              <w:top w:val="single" w:sz="4" w:space="0" w:color="auto"/>
              <w:left w:val="single" w:sz="4" w:space="0" w:color="auto"/>
              <w:bottom w:val="single" w:sz="4" w:space="0" w:color="auto"/>
              <w:right w:val="single" w:sz="4" w:space="0" w:color="auto"/>
            </w:tcBorders>
            <w:vAlign w:val="center"/>
          </w:tcPr>
          <w:p w14:paraId="197B4A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900" w:type="dxa"/>
            <w:tcBorders>
              <w:top w:val="single" w:sz="4" w:space="0" w:color="auto"/>
              <w:left w:val="single" w:sz="4" w:space="0" w:color="auto"/>
              <w:bottom w:val="single" w:sz="4" w:space="0" w:color="auto"/>
              <w:right w:val="single" w:sz="4" w:space="0" w:color="auto"/>
            </w:tcBorders>
            <w:vAlign w:val="center"/>
          </w:tcPr>
          <w:p w14:paraId="29E332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0C0EAE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2A4C83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w:t>
            </w:r>
          </w:p>
        </w:tc>
        <w:tc>
          <w:tcPr>
            <w:tcW w:w="850" w:type="dxa"/>
            <w:tcBorders>
              <w:top w:val="single" w:sz="4" w:space="0" w:color="auto"/>
              <w:left w:val="single" w:sz="4" w:space="0" w:color="auto"/>
              <w:bottom w:val="single" w:sz="4" w:space="0" w:color="auto"/>
              <w:right w:val="single" w:sz="4" w:space="0" w:color="auto"/>
            </w:tcBorders>
            <w:vAlign w:val="center"/>
          </w:tcPr>
          <w:p w14:paraId="54699B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0,129</w:t>
            </w:r>
          </w:p>
        </w:tc>
      </w:tr>
      <w:tr w:rsidR="00F70000" w:rsidRPr="00F70000" w14:paraId="403B05A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DE15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20F040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3BD694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550" w:type="dxa"/>
            <w:tcBorders>
              <w:top w:val="single" w:sz="4" w:space="0" w:color="auto"/>
              <w:left w:val="single" w:sz="4" w:space="0" w:color="auto"/>
              <w:bottom w:val="single" w:sz="4" w:space="0" w:color="auto"/>
              <w:right w:val="single" w:sz="4" w:space="0" w:color="auto"/>
            </w:tcBorders>
            <w:vAlign w:val="center"/>
          </w:tcPr>
          <w:p w14:paraId="3213B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9604D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E813A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EBB1D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Asp./0,42</w:t>
            </w:r>
          </w:p>
        </w:tc>
        <w:tc>
          <w:tcPr>
            <w:tcW w:w="750" w:type="dxa"/>
            <w:tcBorders>
              <w:top w:val="single" w:sz="4" w:space="0" w:color="auto"/>
              <w:left w:val="single" w:sz="4" w:space="0" w:color="auto"/>
              <w:bottom w:val="single" w:sz="4" w:space="0" w:color="auto"/>
              <w:right w:val="single" w:sz="4" w:space="0" w:color="auto"/>
            </w:tcBorders>
            <w:vAlign w:val="center"/>
          </w:tcPr>
          <w:p w14:paraId="6B7037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900" w:type="dxa"/>
            <w:tcBorders>
              <w:top w:val="single" w:sz="4" w:space="0" w:color="auto"/>
              <w:left w:val="single" w:sz="4" w:space="0" w:color="auto"/>
              <w:bottom w:val="single" w:sz="4" w:space="0" w:color="auto"/>
              <w:right w:val="single" w:sz="4" w:space="0" w:color="auto"/>
            </w:tcBorders>
            <w:vAlign w:val="center"/>
          </w:tcPr>
          <w:p w14:paraId="4B071B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AA4DE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1F67B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7E8FC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0,351</w:t>
            </w:r>
          </w:p>
        </w:tc>
      </w:tr>
      <w:tr w:rsidR="00F70000" w:rsidRPr="00F70000" w14:paraId="181D65A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353D7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328F11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359DB3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550" w:type="dxa"/>
            <w:tcBorders>
              <w:top w:val="single" w:sz="4" w:space="0" w:color="auto"/>
              <w:left w:val="single" w:sz="4" w:space="0" w:color="auto"/>
              <w:bottom w:val="single" w:sz="4" w:space="0" w:color="auto"/>
              <w:right w:val="single" w:sz="4" w:space="0" w:color="auto"/>
            </w:tcBorders>
            <w:vAlign w:val="center"/>
          </w:tcPr>
          <w:p w14:paraId="7DFA76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4,27</w:t>
            </w:r>
          </w:p>
        </w:tc>
        <w:tc>
          <w:tcPr>
            <w:tcW w:w="1300" w:type="dxa"/>
            <w:tcBorders>
              <w:top w:val="single" w:sz="4" w:space="0" w:color="auto"/>
              <w:left w:val="single" w:sz="4" w:space="0" w:color="auto"/>
              <w:bottom w:val="single" w:sz="4" w:space="0" w:color="auto"/>
              <w:right w:val="single" w:sz="4" w:space="0" w:color="auto"/>
            </w:tcBorders>
            <w:vAlign w:val="center"/>
          </w:tcPr>
          <w:p w14:paraId="0C9970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574CA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C7B1D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Asp./0,0333</w:t>
            </w:r>
          </w:p>
        </w:tc>
        <w:tc>
          <w:tcPr>
            <w:tcW w:w="750" w:type="dxa"/>
            <w:tcBorders>
              <w:top w:val="single" w:sz="4" w:space="0" w:color="auto"/>
              <w:left w:val="single" w:sz="4" w:space="0" w:color="auto"/>
              <w:bottom w:val="single" w:sz="4" w:space="0" w:color="auto"/>
              <w:right w:val="single" w:sz="4" w:space="0" w:color="auto"/>
            </w:tcBorders>
            <w:vAlign w:val="center"/>
          </w:tcPr>
          <w:p w14:paraId="3A1EAC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900" w:type="dxa"/>
            <w:tcBorders>
              <w:top w:val="single" w:sz="4" w:space="0" w:color="auto"/>
              <w:left w:val="single" w:sz="4" w:space="0" w:color="auto"/>
              <w:bottom w:val="single" w:sz="4" w:space="0" w:color="auto"/>
              <w:right w:val="single" w:sz="4" w:space="0" w:color="auto"/>
            </w:tcBorders>
            <w:vAlign w:val="center"/>
          </w:tcPr>
          <w:p w14:paraId="45C962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59CA57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4293B8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850" w:type="dxa"/>
            <w:tcBorders>
              <w:top w:val="single" w:sz="4" w:space="0" w:color="auto"/>
              <w:left w:val="single" w:sz="4" w:space="0" w:color="auto"/>
              <w:bottom w:val="single" w:sz="4" w:space="0" w:color="auto"/>
              <w:right w:val="single" w:sz="4" w:space="0" w:color="auto"/>
            </w:tcBorders>
            <w:vAlign w:val="center"/>
          </w:tcPr>
          <w:p w14:paraId="381EFE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1,378</w:t>
            </w:r>
          </w:p>
        </w:tc>
      </w:tr>
      <w:tr w:rsidR="00F70000" w:rsidRPr="00F70000" w14:paraId="6234207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AD094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750" w:type="dxa"/>
            <w:tcBorders>
              <w:top w:val="single" w:sz="4" w:space="0" w:color="auto"/>
              <w:left w:val="single" w:sz="4" w:space="0" w:color="auto"/>
              <w:bottom w:val="single" w:sz="4" w:space="0" w:color="auto"/>
              <w:right w:val="single" w:sz="4" w:space="0" w:color="auto"/>
            </w:tcBorders>
            <w:vAlign w:val="center"/>
          </w:tcPr>
          <w:p w14:paraId="6ECE6F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008FDB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550" w:type="dxa"/>
            <w:tcBorders>
              <w:top w:val="single" w:sz="4" w:space="0" w:color="auto"/>
              <w:left w:val="single" w:sz="4" w:space="0" w:color="auto"/>
              <w:bottom w:val="single" w:sz="4" w:space="0" w:color="auto"/>
              <w:right w:val="single" w:sz="4" w:space="0" w:color="auto"/>
            </w:tcBorders>
            <w:vAlign w:val="center"/>
          </w:tcPr>
          <w:p w14:paraId="29ED15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75D0D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7E5B2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1F0DF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Asp./0,6609</w:t>
            </w:r>
          </w:p>
        </w:tc>
        <w:tc>
          <w:tcPr>
            <w:tcW w:w="750" w:type="dxa"/>
            <w:tcBorders>
              <w:top w:val="single" w:sz="4" w:space="0" w:color="auto"/>
              <w:left w:val="single" w:sz="4" w:space="0" w:color="auto"/>
              <w:bottom w:val="single" w:sz="4" w:space="0" w:color="auto"/>
              <w:right w:val="single" w:sz="4" w:space="0" w:color="auto"/>
            </w:tcBorders>
            <w:vAlign w:val="center"/>
          </w:tcPr>
          <w:p w14:paraId="70CB16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-91,72</w:t>
            </w:r>
          </w:p>
        </w:tc>
        <w:tc>
          <w:tcPr>
            <w:tcW w:w="900" w:type="dxa"/>
            <w:tcBorders>
              <w:top w:val="single" w:sz="4" w:space="0" w:color="auto"/>
              <w:left w:val="single" w:sz="4" w:space="0" w:color="auto"/>
              <w:bottom w:val="single" w:sz="4" w:space="0" w:color="auto"/>
              <w:right w:val="single" w:sz="4" w:space="0" w:color="auto"/>
            </w:tcBorders>
            <w:vAlign w:val="center"/>
          </w:tcPr>
          <w:p w14:paraId="3A3378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3B594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81644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940B3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2,574</w:t>
            </w:r>
          </w:p>
        </w:tc>
      </w:tr>
      <w:tr w:rsidR="00F70000" w:rsidRPr="00F70000" w14:paraId="6E742ED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4CDD6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67B986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536F73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550" w:type="dxa"/>
            <w:tcBorders>
              <w:top w:val="single" w:sz="4" w:space="0" w:color="auto"/>
              <w:left w:val="single" w:sz="4" w:space="0" w:color="auto"/>
              <w:bottom w:val="single" w:sz="4" w:space="0" w:color="auto"/>
              <w:right w:val="single" w:sz="4" w:space="0" w:color="auto"/>
            </w:tcBorders>
            <w:vAlign w:val="center"/>
          </w:tcPr>
          <w:p w14:paraId="75AA51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20DAE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1ED2A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29049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Asp./0,1942</w:t>
            </w:r>
          </w:p>
        </w:tc>
        <w:tc>
          <w:tcPr>
            <w:tcW w:w="750" w:type="dxa"/>
            <w:tcBorders>
              <w:top w:val="single" w:sz="4" w:space="0" w:color="auto"/>
              <w:left w:val="single" w:sz="4" w:space="0" w:color="auto"/>
              <w:bottom w:val="single" w:sz="4" w:space="0" w:color="auto"/>
              <w:right w:val="single" w:sz="4" w:space="0" w:color="auto"/>
            </w:tcBorders>
            <w:vAlign w:val="center"/>
          </w:tcPr>
          <w:p w14:paraId="745229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-118,44</w:t>
            </w:r>
          </w:p>
        </w:tc>
        <w:tc>
          <w:tcPr>
            <w:tcW w:w="900" w:type="dxa"/>
            <w:tcBorders>
              <w:top w:val="single" w:sz="4" w:space="0" w:color="auto"/>
              <w:left w:val="single" w:sz="4" w:space="0" w:color="auto"/>
              <w:bottom w:val="single" w:sz="4" w:space="0" w:color="auto"/>
              <w:right w:val="single" w:sz="4" w:space="0" w:color="auto"/>
            </w:tcBorders>
            <w:vAlign w:val="center"/>
          </w:tcPr>
          <w:p w14:paraId="0F0042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7F997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D3B4F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77855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0,807</w:t>
            </w:r>
          </w:p>
        </w:tc>
      </w:tr>
      <w:tr w:rsidR="00F70000" w:rsidRPr="00F70000" w14:paraId="13DE067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A35E2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003273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2A81D9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550" w:type="dxa"/>
            <w:tcBorders>
              <w:top w:val="single" w:sz="4" w:space="0" w:color="auto"/>
              <w:left w:val="single" w:sz="4" w:space="0" w:color="auto"/>
              <w:bottom w:val="single" w:sz="4" w:space="0" w:color="auto"/>
              <w:right w:val="single" w:sz="4" w:space="0" w:color="auto"/>
            </w:tcBorders>
            <w:vAlign w:val="center"/>
          </w:tcPr>
          <w:p w14:paraId="528424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2,36</w:t>
            </w:r>
          </w:p>
        </w:tc>
        <w:tc>
          <w:tcPr>
            <w:tcW w:w="1300" w:type="dxa"/>
            <w:tcBorders>
              <w:top w:val="single" w:sz="4" w:space="0" w:color="auto"/>
              <w:left w:val="single" w:sz="4" w:space="0" w:color="auto"/>
              <w:bottom w:val="single" w:sz="4" w:space="0" w:color="auto"/>
              <w:right w:val="single" w:sz="4" w:space="0" w:color="auto"/>
            </w:tcBorders>
            <w:vAlign w:val="center"/>
          </w:tcPr>
          <w:p w14:paraId="326824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05C50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0776A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Asp./0,0248</w:t>
            </w:r>
          </w:p>
        </w:tc>
        <w:tc>
          <w:tcPr>
            <w:tcW w:w="750" w:type="dxa"/>
            <w:tcBorders>
              <w:top w:val="single" w:sz="4" w:space="0" w:color="auto"/>
              <w:left w:val="single" w:sz="4" w:space="0" w:color="auto"/>
              <w:bottom w:val="single" w:sz="4" w:space="0" w:color="auto"/>
              <w:right w:val="single" w:sz="4" w:space="0" w:color="auto"/>
            </w:tcBorders>
            <w:vAlign w:val="center"/>
          </w:tcPr>
          <w:p w14:paraId="1032D7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-210,16</w:t>
            </w:r>
          </w:p>
        </w:tc>
        <w:tc>
          <w:tcPr>
            <w:tcW w:w="900" w:type="dxa"/>
            <w:tcBorders>
              <w:top w:val="single" w:sz="4" w:space="0" w:color="auto"/>
              <w:left w:val="single" w:sz="4" w:space="0" w:color="auto"/>
              <w:bottom w:val="single" w:sz="4" w:space="0" w:color="auto"/>
              <w:right w:val="single" w:sz="4" w:space="0" w:color="auto"/>
            </w:tcBorders>
            <w:vAlign w:val="center"/>
          </w:tcPr>
          <w:p w14:paraId="097BD4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175x100</w:t>
            </w:r>
          </w:p>
        </w:tc>
        <w:tc>
          <w:tcPr>
            <w:tcW w:w="650" w:type="dxa"/>
            <w:tcBorders>
              <w:top w:val="single" w:sz="4" w:space="0" w:color="auto"/>
              <w:left w:val="single" w:sz="4" w:space="0" w:color="auto"/>
              <w:bottom w:val="single" w:sz="4" w:space="0" w:color="auto"/>
              <w:right w:val="single" w:sz="4" w:space="0" w:color="auto"/>
            </w:tcBorders>
            <w:vAlign w:val="center"/>
          </w:tcPr>
          <w:p w14:paraId="6E9EF4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w:t>
            </w:r>
          </w:p>
        </w:tc>
        <w:tc>
          <w:tcPr>
            <w:tcW w:w="600" w:type="dxa"/>
            <w:tcBorders>
              <w:top w:val="single" w:sz="4" w:space="0" w:color="auto"/>
              <w:left w:val="single" w:sz="4" w:space="0" w:color="auto"/>
              <w:bottom w:val="single" w:sz="4" w:space="0" w:color="auto"/>
              <w:right w:val="single" w:sz="4" w:space="0" w:color="auto"/>
            </w:tcBorders>
            <w:vAlign w:val="center"/>
          </w:tcPr>
          <w:p w14:paraId="632983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3,34</w:t>
            </w:r>
          </w:p>
        </w:tc>
        <w:tc>
          <w:tcPr>
            <w:tcW w:w="850" w:type="dxa"/>
            <w:tcBorders>
              <w:top w:val="single" w:sz="4" w:space="0" w:color="auto"/>
              <w:left w:val="single" w:sz="4" w:space="0" w:color="auto"/>
              <w:bottom w:val="single" w:sz="4" w:space="0" w:color="auto"/>
              <w:right w:val="single" w:sz="4" w:space="0" w:color="auto"/>
            </w:tcBorders>
            <w:vAlign w:val="center"/>
          </w:tcPr>
          <w:p w14:paraId="4A9A13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3,56</w:t>
            </w:r>
          </w:p>
        </w:tc>
      </w:tr>
      <w:tr w:rsidR="00F70000" w:rsidRPr="00F70000" w14:paraId="4F0873E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7AB56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750" w:type="dxa"/>
            <w:tcBorders>
              <w:top w:val="single" w:sz="4" w:space="0" w:color="auto"/>
              <w:left w:val="single" w:sz="4" w:space="0" w:color="auto"/>
              <w:bottom w:val="single" w:sz="4" w:space="0" w:color="auto"/>
              <w:right w:val="single" w:sz="4" w:space="0" w:color="auto"/>
            </w:tcBorders>
            <w:vAlign w:val="center"/>
          </w:tcPr>
          <w:p w14:paraId="13207B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603680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550" w:type="dxa"/>
            <w:tcBorders>
              <w:top w:val="single" w:sz="4" w:space="0" w:color="auto"/>
              <w:left w:val="single" w:sz="4" w:space="0" w:color="auto"/>
              <w:bottom w:val="single" w:sz="4" w:space="0" w:color="auto"/>
              <w:right w:val="single" w:sz="4" w:space="0" w:color="auto"/>
            </w:tcBorders>
            <w:vAlign w:val="center"/>
          </w:tcPr>
          <w:p w14:paraId="25FB25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ED7EA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C3F3B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0CB39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Asp./0,3735</w:t>
            </w:r>
          </w:p>
        </w:tc>
        <w:tc>
          <w:tcPr>
            <w:tcW w:w="750" w:type="dxa"/>
            <w:tcBorders>
              <w:top w:val="single" w:sz="4" w:space="0" w:color="auto"/>
              <w:left w:val="single" w:sz="4" w:space="0" w:color="auto"/>
              <w:bottom w:val="single" w:sz="4" w:space="0" w:color="auto"/>
              <w:right w:val="single" w:sz="4" w:space="0" w:color="auto"/>
            </w:tcBorders>
            <w:vAlign w:val="center"/>
          </w:tcPr>
          <w:p w14:paraId="5F5F25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-91,72</w:t>
            </w:r>
          </w:p>
        </w:tc>
        <w:tc>
          <w:tcPr>
            <w:tcW w:w="900" w:type="dxa"/>
            <w:tcBorders>
              <w:top w:val="single" w:sz="4" w:space="0" w:color="auto"/>
              <w:left w:val="single" w:sz="4" w:space="0" w:color="auto"/>
              <w:bottom w:val="single" w:sz="4" w:space="0" w:color="auto"/>
              <w:right w:val="single" w:sz="4" w:space="0" w:color="auto"/>
            </w:tcBorders>
            <w:vAlign w:val="center"/>
          </w:tcPr>
          <w:p w14:paraId="60272D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9FEE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32F4B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86392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1,455</w:t>
            </w:r>
          </w:p>
        </w:tc>
      </w:tr>
      <w:tr w:rsidR="00F70000" w:rsidRPr="00F70000" w14:paraId="2807CBD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2541F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403C86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750" w:type="dxa"/>
            <w:tcBorders>
              <w:top w:val="single" w:sz="4" w:space="0" w:color="auto"/>
              <w:left w:val="single" w:sz="4" w:space="0" w:color="auto"/>
              <w:bottom w:val="single" w:sz="4" w:space="0" w:color="auto"/>
              <w:right w:val="single" w:sz="4" w:space="0" w:color="auto"/>
            </w:tcBorders>
            <w:vAlign w:val="center"/>
          </w:tcPr>
          <w:p w14:paraId="6D0CE3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550" w:type="dxa"/>
            <w:tcBorders>
              <w:top w:val="single" w:sz="4" w:space="0" w:color="auto"/>
              <w:left w:val="single" w:sz="4" w:space="0" w:color="auto"/>
              <w:bottom w:val="single" w:sz="4" w:space="0" w:color="auto"/>
              <w:right w:val="single" w:sz="4" w:space="0" w:color="auto"/>
            </w:tcBorders>
            <w:vAlign w:val="center"/>
          </w:tcPr>
          <w:p w14:paraId="228954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w:t>
            </w:r>
          </w:p>
        </w:tc>
        <w:tc>
          <w:tcPr>
            <w:tcW w:w="1300" w:type="dxa"/>
            <w:tcBorders>
              <w:top w:val="single" w:sz="4" w:space="0" w:color="auto"/>
              <w:left w:val="single" w:sz="4" w:space="0" w:color="auto"/>
              <w:bottom w:val="single" w:sz="4" w:space="0" w:color="auto"/>
              <w:right w:val="single" w:sz="4" w:space="0" w:color="auto"/>
            </w:tcBorders>
            <w:vAlign w:val="center"/>
          </w:tcPr>
          <w:p w14:paraId="09823F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4C327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DC641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Asp./0,028</w:t>
            </w:r>
          </w:p>
        </w:tc>
        <w:tc>
          <w:tcPr>
            <w:tcW w:w="750" w:type="dxa"/>
            <w:tcBorders>
              <w:top w:val="single" w:sz="4" w:space="0" w:color="auto"/>
              <w:left w:val="single" w:sz="4" w:space="0" w:color="auto"/>
              <w:bottom w:val="single" w:sz="4" w:space="0" w:color="auto"/>
              <w:right w:val="single" w:sz="4" w:space="0" w:color="auto"/>
            </w:tcBorders>
            <w:vAlign w:val="center"/>
          </w:tcPr>
          <w:p w14:paraId="29D292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-91,72</w:t>
            </w:r>
          </w:p>
        </w:tc>
        <w:tc>
          <w:tcPr>
            <w:tcW w:w="900" w:type="dxa"/>
            <w:tcBorders>
              <w:top w:val="single" w:sz="4" w:space="0" w:color="auto"/>
              <w:left w:val="single" w:sz="4" w:space="0" w:color="auto"/>
              <w:bottom w:val="single" w:sz="4" w:space="0" w:color="auto"/>
              <w:right w:val="single" w:sz="4" w:space="0" w:color="auto"/>
            </w:tcBorders>
            <w:vAlign w:val="center"/>
          </w:tcPr>
          <w:p w14:paraId="0E4038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50BCA0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6F593B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2,55</w:t>
            </w:r>
          </w:p>
        </w:tc>
        <w:tc>
          <w:tcPr>
            <w:tcW w:w="850" w:type="dxa"/>
            <w:tcBorders>
              <w:top w:val="single" w:sz="4" w:space="0" w:color="auto"/>
              <w:left w:val="single" w:sz="4" w:space="0" w:color="auto"/>
              <w:bottom w:val="single" w:sz="4" w:space="0" w:color="auto"/>
              <w:right w:val="single" w:sz="4" w:space="0" w:color="auto"/>
            </w:tcBorders>
            <w:vAlign w:val="center"/>
          </w:tcPr>
          <w:p w14:paraId="4D5DF1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0,123</w:t>
            </w:r>
          </w:p>
        </w:tc>
      </w:tr>
      <w:tr w:rsidR="00F70000" w:rsidRPr="00F70000" w14:paraId="4ADE230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E23E4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51FC24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750" w:type="dxa"/>
            <w:tcBorders>
              <w:top w:val="single" w:sz="4" w:space="0" w:color="auto"/>
              <w:left w:val="single" w:sz="4" w:space="0" w:color="auto"/>
              <w:bottom w:val="single" w:sz="4" w:space="0" w:color="auto"/>
              <w:right w:val="single" w:sz="4" w:space="0" w:color="auto"/>
            </w:tcBorders>
            <w:vAlign w:val="center"/>
          </w:tcPr>
          <w:p w14:paraId="510166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550" w:type="dxa"/>
            <w:tcBorders>
              <w:top w:val="single" w:sz="4" w:space="0" w:color="auto"/>
              <w:left w:val="single" w:sz="4" w:space="0" w:color="auto"/>
              <w:bottom w:val="single" w:sz="4" w:space="0" w:color="auto"/>
              <w:right w:val="single" w:sz="4" w:space="0" w:color="auto"/>
            </w:tcBorders>
            <w:vAlign w:val="center"/>
          </w:tcPr>
          <w:p w14:paraId="3DC884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w:t>
            </w:r>
          </w:p>
        </w:tc>
        <w:tc>
          <w:tcPr>
            <w:tcW w:w="1300" w:type="dxa"/>
            <w:tcBorders>
              <w:top w:val="single" w:sz="4" w:space="0" w:color="auto"/>
              <w:left w:val="single" w:sz="4" w:space="0" w:color="auto"/>
              <w:bottom w:val="single" w:sz="4" w:space="0" w:color="auto"/>
              <w:right w:val="single" w:sz="4" w:space="0" w:color="auto"/>
            </w:tcBorders>
            <w:vAlign w:val="center"/>
          </w:tcPr>
          <w:p w14:paraId="509D26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7E7CD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2CF77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Asp./0,028</w:t>
            </w:r>
          </w:p>
        </w:tc>
        <w:tc>
          <w:tcPr>
            <w:tcW w:w="750" w:type="dxa"/>
            <w:tcBorders>
              <w:top w:val="single" w:sz="4" w:space="0" w:color="auto"/>
              <w:left w:val="single" w:sz="4" w:space="0" w:color="auto"/>
              <w:bottom w:val="single" w:sz="4" w:space="0" w:color="auto"/>
              <w:right w:val="single" w:sz="4" w:space="0" w:color="auto"/>
            </w:tcBorders>
            <w:vAlign w:val="center"/>
          </w:tcPr>
          <w:p w14:paraId="7C36F2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-91,72</w:t>
            </w:r>
          </w:p>
        </w:tc>
        <w:tc>
          <w:tcPr>
            <w:tcW w:w="900" w:type="dxa"/>
            <w:tcBorders>
              <w:top w:val="single" w:sz="4" w:space="0" w:color="auto"/>
              <w:left w:val="single" w:sz="4" w:space="0" w:color="auto"/>
              <w:bottom w:val="single" w:sz="4" w:space="0" w:color="auto"/>
              <w:right w:val="single" w:sz="4" w:space="0" w:color="auto"/>
            </w:tcBorders>
            <w:vAlign w:val="center"/>
          </w:tcPr>
          <w:p w14:paraId="62FBDA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72F0EA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1F5280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2,55</w:t>
            </w:r>
          </w:p>
        </w:tc>
        <w:tc>
          <w:tcPr>
            <w:tcW w:w="850" w:type="dxa"/>
            <w:tcBorders>
              <w:top w:val="single" w:sz="4" w:space="0" w:color="auto"/>
              <w:left w:val="single" w:sz="4" w:space="0" w:color="auto"/>
              <w:bottom w:val="single" w:sz="4" w:space="0" w:color="auto"/>
              <w:right w:val="single" w:sz="4" w:space="0" w:color="auto"/>
            </w:tcBorders>
            <w:vAlign w:val="center"/>
          </w:tcPr>
          <w:p w14:paraId="3B15B5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1,691</w:t>
            </w:r>
          </w:p>
        </w:tc>
      </w:tr>
      <w:tr w:rsidR="00F70000" w:rsidRPr="00F70000" w14:paraId="42EDE42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6F213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750" w:type="dxa"/>
            <w:tcBorders>
              <w:top w:val="single" w:sz="4" w:space="0" w:color="auto"/>
              <w:left w:val="single" w:sz="4" w:space="0" w:color="auto"/>
              <w:bottom w:val="single" w:sz="4" w:space="0" w:color="auto"/>
              <w:right w:val="single" w:sz="4" w:space="0" w:color="auto"/>
            </w:tcBorders>
            <w:vAlign w:val="center"/>
          </w:tcPr>
          <w:p w14:paraId="4FD239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750" w:type="dxa"/>
            <w:tcBorders>
              <w:top w:val="single" w:sz="4" w:space="0" w:color="auto"/>
              <w:left w:val="single" w:sz="4" w:space="0" w:color="auto"/>
              <w:bottom w:val="single" w:sz="4" w:space="0" w:color="auto"/>
              <w:right w:val="single" w:sz="4" w:space="0" w:color="auto"/>
            </w:tcBorders>
            <w:vAlign w:val="center"/>
          </w:tcPr>
          <w:p w14:paraId="4EE1E6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550" w:type="dxa"/>
            <w:tcBorders>
              <w:top w:val="single" w:sz="4" w:space="0" w:color="auto"/>
              <w:left w:val="single" w:sz="4" w:space="0" w:color="auto"/>
              <w:bottom w:val="single" w:sz="4" w:space="0" w:color="auto"/>
              <w:right w:val="single" w:sz="4" w:space="0" w:color="auto"/>
            </w:tcBorders>
            <w:vAlign w:val="center"/>
          </w:tcPr>
          <w:p w14:paraId="4B5A88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B2836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0C12B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DAC69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Asp./0,6072</w:t>
            </w:r>
          </w:p>
        </w:tc>
        <w:tc>
          <w:tcPr>
            <w:tcW w:w="750" w:type="dxa"/>
            <w:tcBorders>
              <w:top w:val="single" w:sz="4" w:space="0" w:color="auto"/>
              <w:left w:val="single" w:sz="4" w:space="0" w:color="auto"/>
              <w:bottom w:val="single" w:sz="4" w:space="0" w:color="auto"/>
              <w:right w:val="single" w:sz="4" w:space="0" w:color="auto"/>
            </w:tcBorders>
            <w:vAlign w:val="center"/>
          </w:tcPr>
          <w:p w14:paraId="2A5F64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900" w:type="dxa"/>
            <w:tcBorders>
              <w:top w:val="single" w:sz="4" w:space="0" w:color="auto"/>
              <w:left w:val="single" w:sz="4" w:space="0" w:color="auto"/>
              <w:bottom w:val="single" w:sz="4" w:space="0" w:color="auto"/>
              <w:right w:val="single" w:sz="4" w:space="0" w:color="auto"/>
            </w:tcBorders>
            <w:vAlign w:val="center"/>
          </w:tcPr>
          <w:p w14:paraId="289B6B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D8224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4AE8A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713F0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0,508</w:t>
            </w:r>
          </w:p>
        </w:tc>
      </w:tr>
      <w:tr w:rsidR="00F70000" w:rsidRPr="00F70000" w14:paraId="4BFFD05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B5702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750" w:type="dxa"/>
            <w:tcBorders>
              <w:top w:val="single" w:sz="4" w:space="0" w:color="auto"/>
              <w:left w:val="single" w:sz="4" w:space="0" w:color="auto"/>
              <w:bottom w:val="single" w:sz="4" w:space="0" w:color="auto"/>
              <w:right w:val="single" w:sz="4" w:space="0" w:color="auto"/>
            </w:tcBorders>
            <w:vAlign w:val="center"/>
          </w:tcPr>
          <w:p w14:paraId="13FDB5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750" w:type="dxa"/>
            <w:tcBorders>
              <w:top w:val="single" w:sz="4" w:space="0" w:color="auto"/>
              <w:left w:val="single" w:sz="4" w:space="0" w:color="auto"/>
              <w:bottom w:val="single" w:sz="4" w:space="0" w:color="auto"/>
              <w:right w:val="single" w:sz="4" w:space="0" w:color="auto"/>
            </w:tcBorders>
            <w:vAlign w:val="center"/>
          </w:tcPr>
          <w:p w14:paraId="073B0D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550" w:type="dxa"/>
            <w:tcBorders>
              <w:top w:val="single" w:sz="4" w:space="0" w:color="auto"/>
              <w:left w:val="single" w:sz="4" w:space="0" w:color="auto"/>
              <w:bottom w:val="single" w:sz="4" w:space="0" w:color="auto"/>
              <w:right w:val="single" w:sz="4" w:space="0" w:color="auto"/>
            </w:tcBorders>
            <w:vAlign w:val="center"/>
          </w:tcPr>
          <w:p w14:paraId="7F74D9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0D55E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488CF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F991E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Asp./-0,6771</w:t>
            </w:r>
          </w:p>
        </w:tc>
        <w:tc>
          <w:tcPr>
            <w:tcW w:w="750" w:type="dxa"/>
            <w:tcBorders>
              <w:top w:val="single" w:sz="4" w:space="0" w:color="auto"/>
              <w:left w:val="single" w:sz="4" w:space="0" w:color="auto"/>
              <w:bottom w:val="single" w:sz="4" w:space="0" w:color="auto"/>
              <w:right w:val="single" w:sz="4" w:space="0" w:color="auto"/>
            </w:tcBorders>
            <w:vAlign w:val="center"/>
          </w:tcPr>
          <w:p w14:paraId="503025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900" w:type="dxa"/>
            <w:tcBorders>
              <w:top w:val="single" w:sz="4" w:space="0" w:color="auto"/>
              <w:left w:val="single" w:sz="4" w:space="0" w:color="auto"/>
              <w:bottom w:val="single" w:sz="4" w:space="0" w:color="auto"/>
              <w:right w:val="single" w:sz="4" w:space="0" w:color="auto"/>
            </w:tcBorders>
            <w:vAlign w:val="center"/>
          </w:tcPr>
          <w:p w14:paraId="622D58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0B017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E78DE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E061F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-0,147</w:t>
            </w:r>
          </w:p>
        </w:tc>
      </w:tr>
      <w:tr w:rsidR="00F70000" w:rsidRPr="00F70000" w14:paraId="37AA81F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FE7BE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6886A6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10A5D7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550" w:type="dxa"/>
            <w:tcBorders>
              <w:top w:val="single" w:sz="4" w:space="0" w:color="auto"/>
              <w:left w:val="single" w:sz="4" w:space="0" w:color="auto"/>
              <w:bottom w:val="single" w:sz="4" w:space="0" w:color="auto"/>
              <w:right w:val="single" w:sz="4" w:space="0" w:color="auto"/>
            </w:tcBorders>
            <w:vAlign w:val="center"/>
          </w:tcPr>
          <w:p w14:paraId="454243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0,86</w:t>
            </w:r>
          </w:p>
        </w:tc>
        <w:tc>
          <w:tcPr>
            <w:tcW w:w="1300" w:type="dxa"/>
            <w:tcBorders>
              <w:top w:val="single" w:sz="4" w:space="0" w:color="auto"/>
              <w:left w:val="single" w:sz="4" w:space="0" w:color="auto"/>
              <w:bottom w:val="single" w:sz="4" w:space="0" w:color="auto"/>
              <w:right w:val="single" w:sz="4" w:space="0" w:color="auto"/>
            </w:tcBorders>
            <w:vAlign w:val="center"/>
          </w:tcPr>
          <w:p w14:paraId="1A1E90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187A5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BE0F9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Asp./0,0302</w:t>
            </w:r>
          </w:p>
        </w:tc>
        <w:tc>
          <w:tcPr>
            <w:tcW w:w="750" w:type="dxa"/>
            <w:tcBorders>
              <w:top w:val="single" w:sz="4" w:space="0" w:color="auto"/>
              <w:left w:val="single" w:sz="4" w:space="0" w:color="auto"/>
              <w:bottom w:val="single" w:sz="4" w:space="0" w:color="auto"/>
              <w:right w:val="single" w:sz="4" w:space="0" w:color="auto"/>
            </w:tcBorders>
            <w:vAlign w:val="center"/>
          </w:tcPr>
          <w:p w14:paraId="30D137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-64,17</w:t>
            </w:r>
          </w:p>
        </w:tc>
        <w:tc>
          <w:tcPr>
            <w:tcW w:w="900" w:type="dxa"/>
            <w:tcBorders>
              <w:top w:val="single" w:sz="4" w:space="0" w:color="auto"/>
              <w:left w:val="single" w:sz="4" w:space="0" w:color="auto"/>
              <w:bottom w:val="single" w:sz="4" w:space="0" w:color="auto"/>
              <w:right w:val="single" w:sz="4" w:space="0" w:color="auto"/>
            </w:tcBorders>
            <w:vAlign w:val="center"/>
          </w:tcPr>
          <w:p w14:paraId="6546A3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61F3FF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689B61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1,78</w:t>
            </w:r>
          </w:p>
        </w:tc>
        <w:tc>
          <w:tcPr>
            <w:tcW w:w="850" w:type="dxa"/>
            <w:tcBorders>
              <w:top w:val="single" w:sz="4" w:space="0" w:color="auto"/>
              <w:left w:val="single" w:sz="4" w:space="0" w:color="auto"/>
              <w:bottom w:val="single" w:sz="4" w:space="0" w:color="auto"/>
              <w:right w:val="single" w:sz="4" w:space="0" w:color="auto"/>
            </w:tcBorders>
            <w:vAlign w:val="center"/>
          </w:tcPr>
          <w:p w14:paraId="2BFA2D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0,576</w:t>
            </w:r>
          </w:p>
        </w:tc>
      </w:tr>
      <w:tr w:rsidR="00F70000" w:rsidRPr="00F70000" w14:paraId="76C3B63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3493B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750" w:type="dxa"/>
            <w:tcBorders>
              <w:top w:val="single" w:sz="4" w:space="0" w:color="auto"/>
              <w:left w:val="single" w:sz="4" w:space="0" w:color="auto"/>
              <w:bottom w:val="single" w:sz="4" w:space="0" w:color="auto"/>
              <w:right w:val="single" w:sz="4" w:space="0" w:color="auto"/>
            </w:tcBorders>
            <w:vAlign w:val="center"/>
          </w:tcPr>
          <w:p w14:paraId="4B6C06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750" w:type="dxa"/>
            <w:tcBorders>
              <w:top w:val="single" w:sz="4" w:space="0" w:color="auto"/>
              <w:left w:val="single" w:sz="4" w:space="0" w:color="auto"/>
              <w:bottom w:val="single" w:sz="4" w:space="0" w:color="auto"/>
              <w:right w:val="single" w:sz="4" w:space="0" w:color="auto"/>
            </w:tcBorders>
            <w:vAlign w:val="center"/>
          </w:tcPr>
          <w:p w14:paraId="0A5235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0EEE3C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0,56</w:t>
            </w:r>
          </w:p>
        </w:tc>
        <w:tc>
          <w:tcPr>
            <w:tcW w:w="1300" w:type="dxa"/>
            <w:tcBorders>
              <w:top w:val="single" w:sz="4" w:space="0" w:color="auto"/>
              <w:left w:val="single" w:sz="4" w:space="0" w:color="auto"/>
              <w:bottom w:val="single" w:sz="4" w:space="0" w:color="auto"/>
              <w:right w:val="single" w:sz="4" w:space="0" w:color="auto"/>
            </w:tcBorders>
            <w:vAlign w:val="center"/>
          </w:tcPr>
          <w:p w14:paraId="64882B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7021E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76129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Asp./0,0333</w:t>
            </w:r>
          </w:p>
        </w:tc>
        <w:tc>
          <w:tcPr>
            <w:tcW w:w="750" w:type="dxa"/>
            <w:tcBorders>
              <w:top w:val="single" w:sz="4" w:space="0" w:color="auto"/>
              <w:left w:val="single" w:sz="4" w:space="0" w:color="auto"/>
              <w:bottom w:val="single" w:sz="4" w:space="0" w:color="auto"/>
              <w:right w:val="single" w:sz="4" w:space="0" w:color="auto"/>
            </w:tcBorders>
            <w:vAlign w:val="center"/>
          </w:tcPr>
          <w:p w14:paraId="357DFC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900" w:type="dxa"/>
            <w:tcBorders>
              <w:top w:val="single" w:sz="4" w:space="0" w:color="auto"/>
              <w:left w:val="single" w:sz="4" w:space="0" w:color="auto"/>
              <w:bottom w:val="single" w:sz="4" w:space="0" w:color="auto"/>
              <w:right w:val="single" w:sz="4" w:space="0" w:color="auto"/>
            </w:tcBorders>
            <w:vAlign w:val="center"/>
          </w:tcPr>
          <w:p w14:paraId="3D4CC1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44A8F1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203DAC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850" w:type="dxa"/>
            <w:tcBorders>
              <w:top w:val="single" w:sz="4" w:space="0" w:color="auto"/>
              <w:left w:val="single" w:sz="4" w:space="0" w:color="auto"/>
              <w:bottom w:val="single" w:sz="4" w:space="0" w:color="auto"/>
              <w:right w:val="single" w:sz="4" w:space="0" w:color="auto"/>
            </w:tcBorders>
            <w:vAlign w:val="center"/>
          </w:tcPr>
          <w:p w14:paraId="790603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0,182</w:t>
            </w:r>
          </w:p>
        </w:tc>
      </w:tr>
      <w:tr w:rsidR="00F70000" w:rsidRPr="00F70000" w14:paraId="1DCFA16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D32C6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750" w:type="dxa"/>
            <w:tcBorders>
              <w:top w:val="single" w:sz="4" w:space="0" w:color="auto"/>
              <w:left w:val="single" w:sz="4" w:space="0" w:color="auto"/>
              <w:bottom w:val="single" w:sz="4" w:space="0" w:color="auto"/>
              <w:right w:val="single" w:sz="4" w:space="0" w:color="auto"/>
            </w:tcBorders>
            <w:vAlign w:val="center"/>
          </w:tcPr>
          <w:p w14:paraId="2FED91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750" w:type="dxa"/>
            <w:tcBorders>
              <w:top w:val="single" w:sz="4" w:space="0" w:color="auto"/>
              <w:left w:val="single" w:sz="4" w:space="0" w:color="auto"/>
              <w:bottom w:val="single" w:sz="4" w:space="0" w:color="auto"/>
              <w:right w:val="single" w:sz="4" w:space="0" w:color="auto"/>
            </w:tcBorders>
            <w:vAlign w:val="center"/>
          </w:tcPr>
          <w:p w14:paraId="47FB35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550" w:type="dxa"/>
            <w:tcBorders>
              <w:top w:val="single" w:sz="4" w:space="0" w:color="auto"/>
              <w:left w:val="single" w:sz="4" w:space="0" w:color="auto"/>
              <w:bottom w:val="single" w:sz="4" w:space="0" w:color="auto"/>
              <w:right w:val="single" w:sz="4" w:space="0" w:color="auto"/>
            </w:tcBorders>
            <w:vAlign w:val="center"/>
          </w:tcPr>
          <w:p w14:paraId="0B4CC9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BDC0C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3E2BB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C3C56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Asp./0,42</w:t>
            </w:r>
          </w:p>
        </w:tc>
        <w:tc>
          <w:tcPr>
            <w:tcW w:w="750" w:type="dxa"/>
            <w:tcBorders>
              <w:top w:val="single" w:sz="4" w:space="0" w:color="auto"/>
              <w:left w:val="single" w:sz="4" w:space="0" w:color="auto"/>
              <w:bottom w:val="single" w:sz="4" w:space="0" w:color="auto"/>
              <w:right w:val="single" w:sz="4" w:space="0" w:color="auto"/>
            </w:tcBorders>
            <w:vAlign w:val="center"/>
          </w:tcPr>
          <w:p w14:paraId="01CD79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900" w:type="dxa"/>
            <w:tcBorders>
              <w:top w:val="single" w:sz="4" w:space="0" w:color="auto"/>
              <w:left w:val="single" w:sz="4" w:space="0" w:color="auto"/>
              <w:bottom w:val="single" w:sz="4" w:space="0" w:color="auto"/>
              <w:right w:val="single" w:sz="4" w:space="0" w:color="auto"/>
            </w:tcBorders>
            <w:vAlign w:val="center"/>
          </w:tcPr>
          <w:p w14:paraId="42BC24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6D626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093EB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5B64D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0,091</w:t>
            </w:r>
          </w:p>
        </w:tc>
      </w:tr>
      <w:tr w:rsidR="00F70000" w:rsidRPr="00F70000" w14:paraId="10F7FB2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16E8F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750" w:type="dxa"/>
            <w:tcBorders>
              <w:top w:val="single" w:sz="4" w:space="0" w:color="auto"/>
              <w:left w:val="single" w:sz="4" w:space="0" w:color="auto"/>
              <w:bottom w:val="single" w:sz="4" w:space="0" w:color="auto"/>
              <w:right w:val="single" w:sz="4" w:space="0" w:color="auto"/>
            </w:tcBorders>
            <w:vAlign w:val="center"/>
          </w:tcPr>
          <w:p w14:paraId="4973DC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750" w:type="dxa"/>
            <w:tcBorders>
              <w:top w:val="single" w:sz="4" w:space="0" w:color="auto"/>
              <w:left w:val="single" w:sz="4" w:space="0" w:color="auto"/>
              <w:bottom w:val="single" w:sz="4" w:space="0" w:color="auto"/>
              <w:right w:val="single" w:sz="4" w:space="0" w:color="auto"/>
            </w:tcBorders>
            <w:vAlign w:val="center"/>
          </w:tcPr>
          <w:p w14:paraId="7CE81C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550" w:type="dxa"/>
            <w:tcBorders>
              <w:top w:val="single" w:sz="4" w:space="0" w:color="auto"/>
              <w:left w:val="single" w:sz="4" w:space="0" w:color="auto"/>
              <w:bottom w:val="single" w:sz="4" w:space="0" w:color="auto"/>
              <w:right w:val="single" w:sz="4" w:space="0" w:color="auto"/>
            </w:tcBorders>
            <w:vAlign w:val="center"/>
          </w:tcPr>
          <w:p w14:paraId="6FA490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1300" w:type="dxa"/>
            <w:tcBorders>
              <w:top w:val="single" w:sz="4" w:space="0" w:color="auto"/>
              <w:left w:val="single" w:sz="4" w:space="0" w:color="auto"/>
              <w:bottom w:val="single" w:sz="4" w:space="0" w:color="auto"/>
              <w:right w:val="single" w:sz="4" w:space="0" w:color="auto"/>
            </w:tcBorders>
            <w:vAlign w:val="center"/>
          </w:tcPr>
          <w:p w14:paraId="1753DD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75A71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3C50C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Asp./0,0398</w:t>
            </w:r>
          </w:p>
        </w:tc>
        <w:tc>
          <w:tcPr>
            <w:tcW w:w="750" w:type="dxa"/>
            <w:tcBorders>
              <w:top w:val="single" w:sz="4" w:space="0" w:color="auto"/>
              <w:left w:val="single" w:sz="4" w:space="0" w:color="auto"/>
              <w:bottom w:val="single" w:sz="4" w:space="0" w:color="auto"/>
              <w:right w:val="single" w:sz="4" w:space="0" w:color="auto"/>
            </w:tcBorders>
            <w:vAlign w:val="center"/>
          </w:tcPr>
          <w:p w14:paraId="299043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900" w:type="dxa"/>
            <w:tcBorders>
              <w:top w:val="single" w:sz="4" w:space="0" w:color="auto"/>
              <w:left w:val="single" w:sz="4" w:space="0" w:color="auto"/>
              <w:bottom w:val="single" w:sz="4" w:space="0" w:color="auto"/>
              <w:right w:val="single" w:sz="4" w:space="0" w:color="auto"/>
            </w:tcBorders>
            <w:vAlign w:val="center"/>
          </w:tcPr>
          <w:p w14:paraId="1E715D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7E0E4A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05585A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w:t>
            </w:r>
          </w:p>
        </w:tc>
        <w:tc>
          <w:tcPr>
            <w:tcW w:w="850" w:type="dxa"/>
            <w:tcBorders>
              <w:top w:val="single" w:sz="4" w:space="0" w:color="auto"/>
              <w:left w:val="single" w:sz="4" w:space="0" w:color="auto"/>
              <w:bottom w:val="single" w:sz="4" w:space="0" w:color="auto"/>
              <w:right w:val="single" w:sz="4" w:space="0" w:color="auto"/>
            </w:tcBorders>
            <w:vAlign w:val="center"/>
          </w:tcPr>
          <w:p w14:paraId="29933F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r>
      <w:tr w:rsidR="00F70000" w:rsidRPr="00F70000" w14:paraId="12D4927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46ABE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750" w:type="dxa"/>
            <w:tcBorders>
              <w:top w:val="single" w:sz="4" w:space="0" w:color="auto"/>
              <w:left w:val="single" w:sz="4" w:space="0" w:color="auto"/>
              <w:bottom w:val="single" w:sz="4" w:space="0" w:color="auto"/>
              <w:right w:val="single" w:sz="4" w:space="0" w:color="auto"/>
            </w:tcBorders>
            <w:vAlign w:val="center"/>
          </w:tcPr>
          <w:p w14:paraId="5E2DD6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750" w:type="dxa"/>
            <w:tcBorders>
              <w:top w:val="single" w:sz="4" w:space="0" w:color="auto"/>
              <w:left w:val="single" w:sz="4" w:space="0" w:color="auto"/>
              <w:bottom w:val="single" w:sz="4" w:space="0" w:color="auto"/>
              <w:right w:val="single" w:sz="4" w:space="0" w:color="auto"/>
            </w:tcBorders>
            <w:vAlign w:val="center"/>
          </w:tcPr>
          <w:p w14:paraId="1F7BE7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550" w:type="dxa"/>
            <w:tcBorders>
              <w:top w:val="single" w:sz="4" w:space="0" w:color="auto"/>
              <w:left w:val="single" w:sz="4" w:space="0" w:color="auto"/>
              <w:bottom w:val="single" w:sz="4" w:space="0" w:color="auto"/>
              <w:right w:val="single" w:sz="4" w:space="0" w:color="auto"/>
            </w:tcBorders>
            <w:vAlign w:val="center"/>
          </w:tcPr>
          <w:p w14:paraId="6F5CF4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w:t>
            </w:r>
          </w:p>
        </w:tc>
        <w:tc>
          <w:tcPr>
            <w:tcW w:w="1300" w:type="dxa"/>
            <w:tcBorders>
              <w:top w:val="single" w:sz="4" w:space="0" w:color="auto"/>
              <w:left w:val="single" w:sz="4" w:space="0" w:color="auto"/>
              <w:bottom w:val="single" w:sz="4" w:space="0" w:color="auto"/>
              <w:right w:val="single" w:sz="4" w:space="0" w:color="auto"/>
            </w:tcBorders>
            <w:vAlign w:val="center"/>
          </w:tcPr>
          <w:p w14:paraId="5C1FDD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D8D14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854BB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Asp./0,0398</w:t>
            </w:r>
          </w:p>
        </w:tc>
        <w:tc>
          <w:tcPr>
            <w:tcW w:w="750" w:type="dxa"/>
            <w:tcBorders>
              <w:top w:val="single" w:sz="4" w:space="0" w:color="auto"/>
              <w:left w:val="single" w:sz="4" w:space="0" w:color="auto"/>
              <w:bottom w:val="single" w:sz="4" w:space="0" w:color="auto"/>
              <w:right w:val="single" w:sz="4" w:space="0" w:color="auto"/>
            </w:tcBorders>
            <w:vAlign w:val="center"/>
          </w:tcPr>
          <w:p w14:paraId="259DFF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900" w:type="dxa"/>
            <w:tcBorders>
              <w:top w:val="single" w:sz="4" w:space="0" w:color="auto"/>
              <w:left w:val="single" w:sz="4" w:space="0" w:color="auto"/>
              <w:bottom w:val="single" w:sz="4" w:space="0" w:color="auto"/>
              <w:right w:val="single" w:sz="4" w:space="0" w:color="auto"/>
            </w:tcBorders>
            <w:vAlign w:val="center"/>
          </w:tcPr>
          <w:p w14:paraId="395ABE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69519A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7A94E4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w:t>
            </w:r>
          </w:p>
        </w:tc>
        <w:tc>
          <w:tcPr>
            <w:tcW w:w="850" w:type="dxa"/>
            <w:tcBorders>
              <w:top w:val="single" w:sz="4" w:space="0" w:color="auto"/>
              <w:left w:val="single" w:sz="4" w:space="0" w:color="auto"/>
              <w:bottom w:val="single" w:sz="4" w:space="0" w:color="auto"/>
              <w:right w:val="single" w:sz="4" w:space="0" w:color="auto"/>
            </w:tcBorders>
            <w:vAlign w:val="center"/>
          </w:tcPr>
          <w:p w14:paraId="3D1968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0,223</w:t>
            </w:r>
          </w:p>
        </w:tc>
      </w:tr>
      <w:tr w:rsidR="00F70000" w:rsidRPr="00F70000" w14:paraId="45CB7D3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00313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750" w:type="dxa"/>
            <w:tcBorders>
              <w:top w:val="single" w:sz="4" w:space="0" w:color="auto"/>
              <w:left w:val="single" w:sz="4" w:space="0" w:color="auto"/>
              <w:bottom w:val="single" w:sz="4" w:space="0" w:color="auto"/>
              <w:right w:val="single" w:sz="4" w:space="0" w:color="auto"/>
            </w:tcBorders>
            <w:vAlign w:val="center"/>
          </w:tcPr>
          <w:p w14:paraId="1111F6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750" w:type="dxa"/>
            <w:tcBorders>
              <w:top w:val="single" w:sz="4" w:space="0" w:color="auto"/>
              <w:left w:val="single" w:sz="4" w:space="0" w:color="auto"/>
              <w:bottom w:val="single" w:sz="4" w:space="0" w:color="auto"/>
              <w:right w:val="single" w:sz="4" w:space="0" w:color="auto"/>
            </w:tcBorders>
            <w:vAlign w:val="center"/>
          </w:tcPr>
          <w:p w14:paraId="79396D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550" w:type="dxa"/>
            <w:tcBorders>
              <w:top w:val="single" w:sz="4" w:space="0" w:color="auto"/>
              <w:left w:val="single" w:sz="4" w:space="0" w:color="auto"/>
              <w:bottom w:val="single" w:sz="4" w:space="0" w:color="auto"/>
              <w:right w:val="single" w:sz="4" w:space="0" w:color="auto"/>
            </w:tcBorders>
            <w:vAlign w:val="center"/>
          </w:tcPr>
          <w:p w14:paraId="2B2BE6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E4496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84CEF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A7DA8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Asp./0,1545</w:t>
            </w:r>
          </w:p>
        </w:tc>
        <w:tc>
          <w:tcPr>
            <w:tcW w:w="750" w:type="dxa"/>
            <w:tcBorders>
              <w:top w:val="single" w:sz="4" w:space="0" w:color="auto"/>
              <w:left w:val="single" w:sz="4" w:space="0" w:color="auto"/>
              <w:bottom w:val="single" w:sz="4" w:space="0" w:color="auto"/>
              <w:right w:val="single" w:sz="4" w:space="0" w:color="auto"/>
            </w:tcBorders>
            <w:vAlign w:val="center"/>
          </w:tcPr>
          <w:p w14:paraId="41A926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-118,44</w:t>
            </w:r>
          </w:p>
        </w:tc>
        <w:tc>
          <w:tcPr>
            <w:tcW w:w="900" w:type="dxa"/>
            <w:tcBorders>
              <w:top w:val="single" w:sz="4" w:space="0" w:color="auto"/>
              <w:left w:val="single" w:sz="4" w:space="0" w:color="auto"/>
              <w:bottom w:val="single" w:sz="4" w:space="0" w:color="auto"/>
              <w:right w:val="single" w:sz="4" w:space="0" w:color="auto"/>
            </w:tcBorders>
            <w:vAlign w:val="center"/>
          </w:tcPr>
          <w:p w14:paraId="113415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62659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85696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CE4EF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0,642</w:t>
            </w:r>
          </w:p>
        </w:tc>
      </w:tr>
      <w:tr w:rsidR="00F70000" w:rsidRPr="00F70000" w14:paraId="07949B6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A8F77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750" w:type="dxa"/>
            <w:tcBorders>
              <w:top w:val="single" w:sz="4" w:space="0" w:color="auto"/>
              <w:left w:val="single" w:sz="4" w:space="0" w:color="auto"/>
              <w:bottom w:val="single" w:sz="4" w:space="0" w:color="auto"/>
              <w:right w:val="single" w:sz="4" w:space="0" w:color="auto"/>
            </w:tcBorders>
            <w:vAlign w:val="center"/>
          </w:tcPr>
          <w:p w14:paraId="5CF1F9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750" w:type="dxa"/>
            <w:tcBorders>
              <w:top w:val="single" w:sz="4" w:space="0" w:color="auto"/>
              <w:left w:val="single" w:sz="4" w:space="0" w:color="auto"/>
              <w:bottom w:val="single" w:sz="4" w:space="0" w:color="auto"/>
              <w:right w:val="single" w:sz="4" w:space="0" w:color="auto"/>
            </w:tcBorders>
            <w:vAlign w:val="center"/>
          </w:tcPr>
          <w:p w14:paraId="4A01AE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550" w:type="dxa"/>
            <w:tcBorders>
              <w:top w:val="single" w:sz="4" w:space="0" w:color="auto"/>
              <w:left w:val="single" w:sz="4" w:space="0" w:color="auto"/>
              <w:bottom w:val="single" w:sz="4" w:space="0" w:color="auto"/>
              <w:right w:val="single" w:sz="4" w:space="0" w:color="auto"/>
            </w:tcBorders>
            <w:vAlign w:val="center"/>
          </w:tcPr>
          <w:p w14:paraId="3DA2E7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1300" w:type="dxa"/>
            <w:tcBorders>
              <w:top w:val="single" w:sz="4" w:space="0" w:color="auto"/>
              <w:left w:val="single" w:sz="4" w:space="0" w:color="auto"/>
              <w:bottom w:val="single" w:sz="4" w:space="0" w:color="auto"/>
              <w:right w:val="single" w:sz="4" w:space="0" w:color="auto"/>
            </w:tcBorders>
            <w:vAlign w:val="center"/>
          </w:tcPr>
          <w:p w14:paraId="2D8B2C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F36CF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4CC6A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Asp./0,0271</w:t>
            </w:r>
          </w:p>
        </w:tc>
        <w:tc>
          <w:tcPr>
            <w:tcW w:w="750" w:type="dxa"/>
            <w:tcBorders>
              <w:top w:val="single" w:sz="4" w:space="0" w:color="auto"/>
              <w:left w:val="single" w:sz="4" w:space="0" w:color="auto"/>
              <w:bottom w:val="single" w:sz="4" w:space="0" w:color="auto"/>
              <w:right w:val="single" w:sz="4" w:space="0" w:color="auto"/>
            </w:tcBorders>
            <w:vAlign w:val="center"/>
          </w:tcPr>
          <w:p w14:paraId="310DD0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-118,44</w:t>
            </w:r>
          </w:p>
        </w:tc>
        <w:tc>
          <w:tcPr>
            <w:tcW w:w="900" w:type="dxa"/>
            <w:tcBorders>
              <w:top w:val="single" w:sz="4" w:space="0" w:color="auto"/>
              <w:left w:val="single" w:sz="4" w:space="0" w:color="auto"/>
              <w:bottom w:val="single" w:sz="4" w:space="0" w:color="auto"/>
              <w:right w:val="single" w:sz="4" w:space="0" w:color="auto"/>
            </w:tcBorders>
            <w:vAlign w:val="center"/>
          </w:tcPr>
          <w:p w14:paraId="7A155A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125x100</w:t>
            </w:r>
          </w:p>
        </w:tc>
        <w:tc>
          <w:tcPr>
            <w:tcW w:w="650" w:type="dxa"/>
            <w:tcBorders>
              <w:top w:val="single" w:sz="4" w:space="0" w:color="auto"/>
              <w:left w:val="single" w:sz="4" w:space="0" w:color="auto"/>
              <w:bottom w:val="single" w:sz="4" w:space="0" w:color="auto"/>
              <w:right w:val="single" w:sz="4" w:space="0" w:color="auto"/>
            </w:tcBorders>
            <w:vAlign w:val="center"/>
          </w:tcPr>
          <w:p w14:paraId="204F45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w:t>
            </w:r>
          </w:p>
        </w:tc>
        <w:tc>
          <w:tcPr>
            <w:tcW w:w="600" w:type="dxa"/>
            <w:tcBorders>
              <w:top w:val="single" w:sz="4" w:space="0" w:color="auto"/>
              <w:left w:val="single" w:sz="4" w:space="0" w:color="auto"/>
              <w:bottom w:val="single" w:sz="4" w:space="0" w:color="auto"/>
              <w:right w:val="single" w:sz="4" w:space="0" w:color="auto"/>
            </w:tcBorders>
            <w:vAlign w:val="center"/>
          </w:tcPr>
          <w:p w14:paraId="1C3165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2,63</w:t>
            </w:r>
          </w:p>
        </w:tc>
        <w:tc>
          <w:tcPr>
            <w:tcW w:w="850" w:type="dxa"/>
            <w:tcBorders>
              <w:top w:val="single" w:sz="4" w:space="0" w:color="auto"/>
              <w:left w:val="single" w:sz="4" w:space="0" w:color="auto"/>
              <w:bottom w:val="single" w:sz="4" w:space="0" w:color="auto"/>
              <w:right w:val="single" w:sz="4" w:space="0" w:color="auto"/>
            </w:tcBorders>
            <w:vAlign w:val="center"/>
          </w:tcPr>
          <w:p w14:paraId="2E0818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1,515</w:t>
            </w:r>
          </w:p>
        </w:tc>
      </w:tr>
      <w:tr w:rsidR="00F70000" w:rsidRPr="00F70000" w14:paraId="1B1290A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B1B11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750" w:type="dxa"/>
            <w:tcBorders>
              <w:top w:val="single" w:sz="4" w:space="0" w:color="auto"/>
              <w:left w:val="single" w:sz="4" w:space="0" w:color="auto"/>
              <w:bottom w:val="single" w:sz="4" w:space="0" w:color="auto"/>
              <w:right w:val="single" w:sz="4" w:space="0" w:color="auto"/>
            </w:tcBorders>
            <w:vAlign w:val="center"/>
          </w:tcPr>
          <w:p w14:paraId="08723C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750" w:type="dxa"/>
            <w:tcBorders>
              <w:top w:val="single" w:sz="4" w:space="0" w:color="auto"/>
              <w:left w:val="single" w:sz="4" w:space="0" w:color="auto"/>
              <w:bottom w:val="single" w:sz="4" w:space="0" w:color="auto"/>
              <w:right w:val="single" w:sz="4" w:space="0" w:color="auto"/>
            </w:tcBorders>
            <w:vAlign w:val="center"/>
          </w:tcPr>
          <w:p w14:paraId="2192D8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550" w:type="dxa"/>
            <w:tcBorders>
              <w:top w:val="single" w:sz="4" w:space="0" w:color="auto"/>
              <w:left w:val="single" w:sz="4" w:space="0" w:color="auto"/>
              <w:bottom w:val="single" w:sz="4" w:space="0" w:color="auto"/>
              <w:right w:val="single" w:sz="4" w:space="0" w:color="auto"/>
            </w:tcBorders>
            <w:vAlign w:val="center"/>
          </w:tcPr>
          <w:p w14:paraId="197C9C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C8241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C13C8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DF497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Asp./0,4065</w:t>
            </w:r>
          </w:p>
        </w:tc>
        <w:tc>
          <w:tcPr>
            <w:tcW w:w="750" w:type="dxa"/>
            <w:tcBorders>
              <w:top w:val="single" w:sz="4" w:space="0" w:color="auto"/>
              <w:left w:val="single" w:sz="4" w:space="0" w:color="auto"/>
              <w:bottom w:val="single" w:sz="4" w:space="0" w:color="auto"/>
              <w:right w:val="single" w:sz="4" w:space="0" w:color="auto"/>
            </w:tcBorders>
            <w:vAlign w:val="center"/>
          </w:tcPr>
          <w:p w14:paraId="5B6532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900" w:type="dxa"/>
            <w:tcBorders>
              <w:top w:val="single" w:sz="4" w:space="0" w:color="auto"/>
              <w:left w:val="single" w:sz="4" w:space="0" w:color="auto"/>
              <w:bottom w:val="single" w:sz="4" w:space="0" w:color="auto"/>
              <w:right w:val="single" w:sz="4" w:space="0" w:color="auto"/>
            </w:tcBorders>
            <w:vAlign w:val="center"/>
          </w:tcPr>
          <w:p w14:paraId="5450A9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5867D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38DCA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1A326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0,673</w:t>
            </w:r>
          </w:p>
        </w:tc>
      </w:tr>
      <w:tr w:rsidR="00F70000" w:rsidRPr="00F70000" w14:paraId="49A79BC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2444F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58</w:t>
            </w:r>
          </w:p>
        </w:tc>
        <w:tc>
          <w:tcPr>
            <w:tcW w:w="750" w:type="dxa"/>
            <w:tcBorders>
              <w:top w:val="single" w:sz="4" w:space="0" w:color="auto"/>
              <w:left w:val="single" w:sz="4" w:space="0" w:color="auto"/>
              <w:bottom w:val="single" w:sz="4" w:space="0" w:color="auto"/>
              <w:right w:val="single" w:sz="4" w:space="0" w:color="auto"/>
            </w:tcBorders>
            <w:vAlign w:val="center"/>
          </w:tcPr>
          <w:p w14:paraId="019A88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750" w:type="dxa"/>
            <w:tcBorders>
              <w:top w:val="single" w:sz="4" w:space="0" w:color="auto"/>
              <w:left w:val="single" w:sz="4" w:space="0" w:color="auto"/>
              <w:bottom w:val="single" w:sz="4" w:space="0" w:color="auto"/>
              <w:right w:val="single" w:sz="4" w:space="0" w:color="auto"/>
            </w:tcBorders>
            <w:vAlign w:val="center"/>
          </w:tcPr>
          <w:p w14:paraId="206560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550" w:type="dxa"/>
            <w:tcBorders>
              <w:top w:val="single" w:sz="4" w:space="0" w:color="auto"/>
              <w:left w:val="single" w:sz="4" w:space="0" w:color="auto"/>
              <w:bottom w:val="single" w:sz="4" w:space="0" w:color="auto"/>
              <w:right w:val="single" w:sz="4" w:space="0" w:color="auto"/>
            </w:tcBorders>
            <w:vAlign w:val="center"/>
          </w:tcPr>
          <w:p w14:paraId="6C2D90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2,82</w:t>
            </w:r>
          </w:p>
        </w:tc>
        <w:tc>
          <w:tcPr>
            <w:tcW w:w="1300" w:type="dxa"/>
            <w:tcBorders>
              <w:top w:val="single" w:sz="4" w:space="0" w:color="auto"/>
              <w:left w:val="single" w:sz="4" w:space="0" w:color="auto"/>
              <w:bottom w:val="single" w:sz="4" w:space="0" w:color="auto"/>
              <w:right w:val="single" w:sz="4" w:space="0" w:color="auto"/>
            </w:tcBorders>
            <w:vAlign w:val="center"/>
          </w:tcPr>
          <w:p w14:paraId="2B1B80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92C33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FBE71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Asp./0,0307</w:t>
            </w:r>
          </w:p>
        </w:tc>
        <w:tc>
          <w:tcPr>
            <w:tcW w:w="750" w:type="dxa"/>
            <w:tcBorders>
              <w:top w:val="single" w:sz="4" w:space="0" w:color="auto"/>
              <w:left w:val="single" w:sz="4" w:space="0" w:color="auto"/>
              <w:bottom w:val="single" w:sz="4" w:space="0" w:color="auto"/>
              <w:right w:val="single" w:sz="4" w:space="0" w:color="auto"/>
            </w:tcBorders>
            <w:vAlign w:val="center"/>
          </w:tcPr>
          <w:p w14:paraId="182794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900" w:type="dxa"/>
            <w:tcBorders>
              <w:top w:val="single" w:sz="4" w:space="0" w:color="auto"/>
              <w:left w:val="single" w:sz="4" w:space="0" w:color="auto"/>
              <w:bottom w:val="single" w:sz="4" w:space="0" w:color="auto"/>
              <w:right w:val="single" w:sz="4" w:space="0" w:color="auto"/>
            </w:tcBorders>
            <w:vAlign w:val="center"/>
          </w:tcPr>
          <w:p w14:paraId="417ECF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38DD77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23370C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850" w:type="dxa"/>
            <w:tcBorders>
              <w:top w:val="single" w:sz="4" w:space="0" w:color="auto"/>
              <w:left w:val="single" w:sz="4" w:space="0" w:color="auto"/>
              <w:bottom w:val="single" w:sz="4" w:space="0" w:color="auto"/>
              <w:right w:val="single" w:sz="4" w:space="0" w:color="auto"/>
            </w:tcBorders>
            <w:vAlign w:val="center"/>
          </w:tcPr>
          <w:p w14:paraId="11F045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1,661</w:t>
            </w:r>
          </w:p>
        </w:tc>
      </w:tr>
      <w:tr w:rsidR="00F70000" w:rsidRPr="00F70000" w14:paraId="2E85592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E106F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750" w:type="dxa"/>
            <w:tcBorders>
              <w:top w:val="single" w:sz="4" w:space="0" w:color="auto"/>
              <w:left w:val="single" w:sz="4" w:space="0" w:color="auto"/>
              <w:bottom w:val="single" w:sz="4" w:space="0" w:color="auto"/>
              <w:right w:val="single" w:sz="4" w:space="0" w:color="auto"/>
            </w:tcBorders>
            <w:vAlign w:val="center"/>
          </w:tcPr>
          <w:p w14:paraId="1783D0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750" w:type="dxa"/>
            <w:tcBorders>
              <w:top w:val="single" w:sz="4" w:space="0" w:color="auto"/>
              <w:left w:val="single" w:sz="4" w:space="0" w:color="auto"/>
              <w:bottom w:val="single" w:sz="4" w:space="0" w:color="auto"/>
              <w:right w:val="single" w:sz="4" w:space="0" w:color="auto"/>
            </w:tcBorders>
            <w:vAlign w:val="center"/>
          </w:tcPr>
          <w:p w14:paraId="36EF23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550" w:type="dxa"/>
            <w:tcBorders>
              <w:top w:val="single" w:sz="4" w:space="0" w:color="auto"/>
              <w:left w:val="single" w:sz="4" w:space="0" w:color="auto"/>
              <w:bottom w:val="single" w:sz="4" w:space="0" w:color="auto"/>
              <w:right w:val="single" w:sz="4" w:space="0" w:color="auto"/>
            </w:tcBorders>
            <w:vAlign w:val="center"/>
          </w:tcPr>
          <w:p w14:paraId="0F2AAD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34152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C0CFE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9921D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Asp./0,6665</w:t>
            </w:r>
          </w:p>
        </w:tc>
        <w:tc>
          <w:tcPr>
            <w:tcW w:w="750" w:type="dxa"/>
            <w:tcBorders>
              <w:top w:val="single" w:sz="4" w:space="0" w:color="auto"/>
              <w:left w:val="single" w:sz="4" w:space="0" w:color="auto"/>
              <w:bottom w:val="single" w:sz="4" w:space="0" w:color="auto"/>
              <w:right w:val="single" w:sz="4" w:space="0" w:color="auto"/>
            </w:tcBorders>
            <w:vAlign w:val="center"/>
          </w:tcPr>
          <w:p w14:paraId="458EA9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900" w:type="dxa"/>
            <w:tcBorders>
              <w:top w:val="single" w:sz="4" w:space="0" w:color="auto"/>
              <w:left w:val="single" w:sz="4" w:space="0" w:color="auto"/>
              <w:bottom w:val="single" w:sz="4" w:space="0" w:color="auto"/>
              <w:right w:val="single" w:sz="4" w:space="0" w:color="auto"/>
            </w:tcBorders>
            <w:vAlign w:val="center"/>
          </w:tcPr>
          <w:p w14:paraId="0D18C7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AAF34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E8276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DF6C2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1,103</w:t>
            </w:r>
          </w:p>
        </w:tc>
      </w:tr>
      <w:tr w:rsidR="00F70000" w:rsidRPr="00F70000" w14:paraId="4E2F943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CBAD8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750" w:type="dxa"/>
            <w:tcBorders>
              <w:top w:val="single" w:sz="4" w:space="0" w:color="auto"/>
              <w:left w:val="single" w:sz="4" w:space="0" w:color="auto"/>
              <w:bottom w:val="single" w:sz="4" w:space="0" w:color="auto"/>
              <w:right w:val="single" w:sz="4" w:space="0" w:color="auto"/>
            </w:tcBorders>
            <w:vAlign w:val="center"/>
          </w:tcPr>
          <w:p w14:paraId="371C3F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750" w:type="dxa"/>
            <w:tcBorders>
              <w:top w:val="single" w:sz="4" w:space="0" w:color="auto"/>
              <w:left w:val="single" w:sz="4" w:space="0" w:color="auto"/>
              <w:bottom w:val="single" w:sz="4" w:space="0" w:color="auto"/>
              <w:right w:val="single" w:sz="4" w:space="0" w:color="auto"/>
            </w:tcBorders>
            <w:vAlign w:val="center"/>
          </w:tcPr>
          <w:p w14:paraId="51B4B5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550" w:type="dxa"/>
            <w:tcBorders>
              <w:top w:val="single" w:sz="4" w:space="0" w:color="auto"/>
              <w:left w:val="single" w:sz="4" w:space="0" w:color="auto"/>
              <w:bottom w:val="single" w:sz="4" w:space="0" w:color="auto"/>
              <w:right w:val="single" w:sz="4" w:space="0" w:color="auto"/>
            </w:tcBorders>
            <w:vAlign w:val="center"/>
          </w:tcPr>
          <w:p w14:paraId="1C9C26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D796E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691B3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EAF07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Asp./0,3179</w:t>
            </w:r>
          </w:p>
        </w:tc>
        <w:tc>
          <w:tcPr>
            <w:tcW w:w="750" w:type="dxa"/>
            <w:tcBorders>
              <w:top w:val="single" w:sz="4" w:space="0" w:color="auto"/>
              <w:left w:val="single" w:sz="4" w:space="0" w:color="auto"/>
              <w:bottom w:val="single" w:sz="4" w:space="0" w:color="auto"/>
              <w:right w:val="single" w:sz="4" w:space="0" w:color="auto"/>
            </w:tcBorders>
            <w:vAlign w:val="center"/>
          </w:tcPr>
          <w:p w14:paraId="5BCFB7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900" w:type="dxa"/>
            <w:tcBorders>
              <w:top w:val="single" w:sz="4" w:space="0" w:color="auto"/>
              <w:left w:val="single" w:sz="4" w:space="0" w:color="auto"/>
              <w:bottom w:val="single" w:sz="4" w:space="0" w:color="auto"/>
              <w:right w:val="single" w:sz="4" w:space="0" w:color="auto"/>
            </w:tcBorders>
            <w:vAlign w:val="center"/>
          </w:tcPr>
          <w:p w14:paraId="4AB646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DBF63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26491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73C44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0,506</w:t>
            </w:r>
          </w:p>
        </w:tc>
      </w:tr>
      <w:tr w:rsidR="00F70000" w:rsidRPr="00F70000" w14:paraId="277FEF3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25621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750" w:type="dxa"/>
            <w:tcBorders>
              <w:top w:val="single" w:sz="4" w:space="0" w:color="auto"/>
              <w:left w:val="single" w:sz="4" w:space="0" w:color="auto"/>
              <w:bottom w:val="single" w:sz="4" w:space="0" w:color="auto"/>
              <w:right w:val="single" w:sz="4" w:space="0" w:color="auto"/>
            </w:tcBorders>
            <w:vAlign w:val="center"/>
          </w:tcPr>
          <w:p w14:paraId="0D4781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750" w:type="dxa"/>
            <w:tcBorders>
              <w:top w:val="single" w:sz="4" w:space="0" w:color="auto"/>
              <w:left w:val="single" w:sz="4" w:space="0" w:color="auto"/>
              <w:bottom w:val="single" w:sz="4" w:space="0" w:color="auto"/>
              <w:right w:val="single" w:sz="4" w:space="0" w:color="auto"/>
            </w:tcBorders>
            <w:vAlign w:val="center"/>
          </w:tcPr>
          <w:p w14:paraId="0B2F9F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550" w:type="dxa"/>
            <w:tcBorders>
              <w:top w:val="single" w:sz="4" w:space="0" w:color="auto"/>
              <w:left w:val="single" w:sz="4" w:space="0" w:color="auto"/>
              <w:bottom w:val="single" w:sz="4" w:space="0" w:color="auto"/>
              <w:right w:val="single" w:sz="4" w:space="0" w:color="auto"/>
            </w:tcBorders>
            <w:vAlign w:val="center"/>
          </w:tcPr>
          <w:p w14:paraId="3D0302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w:t>
            </w:r>
          </w:p>
        </w:tc>
        <w:tc>
          <w:tcPr>
            <w:tcW w:w="1300" w:type="dxa"/>
            <w:tcBorders>
              <w:top w:val="single" w:sz="4" w:space="0" w:color="auto"/>
              <w:left w:val="single" w:sz="4" w:space="0" w:color="auto"/>
              <w:bottom w:val="single" w:sz="4" w:space="0" w:color="auto"/>
              <w:right w:val="single" w:sz="4" w:space="0" w:color="auto"/>
            </w:tcBorders>
            <w:vAlign w:val="center"/>
          </w:tcPr>
          <w:p w14:paraId="378A22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94EF4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50DEE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Asp./0,0271</w:t>
            </w:r>
          </w:p>
        </w:tc>
        <w:tc>
          <w:tcPr>
            <w:tcW w:w="750" w:type="dxa"/>
            <w:tcBorders>
              <w:top w:val="single" w:sz="4" w:space="0" w:color="auto"/>
              <w:left w:val="single" w:sz="4" w:space="0" w:color="auto"/>
              <w:bottom w:val="single" w:sz="4" w:space="0" w:color="auto"/>
              <w:right w:val="single" w:sz="4" w:space="0" w:color="auto"/>
            </w:tcBorders>
            <w:vAlign w:val="center"/>
          </w:tcPr>
          <w:p w14:paraId="32942F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-118,44</w:t>
            </w:r>
          </w:p>
        </w:tc>
        <w:tc>
          <w:tcPr>
            <w:tcW w:w="900" w:type="dxa"/>
            <w:tcBorders>
              <w:top w:val="single" w:sz="4" w:space="0" w:color="auto"/>
              <w:left w:val="single" w:sz="4" w:space="0" w:color="auto"/>
              <w:bottom w:val="single" w:sz="4" w:space="0" w:color="auto"/>
              <w:right w:val="single" w:sz="4" w:space="0" w:color="auto"/>
            </w:tcBorders>
            <w:vAlign w:val="center"/>
          </w:tcPr>
          <w:p w14:paraId="79E952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125x100</w:t>
            </w:r>
          </w:p>
        </w:tc>
        <w:tc>
          <w:tcPr>
            <w:tcW w:w="650" w:type="dxa"/>
            <w:tcBorders>
              <w:top w:val="single" w:sz="4" w:space="0" w:color="auto"/>
              <w:left w:val="single" w:sz="4" w:space="0" w:color="auto"/>
              <w:bottom w:val="single" w:sz="4" w:space="0" w:color="auto"/>
              <w:right w:val="single" w:sz="4" w:space="0" w:color="auto"/>
            </w:tcBorders>
            <w:vAlign w:val="center"/>
          </w:tcPr>
          <w:p w14:paraId="0701A6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w:t>
            </w:r>
          </w:p>
        </w:tc>
        <w:tc>
          <w:tcPr>
            <w:tcW w:w="600" w:type="dxa"/>
            <w:tcBorders>
              <w:top w:val="single" w:sz="4" w:space="0" w:color="auto"/>
              <w:left w:val="single" w:sz="4" w:space="0" w:color="auto"/>
              <w:bottom w:val="single" w:sz="4" w:space="0" w:color="auto"/>
              <w:right w:val="single" w:sz="4" w:space="0" w:color="auto"/>
            </w:tcBorders>
            <w:vAlign w:val="center"/>
          </w:tcPr>
          <w:p w14:paraId="656880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2,63</w:t>
            </w:r>
          </w:p>
        </w:tc>
        <w:tc>
          <w:tcPr>
            <w:tcW w:w="850" w:type="dxa"/>
            <w:tcBorders>
              <w:top w:val="single" w:sz="4" w:space="0" w:color="auto"/>
              <w:left w:val="single" w:sz="4" w:space="0" w:color="auto"/>
              <w:bottom w:val="single" w:sz="4" w:space="0" w:color="auto"/>
              <w:right w:val="single" w:sz="4" w:space="0" w:color="auto"/>
            </w:tcBorders>
            <w:vAlign w:val="center"/>
          </w:tcPr>
          <w:p w14:paraId="751E53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1,586</w:t>
            </w:r>
          </w:p>
        </w:tc>
      </w:tr>
      <w:tr w:rsidR="00F70000" w:rsidRPr="00F70000" w14:paraId="7F3DB83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2085A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750" w:type="dxa"/>
            <w:tcBorders>
              <w:top w:val="single" w:sz="4" w:space="0" w:color="auto"/>
              <w:left w:val="single" w:sz="4" w:space="0" w:color="auto"/>
              <w:bottom w:val="single" w:sz="4" w:space="0" w:color="auto"/>
              <w:right w:val="single" w:sz="4" w:space="0" w:color="auto"/>
            </w:tcBorders>
            <w:vAlign w:val="center"/>
          </w:tcPr>
          <w:p w14:paraId="458505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w:t>
            </w:r>
          </w:p>
        </w:tc>
        <w:tc>
          <w:tcPr>
            <w:tcW w:w="750" w:type="dxa"/>
            <w:tcBorders>
              <w:top w:val="single" w:sz="4" w:space="0" w:color="auto"/>
              <w:left w:val="single" w:sz="4" w:space="0" w:color="auto"/>
              <w:bottom w:val="single" w:sz="4" w:space="0" w:color="auto"/>
              <w:right w:val="single" w:sz="4" w:space="0" w:color="auto"/>
            </w:tcBorders>
            <w:vAlign w:val="center"/>
          </w:tcPr>
          <w:p w14:paraId="1B1F4C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w:t>
            </w:r>
          </w:p>
        </w:tc>
        <w:tc>
          <w:tcPr>
            <w:tcW w:w="550" w:type="dxa"/>
            <w:tcBorders>
              <w:top w:val="single" w:sz="4" w:space="0" w:color="auto"/>
              <w:left w:val="single" w:sz="4" w:space="0" w:color="auto"/>
              <w:bottom w:val="single" w:sz="4" w:space="0" w:color="auto"/>
              <w:right w:val="single" w:sz="4" w:space="0" w:color="auto"/>
            </w:tcBorders>
            <w:vAlign w:val="center"/>
          </w:tcPr>
          <w:p w14:paraId="1AC07B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54231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77033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678ED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Asp./0,4077</w:t>
            </w:r>
          </w:p>
        </w:tc>
        <w:tc>
          <w:tcPr>
            <w:tcW w:w="750" w:type="dxa"/>
            <w:tcBorders>
              <w:top w:val="single" w:sz="4" w:space="0" w:color="auto"/>
              <w:left w:val="single" w:sz="4" w:space="0" w:color="auto"/>
              <w:bottom w:val="single" w:sz="4" w:space="0" w:color="auto"/>
              <w:right w:val="single" w:sz="4" w:space="0" w:color="auto"/>
            </w:tcBorders>
            <w:vAlign w:val="center"/>
          </w:tcPr>
          <w:p w14:paraId="483344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900" w:type="dxa"/>
            <w:tcBorders>
              <w:top w:val="single" w:sz="4" w:space="0" w:color="auto"/>
              <w:left w:val="single" w:sz="4" w:space="0" w:color="auto"/>
              <w:bottom w:val="single" w:sz="4" w:space="0" w:color="auto"/>
              <w:right w:val="single" w:sz="4" w:space="0" w:color="auto"/>
            </w:tcBorders>
            <w:vAlign w:val="center"/>
          </w:tcPr>
          <w:p w14:paraId="71E0C3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6C751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7914F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C95F0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0,649</w:t>
            </w:r>
          </w:p>
        </w:tc>
      </w:tr>
      <w:tr w:rsidR="00F70000" w:rsidRPr="00F70000" w14:paraId="6E5BA04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DD1F5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750" w:type="dxa"/>
            <w:tcBorders>
              <w:top w:val="single" w:sz="4" w:space="0" w:color="auto"/>
              <w:left w:val="single" w:sz="4" w:space="0" w:color="auto"/>
              <w:bottom w:val="single" w:sz="4" w:space="0" w:color="auto"/>
              <w:right w:val="single" w:sz="4" w:space="0" w:color="auto"/>
            </w:tcBorders>
            <w:vAlign w:val="center"/>
          </w:tcPr>
          <w:p w14:paraId="7ABA39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750" w:type="dxa"/>
            <w:tcBorders>
              <w:top w:val="single" w:sz="4" w:space="0" w:color="auto"/>
              <w:left w:val="single" w:sz="4" w:space="0" w:color="auto"/>
              <w:bottom w:val="single" w:sz="4" w:space="0" w:color="auto"/>
              <w:right w:val="single" w:sz="4" w:space="0" w:color="auto"/>
            </w:tcBorders>
            <w:vAlign w:val="center"/>
          </w:tcPr>
          <w:p w14:paraId="55460F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w:t>
            </w:r>
          </w:p>
        </w:tc>
        <w:tc>
          <w:tcPr>
            <w:tcW w:w="550" w:type="dxa"/>
            <w:tcBorders>
              <w:top w:val="single" w:sz="4" w:space="0" w:color="auto"/>
              <w:left w:val="single" w:sz="4" w:space="0" w:color="auto"/>
              <w:bottom w:val="single" w:sz="4" w:space="0" w:color="auto"/>
              <w:right w:val="single" w:sz="4" w:space="0" w:color="auto"/>
            </w:tcBorders>
            <w:vAlign w:val="center"/>
          </w:tcPr>
          <w:p w14:paraId="7BC7EE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300" w:type="dxa"/>
            <w:tcBorders>
              <w:top w:val="single" w:sz="4" w:space="0" w:color="auto"/>
              <w:left w:val="single" w:sz="4" w:space="0" w:color="auto"/>
              <w:bottom w:val="single" w:sz="4" w:space="0" w:color="auto"/>
              <w:right w:val="single" w:sz="4" w:space="0" w:color="auto"/>
            </w:tcBorders>
            <w:vAlign w:val="center"/>
          </w:tcPr>
          <w:p w14:paraId="40061F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5ECC9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7F0D5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Asp./0,0308</w:t>
            </w:r>
          </w:p>
        </w:tc>
        <w:tc>
          <w:tcPr>
            <w:tcW w:w="750" w:type="dxa"/>
            <w:tcBorders>
              <w:top w:val="single" w:sz="4" w:space="0" w:color="auto"/>
              <w:left w:val="single" w:sz="4" w:space="0" w:color="auto"/>
              <w:bottom w:val="single" w:sz="4" w:space="0" w:color="auto"/>
              <w:right w:val="single" w:sz="4" w:space="0" w:color="auto"/>
            </w:tcBorders>
            <w:vAlign w:val="center"/>
          </w:tcPr>
          <w:p w14:paraId="5D4D56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900" w:type="dxa"/>
            <w:tcBorders>
              <w:top w:val="single" w:sz="4" w:space="0" w:color="auto"/>
              <w:left w:val="single" w:sz="4" w:space="0" w:color="auto"/>
              <w:bottom w:val="single" w:sz="4" w:space="0" w:color="auto"/>
              <w:right w:val="single" w:sz="4" w:space="0" w:color="auto"/>
            </w:tcBorders>
            <w:vAlign w:val="center"/>
          </w:tcPr>
          <w:p w14:paraId="7AF84F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231200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04B325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1,63</w:t>
            </w:r>
          </w:p>
        </w:tc>
        <w:tc>
          <w:tcPr>
            <w:tcW w:w="850" w:type="dxa"/>
            <w:tcBorders>
              <w:top w:val="single" w:sz="4" w:space="0" w:color="auto"/>
              <w:left w:val="single" w:sz="4" w:space="0" w:color="auto"/>
              <w:bottom w:val="single" w:sz="4" w:space="0" w:color="auto"/>
              <w:right w:val="single" w:sz="4" w:space="0" w:color="auto"/>
            </w:tcBorders>
            <w:vAlign w:val="center"/>
          </w:tcPr>
          <w:p w14:paraId="679F89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0,232</w:t>
            </w:r>
          </w:p>
        </w:tc>
      </w:tr>
      <w:tr w:rsidR="00F70000" w:rsidRPr="00F70000" w14:paraId="3CCA49E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C21C5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w:t>
            </w:r>
          </w:p>
        </w:tc>
        <w:tc>
          <w:tcPr>
            <w:tcW w:w="750" w:type="dxa"/>
            <w:tcBorders>
              <w:top w:val="single" w:sz="4" w:space="0" w:color="auto"/>
              <w:left w:val="single" w:sz="4" w:space="0" w:color="auto"/>
              <w:bottom w:val="single" w:sz="4" w:space="0" w:color="auto"/>
              <w:right w:val="single" w:sz="4" w:space="0" w:color="auto"/>
            </w:tcBorders>
            <w:vAlign w:val="center"/>
          </w:tcPr>
          <w:p w14:paraId="46AF02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w:t>
            </w:r>
          </w:p>
        </w:tc>
        <w:tc>
          <w:tcPr>
            <w:tcW w:w="750" w:type="dxa"/>
            <w:tcBorders>
              <w:top w:val="single" w:sz="4" w:space="0" w:color="auto"/>
              <w:left w:val="single" w:sz="4" w:space="0" w:color="auto"/>
              <w:bottom w:val="single" w:sz="4" w:space="0" w:color="auto"/>
              <w:right w:val="single" w:sz="4" w:space="0" w:color="auto"/>
            </w:tcBorders>
            <w:vAlign w:val="center"/>
          </w:tcPr>
          <w:p w14:paraId="42F804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550" w:type="dxa"/>
            <w:tcBorders>
              <w:top w:val="single" w:sz="4" w:space="0" w:color="auto"/>
              <w:left w:val="single" w:sz="4" w:space="0" w:color="auto"/>
              <w:bottom w:val="single" w:sz="4" w:space="0" w:color="auto"/>
              <w:right w:val="single" w:sz="4" w:space="0" w:color="auto"/>
            </w:tcBorders>
            <w:vAlign w:val="center"/>
          </w:tcPr>
          <w:p w14:paraId="3FDF51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753EC7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47BFD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3AB2F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Asp./0,0308</w:t>
            </w:r>
          </w:p>
        </w:tc>
        <w:tc>
          <w:tcPr>
            <w:tcW w:w="750" w:type="dxa"/>
            <w:tcBorders>
              <w:top w:val="single" w:sz="4" w:space="0" w:color="auto"/>
              <w:left w:val="single" w:sz="4" w:space="0" w:color="auto"/>
              <w:bottom w:val="single" w:sz="4" w:space="0" w:color="auto"/>
              <w:right w:val="single" w:sz="4" w:space="0" w:color="auto"/>
            </w:tcBorders>
            <w:vAlign w:val="center"/>
          </w:tcPr>
          <w:p w14:paraId="795226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900" w:type="dxa"/>
            <w:tcBorders>
              <w:top w:val="single" w:sz="4" w:space="0" w:color="auto"/>
              <w:left w:val="single" w:sz="4" w:space="0" w:color="auto"/>
              <w:bottom w:val="single" w:sz="4" w:space="0" w:color="auto"/>
              <w:right w:val="single" w:sz="4" w:space="0" w:color="auto"/>
            </w:tcBorders>
            <w:vAlign w:val="center"/>
          </w:tcPr>
          <w:p w14:paraId="5F9F68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016630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4859D0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1,63</w:t>
            </w:r>
          </w:p>
        </w:tc>
        <w:tc>
          <w:tcPr>
            <w:tcW w:w="850" w:type="dxa"/>
            <w:tcBorders>
              <w:top w:val="single" w:sz="4" w:space="0" w:color="auto"/>
              <w:left w:val="single" w:sz="4" w:space="0" w:color="auto"/>
              <w:bottom w:val="single" w:sz="4" w:space="0" w:color="auto"/>
              <w:right w:val="single" w:sz="4" w:space="0" w:color="auto"/>
            </w:tcBorders>
            <w:vAlign w:val="center"/>
          </w:tcPr>
          <w:p w14:paraId="38AC15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0,116</w:t>
            </w:r>
          </w:p>
        </w:tc>
      </w:tr>
      <w:tr w:rsidR="00F70000" w:rsidRPr="00F70000" w14:paraId="48CA995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782DC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w:t>
            </w:r>
          </w:p>
        </w:tc>
        <w:tc>
          <w:tcPr>
            <w:tcW w:w="750" w:type="dxa"/>
            <w:tcBorders>
              <w:top w:val="single" w:sz="4" w:space="0" w:color="auto"/>
              <w:left w:val="single" w:sz="4" w:space="0" w:color="auto"/>
              <w:bottom w:val="single" w:sz="4" w:space="0" w:color="auto"/>
              <w:right w:val="single" w:sz="4" w:space="0" w:color="auto"/>
            </w:tcBorders>
            <w:vAlign w:val="center"/>
          </w:tcPr>
          <w:p w14:paraId="32490E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750" w:type="dxa"/>
            <w:tcBorders>
              <w:top w:val="single" w:sz="4" w:space="0" w:color="auto"/>
              <w:left w:val="single" w:sz="4" w:space="0" w:color="auto"/>
              <w:bottom w:val="single" w:sz="4" w:space="0" w:color="auto"/>
              <w:right w:val="single" w:sz="4" w:space="0" w:color="auto"/>
            </w:tcBorders>
            <w:vAlign w:val="center"/>
          </w:tcPr>
          <w:p w14:paraId="37B91B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550" w:type="dxa"/>
            <w:tcBorders>
              <w:top w:val="single" w:sz="4" w:space="0" w:color="auto"/>
              <w:left w:val="single" w:sz="4" w:space="0" w:color="auto"/>
              <w:bottom w:val="single" w:sz="4" w:space="0" w:color="auto"/>
              <w:right w:val="single" w:sz="4" w:space="0" w:color="auto"/>
            </w:tcBorders>
            <w:vAlign w:val="center"/>
          </w:tcPr>
          <w:p w14:paraId="534F48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w:t>
            </w:r>
          </w:p>
        </w:tc>
        <w:tc>
          <w:tcPr>
            <w:tcW w:w="1300" w:type="dxa"/>
            <w:tcBorders>
              <w:top w:val="single" w:sz="4" w:space="0" w:color="auto"/>
              <w:left w:val="single" w:sz="4" w:space="0" w:color="auto"/>
              <w:bottom w:val="single" w:sz="4" w:space="0" w:color="auto"/>
              <w:right w:val="single" w:sz="4" w:space="0" w:color="auto"/>
            </w:tcBorders>
            <w:vAlign w:val="center"/>
          </w:tcPr>
          <w:p w14:paraId="239344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3C30A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C7763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Asp./0,0307</w:t>
            </w:r>
          </w:p>
        </w:tc>
        <w:tc>
          <w:tcPr>
            <w:tcW w:w="750" w:type="dxa"/>
            <w:tcBorders>
              <w:top w:val="single" w:sz="4" w:space="0" w:color="auto"/>
              <w:left w:val="single" w:sz="4" w:space="0" w:color="auto"/>
              <w:bottom w:val="single" w:sz="4" w:space="0" w:color="auto"/>
              <w:right w:val="single" w:sz="4" w:space="0" w:color="auto"/>
            </w:tcBorders>
            <w:vAlign w:val="center"/>
          </w:tcPr>
          <w:p w14:paraId="1B41BC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900" w:type="dxa"/>
            <w:tcBorders>
              <w:top w:val="single" w:sz="4" w:space="0" w:color="auto"/>
              <w:left w:val="single" w:sz="4" w:space="0" w:color="auto"/>
              <w:bottom w:val="single" w:sz="4" w:space="0" w:color="auto"/>
              <w:right w:val="single" w:sz="4" w:space="0" w:color="auto"/>
            </w:tcBorders>
            <w:vAlign w:val="center"/>
          </w:tcPr>
          <w:p w14:paraId="43FA19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100x100</w:t>
            </w:r>
          </w:p>
        </w:tc>
        <w:tc>
          <w:tcPr>
            <w:tcW w:w="650" w:type="dxa"/>
            <w:tcBorders>
              <w:top w:val="single" w:sz="4" w:space="0" w:color="auto"/>
              <w:left w:val="single" w:sz="4" w:space="0" w:color="auto"/>
              <w:bottom w:val="single" w:sz="4" w:space="0" w:color="auto"/>
              <w:right w:val="single" w:sz="4" w:space="0" w:color="auto"/>
            </w:tcBorders>
            <w:vAlign w:val="center"/>
          </w:tcPr>
          <w:p w14:paraId="6CAB8D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600" w:type="dxa"/>
            <w:tcBorders>
              <w:top w:val="single" w:sz="4" w:space="0" w:color="auto"/>
              <w:left w:val="single" w:sz="4" w:space="0" w:color="auto"/>
              <w:bottom w:val="single" w:sz="4" w:space="0" w:color="auto"/>
              <w:right w:val="single" w:sz="4" w:space="0" w:color="auto"/>
            </w:tcBorders>
            <w:vAlign w:val="center"/>
          </w:tcPr>
          <w:p w14:paraId="0C623D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850" w:type="dxa"/>
            <w:tcBorders>
              <w:top w:val="single" w:sz="4" w:space="0" w:color="auto"/>
              <w:left w:val="single" w:sz="4" w:space="0" w:color="auto"/>
              <w:bottom w:val="single" w:sz="4" w:space="0" w:color="auto"/>
              <w:right w:val="single" w:sz="4" w:space="0" w:color="auto"/>
            </w:tcBorders>
            <w:vAlign w:val="center"/>
          </w:tcPr>
          <w:p w14:paraId="2FE6EA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r>
      <w:tr w:rsidR="00F70000" w:rsidRPr="00F70000" w14:paraId="57E591B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F692A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750" w:type="dxa"/>
            <w:tcBorders>
              <w:top w:val="single" w:sz="4" w:space="0" w:color="auto"/>
              <w:left w:val="single" w:sz="4" w:space="0" w:color="auto"/>
              <w:bottom w:val="single" w:sz="4" w:space="0" w:color="auto"/>
              <w:right w:val="single" w:sz="4" w:space="0" w:color="auto"/>
            </w:tcBorders>
            <w:vAlign w:val="center"/>
          </w:tcPr>
          <w:p w14:paraId="207FC6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750" w:type="dxa"/>
            <w:tcBorders>
              <w:top w:val="single" w:sz="4" w:space="0" w:color="auto"/>
              <w:left w:val="single" w:sz="4" w:space="0" w:color="auto"/>
              <w:bottom w:val="single" w:sz="4" w:space="0" w:color="auto"/>
              <w:right w:val="single" w:sz="4" w:space="0" w:color="auto"/>
            </w:tcBorders>
            <w:vAlign w:val="center"/>
          </w:tcPr>
          <w:p w14:paraId="60E99E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550" w:type="dxa"/>
            <w:tcBorders>
              <w:top w:val="single" w:sz="4" w:space="0" w:color="auto"/>
              <w:left w:val="single" w:sz="4" w:space="0" w:color="auto"/>
              <w:bottom w:val="single" w:sz="4" w:space="0" w:color="auto"/>
              <w:right w:val="single" w:sz="4" w:space="0" w:color="auto"/>
            </w:tcBorders>
            <w:vAlign w:val="center"/>
          </w:tcPr>
          <w:p w14:paraId="7D7BF1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6F585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41ACE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37029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Imp./0,2947</w:t>
            </w:r>
          </w:p>
        </w:tc>
        <w:tc>
          <w:tcPr>
            <w:tcW w:w="750" w:type="dxa"/>
            <w:tcBorders>
              <w:top w:val="single" w:sz="4" w:space="0" w:color="auto"/>
              <w:left w:val="single" w:sz="4" w:space="0" w:color="auto"/>
              <w:bottom w:val="single" w:sz="4" w:space="0" w:color="auto"/>
              <w:right w:val="single" w:sz="4" w:space="0" w:color="auto"/>
            </w:tcBorders>
            <w:vAlign w:val="center"/>
          </w:tcPr>
          <w:p w14:paraId="30FC19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525B13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B1612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8C8E7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E77E0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2,725</w:t>
            </w:r>
          </w:p>
        </w:tc>
      </w:tr>
      <w:tr w:rsidR="00F70000" w:rsidRPr="00F70000" w14:paraId="1BD1902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D13F0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750" w:type="dxa"/>
            <w:tcBorders>
              <w:top w:val="single" w:sz="4" w:space="0" w:color="auto"/>
              <w:left w:val="single" w:sz="4" w:space="0" w:color="auto"/>
              <w:bottom w:val="single" w:sz="4" w:space="0" w:color="auto"/>
              <w:right w:val="single" w:sz="4" w:space="0" w:color="auto"/>
            </w:tcBorders>
            <w:vAlign w:val="center"/>
          </w:tcPr>
          <w:p w14:paraId="210E66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750" w:type="dxa"/>
            <w:tcBorders>
              <w:top w:val="single" w:sz="4" w:space="0" w:color="auto"/>
              <w:left w:val="single" w:sz="4" w:space="0" w:color="auto"/>
              <w:bottom w:val="single" w:sz="4" w:space="0" w:color="auto"/>
              <w:right w:val="single" w:sz="4" w:space="0" w:color="auto"/>
            </w:tcBorders>
            <w:vAlign w:val="center"/>
          </w:tcPr>
          <w:p w14:paraId="4082E5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550" w:type="dxa"/>
            <w:tcBorders>
              <w:top w:val="single" w:sz="4" w:space="0" w:color="auto"/>
              <w:left w:val="single" w:sz="4" w:space="0" w:color="auto"/>
              <w:bottom w:val="single" w:sz="4" w:space="0" w:color="auto"/>
              <w:right w:val="single" w:sz="4" w:space="0" w:color="auto"/>
            </w:tcBorders>
            <w:vAlign w:val="center"/>
          </w:tcPr>
          <w:p w14:paraId="78B505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3A906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67812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77D46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Imp./0,2947</w:t>
            </w:r>
          </w:p>
        </w:tc>
        <w:tc>
          <w:tcPr>
            <w:tcW w:w="750" w:type="dxa"/>
            <w:tcBorders>
              <w:top w:val="single" w:sz="4" w:space="0" w:color="auto"/>
              <w:left w:val="single" w:sz="4" w:space="0" w:color="auto"/>
              <w:bottom w:val="single" w:sz="4" w:space="0" w:color="auto"/>
              <w:right w:val="single" w:sz="4" w:space="0" w:color="auto"/>
            </w:tcBorders>
            <w:vAlign w:val="center"/>
          </w:tcPr>
          <w:p w14:paraId="3BFA3D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0A1591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8821B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27410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99D8A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2,725</w:t>
            </w:r>
          </w:p>
        </w:tc>
      </w:tr>
      <w:tr w:rsidR="00F70000" w:rsidRPr="00F70000" w14:paraId="1851564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19368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w:t>
            </w:r>
          </w:p>
        </w:tc>
        <w:tc>
          <w:tcPr>
            <w:tcW w:w="750" w:type="dxa"/>
            <w:tcBorders>
              <w:top w:val="single" w:sz="4" w:space="0" w:color="auto"/>
              <w:left w:val="single" w:sz="4" w:space="0" w:color="auto"/>
              <w:bottom w:val="single" w:sz="4" w:space="0" w:color="auto"/>
              <w:right w:val="single" w:sz="4" w:space="0" w:color="auto"/>
            </w:tcBorders>
            <w:vAlign w:val="center"/>
          </w:tcPr>
          <w:p w14:paraId="1F24A1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5B414E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550" w:type="dxa"/>
            <w:tcBorders>
              <w:top w:val="single" w:sz="4" w:space="0" w:color="auto"/>
              <w:left w:val="single" w:sz="4" w:space="0" w:color="auto"/>
              <w:bottom w:val="single" w:sz="4" w:space="0" w:color="auto"/>
              <w:right w:val="single" w:sz="4" w:space="0" w:color="auto"/>
            </w:tcBorders>
            <w:vAlign w:val="center"/>
          </w:tcPr>
          <w:p w14:paraId="735FD6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1300" w:type="dxa"/>
            <w:tcBorders>
              <w:top w:val="single" w:sz="4" w:space="0" w:color="auto"/>
              <w:left w:val="single" w:sz="4" w:space="0" w:color="auto"/>
              <w:bottom w:val="single" w:sz="4" w:space="0" w:color="auto"/>
              <w:right w:val="single" w:sz="4" w:space="0" w:color="auto"/>
            </w:tcBorders>
            <w:vAlign w:val="center"/>
          </w:tcPr>
          <w:p w14:paraId="3EBF7B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2EC8E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81DFE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Imp./0,0225</w:t>
            </w:r>
          </w:p>
        </w:tc>
        <w:tc>
          <w:tcPr>
            <w:tcW w:w="750" w:type="dxa"/>
            <w:tcBorders>
              <w:top w:val="single" w:sz="4" w:space="0" w:color="auto"/>
              <w:left w:val="single" w:sz="4" w:space="0" w:color="auto"/>
              <w:bottom w:val="single" w:sz="4" w:space="0" w:color="auto"/>
              <w:right w:val="single" w:sz="4" w:space="0" w:color="auto"/>
            </w:tcBorders>
            <w:vAlign w:val="center"/>
          </w:tcPr>
          <w:p w14:paraId="11B156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5B5B71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5E1F22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6B74EB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7F8E7C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1,488</w:t>
            </w:r>
          </w:p>
        </w:tc>
      </w:tr>
      <w:tr w:rsidR="00F70000" w:rsidRPr="00F70000" w14:paraId="6986846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368D2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750" w:type="dxa"/>
            <w:tcBorders>
              <w:top w:val="single" w:sz="4" w:space="0" w:color="auto"/>
              <w:left w:val="single" w:sz="4" w:space="0" w:color="auto"/>
              <w:bottom w:val="single" w:sz="4" w:space="0" w:color="auto"/>
              <w:right w:val="single" w:sz="4" w:space="0" w:color="auto"/>
            </w:tcBorders>
            <w:vAlign w:val="center"/>
          </w:tcPr>
          <w:p w14:paraId="675B26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750" w:type="dxa"/>
            <w:tcBorders>
              <w:top w:val="single" w:sz="4" w:space="0" w:color="auto"/>
              <w:left w:val="single" w:sz="4" w:space="0" w:color="auto"/>
              <w:bottom w:val="single" w:sz="4" w:space="0" w:color="auto"/>
              <w:right w:val="single" w:sz="4" w:space="0" w:color="auto"/>
            </w:tcBorders>
            <w:vAlign w:val="center"/>
          </w:tcPr>
          <w:p w14:paraId="2EDE32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550" w:type="dxa"/>
            <w:tcBorders>
              <w:top w:val="single" w:sz="4" w:space="0" w:color="auto"/>
              <w:left w:val="single" w:sz="4" w:space="0" w:color="auto"/>
              <w:bottom w:val="single" w:sz="4" w:space="0" w:color="auto"/>
              <w:right w:val="single" w:sz="4" w:space="0" w:color="auto"/>
            </w:tcBorders>
            <w:vAlign w:val="center"/>
          </w:tcPr>
          <w:p w14:paraId="1D3DE8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w:t>
            </w:r>
          </w:p>
        </w:tc>
        <w:tc>
          <w:tcPr>
            <w:tcW w:w="1300" w:type="dxa"/>
            <w:tcBorders>
              <w:top w:val="single" w:sz="4" w:space="0" w:color="auto"/>
              <w:left w:val="single" w:sz="4" w:space="0" w:color="auto"/>
              <w:bottom w:val="single" w:sz="4" w:space="0" w:color="auto"/>
              <w:right w:val="single" w:sz="4" w:space="0" w:color="auto"/>
            </w:tcBorders>
            <w:vAlign w:val="center"/>
          </w:tcPr>
          <w:p w14:paraId="6AFC40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A47DD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21A39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Imp./0,0225</w:t>
            </w:r>
          </w:p>
        </w:tc>
        <w:tc>
          <w:tcPr>
            <w:tcW w:w="750" w:type="dxa"/>
            <w:tcBorders>
              <w:top w:val="single" w:sz="4" w:space="0" w:color="auto"/>
              <w:left w:val="single" w:sz="4" w:space="0" w:color="auto"/>
              <w:bottom w:val="single" w:sz="4" w:space="0" w:color="auto"/>
              <w:right w:val="single" w:sz="4" w:space="0" w:color="auto"/>
            </w:tcBorders>
            <w:vAlign w:val="center"/>
          </w:tcPr>
          <w:p w14:paraId="232819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546289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632F0B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1EE113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3BC401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10,548</w:t>
            </w:r>
          </w:p>
        </w:tc>
      </w:tr>
      <w:tr w:rsidR="00F70000" w:rsidRPr="00F70000" w14:paraId="58E3326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892E0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750" w:type="dxa"/>
            <w:tcBorders>
              <w:top w:val="single" w:sz="4" w:space="0" w:color="auto"/>
              <w:left w:val="single" w:sz="4" w:space="0" w:color="auto"/>
              <w:bottom w:val="single" w:sz="4" w:space="0" w:color="auto"/>
              <w:right w:val="single" w:sz="4" w:space="0" w:color="auto"/>
            </w:tcBorders>
            <w:vAlign w:val="center"/>
          </w:tcPr>
          <w:p w14:paraId="65B6A5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750" w:type="dxa"/>
            <w:tcBorders>
              <w:top w:val="single" w:sz="4" w:space="0" w:color="auto"/>
              <w:left w:val="single" w:sz="4" w:space="0" w:color="auto"/>
              <w:bottom w:val="single" w:sz="4" w:space="0" w:color="auto"/>
              <w:right w:val="single" w:sz="4" w:space="0" w:color="auto"/>
            </w:tcBorders>
            <w:vAlign w:val="center"/>
          </w:tcPr>
          <w:p w14:paraId="2AE8DB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550" w:type="dxa"/>
            <w:tcBorders>
              <w:top w:val="single" w:sz="4" w:space="0" w:color="auto"/>
              <w:left w:val="single" w:sz="4" w:space="0" w:color="auto"/>
              <w:bottom w:val="single" w:sz="4" w:space="0" w:color="auto"/>
              <w:right w:val="single" w:sz="4" w:space="0" w:color="auto"/>
            </w:tcBorders>
            <w:vAlign w:val="center"/>
          </w:tcPr>
          <w:p w14:paraId="424007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0,11</w:t>
            </w:r>
          </w:p>
        </w:tc>
        <w:tc>
          <w:tcPr>
            <w:tcW w:w="1300" w:type="dxa"/>
            <w:tcBorders>
              <w:top w:val="single" w:sz="4" w:space="0" w:color="auto"/>
              <w:left w:val="single" w:sz="4" w:space="0" w:color="auto"/>
              <w:bottom w:val="single" w:sz="4" w:space="0" w:color="auto"/>
              <w:right w:val="single" w:sz="4" w:space="0" w:color="auto"/>
            </w:tcBorders>
            <w:vAlign w:val="center"/>
          </w:tcPr>
          <w:p w14:paraId="2D6559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4361A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AA0B3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Imp./0,0225</w:t>
            </w:r>
          </w:p>
        </w:tc>
        <w:tc>
          <w:tcPr>
            <w:tcW w:w="750" w:type="dxa"/>
            <w:tcBorders>
              <w:top w:val="single" w:sz="4" w:space="0" w:color="auto"/>
              <w:left w:val="single" w:sz="4" w:space="0" w:color="auto"/>
              <w:bottom w:val="single" w:sz="4" w:space="0" w:color="auto"/>
              <w:right w:val="single" w:sz="4" w:space="0" w:color="auto"/>
            </w:tcBorders>
            <w:vAlign w:val="center"/>
          </w:tcPr>
          <w:p w14:paraId="122417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424,03</w:t>
            </w:r>
          </w:p>
        </w:tc>
        <w:tc>
          <w:tcPr>
            <w:tcW w:w="900" w:type="dxa"/>
            <w:tcBorders>
              <w:top w:val="single" w:sz="4" w:space="0" w:color="auto"/>
              <w:left w:val="single" w:sz="4" w:space="0" w:color="auto"/>
              <w:bottom w:val="single" w:sz="4" w:space="0" w:color="auto"/>
              <w:right w:val="single" w:sz="4" w:space="0" w:color="auto"/>
            </w:tcBorders>
            <w:vAlign w:val="center"/>
          </w:tcPr>
          <w:p w14:paraId="0DA328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476144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799BF7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850" w:type="dxa"/>
            <w:tcBorders>
              <w:top w:val="single" w:sz="4" w:space="0" w:color="auto"/>
              <w:left w:val="single" w:sz="4" w:space="0" w:color="auto"/>
              <w:bottom w:val="single" w:sz="4" w:space="0" w:color="auto"/>
              <w:right w:val="single" w:sz="4" w:space="0" w:color="auto"/>
            </w:tcBorders>
            <w:vAlign w:val="center"/>
          </w:tcPr>
          <w:p w14:paraId="6F6A37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0,155</w:t>
            </w:r>
          </w:p>
        </w:tc>
      </w:tr>
    </w:tbl>
    <w:p w14:paraId="1F11B3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521CD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7CDCAB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3"/>
        <w:gridCol w:w="1511"/>
        <w:gridCol w:w="1333"/>
        <w:gridCol w:w="623"/>
        <w:gridCol w:w="507"/>
        <w:gridCol w:w="448"/>
        <w:gridCol w:w="381"/>
        <w:gridCol w:w="377"/>
        <w:gridCol w:w="781"/>
        <w:gridCol w:w="472"/>
        <w:gridCol w:w="353"/>
        <w:gridCol w:w="618"/>
        <w:gridCol w:w="662"/>
      </w:tblGrid>
      <w:tr w:rsidR="00F70000" w:rsidRPr="00F70000" w14:paraId="79E838D9" w14:textId="77777777" w:rsidTr="004D1048">
        <w:tc>
          <w:tcPr>
            <w:tcW w:w="475" w:type="dxa"/>
            <w:tcBorders>
              <w:top w:val="single" w:sz="4" w:space="0" w:color="auto"/>
              <w:left w:val="single" w:sz="4" w:space="0" w:color="auto"/>
              <w:bottom w:val="nil"/>
              <w:right w:val="single" w:sz="4" w:space="0" w:color="auto"/>
            </w:tcBorders>
            <w:vAlign w:val="center"/>
          </w:tcPr>
          <w:p w14:paraId="38BAD9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7344C8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30C61E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3B8FC2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1517EF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525EA1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137942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2DE6B5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06C32B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0872D2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380DB8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017458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67671D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2206ED75" w14:textId="77777777" w:rsidTr="004D1048">
        <w:tc>
          <w:tcPr>
            <w:tcW w:w="475" w:type="dxa"/>
            <w:tcBorders>
              <w:top w:val="nil"/>
              <w:left w:val="single" w:sz="4" w:space="0" w:color="auto"/>
              <w:bottom w:val="nil"/>
              <w:right w:val="single" w:sz="4" w:space="0" w:color="auto"/>
            </w:tcBorders>
            <w:vAlign w:val="center"/>
          </w:tcPr>
          <w:p w14:paraId="5CD9CB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2A5552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26562B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52DC6E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6D8478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0E0CD5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1D798C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5B09F2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27A7D2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6C30B6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23E662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586D63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7780C4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6CE95199"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ED060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970" w:type="dxa"/>
            <w:tcBorders>
              <w:top w:val="single" w:sz="4" w:space="0" w:color="auto"/>
              <w:left w:val="single" w:sz="4" w:space="0" w:color="auto"/>
              <w:bottom w:val="single" w:sz="4" w:space="0" w:color="auto"/>
              <w:right w:val="single" w:sz="4" w:space="0" w:color="auto"/>
            </w:tcBorders>
            <w:vAlign w:val="center"/>
          </w:tcPr>
          <w:p w14:paraId="1B195E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VESTUARIO PERSONAL</w:t>
            </w:r>
          </w:p>
        </w:tc>
        <w:tc>
          <w:tcPr>
            <w:tcW w:w="1900" w:type="dxa"/>
            <w:tcBorders>
              <w:top w:val="single" w:sz="4" w:space="0" w:color="auto"/>
              <w:left w:val="single" w:sz="4" w:space="0" w:color="auto"/>
              <w:bottom w:val="single" w:sz="4" w:space="0" w:color="auto"/>
              <w:right w:val="single" w:sz="4" w:space="0" w:color="auto"/>
            </w:tcBorders>
            <w:vAlign w:val="center"/>
          </w:tcPr>
          <w:p w14:paraId="37521C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640A9B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650" w:type="dxa"/>
            <w:tcBorders>
              <w:top w:val="single" w:sz="4" w:space="0" w:color="auto"/>
              <w:left w:val="single" w:sz="4" w:space="0" w:color="auto"/>
              <w:bottom w:val="single" w:sz="4" w:space="0" w:color="auto"/>
              <w:right w:val="single" w:sz="4" w:space="0" w:color="auto"/>
            </w:tcBorders>
            <w:vAlign w:val="center"/>
          </w:tcPr>
          <w:p w14:paraId="060ABD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65265B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0B850B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0A1A80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35CC87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0265CF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6CC6F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BD833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02C41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27A8B19"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DEC3F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970" w:type="dxa"/>
            <w:tcBorders>
              <w:top w:val="single" w:sz="4" w:space="0" w:color="auto"/>
              <w:left w:val="single" w:sz="4" w:space="0" w:color="auto"/>
              <w:bottom w:val="single" w:sz="4" w:space="0" w:color="auto"/>
              <w:right w:val="single" w:sz="4" w:space="0" w:color="auto"/>
            </w:tcBorders>
            <w:vAlign w:val="center"/>
          </w:tcPr>
          <w:p w14:paraId="7B41D2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VESTUARIO PERSONAL</w:t>
            </w:r>
          </w:p>
        </w:tc>
        <w:tc>
          <w:tcPr>
            <w:tcW w:w="1900" w:type="dxa"/>
            <w:tcBorders>
              <w:top w:val="single" w:sz="4" w:space="0" w:color="auto"/>
              <w:left w:val="single" w:sz="4" w:space="0" w:color="auto"/>
              <w:bottom w:val="single" w:sz="4" w:space="0" w:color="auto"/>
              <w:right w:val="single" w:sz="4" w:space="0" w:color="auto"/>
            </w:tcBorders>
            <w:vAlign w:val="center"/>
          </w:tcPr>
          <w:p w14:paraId="272FE1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72F628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650" w:type="dxa"/>
            <w:tcBorders>
              <w:top w:val="single" w:sz="4" w:space="0" w:color="auto"/>
              <w:left w:val="single" w:sz="4" w:space="0" w:color="auto"/>
              <w:bottom w:val="single" w:sz="4" w:space="0" w:color="auto"/>
              <w:right w:val="single" w:sz="4" w:space="0" w:color="auto"/>
            </w:tcBorders>
            <w:vAlign w:val="center"/>
          </w:tcPr>
          <w:p w14:paraId="688DC3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21A31A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0948A0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423255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2014F2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5EA326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4110C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D0C0D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270F5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9762A6C"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23730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970" w:type="dxa"/>
            <w:tcBorders>
              <w:top w:val="single" w:sz="4" w:space="0" w:color="auto"/>
              <w:left w:val="single" w:sz="4" w:space="0" w:color="auto"/>
              <w:bottom w:val="single" w:sz="4" w:space="0" w:color="auto"/>
              <w:right w:val="single" w:sz="4" w:space="0" w:color="auto"/>
            </w:tcBorders>
            <w:vAlign w:val="center"/>
          </w:tcPr>
          <w:p w14:paraId="6A4980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Almacen  General</w:t>
            </w:r>
          </w:p>
        </w:tc>
        <w:tc>
          <w:tcPr>
            <w:tcW w:w="1900" w:type="dxa"/>
            <w:tcBorders>
              <w:top w:val="single" w:sz="4" w:space="0" w:color="auto"/>
              <w:left w:val="single" w:sz="4" w:space="0" w:color="auto"/>
              <w:bottom w:val="single" w:sz="4" w:space="0" w:color="auto"/>
              <w:right w:val="single" w:sz="4" w:space="0" w:color="auto"/>
            </w:tcBorders>
            <w:vAlign w:val="center"/>
          </w:tcPr>
          <w:p w14:paraId="20C4D3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39EF85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84,39</w:t>
            </w:r>
          </w:p>
        </w:tc>
        <w:tc>
          <w:tcPr>
            <w:tcW w:w="650" w:type="dxa"/>
            <w:tcBorders>
              <w:top w:val="single" w:sz="4" w:space="0" w:color="auto"/>
              <w:left w:val="single" w:sz="4" w:space="0" w:color="auto"/>
              <w:bottom w:val="single" w:sz="4" w:space="0" w:color="auto"/>
              <w:right w:val="single" w:sz="4" w:space="0" w:color="auto"/>
            </w:tcBorders>
            <w:vAlign w:val="center"/>
          </w:tcPr>
          <w:p w14:paraId="34E1E4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58F5E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6BC190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7BDCD9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629577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1B2232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09F119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16865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D030F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DAA9953"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654621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1970" w:type="dxa"/>
            <w:tcBorders>
              <w:top w:val="single" w:sz="4" w:space="0" w:color="auto"/>
              <w:left w:val="single" w:sz="4" w:space="0" w:color="auto"/>
              <w:bottom w:val="single" w:sz="4" w:space="0" w:color="auto"/>
              <w:right w:val="single" w:sz="4" w:space="0" w:color="auto"/>
            </w:tcBorders>
            <w:vAlign w:val="center"/>
          </w:tcPr>
          <w:p w14:paraId="4E7E21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Almacen Farmacia</w:t>
            </w:r>
          </w:p>
        </w:tc>
        <w:tc>
          <w:tcPr>
            <w:tcW w:w="1900" w:type="dxa"/>
            <w:tcBorders>
              <w:top w:val="single" w:sz="4" w:space="0" w:color="auto"/>
              <w:left w:val="single" w:sz="4" w:space="0" w:color="auto"/>
              <w:bottom w:val="single" w:sz="4" w:space="0" w:color="auto"/>
              <w:right w:val="single" w:sz="4" w:space="0" w:color="auto"/>
            </w:tcBorders>
            <w:vAlign w:val="center"/>
          </w:tcPr>
          <w:p w14:paraId="57D4BF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17C5F2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39,48</w:t>
            </w:r>
          </w:p>
        </w:tc>
        <w:tc>
          <w:tcPr>
            <w:tcW w:w="650" w:type="dxa"/>
            <w:tcBorders>
              <w:top w:val="single" w:sz="4" w:space="0" w:color="auto"/>
              <w:left w:val="single" w:sz="4" w:space="0" w:color="auto"/>
              <w:bottom w:val="single" w:sz="4" w:space="0" w:color="auto"/>
              <w:right w:val="single" w:sz="4" w:space="0" w:color="auto"/>
            </w:tcBorders>
            <w:vAlign w:val="center"/>
          </w:tcPr>
          <w:p w14:paraId="1FEC1D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403B63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415842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720E99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3528BE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772AE9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4445EE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9DFF8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05666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8AB4A5B"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4C909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1970" w:type="dxa"/>
            <w:tcBorders>
              <w:top w:val="single" w:sz="4" w:space="0" w:color="auto"/>
              <w:left w:val="single" w:sz="4" w:space="0" w:color="auto"/>
              <w:bottom w:val="single" w:sz="4" w:space="0" w:color="auto"/>
              <w:right w:val="single" w:sz="4" w:space="0" w:color="auto"/>
            </w:tcBorders>
            <w:vAlign w:val="center"/>
          </w:tcPr>
          <w:p w14:paraId="7F831E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INST RACK</w:t>
            </w:r>
          </w:p>
        </w:tc>
        <w:tc>
          <w:tcPr>
            <w:tcW w:w="1900" w:type="dxa"/>
            <w:tcBorders>
              <w:top w:val="single" w:sz="4" w:space="0" w:color="auto"/>
              <w:left w:val="single" w:sz="4" w:space="0" w:color="auto"/>
              <w:bottom w:val="single" w:sz="4" w:space="0" w:color="auto"/>
              <w:right w:val="single" w:sz="4" w:space="0" w:color="auto"/>
            </w:tcBorders>
            <w:vAlign w:val="center"/>
          </w:tcPr>
          <w:p w14:paraId="643084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34484A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27,55</w:t>
            </w:r>
          </w:p>
        </w:tc>
        <w:tc>
          <w:tcPr>
            <w:tcW w:w="650" w:type="dxa"/>
            <w:tcBorders>
              <w:top w:val="single" w:sz="4" w:space="0" w:color="auto"/>
              <w:left w:val="single" w:sz="4" w:space="0" w:color="auto"/>
              <w:bottom w:val="single" w:sz="4" w:space="0" w:color="auto"/>
              <w:right w:val="single" w:sz="4" w:space="0" w:color="auto"/>
            </w:tcBorders>
            <w:vAlign w:val="center"/>
          </w:tcPr>
          <w:p w14:paraId="544EFE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759077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424CE7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1B53E2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7C1A9A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23B701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EC209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4F0B1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0C535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A5DCB11"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5E5075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1970" w:type="dxa"/>
            <w:tcBorders>
              <w:top w:val="single" w:sz="4" w:space="0" w:color="auto"/>
              <w:left w:val="single" w:sz="4" w:space="0" w:color="auto"/>
              <w:bottom w:val="single" w:sz="4" w:space="0" w:color="auto"/>
              <w:right w:val="single" w:sz="4" w:space="0" w:color="auto"/>
            </w:tcBorders>
            <w:vAlign w:val="center"/>
          </w:tcPr>
          <w:p w14:paraId="4FC507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Inst. 2</w:t>
            </w:r>
          </w:p>
        </w:tc>
        <w:tc>
          <w:tcPr>
            <w:tcW w:w="1900" w:type="dxa"/>
            <w:tcBorders>
              <w:top w:val="single" w:sz="4" w:space="0" w:color="auto"/>
              <w:left w:val="single" w:sz="4" w:space="0" w:color="auto"/>
              <w:bottom w:val="single" w:sz="4" w:space="0" w:color="auto"/>
              <w:right w:val="single" w:sz="4" w:space="0" w:color="auto"/>
            </w:tcBorders>
            <w:vAlign w:val="center"/>
          </w:tcPr>
          <w:p w14:paraId="54C64F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56F30E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42,49</w:t>
            </w:r>
          </w:p>
        </w:tc>
        <w:tc>
          <w:tcPr>
            <w:tcW w:w="650" w:type="dxa"/>
            <w:tcBorders>
              <w:top w:val="single" w:sz="4" w:space="0" w:color="auto"/>
              <w:left w:val="single" w:sz="4" w:space="0" w:color="auto"/>
              <w:bottom w:val="single" w:sz="4" w:space="0" w:color="auto"/>
              <w:right w:val="single" w:sz="4" w:space="0" w:color="auto"/>
            </w:tcBorders>
            <w:vAlign w:val="center"/>
          </w:tcPr>
          <w:p w14:paraId="456E11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2AA588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2B791E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60A262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50B8DE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5F2E8A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77AB9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A2C48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FED36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43FF65C"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B4439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1970" w:type="dxa"/>
            <w:tcBorders>
              <w:top w:val="single" w:sz="4" w:space="0" w:color="auto"/>
              <w:left w:val="single" w:sz="4" w:space="0" w:color="auto"/>
              <w:bottom w:val="single" w:sz="4" w:space="0" w:color="auto"/>
              <w:right w:val="single" w:sz="4" w:space="0" w:color="auto"/>
            </w:tcBorders>
            <w:vAlign w:val="center"/>
          </w:tcPr>
          <w:p w14:paraId="036BF8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Almacen</w:t>
            </w:r>
          </w:p>
        </w:tc>
        <w:tc>
          <w:tcPr>
            <w:tcW w:w="1900" w:type="dxa"/>
            <w:tcBorders>
              <w:top w:val="single" w:sz="4" w:space="0" w:color="auto"/>
              <w:left w:val="single" w:sz="4" w:space="0" w:color="auto"/>
              <w:bottom w:val="single" w:sz="4" w:space="0" w:color="auto"/>
              <w:right w:val="single" w:sz="4" w:space="0" w:color="auto"/>
            </w:tcBorders>
            <w:vAlign w:val="center"/>
          </w:tcPr>
          <w:p w14:paraId="601F6E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30E176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650" w:type="dxa"/>
            <w:tcBorders>
              <w:top w:val="single" w:sz="4" w:space="0" w:color="auto"/>
              <w:left w:val="single" w:sz="4" w:space="0" w:color="auto"/>
              <w:bottom w:val="single" w:sz="4" w:space="0" w:color="auto"/>
              <w:right w:val="single" w:sz="4" w:space="0" w:color="auto"/>
            </w:tcBorders>
            <w:vAlign w:val="center"/>
          </w:tcPr>
          <w:p w14:paraId="5497BD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5C52F9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7631AA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6A743E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088B64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66A766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F149F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5362C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A5A46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0261FF8"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34DB19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1970" w:type="dxa"/>
            <w:tcBorders>
              <w:top w:val="single" w:sz="4" w:space="0" w:color="auto"/>
              <w:left w:val="single" w:sz="4" w:space="0" w:color="auto"/>
              <w:bottom w:val="single" w:sz="4" w:space="0" w:color="auto"/>
              <w:right w:val="single" w:sz="4" w:space="0" w:color="auto"/>
            </w:tcBorders>
            <w:vAlign w:val="center"/>
          </w:tcPr>
          <w:p w14:paraId="5480CE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Almacén de área</w:t>
            </w:r>
          </w:p>
        </w:tc>
        <w:tc>
          <w:tcPr>
            <w:tcW w:w="1900" w:type="dxa"/>
            <w:tcBorders>
              <w:top w:val="single" w:sz="4" w:space="0" w:color="auto"/>
              <w:left w:val="single" w:sz="4" w:space="0" w:color="auto"/>
              <w:bottom w:val="single" w:sz="4" w:space="0" w:color="auto"/>
              <w:right w:val="single" w:sz="4" w:space="0" w:color="auto"/>
            </w:tcBorders>
            <w:vAlign w:val="center"/>
          </w:tcPr>
          <w:p w14:paraId="6C7881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6608FC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59,79</w:t>
            </w:r>
          </w:p>
        </w:tc>
        <w:tc>
          <w:tcPr>
            <w:tcW w:w="650" w:type="dxa"/>
            <w:tcBorders>
              <w:top w:val="single" w:sz="4" w:space="0" w:color="auto"/>
              <w:left w:val="single" w:sz="4" w:space="0" w:color="auto"/>
              <w:bottom w:val="single" w:sz="4" w:space="0" w:color="auto"/>
              <w:right w:val="single" w:sz="4" w:space="0" w:color="auto"/>
            </w:tcBorders>
            <w:vAlign w:val="center"/>
          </w:tcPr>
          <w:p w14:paraId="01D7EB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536B52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57581E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6A9894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7A9677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7981D1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044FD2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55D9D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37BD1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6331C4E"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01A571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1970" w:type="dxa"/>
            <w:tcBorders>
              <w:top w:val="single" w:sz="4" w:space="0" w:color="auto"/>
              <w:left w:val="single" w:sz="4" w:space="0" w:color="auto"/>
              <w:bottom w:val="single" w:sz="4" w:space="0" w:color="auto"/>
              <w:right w:val="single" w:sz="4" w:space="0" w:color="auto"/>
            </w:tcBorders>
            <w:vAlign w:val="center"/>
          </w:tcPr>
          <w:p w14:paraId="42FFC7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Almacen</w:t>
            </w:r>
          </w:p>
        </w:tc>
        <w:tc>
          <w:tcPr>
            <w:tcW w:w="1900" w:type="dxa"/>
            <w:tcBorders>
              <w:top w:val="single" w:sz="4" w:space="0" w:color="auto"/>
              <w:left w:val="single" w:sz="4" w:space="0" w:color="auto"/>
              <w:bottom w:val="single" w:sz="4" w:space="0" w:color="auto"/>
              <w:right w:val="single" w:sz="4" w:space="0" w:color="auto"/>
            </w:tcBorders>
            <w:vAlign w:val="center"/>
          </w:tcPr>
          <w:p w14:paraId="698683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6867BE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58,65</w:t>
            </w:r>
          </w:p>
        </w:tc>
        <w:tc>
          <w:tcPr>
            <w:tcW w:w="650" w:type="dxa"/>
            <w:tcBorders>
              <w:top w:val="single" w:sz="4" w:space="0" w:color="auto"/>
              <w:left w:val="single" w:sz="4" w:space="0" w:color="auto"/>
              <w:bottom w:val="single" w:sz="4" w:space="0" w:color="auto"/>
              <w:right w:val="single" w:sz="4" w:space="0" w:color="auto"/>
            </w:tcBorders>
            <w:vAlign w:val="center"/>
          </w:tcPr>
          <w:p w14:paraId="6F0F56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2,56</w:t>
            </w:r>
          </w:p>
        </w:tc>
        <w:tc>
          <w:tcPr>
            <w:tcW w:w="500" w:type="dxa"/>
            <w:tcBorders>
              <w:top w:val="single" w:sz="4" w:space="0" w:color="auto"/>
              <w:left w:val="single" w:sz="4" w:space="0" w:color="auto"/>
              <w:bottom w:val="single" w:sz="4" w:space="0" w:color="auto"/>
              <w:right w:val="single" w:sz="4" w:space="0" w:color="auto"/>
            </w:tcBorders>
            <w:vAlign w:val="center"/>
          </w:tcPr>
          <w:p w14:paraId="3A82B7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w:t>
            </w:r>
          </w:p>
        </w:tc>
        <w:tc>
          <w:tcPr>
            <w:tcW w:w="480" w:type="dxa"/>
            <w:tcBorders>
              <w:top w:val="single" w:sz="4" w:space="0" w:color="auto"/>
              <w:left w:val="single" w:sz="4" w:space="0" w:color="auto"/>
              <w:bottom w:val="single" w:sz="4" w:space="0" w:color="auto"/>
              <w:right w:val="single" w:sz="4" w:space="0" w:color="auto"/>
            </w:tcBorders>
            <w:vAlign w:val="center"/>
          </w:tcPr>
          <w:p w14:paraId="43D0AF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37DFE3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900" w:type="dxa"/>
            <w:tcBorders>
              <w:top w:val="single" w:sz="4" w:space="0" w:color="auto"/>
              <w:left w:val="single" w:sz="4" w:space="0" w:color="auto"/>
              <w:bottom w:val="single" w:sz="4" w:space="0" w:color="auto"/>
              <w:right w:val="single" w:sz="4" w:space="0" w:color="auto"/>
            </w:tcBorders>
            <w:vAlign w:val="center"/>
          </w:tcPr>
          <w:p w14:paraId="23388F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500" w:type="dxa"/>
            <w:tcBorders>
              <w:top w:val="single" w:sz="4" w:space="0" w:color="auto"/>
              <w:left w:val="single" w:sz="4" w:space="0" w:color="auto"/>
              <w:bottom w:val="single" w:sz="4" w:space="0" w:color="auto"/>
              <w:right w:val="single" w:sz="4" w:space="0" w:color="auto"/>
            </w:tcBorders>
            <w:vAlign w:val="center"/>
          </w:tcPr>
          <w:p w14:paraId="4BE64A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CD1E1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AB3FD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60483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01D1B4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4F911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221A4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1FA394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6171E5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698896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8074C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0B170B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E1F4E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10</w:t>
      </w:r>
    </w:p>
    <w:p w14:paraId="6211DF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9</w:t>
      </w:r>
    </w:p>
    <w:p w14:paraId="62ADB6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109,544</w:t>
      </w:r>
    </w:p>
    <w:p w14:paraId="3D3FEF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424,03</w:t>
      </w:r>
    </w:p>
    <w:p w14:paraId="58C92E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(109,544 x 424,03) / (3600 x 0,762) = 17</w:t>
      </w:r>
    </w:p>
    <w:p w14:paraId="390BD7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144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1645E2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21F19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E0F07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IMPULSIÓN RECUPERADOR</w:t>
      </w:r>
    </w:p>
    <w:p w14:paraId="31A7D4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E9D22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3D3CE1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3951B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6A55BA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5F33E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0FB260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lastRenderedPageBreak/>
        <w:t xml:space="preserve">       Viscosidad absoluta: 0,00001819 Kg/m·s</w:t>
      </w:r>
    </w:p>
    <w:p w14:paraId="492D66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6DC2C9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4B8C4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1F4652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7E497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47A77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7EFBBD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1A906F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20F31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0BF11F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C5CC0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4D588D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592DF4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30439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64209E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527445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1/20 </w:t>
      </w:r>
    </w:p>
    <w:p w14:paraId="519AA2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4647C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0E174E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2"/>
        <w:gridCol w:w="1035"/>
        <w:gridCol w:w="968"/>
        <w:gridCol w:w="931"/>
        <w:gridCol w:w="964"/>
        <w:gridCol w:w="1004"/>
        <w:gridCol w:w="1131"/>
        <w:gridCol w:w="1554"/>
      </w:tblGrid>
      <w:tr w:rsidR="00F70000" w:rsidRPr="00F70000" w14:paraId="03777E1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F1E11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2F9315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38BED8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0C86BD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281C7E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682207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7C98C4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0BA63C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3CE18B5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A2CBD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417E0B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1B8569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-11,07</w:t>
            </w:r>
          </w:p>
        </w:tc>
        <w:tc>
          <w:tcPr>
            <w:tcW w:w="1100" w:type="dxa"/>
            <w:tcBorders>
              <w:top w:val="single" w:sz="4" w:space="0" w:color="auto"/>
              <w:left w:val="single" w:sz="4" w:space="0" w:color="auto"/>
              <w:bottom w:val="single" w:sz="4" w:space="0" w:color="auto"/>
              <w:right w:val="single" w:sz="4" w:space="0" w:color="auto"/>
            </w:tcBorders>
            <w:vAlign w:val="center"/>
          </w:tcPr>
          <w:p w14:paraId="681F32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-3,69</w:t>
            </w:r>
          </w:p>
        </w:tc>
        <w:tc>
          <w:tcPr>
            <w:tcW w:w="1100" w:type="dxa"/>
            <w:tcBorders>
              <w:top w:val="single" w:sz="4" w:space="0" w:color="auto"/>
              <w:left w:val="single" w:sz="4" w:space="0" w:color="auto"/>
              <w:bottom w:val="single" w:sz="4" w:space="0" w:color="auto"/>
              <w:right w:val="single" w:sz="4" w:space="0" w:color="auto"/>
            </w:tcBorders>
            <w:vAlign w:val="center"/>
          </w:tcPr>
          <w:p w14:paraId="0FDFD5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1100" w:type="dxa"/>
            <w:tcBorders>
              <w:top w:val="single" w:sz="4" w:space="0" w:color="auto"/>
              <w:left w:val="single" w:sz="4" w:space="0" w:color="auto"/>
              <w:bottom w:val="single" w:sz="4" w:space="0" w:color="auto"/>
              <w:right w:val="single" w:sz="4" w:space="0" w:color="auto"/>
            </w:tcBorders>
            <w:vAlign w:val="center"/>
          </w:tcPr>
          <w:p w14:paraId="190A7F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-3,69</w:t>
            </w:r>
          </w:p>
        </w:tc>
        <w:tc>
          <w:tcPr>
            <w:tcW w:w="1400" w:type="dxa"/>
            <w:tcBorders>
              <w:top w:val="single" w:sz="4" w:space="0" w:color="auto"/>
              <w:left w:val="single" w:sz="4" w:space="0" w:color="auto"/>
              <w:bottom w:val="single" w:sz="4" w:space="0" w:color="auto"/>
              <w:right w:val="single" w:sz="4" w:space="0" w:color="auto"/>
            </w:tcBorders>
            <w:vAlign w:val="center"/>
          </w:tcPr>
          <w:p w14:paraId="42CC01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75D2F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2F8F32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3AA54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286F13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484970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-11,11</w:t>
            </w:r>
          </w:p>
        </w:tc>
        <w:tc>
          <w:tcPr>
            <w:tcW w:w="1100" w:type="dxa"/>
            <w:tcBorders>
              <w:top w:val="single" w:sz="4" w:space="0" w:color="auto"/>
              <w:left w:val="single" w:sz="4" w:space="0" w:color="auto"/>
              <w:bottom w:val="single" w:sz="4" w:space="0" w:color="auto"/>
              <w:right w:val="single" w:sz="4" w:space="0" w:color="auto"/>
            </w:tcBorders>
            <w:vAlign w:val="center"/>
          </w:tcPr>
          <w:p w14:paraId="44737C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-3,73</w:t>
            </w:r>
          </w:p>
        </w:tc>
        <w:tc>
          <w:tcPr>
            <w:tcW w:w="1100" w:type="dxa"/>
            <w:tcBorders>
              <w:top w:val="single" w:sz="4" w:space="0" w:color="auto"/>
              <w:left w:val="single" w:sz="4" w:space="0" w:color="auto"/>
              <w:bottom w:val="single" w:sz="4" w:space="0" w:color="auto"/>
              <w:right w:val="single" w:sz="4" w:space="0" w:color="auto"/>
            </w:tcBorders>
            <w:vAlign w:val="center"/>
          </w:tcPr>
          <w:p w14:paraId="1D81DF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A5B5F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E7B98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692A6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238626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394DC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00C925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3FAE75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w:t>
            </w:r>
          </w:p>
        </w:tc>
        <w:tc>
          <w:tcPr>
            <w:tcW w:w="1100" w:type="dxa"/>
            <w:tcBorders>
              <w:top w:val="single" w:sz="4" w:space="0" w:color="auto"/>
              <w:left w:val="single" w:sz="4" w:space="0" w:color="auto"/>
              <w:bottom w:val="single" w:sz="4" w:space="0" w:color="auto"/>
              <w:right w:val="single" w:sz="4" w:space="0" w:color="auto"/>
            </w:tcBorders>
            <w:vAlign w:val="center"/>
          </w:tcPr>
          <w:p w14:paraId="22E86A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-5,43</w:t>
            </w:r>
          </w:p>
        </w:tc>
        <w:tc>
          <w:tcPr>
            <w:tcW w:w="1100" w:type="dxa"/>
            <w:tcBorders>
              <w:top w:val="single" w:sz="4" w:space="0" w:color="auto"/>
              <w:left w:val="single" w:sz="4" w:space="0" w:color="auto"/>
              <w:bottom w:val="single" w:sz="4" w:space="0" w:color="auto"/>
              <w:right w:val="single" w:sz="4" w:space="0" w:color="auto"/>
            </w:tcBorders>
            <w:vAlign w:val="center"/>
          </w:tcPr>
          <w:p w14:paraId="493DDE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5A09B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D71C6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0E9BE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18D0E7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822FB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51147C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1A03EB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-12,88</w:t>
            </w:r>
          </w:p>
        </w:tc>
        <w:tc>
          <w:tcPr>
            <w:tcW w:w="1100" w:type="dxa"/>
            <w:tcBorders>
              <w:top w:val="single" w:sz="4" w:space="0" w:color="auto"/>
              <w:left w:val="single" w:sz="4" w:space="0" w:color="auto"/>
              <w:bottom w:val="single" w:sz="4" w:space="0" w:color="auto"/>
              <w:right w:val="single" w:sz="4" w:space="0" w:color="auto"/>
            </w:tcBorders>
            <w:vAlign w:val="center"/>
          </w:tcPr>
          <w:p w14:paraId="2380E8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1100" w:type="dxa"/>
            <w:tcBorders>
              <w:top w:val="single" w:sz="4" w:space="0" w:color="auto"/>
              <w:left w:val="single" w:sz="4" w:space="0" w:color="auto"/>
              <w:bottom w:val="single" w:sz="4" w:space="0" w:color="auto"/>
              <w:right w:val="single" w:sz="4" w:space="0" w:color="auto"/>
            </w:tcBorders>
            <w:vAlign w:val="center"/>
          </w:tcPr>
          <w:p w14:paraId="236575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66930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C797B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B8F3F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5B3774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7034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6AAD6D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1A5E26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w:t>
            </w:r>
          </w:p>
        </w:tc>
        <w:tc>
          <w:tcPr>
            <w:tcW w:w="1100" w:type="dxa"/>
            <w:tcBorders>
              <w:top w:val="single" w:sz="4" w:space="0" w:color="auto"/>
              <w:left w:val="single" w:sz="4" w:space="0" w:color="auto"/>
              <w:bottom w:val="single" w:sz="4" w:space="0" w:color="auto"/>
              <w:right w:val="single" w:sz="4" w:space="0" w:color="auto"/>
            </w:tcBorders>
            <w:vAlign w:val="center"/>
          </w:tcPr>
          <w:p w14:paraId="28EEAF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37,08</w:t>
            </w:r>
          </w:p>
        </w:tc>
        <w:tc>
          <w:tcPr>
            <w:tcW w:w="1100" w:type="dxa"/>
            <w:tcBorders>
              <w:top w:val="single" w:sz="4" w:space="0" w:color="auto"/>
              <w:left w:val="single" w:sz="4" w:space="0" w:color="auto"/>
              <w:bottom w:val="single" w:sz="4" w:space="0" w:color="auto"/>
              <w:right w:val="single" w:sz="4" w:space="0" w:color="auto"/>
            </w:tcBorders>
            <w:vAlign w:val="center"/>
          </w:tcPr>
          <w:p w14:paraId="67BDA5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18F09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76F7D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B40F2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CCDC6B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0F31C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09873E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24847E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29,63</w:t>
            </w:r>
          </w:p>
        </w:tc>
        <w:tc>
          <w:tcPr>
            <w:tcW w:w="1100" w:type="dxa"/>
            <w:tcBorders>
              <w:top w:val="single" w:sz="4" w:space="0" w:color="auto"/>
              <w:left w:val="single" w:sz="4" w:space="0" w:color="auto"/>
              <w:bottom w:val="single" w:sz="4" w:space="0" w:color="auto"/>
              <w:right w:val="single" w:sz="4" w:space="0" w:color="auto"/>
            </w:tcBorders>
            <w:vAlign w:val="center"/>
          </w:tcPr>
          <w:p w14:paraId="09F414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37,01</w:t>
            </w:r>
          </w:p>
        </w:tc>
        <w:tc>
          <w:tcPr>
            <w:tcW w:w="1100" w:type="dxa"/>
            <w:tcBorders>
              <w:top w:val="single" w:sz="4" w:space="0" w:color="auto"/>
              <w:left w:val="single" w:sz="4" w:space="0" w:color="auto"/>
              <w:bottom w:val="single" w:sz="4" w:space="0" w:color="auto"/>
              <w:right w:val="single" w:sz="4" w:space="0" w:color="auto"/>
            </w:tcBorders>
            <w:vAlign w:val="center"/>
          </w:tcPr>
          <w:p w14:paraId="73BE7C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DABF6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90D47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D78C2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892EB0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D4C31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1100" w:type="dxa"/>
            <w:tcBorders>
              <w:top w:val="single" w:sz="4" w:space="0" w:color="auto"/>
              <w:left w:val="single" w:sz="4" w:space="0" w:color="auto"/>
              <w:bottom w:val="single" w:sz="4" w:space="0" w:color="auto"/>
              <w:right w:val="single" w:sz="4" w:space="0" w:color="auto"/>
            </w:tcBorders>
            <w:vAlign w:val="center"/>
          </w:tcPr>
          <w:p w14:paraId="5F1D1D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7B0BB6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28,23</w:t>
            </w:r>
          </w:p>
        </w:tc>
        <w:tc>
          <w:tcPr>
            <w:tcW w:w="1100" w:type="dxa"/>
            <w:tcBorders>
              <w:top w:val="single" w:sz="4" w:space="0" w:color="auto"/>
              <w:left w:val="single" w:sz="4" w:space="0" w:color="auto"/>
              <w:bottom w:val="single" w:sz="4" w:space="0" w:color="auto"/>
              <w:right w:val="single" w:sz="4" w:space="0" w:color="auto"/>
            </w:tcBorders>
            <w:vAlign w:val="center"/>
          </w:tcPr>
          <w:p w14:paraId="0B6825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35,61</w:t>
            </w:r>
          </w:p>
        </w:tc>
        <w:tc>
          <w:tcPr>
            <w:tcW w:w="1100" w:type="dxa"/>
            <w:tcBorders>
              <w:top w:val="single" w:sz="4" w:space="0" w:color="auto"/>
              <w:left w:val="single" w:sz="4" w:space="0" w:color="auto"/>
              <w:bottom w:val="single" w:sz="4" w:space="0" w:color="auto"/>
              <w:right w:val="single" w:sz="4" w:space="0" w:color="auto"/>
            </w:tcBorders>
            <w:vAlign w:val="center"/>
          </w:tcPr>
          <w:p w14:paraId="3571BD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7788E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705D9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66700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078DCD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75066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100" w:type="dxa"/>
            <w:tcBorders>
              <w:top w:val="single" w:sz="4" w:space="0" w:color="auto"/>
              <w:left w:val="single" w:sz="4" w:space="0" w:color="auto"/>
              <w:bottom w:val="single" w:sz="4" w:space="0" w:color="auto"/>
              <w:right w:val="single" w:sz="4" w:space="0" w:color="auto"/>
            </w:tcBorders>
            <w:vAlign w:val="center"/>
          </w:tcPr>
          <w:p w14:paraId="728B7E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6C7E14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27,29</w:t>
            </w:r>
          </w:p>
        </w:tc>
        <w:tc>
          <w:tcPr>
            <w:tcW w:w="1100" w:type="dxa"/>
            <w:tcBorders>
              <w:top w:val="single" w:sz="4" w:space="0" w:color="auto"/>
              <w:left w:val="single" w:sz="4" w:space="0" w:color="auto"/>
              <w:bottom w:val="single" w:sz="4" w:space="0" w:color="auto"/>
              <w:right w:val="single" w:sz="4" w:space="0" w:color="auto"/>
            </w:tcBorders>
            <w:vAlign w:val="center"/>
          </w:tcPr>
          <w:p w14:paraId="3BDB06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34,67</w:t>
            </w:r>
          </w:p>
        </w:tc>
        <w:tc>
          <w:tcPr>
            <w:tcW w:w="1100" w:type="dxa"/>
            <w:tcBorders>
              <w:top w:val="single" w:sz="4" w:space="0" w:color="auto"/>
              <w:left w:val="single" w:sz="4" w:space="0" w:color="auto"/>
              <w:bottom w:val="single" w:sz="4" w:space="0" w:color="auto"/>
              <w:right w:val="single" w:sz="4" w:space="0" w:color="auto"/>
            </w:tcBorders>
            <w:vAlign w:val="center"/>
          </w:tcPr>
          <w:p w14:paraId="5C8FB2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FC6FD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0028E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D11D7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C4B1D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7BD42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100" w:type="dxa"/>
            <w:tcBorders>
              <w:top w:val="single" w:sz="4" w:space="0" w:color="auto"/>
              <w:left w:val="single" w:sz="4" w:space="0" w:color="auto"/>
              <w:bottom w:val="single" w:sz="4" w:space="0" w:color="auto"/>
              <w:right w:val="single" w:sz="4" w:space="0" w:color="auto"/>
            </w:tcBorders>
            <w:vAlign w:val="center"/>
          </w:tcPr>
          <w:p w14:paraId="02A1A8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0ED46C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25,9</w:t>
            </w:r>
          </w:p>
        </w:tc>
        <w:tc>
          <w:tcPr>
            <w:tcW w:w="1100" w:type="dxa"/>
            <w:tcBorders>
              <w:top w:val="single" w:sz="4" w:space="0" w:color="auto"/>
              <w:left w:val="single" w:sz="4" w:space="0" w:color="auto"/>
              <w:bottom w:val="single" w:sz="4" w:space="0" w:color="auto"/>
              <w:right w:val="single" w:sz="4" w:space="0" w:color="auto"/>
            </w:tcBorders>
            <w:vAlign w:val="center"/>
          </w:tcPr>
          <w:p w14:paraId="064AAA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33,28</w:t>
            </w:r>
          </w:p>
        </w:tc>
        <w:tc>
          <w:tcPr>
            <w:tcW w:w="1100" w:type="dxa"/>
            <w:tcBorders>
              <w:top w:val="single" w:sz="4" w:space="0" w:color="auto"/>
              <w:left w:val="single" w:sz="4" w:space="0" w:color="auto"/>
              <w:bottom w:val="single" w:sz="4" w:space="0" w:color="auto"/>
              <w:right w:val="single" w:sz="4" w:space="0" w:color="auto"/>
            </w:tcBorders>
            <w:vAlign w:val="center"/>
          </w:tcPr>
          <w:p w14:paraId="796A7F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5A756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F9F3E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B1B3B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AD66E8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AE8A4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100" w:type="dxa"/>
            <w:tcBorders>
              <w:top w:val="single" w:sz="4" w:space="0" w:color="auto"/>
              <w:left w:val="single" w:sz="4" w:space="0" w:color="auto"/>
              <w:bottom w:val="single" w:sz="4" w:space="0" w:color="auto"/>
              <w:right w:val="single" w:sz="4" w:space="0" w:color="auto"/>
            </w:tcBorders>
            <w:vAlign w:val="center"/>
          </w:tcPr>
          <w:p w14:paraId="2A0D29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55EC3C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25,44</w:t>
            </w:r>
          </w:p>
        </w:tc>
        <w:tc>
          <w:tcPr>
            <w:tcW w:w="1100" w:type="dxa"/>
            <w:tcBorders>
              <w:top w:val="single" w:sz="4" w:space="0" w:color="auto"/>
              <w:left w:val="single" w:sz="4" w:space="0" w:color="auto"/>
              <w:bottom w:val="single" w:sz="4" w:space="0" w:color="auto"/>
              <w:right w:val="single" w:sz="4" w:space="0" w:color="auto"/>
            </w:tcBorders>
            <w:vAlign w:val="center"/>
          </w:tcPr>
          <w:p w14:paraId="62E91C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32,82</w:t>
            </w:r>
          </w:p>
        </w:tc>
        <w:tc>
          <w:tcPr>
            <w:tcW w:w="1100" w:type="dxa"/>
            <w:tcBorders>
              <w:top w:val="single" w:sz="4" w:space="0" w:color="auto"/>
              <w:left w:val="single" w:sz="4" w:space="0" w:color="auto"/>
              <w:bottom w:val="single" w:sz="4" w:space="0" w:color="auto"/>
              <w:right w:val="single" w:sz="4" w:space="0" w:color="auto"/>
            </w:tcBorders>
            <w:vAlign w:val="center"/>
          </w:tcPr>
          <w:p w14:paraId="23F13F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91167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BC453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5CD2A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EA6CDA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F5C48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100" w:type="dxa"/>
            <w:tcBorders>
              <w:top w:val="single" w:sz="4" w:space="0" w:color="auto"/>
              <w:left w:val="single" w:sz="4" w:space="0" w:color="auto"/>
              <w:bottom w:val="single" w:sz="4" w:space="0" w:color="auto"/>
              <w:right w:val="single" w:sz="4" w:space="0" w:color="auto"/>
            </w:tcBorders>
            <w:vAlign w:val="center"/>
          </w:tcPr>
          <w:p w14:paraId="325EED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7EBD96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23,74</w:t>
            </w:r>
          </w:p>
        </w:tc>
        <w:tc>
          <w:tcPr>
            <w:tcW w:w="1100" w:type="dxa"/>
            <w:tcBorders>
              <w:top w:val="single" w:sz="4" w:space="0" w:color="auto"/>
              <w:left w:val="single" w:sz="4" w:space="0" w:color="auto"/>
              <w:bottom w:val="single" w:sz="4" w:space="0" w:color="auto"/>
              <w:right w:val="single" w:sz="4" w:space="0" w:color="auto"/>
            </w:tcBorders>
            <w:vAlign w:val="center"/>
          </w:tcPr>
          <w:p w14:paraId="4A43FE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31,12</w:t>
            </w:r>
          </w:p>
        </w:tc>
        <w:tc>
          <w:tcPr>
            <w:tcW w:w="1100" w:type="dxa"/>
            <w:tcBorders>
              <w:top w:val="single" w:sz="4" w:space="0" w:color="auto"/>
              <w:left w:val="single" w:sz="4" w:space="0" w:color="auto"/>
              <w:bottom w:val="single" w:sz="4" w:space="0" w:color="auto"/>
              <w:right w:val="single" w:sz="4" w:space="0" w:color="auto"/>
            </w:tcBorders>
            <w:vAlign w:val="center"/>
          </w:tcPr>
          <w:p w14:paraId="2D79DA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6C569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E5D9B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81BD4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2D9AFA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02D93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100" w:type="dxa"/>
            <w:tcBorders>
              <w:top w:val="single" w:sz="4" w:space="0" w:color="auto"/>
              <w:left w:val="single" w:sz="4" w:space="0" w:color="auto"/>
              <w:bottom w:val="single" w:sz="4" w:space="0" w:color="auto"/>
              <w:right w:val="single" w:sz="4" w:space="0" w:color="auto"/>
            </w:tcBorders>
            <w:vAlign w:val="center"/>
          </w:tcPr>
          <w:p w14:paraId="2F8483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09BFC3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23,65</w:t>
            </w:r>
          </w:p>
        </w:tc>
        <w:tc>
          <w:tcPr>
            <w:tcW w:w="1100" w:type="dxa"/>
            <w:tcBorders>
              <w:top w:val="single" w:sz="4" w:space="0" w:color="auto"/>
              <w:left w:val="single" w:sz="4" w:space="0" w:color="auto"/>
              <w:bottom w:val="single" w:sz="4" w:space="0" w:color="auto"/>
              <w:right w:val="single" w:sz="4" w:space="0" w:color="auto"/>
            </w:tcBorders>
            <w:vAlign w:val="center"/>
          </w:tcPr>
          <w:p w14:paraId="1CBFDD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31,03</w:t>
            </w:r>
          </w:p>
        </w:tc>
        <w:tc>
          <w:tcPr>
            <w:tcW w:w="1100" w:type="dxa"/>
            <w:tcBorders>
              <w:top w:val="single" w:sz="4" w:space="0" w:color="auto"/>
              <w:left w:val="single" w:sz="4" w:space="0" w:color="auto"/>
              <w:bottom w:val="single" w:sz="4" w:space="0" w:color="auto"/>
              <w:right w:val="single" w:sz="4" w:space="0" w:color="auto"/>
            </w:tcBorders>
            <w:vAlign w:val="center"/>
          </w:tcPr>
          <w:p w14:paraId="07935A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B09E2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535ED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0E240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26D2C2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3582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100" w:type="dxa"/>
            <w:tcBorders>
              <w:top w:val="single" w:sz="4" w:space="0" w:color="auto"/>
              <w:left w:val="single" w:sz="4" w:space="0" w:color="auto"/>
              <w:bottom w:val="single" w:sz="4" w:space="0" w:color="auto"/>
              <w:right w:val="single" w:sz="4" w:space="0" w:color="auto"/>
            </w:tcBorders>
            <w:vAlign w:val="center"/>
          </w:tcPr>
          <w:p w14:paraId="43CBEC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013900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21,95</w:t>
            </w:r>
          </w:p>
        </w:tc>
        <w:tc>
          <w:tcPr>
            <w:tcW w:w="1100" w:type="dxa"/>
            <w:tcBorders>
              <w:top w:val="single" w:sz="4" w:space="0" w:color="auto"/>
              <w:left w:val="single" w:sz="4" w:space="0" w:color="auto"/>
              <w:bottom w:val="single" w:sz="4" w:space="0" w:color="auto"/>
              <w:right w:val="single" w:sz="4" w:space="0" w:color="auto"/>
            </w:tcBorders>
            <w:vAlign w:val="center"/>
          </w:tcPr>
          <w:p w14:paraId="02CDCF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29,33</w:t>
            </w:r>
          </w:p>
        </w:tc>
        <w:tc>
          <w:tcPr>
            <w:tcW w:w="1100" w:type="dxa"/>
            <w:tcBorders>
              <w:top w:val="single" w:sz="4" w:space="0" w:color="auto"/>
              <w:left w:val="single" w:sz="4" w:space="0" w:color="auto"/>
              <w:bottom w:val="single" w:sz="4" w:space="0" w:color="auto"/>
              <w:right w:val="single" w:sz="4" w:space="0" w:color="auto"/>
            </w:tcBorders>
            <w:vAlign w:val="center"/>
          </w:tcPr>
          <w:p w14:paraId="2C921A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C1F44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680C6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54711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5219F0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1428E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100" w:type="dxa"/>
            <w:tcBorders>
              <w:top w:val="single" w:sz="4" w:space="0" w:color="auto"/>
              <w:left w:val="single" w:sz="4" w:space="0" w:color="auto"/>
              <w:bottom w:val="single" w:sz="4" w:space="0" w:color="auto"/>
              <w:right w:val="single" w:sz="4" w:space="0" w:color="auto"/>
            </w:tcBorders>
            <w:vAlign w:val="center"/>
          </w:tcPr>
          <w:p w14:paraId="116A84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8,51</w:t>
            </w:r>
          </w:p>
        </w:tc>
        <w:tc>
          <w:tcPr>
            <w:tcW w:w="1100" w:type="dxa"/>
            <w:tcBorders>
              <w:top w:val="single" w:sz="4" w:space="0" w:color="auto"/>
              <w:left w:val="single" w:sz="4" w:space="0" w:color="auto"/>
              <w:bottom w:val="single" w:sz="4" w:space="0" w:color="auto"/>
              <w:right w:val="single" w:sz="4" w:space="0" w:color="auto"/>
            </w:tcBorders>
            <w:vAlign w:val="center"/>
          </w:tcPr>
          <w:p w14:paraId="3E5FC5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20,37</w:t>
            </w:r>
          </w:p>
        </w:tc>
        <w:tc>
          <w:tcPr>
            <w:tcW w:w="1100" w:type="dxa"/>
            <w:tcBorders>
              <w:top w:val="single" w:sz="4" w:space="0" w:color="auto"/>
              <w:left w:val="single" w:sz="4" w:space="0" w:color="auto"/>
              <w:bottom w:val="single" w:sz="4" w:space="0" w:color="auto"/>
              <w:right w:val="single" w:sz="4" w:space="0" w:color="auto"/>
            </w:tcBorders>
            <w:vAlign w:val="center"/>
          </w:tcPr>
          <w:p w14:paraId="7B2E08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28,88</w:t>
            </w:r>
          </w:p>
        </w:tc>
        <w:tc>
          <w:tcPr>
            <w:tcW w:w="1100" w:type="dxa"/>
            <w:tcBorders>
              <w:top w:val="single" w:sz="4" w:space="0" w:color="auto"/>
              <w:left w:val="single" w:sz="4" w:space="0" w:color="auto"/>
              <w:bottom w:val="single" w:sz="4" w:space="0" w:color="auto"/>
              <w:right w:val="single" w:sz="4" w:space="0" w:color="auto"/>
            </w:tcBorders>
            <w:vAlign w:val="center"/>
          </w:tcPr>
          <w:p w14:paraId="2FFEAF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8A37D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317B6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FB2B0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8CE6A1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5DDFC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100" w:type="dxa"/>
            <w:tcBorders>
              <w:top w:val="single" w:sz="4" w:space="0" w:color="auto"/>
              <w:left w:val="single" w:sz="4" w:space="0" w:color="auto"/>
              <w:bottom w:val="single" w:sz="4" w:space="0" w:color="auto"/>
              <w:right w:val="single" w:sz="4" w:space="0" w:color="auto"/>
            </w:tcBorders>
            <w:vAlign w:val="center"/>
          </w:tcPr>
          <w:p w14:paraId="3024D1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7,38</w:t>
            </w:r>
          </w:p>
        </w:tc>
        <w:tc>
          <w:tcPr>
            <w:tcW w:w="1100" w:type="dxa"/>
            <w:tcBorders>
              <w:top w:val="single" w:sz="4" w:space="0" w:color="auto"/>
              <w:left w:val="single" w:sz="4" w:space="0" w:color="auto"/>
              <w:bottom w:val="single" w:sz="4" w:space="0" w:color="auto"/>
              <w:right w:val="single" w:sz="4" w:space="0" w:color="auto"/>
            </w:tcBorders>
            <w:vAlign w:val="center"/>
          </w:tcPr>
          <w:p w14:paraId="0F7365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21,68</w:t>
            </w:r>
          </w:p>
        </w:tc>
        <w:tc>
          <w:tcPr>
            <w:tcW w:w="1100" w:type="dxa"/>
            <w:tcBorders>
              <w:top w:val="single" w:sz="4" w:space="0" w:color="auto"/>
              <w:left w:val="single" w:sz="4" w:space="0" w:color="auto"/>
              <w:bottom w:val="single" w:sz="4" w:space="0" w:color="auto"/>
              <w:right w:val="single" w:sz="4" w:space="0" w:color="auto"/>
            </w:tcBorders>
            <w:vAlign w:val="center"/>
          </w:tcPr>
          <w:p w14:paraId="590566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29,06</w:t>
            </w:r>
          </w:p>
        </w:tc>
        <w:tc>
          <w:tcPr>
            <w:tcW w:w="1100" w:type="dxa"/>
            <w:tcBorders>
              <w:top w:val="single" w:sz="4" w:space="0" w:color="auto"/>
              <w:left w:val="single" w:sz="4" w:space="0" w:color="auto"/>
              <w:bottom w:val="single" w:sz="4" w:space="0" w:color="auto"/>
              <w:right w:val="single" w:sz="4" w:space="0" w:color="auto"/>
            </w:tcBorders>
            <w:vAlign w:val="center"/>
          </w:tcPr>
          <w:p w14:paraId="3F2BA7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8BF02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2DD4E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F06F4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88D921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1C827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100" w:type="dxa"/>
            <w:tcBorders>
              <w:top w:val="single" w:sz="4" w:space="0" w:color="auto"/>
              <w:left w:val="single" w:sz="4" w:space="0" w:color="auto"/>
              <w:bottom w:val="single" w:sz="4" w:space="0" w:color="auto"/>
              <w:right w:val="single" w:sz="4" w:space="0" w:color="auto"/>
            </w:tcBorders>
            <w:vAlign w:val="center"/>
          </w:tcPr>
          <w:p w14:paraId="0699A5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4,18</w:t>
            </w:r>
          </w:p>
        </w:tc>
        <w:tc>
          <w:tcPr>
            <w:tcW w:w="1100" w:type="dxa"/>
            <w:tcBorders>
              <w:top w:val="single" w:sz="4" w:space="0" w:color="auto"/>
              <w:left w:val="single" w:sz="4" w:space="0" w:color="auto"/>
              <w:bottom w:val="single" w:sz="4" w:space="0" w:color="auto"/>
              <w:right w:val="single" w:sz="4" w:space="0" w:color="auto"/>
            </w:tcBorders>
            <w:vAlign w:val="center"/>
          </w:tcPr>
          <w:p w14:paraId="4F7C31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22,73</w:t>
            </w:r>
          </w:p>
        </w:tc>
        <w:tc>
          <w:tcPr>
            <w:tcW w:w="1100" w:type="dxa"/>
            <w:tcBorders>
              <w:top w:val="single" w:sz="4" w:space="0" w:color="auto"/>
              <w:left w:val="single" w:sz="4" w:space="0" w:color="auto"/>
              <w:bottom w:val="single" w:sz="4" w:space="0" w:color="auto"/>
              <w:right w:val="single" w:sz="4" w:space="0" w:color="auto"/>
            </w:tcBorders>
            <w:vAlign w:val="center"/>
          </w:tcPr>
          <w:p w14:paraId="6A889F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26,91</w:t>
            </w:r>
          </w:p>
        </w:tc>
        <w:tc>
          <w:tcPr>
            <w:tcW w:w="1100" w:type="dxa"/>
            <w:tcBorders>
              <w:top w:val="single" w:sz="4" w:space="0" w:color="auto"/>
              <w:left w:val="single" w:sz="4" w:space="0" w:color="auto"/>
              <w:bottom w:val="single" w:sz="4" w:space="0" w:color="auto"/>
              <w:right w:val="single" w:sz="4" w:space="0" w:color="auto"/>
            </w:tcBorders>
            <w:vAlign w:val="center"/>
          </w:tcPr>
          <w:p w14:paraId="164938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21388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26E33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8AD39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7FE0CB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A2AEC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1100" w:type="dxa"/>
            <w:tcBorders>
              <w:top w:val="single" w:sz="4" w:space="0" w:color="auto"/>
              <w:left w:val="single" w:sz="4" w:space="0" w:color="auto"/>
              <w:bottom w:val="single" w:sz="4" w:space="0" w:color="auto"/>
              <w:right w:val="single" w:sz="4" w:space="0" w:color="auto"/>
            </w:tcBorders>
            <w:vAlign w:val="center"/>
          </w:tcPr>
          <w:p w14:paraId="2BBA0A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8,51</w:t>
            </w:r>
          </w:p>
        </w:tc>
        <w:tc>
          <w:tcPr>
            <w:tcW w:w="1100" w:type="dxa"/>
            <w:tcBorders>
              <w:top w:val="single" w:sz="4" w:space="0" w:color="auto"/>
              <w:left w:val="single" w:sz="4" w:space="0" w:color="auto"/>
              <w:bottom w:val="single" w:sz="4" w:space="0" w:color="auto"/>
              <w:right w:val="single" w:sz="4" w:space="0" w:color="auto"/>
            </w:tcBorders>
            <w:vAlign w:val="center"/>
          </w:tcPr>
          <w:p w14:paraId="1B3811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1100" w:type="dxa"/>
            <w:tcBorders>
              <w:top w:val="single" w:sz="4" w:space="0" w:color="auto"/>
              <w:left w:val="single" w:sz="4" w:space="0" w:color="auto"/>
              <w:bottom w:val="single" w:sz="4" w:space="0" w:color="auto"/>
              <w:right w:val="single" w:sz="4" w:space="0" w:color="auto"/>
            </w:tcBorders>
            <w:vAlign w:val="center"/>
          </w:tcPr>
          <w:p w14:paraId="50F1D0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25,11</w:t>
            </w:r>
          </w:p>
        </w:tc>
        <w:tc>
          <w:tcPr>
            <w:tcW w:w="1100" w:type="dxa"/>
            <w:tcBorders>
              <w:top w:val="single" w:sz="4" w:space="0" w:color="auto"/>
              <w:left w:val="single" w:sz="4" w:space="0" w:color="auto"/>
              <w:bottom w:val="single" w:sz="4" w:space="0" w:color="auto"/>
              <w:right w:val="single" w:sz="4" w:space="0" w:color="auto"/>
            </w:tcBorders>
            <w:vAlign w:val="center"/>
          </w:tcPr>
          <w:p w14:paraId="67E8BA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65A39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E6848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1B857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D84D11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83AC3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0179BB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8,51</w:t>
            </w:r>
          </w:p>
        </w:tc>
        <w:tc>
          <w:tcPr>
            <w:tcW w:w="1100" w:type="dxa"/>
            <w:tcBorders>
              <w:top w:val="single" w:sz="4" w:space="0" w:color="auto"/>
              <w:left w:val="single" w:sz="4" w:space="0" w:color="auto"/>
              <w:bottom w:val="single" w:sz="4" w:space="0" w:color="auto"/>
              <w:right w:val="single" w:sz="4" w:space="0" w:color="auto"/>
            </w:tcBorders>
            <w:vAlign w:val="center"/>
          </w:tcPr>
          <w:p w14:paraId="361BD8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18,82</w:t>
            </w:r>
          </w:p>
        </w:tc>
        <w:tc>
          <w:tcPr>
            <w:tcW w:w="1100" w:type="dxa"/>
            <w:tcBorders>
              <w:top w:val="single" w:sz="4" w:space="0" w:color="auto"/>
              <w:left w:val="single" w:sz="4" w:space="0" w:color="auto"/>
              <w:bottom w:val="single" w:sz="4" w:space="0" w:color="auto"/>
              <w:right w:val="single" w:sz="4" w:space="0" w:color="auto"/>
            </w:tcBorders>
            <w:vAlign w:val="center"/>
          </w:tcPr>
          <w:p w14:paraId="654A91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27,33</w:t>
            </w:r>
          </w:p>
        </w:tc>
        <w:tc>
          <w:tcPr>
            <w:tcW w:w="1100" w:type="dxa"/>
            <w:tcBorders>
              <w:top w:val="single" w:sz="4" w:space="0" w:color="auto"/>
              <w:left w:val="single" w:sz="4" w:space="0" w:color="auto"/>
              <w:bottom w:val="single" w:sz="4" w:space="0" w:color="auto"/>
              <w:right w:val="single" w:sz="4" w:space="0" w:color="auto"/>
            </w:tcBorders>
            <w:vAlign w:val="center"/>
          </w:tcPr>
          <w:p w14:paraId="78C796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BD9F5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3B0BF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EB0BE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11B0D1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B55C2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1100" w:type="dxa"/>
            <w:tcBorders>
              <w:top w:val="single" w:sz="4" w:space="0" w:color="auto"/>
              <w:left w:val="single" w:sz="4" w:space="0" w:color="auto"/>
              <w:bottom w:val="single" w:sz="4" w:space="0" w:color="auto"/>
              <w:right w:val="single" w:sz="4" w:space="0" w:color="auto"/>
            </w:tcBorders>
            <w:vAlign w:val="center"/>
          </w:tcPr>
          <w:p w14:paraId="3413D1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77602C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18,02</w:t>
            </w:r>
          </w:p>
        </w:tc>
        <w:tc>
          <w:tcPr>
            <w:tcW w:w="1100" w:type="dxa"/>
            <w:tcBorders>
              <w:top w:val="single" w:sz="4" w:space="0" w:color="auto"/>
              <w:left w:val="single" w:sz="4" w:space="0" w:color="auto"/>
              <w:bottom w:val="single" w:sz="4" w:space="0" w:color="auto"/>
              <w:right w:val="single" w:sz="4" w:space="0" w:color="auto"/>
            </w:tcBorders>
            <w:vAlign w:val="center"/>
          </w:tcPr>
          <w:p w14:paraId="3F9128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20,8</w:t>
            </w:r>
          </w:p>
        </w:tc>
        <w:tc>
          <w:tcPr>
            <w:tcW w:w="1100" w:type="dxa"/>
            <w:tcBorders>
              <w:top w:val="single" w:sz="4" w:space="0" w:color="auto"/>
              <w:left w:val="single" w:sz="4" w:space="0" w:color="auto"/>
              <w:bottom w:val="single" w:sz="4" w:space="0" w:color="auto"/>
              <w:right w:val="single" w:sz="4" w:space="0" w:color="auto"/>
            </w:tcBorders>
            <w:vAlign w:val="center"/>
          </w:tcPr>
          <w:p w14:paraId="3EC786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76DA4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44C49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DAB56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0D32B1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5D2C1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41447C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7B6D87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17,14</w:t>
            </w:r>
          </w:p>
        </w:tc>
        <w:tc>
          <w:tcPr>
            <w:tcW w:w="1100" w:type="dxa"/>
            <w:tcBorders>
              <w:top w:val="single" w:sz="4" w:space="0" w:color="auto"/>
              <w:left w:val="single" w:sz="4" w:space="0" w:color="auto"/>
              <w:bottom w:val="single" w:sz="4" w:space="0" w:color="auto"/>
              <w:right w:val="single" w:sz="4" w:space="0" w:color="auto"/>
            </w:tcBorders>
            <w:vAlign w:val="center"/>
          </w:tcPr>
          <w:p w14:paraId="33E1D1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19,92</w:t>
            </w:r>
          </w:p>
        </w:tc>
        <w:tc>
          <w:tcPr>
            <w:tcW w:w="1100" w:type="dxa"/>
            <w:tcBorders>
              <w:top w:val="single" w:sz="4" w:space="0" w:color="auto"/>
              <w:left w:val="single" w:sz="4" w:space="0" w:color="auto"/>
              <w:bottom w:val="single" w:sz="4" w:space="0" w:color="auto"/>
              <w:right w:val="single" w:sz="4" w:space="0" w:color="auto"/>
            </w:tcBorders>
            <w:vAlign w:val="center"/>
          </w:tcPr>
          <w:p w14:paraId="793EC4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80B92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F0457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49986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8BF152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02A27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1100" w:type="dxa"/>
            <w:tcBorders>
              <w:top w:val="single" w:sz="4" w:space="0" w:color="auto"/>
              <w:left w:val="single" w:sz="4" w:space="0" w:color="auto"/>
              <w:bottom w:val="single" w:sz="4" w:space="0" w:color="auto"/>
              <w:right w:val="single" w:sz="4" w:space="0" w:color="auto"/>
            </w:tcBorders>
            <w:vAlign w:val="center"/>
          </w:tcPr>
          <w:p w14:paraId="0C27AD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69409A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15,45</w:t>
            </w:r>
          </w:p>
        </w:tc>
        <w:tc>
          <w:tcPr>
            <w:tcW w:w="1100" w:type="dxa"/>
            <w:tcBorders>
              <w:top w:val="single" w:sz="4" w:space="0" w:color="auto"/>
              <w:left w:val="single" w:sz="4" w:space="0" w:color="auto"/>
              <w:bottom w:val="single" w:sz="4" w:space="0" w:color="auto"/>
              <w:right w:val="single" w:sz="4" w:space="0" w:color="auto"/>
            </w:tcBorders>
            <w:vAlign w:val="center"/>
          </w:tcPr>
          <w:p w14:paraId="6E6B6A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18,23</w:t>
            </w:r>
          </w:p>
        </w:tc>
        <w:tc>
          <w:tcPr>
            <w:tcW w:w="1100" w:type="dxa"/>
            <w:tcBorders>
              <w:top w:val="single" w:sz="4" w:space="0" w:color="auto"/>
              <w:left w:val="single" w:sz="4" w:space="0" w:color="auto"/>
              <w:bottom w:val="single" w:sz="4" w:space="0" w:color="auto"/>
              <w:right w:val="single" w:sz="4" w:space="0" w:color="auto"/>
            </w:tcBorders>
            <w:vAlign w:val="center"/>
          </w:tcPr>
          <w:p w14:paraId="29D774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9AA05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A922A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484E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B63D2D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59A32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1100" w:type="dxa"/>
            <w:tcBorders>
              <w:top w:val="single" w:sz="4" w:space="0" w:color="auto"/>
              <w:left w:val="single" w:sz="4" w:space="0" w:color="auto"/>
              <w:bottom w:val="single" w:sz="4" w:space="0" w:color="auto"/>
              <w:right w:val="single" w:sz="4" w:space="0" w:color="auto"/>
            </w:tcBorders>
            <w:vAlign w:val="center"/>
          </w:tcPr>
          <w:p w14:paraId="479737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0F2788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14,38</w:t>
            </w:r>
          </w:p>
        </w:tc>
        <w:tc>
          <w:tcPr>
            <w:tcW w:w="1100" w:type="dxa"/>
            <w:tcBorders>
              <w:top w:val="single" w:sz="4" w:space="0" w:color="auto"/>
              <w:left w:val="single" w:sz="4" w:space="0" w:color="auto"/>
              <w:bottom w:val="single" w:sz="4" w:space="0" w:color="auto"/>
              <w:right w:val="single" w:sz="4" w:space="0" w:color="auto"/>
            </w:tcBorders>
            <w:vAlign w:val="center"/>
          </w:tcPr>
          <w:p w14:paraId="7A9FDE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17,16</w:t>
            </w:r>
          </w:p>
        </w:tc>
        <w:tc>
          <w:tcPr>
            <w:tcW w:w="1100" w:type="dxa"/>
            <w:tcBorders>
              <w:top w:val="single" w:sz="4" w:space="0" w:color="auto"/>
              <w:left w:val="single" w:sz="4" w:space="0" w:color="auto"/>
              <w:bottom w:val="single" w:sz="4" w:space="0" w:color="auto"/>
              <w:right w:val="single" w:sz="4" w:space="0" w:color="auto"/>
            </w:tcBorders>
            <w:vAlign w:val="center"/>
          </w:tcPr>
          <w:p w14:paraId="62239D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B5B95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39450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BF2C4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BDE7EA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F9C5E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1100" w:type="dxa"/>
            <w:tcBorders>
              <w:top w:val="single" w:sz="4" w:space="0" w:color="auto"/>
              <w:left w:val="single" w:sz="4" w:space="0" w:color="auto"/>
              <w:bottom w:val="single" w:sz="4" w:space="0" w:color="auto"/>
              <w:right w:val="single" w:sz="4" w:space="0" w:color="auto"/>
            </w:tcBorders>
            <w:vAlign w:val="center"/>
          </w:tcPr>
          <w:p w14:paraId="1CE79F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1100" w:type="dxa"/>
            <w:tcBorders>
              <w:top w:val="single" w:sz="4" w:space="0" w:color="auto"/>
              <w:left w:val="single" w:sz="4" w:space="0" w:color="auto"/>
              <w:bottom w:val="single" w:sz="4" w:space="0" w:color="auto"/>
              <w:right w:val="single" w:sz="4" w:space="0" w:color="auto"/>
            </w:tcBorders>
            <w:vAlign w:val="center"/>
          </w:tcPr>
          <w:p w14:paraId="7CEF4B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13,51</w:t>
            </w:r>
          </w:p>
        </w:tc>
        <w:tc>
          <w:tcPr>
            <w:tcW w:w="1100" w:type="dxa"/>
            <w:tcBorders>
              <w:top w:val="single" w:sz="4" w:space="0" w:color="auto"/>
              <w:left w:val="single" w:sz="4" w:space="0" w:color="auto"/>
              <w:bottom w:val="single" w:sz="4" w:space="0" w:color="auto"/>
              <w:right w:val="single" w:sz="4" w:space="0" w:color="auto"/>
            </w:tcBorders>
            <w:vAlign w:val="center"/>
          </w:tcPr>
          <w:p w14:paraId="03415E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14,57</w:t>
            </w:r>
          </w:p>
        </w:tc>
        <w:tc>
          <w:tcPr>
            <w:tcW w:w="1100" w:type="dxa"/>
            <w:tcBorders>
              <w:top w:val="single" w:sz="4" w:space="0" w:color="auto"/>
              <w:left w:val="single" w:sz="4" w:space="0" w:color="auto"/>
              <w:bottom w:val="single" w:sz="4" w:space="0" w:color="auto"/>
              <w:right w:val="single" w:sz="4" w:space="0" w:color="auto"/>
            </w:tcBorders>
            <w:vAlign w:val="center"/>
          </w:tcPr>
          <w:p w14:paraId="7DD806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38034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871BF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ECD0F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3E4687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AE29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1100" w:type="dxa"/>
            <w:tcBorders>
              <w:top w:val="single" w:sz="4" w:space="0" w:color="auto"/>
              <w:left w:val="single" w:sz="4" w:space="0" w:color="auto"/>
              <w:bottom w:val="single" w:sz="4" w:space="0" w:color="auto"/>
              <w:right w:val="single" w:sz="4" w:space="0" w:color="auto"/>
            </w:tcBorders>
            <w:vAlign w:val="center"/>
          </w:tcPr>
          <w:p w14:paraId="617758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1100" w:type="dxa"/>
            <w:tcBorders>
              <w:top w:val="single" w:sz="4" w:space="0" w:color="auto"/>
              <w:left w:val="single" w:sz="4" w:space="0" w:color="auto"/>
              <w:bottom w:val="single" w:sz="4" w:space="0" w:color="auto"/>
              <w:right w:val="single" w:sz="4" w:space="0" w:color="auto"/>
            </w:tcBorders>
            <w:vAlign w:val="center"/>
          </w:tcPr>
          <w:p w14:paraId="3A9CE1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13,08</w:t>
            </w:r>
          </w:p>
        </w:tc>
        <w:tc>
          <w:tcPr>
            <w:tcW w:w="1100" w:type="dxa"/>
            <w:tcBorders>
              <w:top w:val="single" w:sz="4" w:space="0" w:color="auto"/>
              <w:left w:val="single" w:sz="4" w:space="0" w:color="auto"/>
              <w:bottom w:val="single" w:sz="4" w:space="0" w:color="auto"/>
              <w:right w:val="single" w:sz="4" w:space="0" w:color="auto"/>
            </w:tcBorders>
            <w:vAlign w:val="center"/>
          </w:tcPr>
          <w:p w14:paraId="2F945E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14,14</w:t>
            </w:r>
          </w:p>
        </w:tc>
        <w:tc>
          <w:tcPr>
            <w:tcW w:w="1100" w:type="dxa"/>
            <w:tcBorders>
              <w:top w:val="single" w:sz="4" w:space="0" w:color="auto"/>
              <w:left w:val="single" w:sz="4" w:space="0" w:color="auto"/>
              <w:bottom w:val="single" w:sz="4" w:space="0" w:color="auto"/>
              <w:right w:val="single" w:sz="4" w:space="0" w:color="auto"/>
            </w:tcBorders>
            <w:vAlign w:val="center"/>
          </w:tcPr>
          <w:p w14:paraId="69F546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19D28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53738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28A04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DA221C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C8942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1100" w:type="dxa"/>
            <w:tcBorders>
              <w:top w:val="single" w:sz="4" w:space="0" w:color="auto"/>
              <w:left w:val="single" w:sz="4" w:space="0" w:color="auto"/>
              <w:bottom w:val="single" w:sz="4" w:space="0" w:color="auto"/>
              <w:right w:val="single" w:sz="4" w:space="0" w:color="auto"/>
            </w:tcBorders>
            <w:vAlign w:val="center"/>
          </w:tcPr>
          <w:p w14:paraId="58D5EF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225685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12,86</w:t>
            </w:r>
          </w:p>
        </w:tc>
        <w:tc>
          <w:tcPr>
            <w:tcW w:w="1100" w:type="dxa"/>
            <w:tcBorders>
              <w:top w:val="single" w:sz="4" w:space="0" w:color="auto"/>
              <w:left w:val="single" w:sz="4" w:space="0" w:color="auto"/>
              <w:bottom w:val="single" w:sz="4" w:space="0" w:color="auto"/>
              <w:right w:val="single" w:sz="4" w:space="0" w:color="auto"/>
            </w:tcBorders>
            <w:vAlign w:val="center"/>
          </w:tcPr>
          <w:p w14:paraId="6C4B3D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15,65</w:t>
            </w:r>
          </w:p>
        </w:tc>
        <w:tc>
          <w:tcPr>
            <w:tcW w:w="1100" w:type="dxa"/>
            <w:tcBorders>
              <w:top w:val="single" w:sz="4" w:space="0" w:color="auto"/>
              <w:left w:val="single" w:sz="4" w:space="0" w:color="auto"/>
              <w:bottom w:val="single" w:sz="4" w:space="0" w:color="auto"/>
              <w:right w:val="single" w:sz="4" w:space="0" w:color="auto"/>
            </w:tcBorders>
            <w:vAlign w:val="center"/>
          </w:tcPr>
          <w:p w14:paraId="1D781A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3A46B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5CDB1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F11EC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B578F6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FF7B6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1100" w:type="dxa"/>
            <w:tcBorders>
              <w:top w:val="single" w:sz="4" w:space="0" w:color="auto"/>
              <w:left w:val="single" w:sz="4" w:space="0" w:color="auto"/>
              <w:bottom w:val="single" w:sz="4" w:space="0" w:color="auto"/>
              <w:right w:val="single" w:sz="4" w:space="0" w:color="auto"/>
            </w:tcBorders>
            <w:vAlign w:val="center"/>
          </w:tcPr>
          <w:p w14:paraId="0D29BD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2,36</w:t>
            </w:r>
          </w:p>
        </w:tc>
        <w:tc>
          <w:tcPr>
            <w:tcW w:w="1100" w:type="dxa"/>
            <w:tcBorders>
              <w:top w:val="single" w:sz="4" w:space="0" w:color="auto"/>
              <w:left w:val="single" w:sz="4" w:space="0" w:color="auto"/>
              <w:bottom w:val="single" w:sz="4" w:space="0" w:color="auto"/>
              <w:right w:val="single" w:sz="4" w:space="0" w:color="auto"/>
            </w:tcBorders>
            <w:vAlign w:val="center"/>
          </w:tcPr>
          <w:p w14:paraId="155FB5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w:t>
            </w:r>
          </w:p>
        </w:tc>
        <w:tc>
          <w:tcPr>
            <w:tcW w:w="1100" w:type="dxa"/>
            <w:tcBorders>
              <w:top w:val="single" w:sz="4" w:space="0" w:color="auto"/>
              <w:left w:val="single" w:sz="4" w:space="0" w:color="auto"/>
              <w:bottom w:val="single" w:sz="4" w:space="0" w:color="auto"/>
              <w:right w:val="single" w:sz="4" w:space="0" w:color="auto"/>
            </w:tcBorders>
            <w:vAlign w:val="center"/>
          </w:tcPr>
          <w:p w14:paraId="13B652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15,76</w:t>
            </w:r>
          </w:p>
        </w:tc>
        <w:tc>
          <w:tcPr>
            <w:tcW w:w="1100" w:type="dxa"/>
            <w:tcBorders>
              <w:top w:val="single" w:sz="4" w:space="0" w:color="auto"/>
              <w:left w:val="single" w:sz="4" w:space="0" w:color="auto"/>
              <w:bottom w:val="single" w:sz="4" w:space="0" w:color="auto"/>
              <w:right w:val="single" w:sz="4" w:space="0" w:color="auto"/>
            </w:tcBorders>
            <w:vAlign w:val="center"/>
          </w:tcPr>
          <w:p w14:paraId="549403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D47DA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8A3D8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0ADEC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FE82BA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924F0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1100" w:type="dxa"/>
            <w:tcBorders>
              <w:top w:val="single" w:sz="4" w:space="0" w:color="auto"/>
              <w:left w:val="single" w:sz="4" w:space="0" w:color="auto"/>
              <w:bottom w:val="single" w:sz="4" w:space="0" w:color="auto"/>
              <w:right w:val="single" w:sz="4" w:space="0" w:color="auto"/>
            </w:tcBorders>
            <w:vAlign w:val="center"/>
          </w:tcPr>
          <w:p w14:paraId="1936E3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1100" w:type="dxa"/>
            <w:tcBorders>
              <w:top w:val="single" w:sz="4" w:space="0" w:color="auto"/>
              <w:left w:val="single" w:sz="4" w:space="0" w:color="auto"/>
              <w:bottom w:val="single" w:sz="4" w:space="0" w:color="auto"/>
              <w:right w:val="single" w:sz="4" w:space="0" w:color="auto"/>
            </w:tcBorders>
            <w:vAlign w:val="center"/>
          </w:tcPr>
          <w:p w14:paraId="69D10E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13,69</w:t>
            </w:r>
          </w:p>
        </w:tc>
        <w:tc>
          <w:tcPr>
            <w:tcW w:w="1100" w:type="dxa"/>
            <w:tcBorders>
              <w:top w:val="single" w:sz="4" w:space="0" w:color="auto"/>
              <w:left w:val="single" w:sz="4" w:space="0" w:color="auto"/>
              <w:bottom w:val="single" w:sz="4" w:space="0" w:color="auto"/>
              <w:right w:val="single" w:sz="4" w:space="0" w:color="auto"/>
            </w:tcBorders>
            <w:vAlign w:val="center"/>
          </w:tcPr>
          <w:p w14:paraId="14345C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14,76</w:t>
            </w:r>
          </w:p>
        </w:tc>
        <w:tc>
          <w:tcPr>
            <w:tcW w:w="1100" w:type="dxa"/>
            <w:tcBorders>
              <w:top w:val="single" w:sz="4" w:space="0" w:color="auto"/>
              <w:left w:val="single" w:sz="4" w:space="0" w:color="auto"/>
              <w:bottom w:val="single" w:sz="4" w:space="0" w:color="auto"/>
              <w:right w:val="single" w:sz="4" w:space="0" w:color="auto"/>
            </w:tcBorders>
            <w:vAlign w:val="center"/>
          </w:tcPr>
          <w:p w14:paraId="37D04B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CFC57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7B686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0538A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CB7167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8E04B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1100" w:type="dxa"/>
            <w:tcBorders>
              <w:top w:val="single" w:sz="4" w:space="0" w:color="auto"/>
              <w:left w:val="single" w:sz="4" w:space="0" w:color="auto"/>
              <w:bottom w:val="single" w:sz="4" w:space="0" w:color="auto"/>
              <w:right w:val="single" w:sz="4" w:space="0" w:color="auto"/>
            </w:tcBorders>
            <w:vAlign w:val="center"/>
          </w:tcPr>
          <w:p w14:paraId="3FAD7E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2,36</w:t>
            </w:r>
          </w:p>
        </w:tc>
        <w:tc>
          <w:tcPr>
            <w:tcW w:w="1100" w:type="dxa"/>
            <w:tcBorders>
              <w:top w:val="single" w:sz="4" w:space="0" w:color="auto"/>
              <w:left w:val="single" w:sz="4" w:space="0" w:color="auto"/>
              <w:bottom w:val="single" w:sz="4" w:space="0" w:color="auto"/>
              <w:right w:val="single" w:sz="4" w:space="0" w:color="auto"/>
            </w:tcBorders>
            <w:vAlign w:val="center"/>
          </w:tcPr>
          <w:p w14:paraId="7DEA64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12,89</w:t>
            </w:r>
          </w:p>
        </w:tc>
        <w:tc>
          <w:tcPr>
            <w:tcW w:w="1100" w:type="dxa"/>
            <w:tcBorders>
              <w:top w:val="single" w:sz="4" w:space="0" w:color="auto"/>
              <w:left w:val="single" w:sz="4" w:space="0" w:color="auto"/>
              <w:bottom w:val="single" w:sz="4" w:space="0" w:color="auto"/>
              <w:right w:val="single" w:sz="4" w:space="0" w:color="auto"/>
            </w:tcBorders>
            <w:vAlign w:val="center"/>
          </w:tcPr>
          <w:p w14:paraId="240CEB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15,25</w:t>
            </w:r>
          </w:p>
        </w:tc>
        <w:tc>
          <w:tcPr>
            <w:tcW w:w="1100" w:type="dxa"/>
            <w:tcBorders>
              <w:top w:val="single" w:sz="4" w:space="0" w:color="auto"/>
              <w:left w:val="single" w:sz="4" w:space="0" w:color="auto"/>
              <w:bottom w:val="single" w:sz="4" w:space="0" w:color="auto"/>
              <w:right w:val="single" w:sz="4" w:space="0" w:color="auto"/>
            </w:tcBorders>
            <w:vAlign w:val="center"/>
          </w:tcPr>
          <w:p w14:paraId="1EA2A2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03CF7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DFE17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7D97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243BC1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6E68A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1100" w:type="dxa"/>
            <w:tcBorders>
              <w:top w:val="single" w:sz="4" w:space="0" w:color="auto"/>
              <w:left w:val="single" w:sz="4" w:space="0" w:color="auto"/>
              <w:bottom w:val="single" w:sz="4" w:space="0" w:color="auto"/>
              <w:right w:val="single" w:sz="4" w:space="0" w:color="auto"/>
            </w:tcBorders>
            <w:vAlign w:val="center"/>
          </w:tcPr>
          <w:p w14:paraId="556CBE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1,72</w:t>
            </w:r>
          </w:p>
        </w:tc>
        <w:tc>
          <w:tcPr>
            <w:tcW w:w="1100" w:type="dxa"/>
            <w:tcBorders>
              <w:top w:val="single" w:sz="4" w:space="0" w:color="auto"/>
              <w:left w:val="single" w:sz="4" w:space="0" w:color="auto"/>
              <w:bottom w:val="single" w:sz="4" w:space="0" w:color="auto"/>
              <w:right w:val="single" w:sz="4" w:space="0" w:color="auto"/>
            </w:tcBorders>
            <w:vAlign w:val="center"/>
          </w:tcPr>
          <w:p w14:paraId="47CC80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13,61</w:t>
            </w:r>
          </w:p>
        </w:tc>
        <w:tc>
          <w:tcPr>
            <w:tcW w:w="1100" w:type="dxa"/>
            <w:tcBorders>
              <w:top w:val="single" w:sz="4" w:space="0" w:color="auto"/>
              <w:left w:val="single" w:sz="4" w:space="0" w:color="auto"/>
              <w:bottom w:val="single" w:sz="4" w:space="0" w:color="auto"/>
              <w:right w:val="single" w:sz="4" w:space="0" w:color="auto"/>
            </w:tcBorders>
            <w:vAlign w:val="center"/>
          </w:tcPr>
          <w:p w14:paraId="0B6155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15,33</w:t>
            </w:r>
          </w:p>
        </w:tc>
        <w:tc>
          <w:tcPr>
            <w:tcW w:w="1100" w:type="dxa"/>
            <w:tcBorders>
              <w:top w:val="single" w:sz="4" w:space="0" w:color="auto"/>
              <w:left w:val="single" w:sz="4" w:space="0" w:color="auto"/>
              <w:bottom w:val="single" w:sz="4" w:space="0" w:color="auto"/>
              <w:right w:val="single" w:sz="4" w:space="0" w:color="auto"/>
            </w:tcBorders>
            <w:vAlign w:val="center"/>
          </w:tcPr>
          <w:p w14:paraId="3013E3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61E44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23C18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67F07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4DC75F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B9492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1100" w:type="dxa"/>
            <w:tcBorders>
              <w:top w:val="single" w:sz="4" w:space="0" w:color="auto"/>
              <w:left w:val="single" w:sz="4" w:space="0" w:color="auto"/>
              <w:bottom w:val="single" w:sz="4" w:space="0" w:color="auto"/>
              <w:right w:val="single" w:sz="4" w:space="0" w:color="auto"/>
            </w:tcBorders>
            <w:vAlign w:val="center"/>
          </w:tcPr>
          <w:p w14:paraId="3DB7D8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0F5D9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13,05</w:t>
            </w:r>
          </w:p>
        </w:tc>
        <w:tc>
          <w:tcPr>
            <w:tcW w:w="1100" w:type="dxa"/>
            <w:tcBorders>
              <w:top w:val="single" w:sz="4" w:space="0" w:color="auto"/>
              <w:left w:val="single" w:sz="4" w:space="0" w:color="auto"/>
              <w:bottom w:val="single" w:sz="4" w:space="0" w:color="auto"/>
              <w:right w:val="single" w:sz="4" w:space="0" w:color="auto"/>
            </w:tcBorders>
            <w:vAlign w:val="center"/>
          </w:tcPr>
          <w:p w14:paraId="02A728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1100" w:type="dxa"/>
            <w:tcBorders>
              <w:top w:val="single" w:sz="4" w:space="0" w:color="auto"/>
              <w:left w:val="single" w:sz="4" w:space="0" w:color="auto"/>
              <w:bottom w:val="single" w:sz="4" w:space="0" w:color="auto"/>
              <w:right w:val="single" w:sz="4" w:space="0" w:color="auto"/>
            </w:tcBorders>
            <w:vAlign w:val="center"/>
          </w:tcPr>
          <w:p w14:paraId="61D308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7F113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6894E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C877D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B9C5EC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8A722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1100" w:type="dxa"/>
            <w:tcBorders>
              <w:top w:val="single" w:sz="4" w:space="0" w:color="auto"/>
              <w:left w:val="single" w:sz="4" w:space="0" w:color="auto"/>
              <w:bottom w:val="single" w:sz="4" w:space="0" w:color="auto"/>
              <w:right w:val="single" w:sz="4" w:space="0" w:color="auto"/>
            </w:tcBorders>
            <w:vAlign w:val="center"/>
          </w:tcPr>
          <w:p w14:paraId="1EEF26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791E7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w:t>
            </w:r>
          </w:p>
        </w:tc>
        <w:tc>
          <w:tcPr>
            <w:tcW w:w="1100" w:type="dxa"/>
            <w:tcBorders>
              <w:top w:val="single" w:sz="4" w:space="0" w:color="auto"/>
              <w:left w:val="single" w:sz="4" w:space="0" w:color="auto"/>
              <w:bottom w:val="single" w:sz="4" w:space="0" w:color="auto"/>
              <w:right w:val="single" w:sz="4" w:space="0" w:color="auto"/>
            </w:tcBorders>
            <w:vAlign w:val="center"/>
          </w:tcPr>
          <w:p w14:paraId="135DA7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13,65</w:t>
            </w:r>
          </w:p>
        </w:tc>
        <w:tc>
          <w:tcPr>
            <w:tcW w:w="1100" w:type="dxa"/>
            <w:tcBorders>
              <w:top w:val="single" w:sz="4" w:space="0" w:color="auto"/>
              <w:left w:val="single" w:sz="4" w:space="0" w:color="auto"/>
              <w:bottom w:val="single" w:sz="4" w:space="0" w:color="auto"/>
              <w:right w:val="single" w:sz="4" w:space="0" w:color="auto"/>
            </w:tcBorders>
            <w:vAlign w:val="center"/>
          </w:tcPr>
          <w:p w14:paraId="0AEF95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43F36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80CB9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B2312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AC09B5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8EC13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33A43D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3EE3DE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11,81</w:t>
            </w:r>
          </w:p>
        </w:tc>
        <w:tc>
          <w:tcPr>
            <w:tcW w:w="1100" w:type="dxa"/>
            <w:tcBorders>
              <w:top w:val="single" w:sz="4" w:space="0" w:color="auto"/>
              <w:left w:val="single" w:sz="4" w:space="0" w:color="auto"/>
              <w:bottom w:val="single" w:sz="4" w:space="0" w:color="auto"/>
              <w:right w:val="single" w:sz="4" w:space="0" w:color="auto"/>
            </w:tcBorders>
            <w:vAlign w:val="center"/>
          </w:tcPr>
          <w:p w14:paraId="46D701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13,16</w:t>
            </w:r>
          </w:p>
        </w:tc>
        <w:tc>
          <w:tcPr>
            <w:tcW w:w="1100" w:type="dxa"/>
            <w:tcBorders>
              <w:top w:val="single" w:sz="4" w:space="0" w:color="auto"/>
              <w:left w:val="single" w:sz="4" w:space="0" w:color="auto"/>
              <w:bottom w:val="single" w:sz="4" w:space="0" w:color="auto"/>
              <w:right w:val="single" w:sz="4" w:space="0" w:color="auto"/>
            </w:tcBorders>
            <w:vAlign w:val="center"/>
          </w:tcPr>
          <w:p w14:paraId="415643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56903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8A723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F116E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F5940D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145A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79F32B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00CA19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11,78</w:t>
            </w:r>
          </w:p>
        </w:tc>
        <w:tc>
          <w:tcPr>
            <w:tcW w:w="1100" w:type="dxa"/>
            <w:tcBorders>
              <w:top w:val="single" w:sz="4" w:space="0" w:color="auto"/>
              <w:left w:val="single" w:sz="4" w:space="0" w:color="auto"/>
              <w:bottom w:val="single" w:sz="4" w:space="0" w:color="auto"/>
              <w:right w:val="single" w:sz="4" w:space="0" w:color="auto"/>
            </w:tcBorders>
            <w:vAlign w:val="center"/>
          </w:tcPr>
          <w:p w14:paraId="6439A5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13,13</w:t>
            </w:r>
          </w:p>
        </w:tc>
        <w:tc>
          <w:tcPr>
            <w:tcW w:w="1100" w:type="dxa"/>
            <w:tcBorders>
              <w:top w:val="single" w:sz="4" w:space="0" w:color="auto"/>
              <w:left w:val="single" w:sz="4" w:space="0" w:color="auto"/>
              <w:bottom w:val="single" w:sz="4" w:space="0" w:color="auto"/>
              <w:right w:val="single" w:sz="4" w:space="0" w:color="auto"/>
            </w:tcBorders>
            <w:vAlign w:val="center"/>
          </w:tcPr>
          <w:p w14:paraId="128DC8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4448A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4819C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B6651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3DCE2F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E18E8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0C8EB9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A6380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11,29</w:t>
            </w:r>
          </w:p>
        </w:tc>
        <w:tc>
          <w:tcPr>
            <w:tcW w:w="1100" w:type="dxa"/>
            <w:tcBorders>
              <w:top w:val="single" w:sz="4" w:space="0" w:color="auto"/>
              <w:left w:val="single" w:sz="4" w:space="0" w:color="auto"/>
              <w:bottom w:val="single" w:sz="4" w:space="0" w:color="auto"/>
              <w:right w:val="single" w:sz="4" w:space="0" w:color="auto"/>
            </w:tcBorders>
            <w:vAlign w:val="center"/>
          </w:tcPr>
          <w:p w14:paraId="363C87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12,64</w:t>
            </w:r>
          </w:p>
        </w:tc>
        <w:tc>
          <w:tcPr>
            <w:tcW w:w="1100" w:type="dxa"/>
            <w:tcBorders>
              <w:top w:val="single" w:sz="4" w:space="0" w:color="auto"/>
              <w:left w:val="single" w:sz="4" w:space="0" w:color="auto"/>
              <w:bottom w:val="single" w:sz="4" w:space="0" w:color="auto"/>
              <w:right w:val="single" w:sz="4" w:space="0" w:color="auto"/>
            </w:tcBorders>
            <w:vAlign w:val="center"/>
          </w:tcPr>
          <w:p w14:paraId="4B14AE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36D82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B26CE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AD7CC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077CC3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BFBA2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1100" w:type="dxa"/>
            <w:tcBorders>
              <w:top w:val="single" w:sz="4" w:space="0" w:color="auto"/>
              <w:left w:val="single" w:sz="4" w:space="0" w:color="auto"/>
              <w:bottom w:val="single" w:sz="4" w:space="0" w:color="auto"/>
              <w:right w:val="single" w:sz="4" w:space="0" w:color="auto"/>
            </w:tcBorders>
            <w:vAlign w:val="center"/>
          </w:tcPr>
          <w:p w14:paraId="3F9400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1,72</w:t>
            </w:r>
          </w:p>
        </w:tc>
        <w:tc>
          <w:tcPr>
            <w:tcW w:w="1100" w:type="dxa"/>
            <w:tcBorders>
              <w:top w:val="single" w:sz="4" w:space="0" w:color="auto"/>
              <w:left w:val="single" w:sz="4" w:space="0" w:color="auto"/>
              <w:bottom w:val="single" w:sz="4" w:space="0" w:color="auto"/>
              <w:right w:val="single" w:sz="4" w:space="0" w:color="auto"/>
            </w:tcBorders>
            <w:vAlign w:val="center"/>
          </w:tcPr>
          <w:p w14:paraId="2BE8D4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12,77</w:t>
            </w:r>
          </w:p>
        </w:tc>
        <w:tc>
          <w:tcPr>
            <w:tcW w:w="1100" w:type="dxa"/>
            <w:tcBorders>
              <w:top w:val="single" w:sz="4" w:space="0" w:color="auto"/>
              <w:left w:val="single" w:sz="4" w:space="0" w:color="auto"/>
              <w:bottom w:val="single" w:sz="4" w:space="0" w:color="auto"/>
              <w:right w:val="single" w:sz="4" w:space="0" w:color="auto"/>
            </w:tcBorders>
            <w:vAlign w:val="center"/>
          </w:tcPr>
          <w:p w14:paraId="1E353B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14,49</w:t>
            </w:r>
          </w:p>
        </w:tc>
        <w:tc>
          <w:tcPr>
            <w:tcW w:w="1100" w:type="dxa"/>
            <w:tcBorders>
              <w:top w:val="single" w:sz="4" w:space="0" w:color="auto"/>
              <w:left w:val="single" w:sz="4" w:space="0" w:color="auto"/>
              <w:bottom w:val="single" w:sz="4" w:space="0" w:color="auto"/>
              <w:right w:val="single" w:sz="4" w:space="0" w:color="auto"/>
            </w:tcBorders>
            <w:vAlign w:val="center"/>
          </w:tcPr>
          <w:p w14:paraId="7B2977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0E279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B5A26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C77F1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0BE5F9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EE167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1100" w:type="dxa"/>
            <w:tcBorders>
              <w:top w:val="single" w:sz="4" w:space="0" w:color="auto"/>
              <w:left w:val="single" w:sz="4" w:space="0" w:color="auto"/>
              <w:bottom w:val="single" w:sz="4" w:space="0" w:color="auto"/>
              <w:right w:val="single" w:sz="4" w:space="0" w:color="auto"/>
            </w:tcBorders>
            <w:vAlign w:val="center"/>
          </w:tcPr>
          <w:p w14:paraId="384AA1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w:t>
            </w:r>
          </w:p>
        </w:tc>
        <w:tc>
          <w:tcPr>
            <w:tcW w:w="1100" w:type="dxa"/>
            <w:tcBorders>
              <w:top w:val="single" w:sz="4" w:space="0" w:color="auto"/>
              <w:left w:val="single" w:sz="4" w:space="0" w:color="auto"/>
              <w:bottom w:val="single" w:sz="4" w:space="0" w:color="auto"/>
              <w:right w:val="single" w:sz="4" w:space="0" w:color="auto"/>
            </w:tcBorders>
            <w:vAlign w:val="center"/>
          </w:tcPr>
          <w:p w14:paraId="2228A6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12,95</w:t>
            </w:r>
          </w:p>
        </w:tc>
        <w:tc>
          <w:tcPr>
            <w:tcW w:w="1100" w:type="dxa"/>
            <w:tcBorders>
              <w:top w:val="single" w:sz="4" w:space="0" w:color="auto"/>
              <w:left w:val="single" w:sz="4" w:space="0" w:color="auto"/>
              <w:bottom w:val="single" w:sz="4" w:space="0" w:color="auto"/>
              <w:right w:val="single" w:sz="4" w:space="0" w:color="auto"/>
            </w:tcBorders>
            <w:vAlign w:val="center"/>
          </w:tcPr>
          <w:p w14:paraId="0C7698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14,42</w:t>
            </w:r>
          </w:p>
        </w:tc>
        <w:tc>
          <w:tcPr>
            <w:tcW w:w="1100" w:type="dxa"/>
            <w:tcBorders>
              <w:top w:val="single" w:sz="4" w:space="0" w:color="auto"/>
              <w:left w:val="single" w:sz="4" w:space="0" w:color="auto"/>
              <w:bottom w:val="single" w:sz="4" w:space="0" w:color="auto"/>
              <w:right w:val="single" w:sz="4" w:space="0" w:color="auto"/>
            </w:tcBorders>
            <w:vAlign w:val="center"/>
          </w:tcPr>
          <w:p w14:paraId="3CCD58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CB9E3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25651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46EFB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413605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26694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1100" w:type="dxa"/>
            <w:tcBorders>
              <w:top w:val="single" w:sz="4" w:space="0" w:color="auto"/>
              <w:left w:val="single" w:sz="4" w:space="0" w:color="auto"/>
              <w:bottom w:val="single" w:sz="4" w:space="0" w:color="auto"/>
              <w:right w:val="single" w:sz="4" w:space="0" w:color="auto"/>
            </w:tcBorders>
            <w:vAlign w:val="center"/>
          </w:tcPr>
          <w:p w14:paraId="3459E3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776B63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12,74</w:t>
            </w:r>
          </w:p>
        </w:tc>
        <w:tc>
          <w:tcPr>
            <w:tcW w:w="1100" w:type="dxa"/>
            <w:tcBorders>
              <w:top w:val="single" w:sz="4" w:space="0" w:color="auto"/>
              <w:left w:val="single" w:sz="4" w:space="0" w:color="auto"/>
              <w:bottom w:val="single" w:sz="4" w:space="0" w:color="auto"/>
              <w:right w:val="single" w:sz="4" w:space="0" w:color="auto"/>
            </w:tcBorders>
            <w:vAlign w:val="center"/>
          </w:tcPr>
          <w:p w14:paraId="6DDAAF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13,91</w:t>
            </w:r>
          </w:p>
        </w:tc>
        <w:tc>
          <w:tcPr>
            <w:tcW w:w="1100" w:type="dxa"/>
            <w:tcBorders>
              <w:top w:val="single" w:sz="4" w:space="0" w:color="auto"/>
              <w:left w:val="single" w:sz="4" w:space="0" w:color="auto"/>
              <w:bottom w:val="single" w:sz="4" w:space="0" w:color="auto"/>
              <w:right w:val="single" w:sz="4" w:space="0" w:color="auto"/>
            </w:tcBorders>
            <w:vAlign w:val="center"/>
          </w:tcPr>
          <w:p w14:paraId="797A2D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F3C3E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5471D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442DC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715632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663CB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1100" w:type="dxa"/>
            <w:tcBorders>
              <w:top w:val="single" w:sz="4" w:space="0" w:color="auto"/>
              <w:left w:val="single" w:sz="4" w:space="0" w:color="auto"/>
              <w:bottom w:val="single" w:sz="4" w:space="0" w:color="auto"/>
              <w:right w:val="single" w:sz="4" w:space="0" w:color="auto"/>
            </w:tcBorders>
            <w:vAlign w:val="center"/>
          </w:tcPr>
          <w:p w14:paraId="6D7011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7F49F2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12,69</w:t>
            </w:r>
          </w:p>
        </w:tc>
        <w:tc>
          <w:tcPr>
            <w:tcW w:w="1100" w:type="dxa"/>
            <w:tcBorders>
              <w:top w:val="single" w:sz="4" w:space="0" w:color="auto"/>
              <w:left w:val="single" w:sz="4" w:space="0" w:color="auto"/>
              <w:bottom w:val="single" w:sz="4" w:space="0" w:color="auto"/>
              <w:right w:val="single" w:sz="4" w:space="0" w:color="auto"/>
            </w:tcBorders>
            <w:vAlign w:val="center"/>
          </w:tcPr>
          <w:p w14:paraId="52E5A1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13,87</w:t>
            </w:r>
          </w:p>
        </w:tc>
        <w:tc>
          <w:tcPr>
            <w:tcW w:w="1100" w:type="dxa"/>
            <w:tcBorders>
              <w:top w:val="single" w:sz="4" w:space="0" w:color="auto"/>
              <w:left w:val="single" w:sz="4" w:space="0" w:color="auto"/>
              <w:bottom w:val="single" w:sz="4" w:space="0" w:color="auto"/>
              <w:right w:val="single" w:sz="4" w:space="0" w:color="auto"/>
            </w:tcBorders>
            <w:vAlign w:val="center"/>
          </w:tcPr>
          <w:p w14:paraId="4E67FE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6A99D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3FB1F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3F207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D047DE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A88CF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1100" w:type="dxa"/>
            <w:tcBorders>
              <w:top w:val="single" w:sz="4" w:space="0" w:color="auto"/>
              <w:left w:val="single" w:sz="4" w:space="0" w:color="auto"/>
              <w:bottom w:val="single" w:sz="4" w:space="0" w:color="auto"/>
              <w:right w:val="single" w:sz="4" w:space="0" w:color="auto"/>
            </w:tcBorders>
            <w:vAlign w:val="center"/>
          </w:tcPr>
          <w:p w14:paraId="7D871B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43271D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12,53</w:t>
            </w:r>
          </w:p>
        </w:tc>
        <w:tc>
          <w:tcPr>
            <w:tcW w:w="1100" w:type="dxa"/>
            <w:tcBorders>
              <w:top w:val="single" w:sz="4" w:space="0" w:color="auto"/>
              <w:left w:val="single" w:sz="4" w:space="0" w:color="auto"/>
              <w:bottom w:val="single" w:sz="4" w:space="0" w:color="auto"/>
              <w:right w:val="single" w:sz="4" w:space="0" w:color="auto"/>
            </w:tcBorders>
            <w:vAlign w:val="center"/>
          </w:tcPr>
          <w:p w14:paraId="4E92FB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w:t>
            </w:r>
          </w:p>
        </w:tc>
        <w:tc>
          <w:tcPr>
            <w:tcW w:w="1100" w:type="dxa"/>
            <w:tcBorders>
              <w:top w:val="single" w:sz="4" w:space="0" w:color="auto"/>
              <w:left w:val="single" w:sz="4" w:space="0" w:color="auto"/>
              <w:bottom w:val="single" w:sz="4" w:space="0" w:color="auto"/>
              <w:right w:val="single" w:sz="4" w:space="0" w:color="auto"/>
            </w:tcBorders>
            <w:vAlign w:val="center"/>
          </w:tcPr>
          <w:p w14:paraId="77CB28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7D9A8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427A8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08442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71E7A9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05E09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1100" w:type="dxa"/>
            <w:tcBorders>
              <w:top w:val="single" w:sz="4" w:space="0" w:color="auto"/>
              <w:left w:val="single" w:sz="4" w:space="0" w:color="auto"/>
              <w:bottom w:val="single" w:sz="4" w:space="0" w:color="auto"/>
              <w:right w:val="single" w:sz="4" w:space="0" w:color="auto"/>
            </w:tcBorders>
            <w:vAlign w:val="center"/>
          </w:tcPr>
          <w:p w14:paraId="12AA62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2D9A32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11,94</w:t>
            </w:r>
          </w:p>
        </w:tc>
        <w:tc>
          <w:tcPr>
            <w:tcW w:w="1100" w:type="dxa"/>
            <w:tcBorders>
              <w:top w:val="single" w:sz="4" w:space="0" w:color="auto"/>
              <w:left w:val="single" w:sz="4" w:space="0" w:color="auto"/>
              <w:bottom w:val="single" w:sz="4" w:space="0" w:color="auto"/>
              <w:right w:val="single" w:sz="4" w:space="0" w:color="auto"/>
            </w:tcBorders>
            <w:vAlign w:val="center"/>
          </w:tcPr>
          <w:p w14:paraId="0FA20C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13,12</w:t>
            </w:r>
          </w:p>
        </w:tc>
        <w:tc>
          <w:tcPr>
            <w:tcW w:w="1100" w:type="dxa"/>
            <w:tcBorders>
              <w:top w:val="single" w:sz="4" w:space="0" w:color="auto"/>
              <w:left w:val="single" w:sz="4" w:space="0" w:color="auto"/>
              <w:bottom w:val="single" w:sz="4" w:space="0" w:color="auto"/>
              <w:right w:val="single" w:sz="4" w:space="0" w:color="auto"/>
            </w:tcBorders>
            <w:vAlign w:val="center"/>
          </w:tcPr>
          <w:p w14:paraId="56D274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2D23C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6755F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FE31E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96D356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752F0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60</w:t>
            </w:r>
          </w:p>
        </w:tc>
        <w:tc>
          <w:tcPr>
            <w:tcW w:w="1100" w:type="dxa"/>
            <w:tcBorders>
              <w:top w:val="single" w:sz="4" w:space="0" w:color="auto"/>
              <w:left w:val="single" w:sz="4" w:space="0" w:color="auto"/>
              <w:bottom w:val="single" w:sz="4" w:space="0" w:color="auto"/>
              <w:right w:val="single" w:sz="4" w:space="0" w:color="auto"/>
            </w:tcBorders>
            <w:vAlign w:val="center"/>
          </w:tcPr>
          <w:p w14:paraId="53DA23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727D8D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11,59</w:t>
            </w:r>
          </w:p>
        </w:tc>
        <w:tc>
          <w:tcPr>
            <w:tcW w:w="1100" w:type="dxa"/>
            <w:tcBorders>
              <w:top w:val="single" w:sz="4" w:space="0" w:color="auto"/>
              <w:left w:val="single" w:sz="4" w:space="0" w:color="auto"/>
              <w:bottom w:val="single" w:sz="4" w:space="0" w:color="auto"/>
              <w:right w:val="single" w:sz="4" w:space="0" w:color="auto"/>
            </w:tcBorders>
            <w:vAlign w:val="center"/>
          </w:tcPr>
          <w:p w14:paraId="559AA0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12,76</w:t>
            </w:r>
          </w:p>
        </w:tc>
        <w:tc>
          <w:tcPr>
            <w:tcW w:w="1100" w:type="dxa"/>
            <w:tcBorders>
              <w:top w:val="single" w:sz="4" w:space="0" w:color="auto"/>
              <w:left w:val="single" w:sz="4" w:space="0" w:color="auto"/>
              <w:bottom w:val="single" w:sz="4" w:space="0" w:color="auto"/>
              <w:right w:val="single" w:sz="4" w:space="0" w:color="auto"/>
            </w:tcBorders>
            <w:vAlign w:val="center"/>
          </w:tcPr>
          <w:p w14:paraId="280252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C165D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113FE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721DE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AB86A1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DA617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1100" w:type="dxa"/>
            <w:tcBorders>
              <w:top w:val="single" w:sz="4" w:space="0" w:color="auto"/>
              <w:left w:val="single" w:sz="4" w:space="0" w:color="auto"/>
              <w:bottom w:val="single" w:sz="4" w:space="0" w:color="auto"/>
              <w:right w:val="single" w:sz="4" w:space="0" w:color="auto"/>
            </w:tcBorders>
            <w:vAlign w:val="center"/>
          </w:tcPr>
          <w:p w14:paraId="07D95E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38F950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11,56</w:t>
            </w:r>
          </w:p>
        </w:tc>
        <w:tc>
          <w:tcPr>
            <w:tcW w:w="1100" w:type="dxa"/>
            <w:tcBorders>
              <w:top w:val="single" w:sz="4" w:space="0" w:color="auto"/>
              <w:left w:val="single" w:sz="4" w:space="0" w:color="auto"/>
              <w:bottom w:val="single" w:sz="4" w:space="0" w:color="auto"/>
              <w:right w:val="single" w:sz="4" w:space="0" w:color="auto"/>
            </w:tcBorders>
            <w:vAlign w:val="center"/>
          </w:tcPr>
          <w:p w14:paraId="4F8EE7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12,73</w:t>
            </w:r>
          </w:p>
        </w:tc>
        <w:tc>
          <w:tcPr>
            <w:tcW w:w="1100" w:type="dxa"/>
            <w:tcBorders>
              <w:top w:val="single" w:sz="4" w:space="0" w:color="auto"/>
              <w:left w:val="single" w:sz="4" w:space="0" w:color="auto"/>
              <w:bottom w:val="single" w:sz="4" w:space="0" w:color="auto"/>
              <w:right w:val="single" w:sz="4" w:space="0" w:color="auto"/>
            </w:tcBorders>
            <w:vAlign w:val="center"/>
          </w:tcPr>
          <w:p w14:paraId="386134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42981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75EBB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855B2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2180CC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FC9C5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1100" w:type="dxa"/>
            <w:tcBorders>
              <w:top w:val="single" w:sz="4" w:space="0" w:color="auto"/>
              <w:left w:val="single" w:sz="4" w:space="0" w:color="auto"/>
              <w:bottom w:val="single" w:sz="4" w:space="0" w:color="auto"/>
              <w:right w:val="single" w:sz="4" w:space="0" w:color="auto"/>
            </w:tcBorders>
            <w:vAlign w:val="center"/>
          </w:tcPr>
          <w:p w14:paraId="7AAF4E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3262D0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11,13</w:t>
            </w:r>
          </w:p>
        </w:tc>
        <w:tc>
          <w:tcPr>
            <w:tcW w:w="1100" w:type="dxa"/>
            <w:tcBorders>
              <w:top w:val="single" w:sz="4" w:space="0" w:color="auto"/>
              <w:left w:val="single" w:sz="4" w:space="0" w:color="auto"/>
              <w:bottom w:val="single" w:sz="4" w:space="0" w:color="auto"/>
              <w:right w:val="single" w:sz="4" w:space="0" w:color="auto"/>
            </w:tcBorders>
            <w:vAlign w:val="center"/>
          </w:tcPr>
          <w:p w14:paraId="13DCF6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w:t>
            </w:r>
          </w:p>
        </w:tc>
        <w:tc>
          <w:tcPr>
            <w:tcW w:w="1100" w:type="dxa"/>
            <w:tcBorders>
              <w:top w:val="single" w:sz="4" w:space="0" w:color="auto"/>
              <w:left w:val="single" w:sz="4" w:space="0" w:color="auto"/>
              <w:bottom w:val="single" w:sz="4" w:space="0" w:color="auto"/>
              <w:right w:val="single" w:sz="4" w:space="0" w:color="auto"/>
            </w:tcBorders>
            <w:vAlign w:val="center"/>
          </w:tcPr>
          <w:p w14:paraId="1EEB79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A9B74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8DA91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40580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4E3A80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FAFCD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1100" w:type="dxa"/>
            <w:tcBorders>
              <w:top w:val="single" w:sz="4" w:space="0" w:color="auto"/>
              <w:left w:val="single" w:sz="4" w:space="0" w:color="auto"/>
              <w:bottom w:val="single" w:sz="4" w:space="0" w:color="auto"/>
              <w:right w:val="single" w:sz="4" w:space="0" w:color="auto"/>
            </w:tcBorders>
            <w:vAlign w:val="center"/>
          </w:tcPr>
          <w:p w14:paraId="266B3D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w:t>
            </w:r>
          </w:p>
        </w:tc>
        <w:tc>
          <w:tcPr>
            <w:tcW w:w="1100" w:type="dxa"/>
            <w:tcBorders>
              <w:top w:val="single" w:sz="4" w:space="0" w:color="auto"/>
              <w:left w:val="single" w:sz="4" w:space="0" w:color="auto"/>
              <w:bottom w:val="single" w:sz="4" w:space="0" w:color="auto"/>
              <w:right w:val="single" w:sz="4" w:space="0" w:color="auto"/>
            </w:tcBorders>
            <w:vAlign w:val="center"/>
          </w:tcPr>
          <w:p w14:paraId="7B1E8D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12,87</w:t>
            </w:r>
          </w:p>
        </w:tc>
        <w:tc>
          <w:tcPr>
            <w:tcW w:w="1100" w:type="dxa"/>
            <w:tcBorders>
              <w:top w:val="single" w:sz="4" w:space="0" w:color="auto"/>
              <w:left w:val="single" w:sz="4" w:space="0" w:color="auto"/>
              <w:bottom w:val="single" w:sz="4" w:space="0" w:color="auto"/>
              <w:right w:val="single" w:sz="4" w:space="0" w:color="auto"/>
            </w:tcBorders>
            <w:vAlign w:val="center"/>
          </w:tcPr>
          <w:p w14:paraId="5E2A2A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14,34</w:t>
            </w:r>
          </w:p>
        </w:tc>
        <w:tc>
          <w:tcPr>
            <w:tcW w:w="1100" w:type="dxa"/>
            <w:tcBorders>
              <w:top w:val="single" w:sz="4" w:space="0" w:color="auto"/>
              <w:left w:val="single" w:sz="4" w:space="0" w:color="auto"/>
              <w:bottom w:val="single" w:sz="4" w:space="0" w:color="auto"/>
              <w:right w:val="single" w:sz="4" w:space="0" w:color="auto"/>
            </w:tcBorders>
            <w:vAlign w:val="center"/>
          </w:tcPr>
          <w:p w14:paraId="12A792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1AD9B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C3E5E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FB02E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835F2B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CB1DF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1100" w:type="dxa"/>
            <w:tcBorders>
              <w:top w:val="single" w:sz="4" w:space="0" w:color="auto"/>
              <w:left w:val="single" w:sz="4" w:space="0" w:color="auto"/>
              <w:bottom w:val="single" w:sz="4" w:space="0" w:color="auto"/>
              <w:right w:val="single" w:sz="4" w:space="0" w:color="auto"/>
            </w:tcBorders>
            <w:vAlign w:val="center"/>
          </w:tcPr>
          <w:p w14:paraId="1ED131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w:t>
            </w:r>
          </w:p>
        </w:tc>
        <w:tc>
          <w:tcPr>
            <w:tcW w:w="1100" w:type="dxa"/>
            <w:tcBorders>
              <w:top w:val="single" w:sz="4" w:space="0" w:color="auto"/>
              <w:left w:val="single" w:sz="4" w:space="0" w:color="auto"/>
              <w:bottom w:val="single" w:sz="4" w:space="0" w:color="auto"/>
              <w:right w:val="single" w:sz="4" w:space="0" w:color="auto"/>
            </w:tcBorders>
            <w:vAlign w:val="center"/>
          </w:tcPr>
          <w:p w14:paraId="5A5BED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12,67</w:t>
            </w:r>
          </w:p>
        </w:tc>
        <w:tc>
          <w:tcPr>
            <w:tcW w:w="1100" w:type="dxa"/>
            <w:tcBorders>
              <w:top w:val="single" w:sz="4" w:space="0" w:color="auto"/>
              <w:left w:val="single" w:sz="4" w:space="0" w:color="auto"/>
              <w:bottom w:val="single" w:sz="4" w:space="0" w:color="auto"/>
              <w:right w:val="single" w:sz="4" w:space="0" w:color="auto"/>
            </w:tcBorders>
            <w:vAlign w:val="center"/>
          </w:tcPr>
          <w:p w14:paraId="13BE7A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14,14</w:t>
            </w:r>
          </w:p>
        </w:tc>
        <w:tc>
          <w:tcPr>
            <w:tcW w:w="1100" w:type="dxa"/>
            <w:tcBorders>
              <w:top w:val="single" w:sz="4" w:space="0" w:color="auto"/>
              <w:left w:val="single" w:sz="4" w:space="0" w:color="auto"/>
              <w:bottom w:val="single" w:sz="4" w:space="0" w:color="auto"/>
              <w:right w:val="single" w:sz="4" w:space="0" w:color="auto"/>
            </w:tcBorders>
            <w:vAlign w:val="center"/>
          </w:tcPr>
          <w:p w14:paraId="0D7841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97715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88210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0CA33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BA5B81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8AC5E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1100" w:type="dxa"/>
            <w:tcBorders>
              <w:top w:val="single" w:sz="4" w:space="0" w:color="auto"/>
              <w:left w:val="single" w:sz="4" w:space="0" w:color="auto"/>
              <w:bottom w:val="single" w:sz="4" w:space="0" w:color="auto"/>
              <w:right w:val="single" w:sz="4" w:space="0" w:color="auto"/>
            </w:tcBorders>
            <w:vAlign w:val="center"/>
          </w:tcPr>
          <w:p w14:paraId="47C434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w:t>
            </w:r>
          </w:p>
        </w:tc>
        <w:tc>
          <w:tcPr>
            <w:tcW w:w="1100" w:type="dxa"/>
            <w:tcBorders>
              <w:top w:val="single" w:sz="4" w:space="0" w:color="auto"/>
              <w:left w:val="single" w:sz="4" w:space="0" w:color="auto"/>
              <w:bottom w:val="single" w:sz="4" w:space="0" w:color="auto"/>
              <w:right w:val="single" w:sz="4" w:space="0" w:color="auto"/>
            </w:tcBorders>
            <w:vAlign w:val="center"/>
          </w:tcPr>
          <w:p w14:paraId="4D2A54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12,04</w:t>
            </w:r>
          </w:p>
        </w:tc>
        <w:tc>
          <w:tcPr>
            <w:tcW w:w="1100" w:type="dxa"/>
            <w:tcBorders>
              <w:top w:val="single" w:sz="4" w:space="0" w:color="auto"/>
              <w:left w:val="single" w:sz="4" w:space="0" w:color="auto"/>
              <w:bottom w:val="single" w:sz="4" w:space="0" w:color="auto"/>
              <w:right w:val="single" w:sz="4" w:space="0" w:color="auto"/>
            </w:tcBorders>
            <w:vAlign w:val="center"/>
          </w:tcPr>
          <w:p w14:paraId="6C01E6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12,57</w:t>
            </w:r>
          </w:p>
        </w:tc>
        <w:tc>
          <w:tcPr>
            <w:tcW w:w="1100" w:type="dxa"/>
            <w:tcBorders>
              <w:top w:val="single" w:sz="4" w:space="0" w:color="auto"/>
              <w:left w:val="single" w:sz="4" w:space="0" w:color="auto"/>
              <w:bottom w:val="single" w:sz="4" w:space="0" w:color="auto"/>
              <w:right w:val="single" w:sz="4" w:space="0" w:color="auto"/>
            </w:tcBorders>
            <w:vAlign w:val="center"/>
          </w:tcPr>
          <w:p w14:paraId="1FFB32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2D3B0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E2310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23F90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784034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F9344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1100" w:type="dxa"/>
            <w:tcBorders>
              <w:top w:val="single" w:sz="4" w:space="0" w:color="auto"/>
              <w:left w:val="single" w:sz="4" w:space="0" w:color="auto"/>
              <w:bottom w:val="single" w:sz="4" w:space="0" w:color="auto"/>
              <w:right w:val="single" w:sz="4" w:space="0" w:color="auto"/>
            </w:tcBorders>
            <w:vAlign w:val="center"/>
          </w:tcPr>
          <w:p w14:paraId="7FAAA6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w:t>
            </w:r>
          </w:p>
        </w:tc>
        <w:tc>
          <w:tcPr>
            <w:tcW w:w="1100" w:type="dxa"/>
            <w:tcBorders>
              <w:top w:val="single" w:sz="4" w:space="0" w:color="auto"/>
              <w:left w:val="single" w:sz="4" w:space="0" w:color="auto"/>
              <w:bottom w:val="single" w:sz="4" w:space="0" w:color="auto"/>
              <w:right w:val="single" w:sz="4" w:space="0" w:color="auto"/>
            </w:tcBorders>
            <w:vAlign w:val="center"/>
          </w:tcPr>
          <w:p w14:paraId="50C31D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11,83</w:t>
            </w:r>
          </w:p>
        </w:tc>
        <w:tc>
          <w:tcPr>
            <w:tcW w:w="1100" w:type="dxa"/>
            <w:tcBorders>
              <w:top w:val="single" w:sz="4" w:space="0" w:color="auto"/>
              <w:left w:val="single" w:sz="4" w:space="0" w:color="auto"/>
              <w:bottom w:val="single" w:sz="4" w:space="0" w:color="auto"/>
              <w:right w:val="single" w:sz="4" w:space="0" w:color="auto"/>
            </w:tcBorders>
            <w:vAlign w:val="center"/>
          </w:tcPr>
          <w:p w14:paraId="683E42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12,36</w:t>
            </w:r>
          </w:p>
        </w:tc>
        <w:tc>
          <w:tcPr>
            <w:tcW w:w="1100" w:type="dxa"/>
            <w:tcBorders>
              <w:top w:val="single" w:sz="4" w:space="0" w:color="auto"/>
              <w:left w:val="single" w:sz="4" w:space="0" w:color="auto"/>
              <w:bottom w:val="single" w:sz="4" w:space="0" w:color="auto"/>
              <w:right w:val="single" w:sz="4" w:space="0" w:color="auto"/>
            </w:tcBorders>
            <w:vAlign w:val="center"/>
          </w:tcPr>
          <w:p w14:paraId="378568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3F726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B9D33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8CDBA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00FFF0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E7E3B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1100" w:type="dxa"/>
            <w:tcBorders>
              <w:top w:val="single" w:sz="4" w:space="0" w:color="auto"/>
              <w:left w:val="single" w:sz="4" w:space="0" w:color="auto"/>
              <w:bottom w:val="single" w:sz="4" w:space="0" w:color="auto"/>
              <w:right w:val="single" w:sz="4" w:space="0" w:color="auto"/>
            </w:tcBorders>
            <w:vAlign w:val="center"/>
          </w:tcPr>
          <w:p w14:paraId="6BC7B5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w:t>
            </w:r>
          </w:p>
        </w:tc>
        <w:tc>
          <w:tcPr>
            <w:tcW w:w="1100" w:type="dxa"/>
            <w:tcBorders>
              <w:top w:val="single" w:sz="4" w:space="0" w:color="auto"/>
              <w:left w:val="single" w:sz="4" w:space="0" w:color="auto"/>
              <w:bottom w:val="single" w:sz="4" w:space="0" w:color="auto"/>
              <w:right w:val="single" w:sz="4" w:space="0" w:color="auto"/>
            </w:tcBorders>
            <w:vAlign w:val="center"/>
          </w:tcPr>
          <w:p w14:paraId="679D27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11,81</w:t>
            </w:r>
          </w:p>
        </w:tc>
        <w:tc>
          <w:tcPr>
            <w:tcW w:w="1100" w:type="dxa"/>
            <w:tcBorders>
              <w:top w:val="single" w:sz="4" w:space="0" w:color="auto"/>
              <w:left w:val="single" w:sz="4" w:space="0" w:color="auto"/>
              <w:bottom w:val="single" w:sz="4" w:space="0" w:color="auto"/>
              <w:right w:val="single" w:sz="4" w:space="0" w:color="auto"/>
            </w:tcBorders>
            <w:vAlign w:val="center"/>
          </w:tcPr>
          <w:p w14:paraId="13058C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12,34</w:t>
            </w:r>
          </w:p>
        </w:tc>
        <w:tc>
          <w:tcPr>
            <w:tcW w:w="1100" w:type="dxa"/>
            <w:tcBorders>
              <w:top w:val="single" w:sz="4" w:space="0" w:color="auto"/>
              <w:left w:val="single" w:sz="4" w:space="0" w:color="auto"/>
              <w:bottom w:val="single" w:sz="4" w:space="0" w:color="auto"/>
              <w:right w:val="single" w:sz="4" w:space="0" w:color="auto"/>
            </w:tcBorders>
            <w:vAlign w:val="center"/>
          </w:tcPr>
          <w:p w14:paraId="56DF61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2AD67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16137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9A5FE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A156CE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0B6B1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1100" w:type="dxa"/>
            <w:tcBorders>
              <w:top w:val="single" w:sz="4" w:space="0" w:color="auto"/>
              <w:left w:val="single" w:sz="4" w:space="0" w:color="auto"/>
              <w:bottom w:val="single" w:sz="4" w:space="0" w:color="auto"/>
              <w:right w:val="single" w:sz="4" w:space="0" w:color="auto"/>
            </w:tcBorders>
            <w:vAlign w:val="center"/>
          </w:tcPr>
          <w:p w14:paraId="1BCD7A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w:t>
            </w:r>
          </w:p>
        </w:tc>
        <w:tc>
          <w:tcPr>
            <w:tcW w:w="1100" w:type="dxa"/>
            <w:tcBorders>
              <w:top w:val="single" w:sz="4" w:space="0" w:color="auto"/>
              <w:left w:val="single" w:sz="4" w:space="0" w:color="auto"/>
              <w:bottom w:val="single" w:sz="4" w:space="0" w:color="auto"/>
              <w:right w:val="single" w:sz="4" w:space="0" w:color="auto"/>
            </w:tcBorders>
            <w:vAlign w:val="center"/>
          </w:tcPr>
          <w:p w14:paraId="34E053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1100" w:type="dxa"/>
            <w:tcBorders>
              <w:top w:val="single" w:sz="4" w:space="0" w:color="auto"/>
              <w:left w:val="single" w:sz="4" w:space="0" w:color="auto"/>
              <w:bottom w:val="single" w:sz="4" w:space="0" w:color="auto"/>
              <w:right w:val="single" w:sz="4" w:space="0" w:color="auto"/>
            </w:tcBorders>
            <w:vAlign w:val="center"/>
          </w:tcPr>
          <w:p w14:paraId="1CEFD2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12,13</w:t>
            </w:r>
          </w:p>
        </w:tc>
        <w:tc>
          <w:tcPr>
            <w:tcW w:w="1100" w:type="dxa"/>
            <w:tcBorders>
              <w:top w:val="single" w:sz="4" w:space="0" w:color="auto"/>
              <w:left w:val="single" w:sz="4" w:space="0" w:color="auto"/>
              <w:bottom w:val="single" w:sz="4" w:space="0" w:color="auto"/>
              <w:right w:val="single" w:sz="4" w:space="0" w:color="auto"/>
            </w:tcBorders>
            <w:vAlign w:val="center"/>
          </w:tcPr>
          <w:p w14:paraId="377CAD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21EF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200D6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529A7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233975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2FFD9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1100" w:type="dxa"/>
            <w:tcBorders>
              <w:top w:val="single" w:sz="4" w:space="0" w:color="auto"/>
              <w:left w:val="single" w:sz="4" w:space="0" w:color="auto"/>
              <w:bottom w:val="single" w:sz="4" w:space="0" w:color="auto"/>
              <w:right w:val="single" w:sz="4" w:space="0" w:color="auto"/>
            </w:tcBorders>
            <w:vAlign w:val="center"/>
          </w:tcPr>
          <w:p w14:paraId="6C400A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w:t>
            </w:r>
          </w:p>
        </w:tc>
        <w:tc>
          <w:tcPr>
            <w:tcW w:w="1100" w:type="dxa"/>
            <w:tcBorders>
              <w:top w:val="single" w:sz="4" w:space="0" w:color="auto"/>
              <w:left w:val="single" w:sz="4" w:space="0" w:color="auto"/>
              <w:bottom w:val="single" w:sz="4" w:space="0" w:color="auto"/>
              <w:right w:val="single" w:sz="4" w:space="0" w:color="auto"/>
            </w:tcBorders>
            <w:vAlign w:val="center"/>
          </w:tcPr>
          <w:p w14:paraId="6FDA25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11,89</w:t>
            </w:r>
          </w:p>
        </w:tc>
        <w:tc>
          <w:tcPr>
            <w:tcW w:w="1100" w:type="dxa"/>
            <w:tcBorders>
              <w:top w:val="single" w:sz="4" w:space="0" w:color="auto"/>
              <w:left w:val="single" w:sz="4" w:space="0" w:color="auto"/>
              <w:bottom w:val="single" w:sz="4" w:space="0" w:color="auto"/>
              <w:right w:val="single" w:sz="4" w:space="0" w:color="auto"/>
            </w:tcBorders>
            <w:vAlign w:val="center"/>
          </w:tcPr>
          <w:p w14:paraId="1EDA44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13,35</w:t>
            </w:r>
          </w:p>
        </w:tc>
        <w:tc>
          <w:tcPr>
            <w:tcW w:w="1100" w:type="dxa"/>
            <w:tcBorders>
              <w:top w:val="single" w:sz="4" w:space="0" w:color="auto"/>
              <w:left w:val="single" w:sz="4" w:space="0" w:color="auto"/>
              <w:bottom w:val="single" w:sz="4" w:space="0" w:color="auto"/>
              <w:right w:val="single" w:sz="4" w:space="0" w:color="auto"/>
            </w:tcBorders>
            <w:vAlign w:val="center"/>
          </w:tcPr>
          <w:p w14:paraId="367459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8A47B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91E4D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A9E33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F9CA76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04137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w:t>
            </w:r>
          </w:p>
        </w:tc>
        <w:tc>
          <w:tcPr>
            <w:tcW w:w="1100" w:type="dxa"/>
            <w:tcBorders>
              <w:top w:val="single" w:sz="4" w:space="0" w:color="auto"/>
              <w:left w:val="single" w:sz="4" w:space="0" w:color="auto"/>
              <w:bottom w:val="single" w:sz="4" w:space="0" w:color="auto"/>
              <w:right w:val="single" w:sz="4" w:space="0" w:color="auto"/>
            </w:tcBorders>
            <w:vAlign w:val="center"/>
          </w:tcPr>
          <w:p w14:paraId="410675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2FD5F0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12,93</w:t>
            </w:r>
          </w:p>
        </w:tc>
        <w:tc>
          <w:tcPr>
            <w:tcW w:w="1100" w:type="dxa"/>
            <w:tcBorders>
              <w:top w:val="single" w:sz="4" w:space="0" w:color="auto"/>
              <w:left w:val="single" w:sz="4" w:space="0" w:color="auto"/>
              <w:bottom w:val="single" w:sz="4" w:space="0" w:color="auto"/>
              <w:right w:val="single" w:sz="4" w:space="0" w:color="auto"/>
            </w:tcBorders>
            <w:vAlign w:val="center"/>
          </w:tcPr>
          <w:p w14:paraId="3D8607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13,16</w:t>
            </w:r>
          </w:p>
        </w:tc>
        <w:tc>
          <w:tcPr>
            <w:tcW w:w="1100" w:type="dxa"/>
            <w:tcBorders>
              <w:top w:val="single" w:sz="4" w:space="0" w:color="auto"/>
              <w:left w:val="single" w:sz="4" w:space="0" w:color="auto"/>
              <w:bottom w:val="single" w:sz="4" w:space="0" w:color="auto"/>
              <w:right w:val="single" w:sz="4" w:space="0" w:color="auto"/>
            </w:tcBorders>
            <w:vAlign w:val="center"/>
          </w:tcPr>
          <w:p w14:paraId="59D8DD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FBD55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D8C6B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F1123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6AD403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7CFB0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w:t>
            </w:r>
          </w:p>
        </w:tc>
        <w:tc>
          <w:tcPr>
            <w:tcW w:w="1100" w:type="dxa"/>
            <w:tcBorders>
              <w:top w:val="single" w:sz="4" w:space="0" w:color="auto"/>
              <w:left w:val="single" w:sz="4" w:space="0" w:color="auto"/>
              <w:bottom w:val="single" w:sz="4" w:space="0" w:color="auto"/>
              <w:right w:val="single" w:sz="4" w:space="0" w:color="auto"/>
            </w:tcBorders>
            <w:vAlign w:val="center"/>
          </w:tcPr>
          <w:p w14:paraId="25A0D5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w:t>
            </w:r>
          </w:p>
        </w:tc>
        <w:tc>
          <w:tcPr>
            <w:tcW w:w="1100" w:type="dxa"/>
            <w:tcBorders>
              <w:top w:val="single" w:sz="4" w:space="0" w:color="auto"/>
              <w:left w:val="single" w:sz="4" w:space="0" w:color="auto"/>
              <w:bottom w:val="single" w:sz="4" w:space="0" w:color="auto"/>
              <w:right w:val="single" w:sz="4" w:space="0" w:color="auto"/>
            </w:tcBorders>
            <w:vAlign w:val="center"/>
          </w:tcPr>
          <w:p w14:paraId="263080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w:t>
            </w:r>
          </w:p>
        </w:tc>
        <w:tc>
          <w:tcPr>
            <w:tcW w:w="1100" w:type="dxa"/>
            <w:tcBorders>
              <w:top w:val="single" w:sz="4" w:space="0" w:color="auto"/>
              <w:left w:val="single" w:sz="4" w:space="0" w:color="auto"/>
              <w:bottom w:val="single" w:sz="4" w:space="0" w:color="auto"/>
              <w:right w:val="single" w:sz="4" w:space="0" w:color="auto"/>
            </w:tcBorders>
            <w:vAlign w:val="center"/>
          </w:tcPr>
          <w:p w14:paraId="2DC116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12,93</w:t>
            </w:r>
          </w:p>
        </w:tc>
        <w:tc>
          <w:tcPr>
            <w:tcW w:w="1100" w:type="dxa"/>
            <w:tcBorders>
              <w:top w:val="single" w:sz="4" w:space="0" w:color="auto"/>
              <w:left w:val="single" w:sz="4" w:space="0" w:color="auto"/>
              <w:bottom w:val="single" w:sz="4" w:space="0" w:color="auto"/>
              <w:right w:val="single" w:sz="4" w:space="0" w:color="auto"/>
            </w:tcBorders>
            <w:vAlign w:val="center"/>
          </w:tcPr>
          <w:p w14:paraId="6398D9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9DC59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54FC8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0D216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23BC0A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F854E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w:t>
            </w:r>
          </w:p>
        </w:tc>
        <w:tc>
          <w:tcPr>
            <w:tcW w:w="1100" w:type="dxa"/>
            <w:tcBorders>
              <w:top w:val="single" w:sz="4" w:space="0" w:color="auto"/>
              <w:left w:val="single" w:sz="4" w:space="0" w:color="auto"/>
              <w:bottom w:val="single" w:sz="4" w:space="0" w:color="auto"/>
              <w:right w:val="single" w:sz="4" w:space="0" w:color="auto"/>
            </w:tcBorders>
            <w:vAlign w:val="center"/>
          </w:tcPr>
          <w:p w14:paraId="781135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4748C4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12,78</w:t>
            </w:r>
          </w:p>
        </w:tc>
        <w:tc>
          <w:tcPr>
            <w:tcW w:w="1100" w:type="dxa"/>
            <w:tcBorders>
              <w:top w:val="single" w:sz="4" w:space="0" w:color="auto"/>
              <w:left w:val="single" w:sz="4" w:space="0" w:color="auto"/>
              <w:bottom w:val="single" w:sz="4" w:space="0" w:color="auto"/>
              <w:right w:val="single" w:sz="4" w:space="0" w:color="auto"/>
            </w:tcBorders>
            <w:vAlign w:val="center"/>
          </w:tcPr>
          <w:p w14:paraId="4DB948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13,02</w:t>
            </w:r>
          </w:p>
        </w:tc>
        <w:tc>
          <w:tcPr>
            <w:tcW w:w="1100" w:type="dxa"/>
            <w:tcBorders>
              <w:top w:val="single" w:sz="4" w:space="0" w:color="auto"/>
              <w:left w:val="single" w:sz="4" w:space="0" w:color="auto"/>
              <w:bottom w:val="single" w:sz="4" w:space="0" w:color="auto"/>
              <w:right w:val="single" w:sz="4" w:space="0" w:color="auto"/>
            </w:tcBorders>
            <w:vAlign w:val="center"/>
          </w:tcPr>
          <w:p w14:paraId="581C01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60EA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20FF7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9A53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6885DF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95BD0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w:t>
            </w:r>
          </w:p>
        </w:tc>
        <w:tc>
          <w:tcPr>
            <w:tcW w:w="1100" w:type="dxa"/>
            <w:tcBorders>
              <w:top w:val="single" w:sz="4" w:space="0" w:color="auto"/>
              <w:left w:val="single" w:sz="4" w:space="0" w:color="auto"/>
              <w:bottom w:val="single" w:sz="4" w:space="0" w:color="auto"/>
              <w:right w:val="single" w:sz="4" w:space="0" w:color="auto"/>
            </w:tcBorders>
            <w:vAlign w:val="center"/>
          </w:tcPr>
          <w:p w14:paraId="225D20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69A515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12,68</w:t>
            </w:r>
          </w:p>
        </w:tc>
        <w:tc>
          <w:tcPr>
            <w:tcW w:w="1100" w:type="dxa"/>
            <w:tcBorders>
              <w:top w:val="single" w:sz="4" w:space="0" w:color="auto"/>
              <w:left w:val="single" w:sz="4" w:space="0" w:color="auto"/>
              <w:bottom w:val="single" w:sz="4" w:space="0" w:color="auto"/>
              <w:right w:val="single" w:sz="4" w:space="0" w:color="auto"/>
            </w:tcBorders>
            <w:vAlign w:val="center"/>
          </w:tcPr>
          <w:p w14:paraId="7D2D44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12,92</w:t>
            </w:r>
          </w:p>
        </w:tc>
        <w:tc>
          <w:tcPr>
            <w:tcW w:w="1100" w:type="dxa"/>
            <w:tcBorders>
              <w:top w:val="single" w:sz="4" w:space="0" w:color="auto"/>
              <w:left w:val="single" w:sz="4" w:space="0" w:color="auto"/>
              <w:bottom w:val="single" w:sz="4" w:space="0" w:color="auto"/>
              <w:right w:val="single" w:sz="4" w:space="0" w:color="auto"/>
            </w:tcBorders>
            <w:vAlign w:val="center"/>
          </w:tcPr>
          <w:p w14:paraId="4CBB96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37E97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A9127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DA8F9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D401D8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889FC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w:t>
            </w:r>
          </w:p>
        </w:tc>
        <w:tc>
          <w:tcPr>
            <w:tcW w:w="1100" w:type="dxa"/>
            <w:tcBorders>
              <w:top w:val="single" w:sz="4" w:space="0" w:color="auto"/>
              <w:left w:val="single" w:sz="4" w:space="0" w:color="auto"/>
              <w:bottom w:val="single" w:sz="4" w:space="0" w:color="auto"/>
              <w:right w:val="single" w:sz="4" w:space="0" w:color="auto"/>
            </w:tcBorders>
            <w:vAlign w:val="center"/>
          </w:tcPr>
          <w:p w14:paraId="20B76B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37ACA1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12,57</w:t>
            </w:r>
          </w:p>
        </w:tc>
        <w:tc>
          <w:tcPr>
            <w:tcW w:w="1100" w:type="dxa"/>
            <w:tcBorders>
              <w:top w:val="single" w:sz="4" w:space="0" w:color="auto"/>
              <w:left w:val="single" w:sz="4" w:space="0" w:color="auto"/>
              <w:bottom w:val="single" w:sz="4" w:space="0" w:color="auto"/>
              <w:right w:val="single" w:sz="4" w:space="0" w:color="auto"/>
            </w:tcBorders>
            <w:vAlign w:val="center"/>
          </w:tcPr>
          <w:p w14:paraId="74BE76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w:t>
            </w:r>
          </w:p>
        </w:tc>
        <w:tc>
          <w:tcPr>
            <w:tcW w:w="1100" w:type="dxa"/>
            <w:tcBorders>
              <w:top w:val="single" w:sz="4" w:space="0" w:color="auto"/>
              <w:left w:val="single" w:sz="4" w:space="0" w:color="auto"/>
              <w:bottom w:val="single" w:sz="4" w:space="0" w:color="auto"/>
              <w:right w:val="single" w:sz="4" w:space="0" w:color="auto"/>
            </w:tcBorders>
            <w:vAlign w:val="center"/>
          </w:tcPr>
          <w:p w14:paraId="49C332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08776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7D87E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77276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D9B19C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FBA55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w:t>
            </w:r>
          </w:p>
        </w:tc>
        <w:tc>
          <w:tcPr>
            <w:tcW w:w="1100" w:type="dxa"/>
            <w:tcBorders>
              <w:top w:val="single" w:sz="4" w:space="0" w:color="auto"/>
              <w:left w:val="single" w:sz="4" w:space="0" w:color="auto"/>
              <w:bottom w:val="single" w:sz="4" w:space="0" w:color="auto"/>
              <w:right w:val="single" w:sz="4" w:space="0" w:color="auto"/>
            </w:tcBorders>
            <w:vAlign w:val="center"/>
          </w:tcPr>
          <w:p w14:paraId="2A5BFC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25FA4A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12,47</w:t>
            </w:r>
          </w:p>
        </w:tc>
        <w:tc>
          <w:tcPr>
            <w:tcW w:w="1100" w:type="dxa"/>
            <w:tcBorders>
              <w:top w:val="single" w:sz="4" w:space="0" w:color="auto"/>
              <w:left w:val="single" w:sz="4" w:space="0" w:color="auto"/>
              <w:bottom w:val="single" w:sz="4" w:space="0" w:color="auto"/>
              <w:right w:val="single" w:sz="4" w:space="0" w:color="auto"/>
            </w:tcBorders>
            <w:vAlign w:val="center"/>
          </w:tcPr>
          <w:p w14:paraId="0DFF50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w:t>
            </w:r>
          </w:p>
        </w:tc>
        <w:tc>
          <w:tcPr>
            <w:tcW w:w="1100" w:type="dxa"/>
            <w:tcBorders>
              <w:top w:val="single" w:sz="4" w:space="0" w:color="auto"/>
              <w:left w:val="single" w:sz="4" w:space="0" w:color="auto"/>
              <w:bottom w:val="single" w:sz="4" w:space="0" w:color="auto"/>
              <w:right w:val="single" w:sz="4" w:space="0" w:color="auto"/>
            </w:tcBorders>
            <w:vAlign w:val="center"/>
          </w:tcPr>
          <w:p w14:paraId="16B90F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4A076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B013B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95644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6922F5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2380F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w:t>
            </w:r>
          </w:p>
        </w:tc>
        <w:tc>
          <w:tcPr>
            <w:tcW w:w="1100" w:type="dxa"/>
            <w:tcBorders>
              <w:top w:val="single" w:sz="4" w:space="0" w:color="auto"/>
              <w:left w:val="single" w:sz="4" w:space="0" w:color="auto"/>
              <w:bottom w:val="single" w:sz="4" w:space="0" w:color="auto"/>
              <w:right w:val="single" w:sz="4" w:space="0" w:color="auto"/>
            </w:tcBorders>
            <w:vAlign w:val="center"/>
          </w:tcPr>
          <w:p w14:paraId="2BC219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504B37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12,39</w:t>
            </w:r>
          </w:p>
        </w:tc>
        <w:tc>
          <w:tcPr>
            <w:tcW w:w="1100" w:type="dxa"/>
            <w:tcBorders>
              <w:top w:val="single" w:sz="4" w:space="0" w:color="auto"/>
              <w:left w:val="single" w:sz="4" w:space="0" w:color="auto"/>
              <w:bottom w:val="single" w:sz="4" w:space="0" w:color="auto"/>
              <w:right w:val="single" w:sz="4" w:space="0" w:color="auto"/>
            </w:tcBorders>
            <w:vAlign w:val="center"/>
          </w:tcPr>
          <w:p w14:paraId="709801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12,62</w:t>
            </w:r>
          </w:p>
        </w:tc>
        <w:tc>
          <w:tcPr>
            <w:tcW w:w="1100" w:type="dxa"/>
            <w:tcBorders>
              <w:top w:val="single" w:sz="4" w:space="0" w:color="auto"/>
              <w:left w:val="single" w:sz="4" w:space="0" w:color="auto"/>
              <w:bottom w:val="single" w:sz="4" w:space="0" w:color="auto"/>
              <w:right w:val="single" w:sz="4" w:space="0" w:color="auto"/>
            </w:tcBorders>
            <w:vAlign w:val="center"/>
          </w:tcPr>
          <w:p w14:paraId="127757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75319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A16D6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941A6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A630E9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2F38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w:t>
            </w:r>
          </w:p>
        </w:tc>
        <w:tc>
          <w:tcPr>
            <w:tcW w:w="1100" w:type="dxa"/>
            <w:tcBorders>
              <w:top w:val="single" w:sz="4" w:space="0" w:color="auto"/>
              <w:left w:val="single" w:sz="4" w:space="0" w:color="auto"/>
              <w:bottom w:val="single" w:sz="4" w:space="0" w:color="auto"/>
              <w:right w:val="single" w:sz="4" w:space="0" w:color="auto"/>
            </w:tcBorders>
            <w:vAlign w:val="center"/>
          </w:tcPr>
          <w:p w14:paraId="5BA9D2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1CF385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12,29</w:t>
            </w:r>
          </w:p>
        </w:tc>
        <w:tc>
          <w:tcPr>
            <w:tcW w:w="1100" w:type="dxa"/>
            <w:tcBorders>
              <w:top w:val="single" w:sz="4" w:space="0" w:color="auto"/>
              <w:left w:val="single" w:sz="4" w:space="0" w:color="auto"/>
              <w:bottom w:val="single" w:sz="4" w:space="0" w:color="auto"/>
              <w:right w:val="single" w:sz="4" w:space="0" w:color="auto"/>
            </w:tcBorders>
            <w:vAlign w:val="center"/>
          </w:tcPr>
          <w:p w14:paraId="454D4F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12,53</w:t>
            </w:r>
          </w:p>
        </w:tc>
        <w:tc>
          <w:tcPr>
            <w:tcW w:w="1100" w:type="dxa"/>
            <w:tcBorders>
              <w:top w:val="single" w:sz="4" w:space="0" w:color="auto"/>
              <w:left w:val="single" w:sz="4" w:space="0" w:color="auto"/>
              <w:bottom w:val="single" w:sz="4" w:space="0" w:color="auto"/>
              <w:right w:val="single" w:sz="4" w:space="0" w:color="auto"/>
            </w:tcBorders>
            <w:vAlign w:val="center"/>
          </w:tcPr>
          <w:p w14:paraId="41FE6F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905E9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2DA42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A3766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CA3331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533A0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w:t>
            </w:r>
          </w:p>
        </w:tc>
        <w:tc>
          <w:tcPr>
            <w:tcW w:w="1100" w:type="dxa"/>
            <w:tcBorders>
              <w:top w:val="single" w:sz="4" w:space="0" w:color="auto"/>
              <w:left w:val="single" w:sz="4" w:space="0" w:color="auto"/>
              <w:bottom w:val="single" w:sz="4" w:space="0" w:color="auto"/>
              <w:right w:val="single" w:sz="4" w:space="0" w:color="auto"/>
            </w:tcBorders>
            <w:vAlign w:val="center"/>
          </w:tcPr>
          <w:p w14:paraId="48A153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6FFBD9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2BD639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21,16</w:t>
            </w:r>
          </w:p>
        </w:tc>
        <w:tc>
          <w:tcPr>
            <w:tcW w:w="1100" w:type="dxa"/>
            <w:tcBorders>
              <w:top w:val="single" w:sz="4" w:space="0" w:color="auto"/>
              <w:left w:val="single" w:sz="4" w:space="0" w:color="auto"/>
              <w:bottom w:val="single" w:sz="4" w:space="0" w:color="auto"/>
              <w:right w:val="single" w:sz="4" w:space="0" w:color="auto"/>
            </w:tcBorders>
            <w:vAlign w:val="center"/>
          </w:tcPr>
          <w:p w14:paraId="547690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3A3A6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84794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D09D0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0AE90A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BEB76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w:t>
            </w:r>
          </w:p>
        </w:tc>
        <w:tc>
          <w:tcPr>
            <w:tcW w:w="1100" w:type="dxa"/>
            <w:tcBorders>
              <w:top w:val="single" w:sz="4" w:space="0" w:color="auto"/>
              <w:left w:val="single" w:sz="4" w:space="0" w:color="auto"/>
              <w:bottom w:val="single" w:sz="4" w:space="0" w:color="auto"/>
              <w:right w:val="single" w:sz="4" w:space="0" w:color="auto"/>
            </w:tcBorders>
            <w:vAlign w:val="center"/>
          </w:tcPr>
          <w:p w14:paraId="0339B6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581345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17,11</w:t>
            </w:r>
          </w:p>
        </w:tc>
        <w:tc>
          <w:tcPr>
            <w:tcW w:w="1100" w:type="dxa"/>
            <w:tcBorders>
              <w:top w:val="single" w:sz="4" w:space="0" w:color="auto"/>
              <w:left w:val="single" w:sz="4" w:space="0" w:color="auto"/>
              <w:bottom w:val="single" w:sz="4" w:space="0" w:color="auto"/>
              <w:right w:val="single" w:sz="4" w:space="0" w:color="auto"/>
            </w:tcBorders>
            <w:vAlign w:val="center"/>
          </w:tcPr>
          <w:p w14:paraId="766F21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20,27</w:t>
            </w:r>
          </w:p>
        </w:tc>
        <w:tc>
          <w:tcPr>
            <w:tcW w:w="1100" w:type="dxa"/>
            <w:tcBorders>
              <w:top w:val="single" w:sz="4" w:space="0" w:color="auto"/>
              <w:left w:val="single" w:sz="4" w:space="0" w:color="auto"/>
              <w:bottom w:val="single" w:sz="4" w:space="0" w:color="auto"/>
              <w:right w:val="single" w:sz="4" w:space="0" w:color="auto"/>
            </w:tcBorders>
            <w:vAlign w:val="center"/>
          </w:tcPr>
          <w:p w14:paraId="2067A1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2AD6B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1EFA5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1BFA8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0F08BF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3EF61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w:t>
            </w:r>
          </w:p>
        </w:tc>
        <w:tc>
          <w:tcPr>
            <w:tcW w:w="1100" w:type="dxa"/>
            <w:tcBorders>
              <w:top w:val="single" w:sz="4" w:space="0" w:color="auto"/>
              <w:left w:val="single" w:sz="4" w:space="0" w:color="auto"/>
              <w:bottom w:val="single" w:sz="4" w:space="0" w:color="auto"/>
              <w:right w:val="single" w:sz="4" w:space="0" w:color="auto"/>
            </w:tcBorders>
            <w:vAlign w:val="center"/>
          </w:tcPr>
          <w:p w14:paraId="717E62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188626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15,63</w:t>
            </w:r>
          </w:p>
        </w:tc>
        <w:tc>
          <w:tcPr>
            <w:tcW w:w="1100" w:type="dxa"/>
            <w:tcBorders>
              <w:top w:val="single" w:sz="4" w:space="0" w:color="auto"/>
              <w:left w:val="single" w:sz="4" w:space="0" w:color="auto"/>
              <w:bottom w:val="single" w:sz="4" w:space="0" w:color="auto"/>
              <w:right w:val="single" w:sz="4" w:space="0" w:color="auto"/>
            </w:tcBorders>
            <w:vAlign w:val="center"/>
          </w:tcPr>
          <w:p w14:paraId="6D906E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18,78</w:t>
            </w:r>
          </w:p>
        </w:tc>
        <w:tc>
          <w:tcPr>
            <w:tcW w:w="1100" w:type="dxa"/>
            <w:tcBorders>
              <w:top w:val="single" w:sz="4" w:space="0" w:color="auto"/>
              <w:left w:val="single" w:sz="4" w:space="0" w:color="auto"/>
              <w:bottom w:val="single" w:sz="4" w:space="0" w:color="auto"/>
              <w:right w:val="single" w:sz="4" w:space="0" w:color="auto"/>
            </w:tcBorders>
            <w:vAlign w:val="center"/>
          </w:tcPr>
          <w:p w14:paraId="58DF75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FACE3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6AC4A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AAA43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6E7A9F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73669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w:t>
            </w:r>
          </w:p>
        </w:tc>
        <w:tc>
          <w:tcPr>
            <w:tcW w:w="1100" w:type="dxa"/>
            <w:tcBorders>
              <w:top w:val="single" w:sz="4" w:space="0" w:color="auto"/>
              <w:left w:val="single" w:sz="4" w:space="0" w:color="auto"/>
              <w:bottom w:val="single" w:sz="4" w:space="0" w:color="auto"/>
              <w:right w:val="single" w:sz="4" w:space="0" w:color="auto"/>
            </w:tcBorders>
            <w:vAlign w:val="center"/>
          </w:tcPr>
          <w:p w14:paraId="6D86E7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6B7847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15,21</w:t>
            </w:r>
          </w:p>
        </w:tc>
        <w:tc>
          <w:tcPr>
            <w:tcW w:w="1100" w:type="dxa"/>
            <w:tcBorders>
              <w:top w:val="single" w:sz="4" w:space="0" w:color="auto"/>
              <w:left w:val="single" w:sz="4" w:space="0" w:color="auto"/>
              <w:bottom w:val="single" w:sz="4" w:space="0" w:color="auto"/>
              <w:right w:val="single" w:sz="4" w:space="0" w:color="auto"/>
            </w:tcBorders>
            <w:vAlign w:val="center"/>
          </w:tcPr>
          <w:p w14:paraId="0061CA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18,37</w:t>
            </w:r>
          </w:p>
        </w:tc>
        <w:tc>
          <w:tcPr>
            <w:tcW w:w="1100" w:type="dxa"/>
            <w:tcBorders>
              <w:top w:val="single" w:sz="4" w:space="0" w:color="auto"/>
              <w:left w:val="single" w:sz="4" w:space="0" w:color="auto"/>
              <w:bottom w:val="single" w:sz="4" w:space="0" w:color="auto"/>
              <w:right w:val="single" w:sz="4" w:space="0" w:color="auto"/>
            </w:tcBorders>
            <w:vAlign w:val="center"/>
          </w:tcPr>
          <w:p w14:paraId="42A376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4034E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DE951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AE323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62A5D1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07191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w:t>
            </w:r>
          </w:p>
        </w:tc>
        <w:tc>
          <w:tcPr>
            <w:tcW w:w="1100" w:type="dxa"/>
            <w:tcBorders>
              <w:top w:val="single" w:sz="4" w:space="0" w:color="auto"/>
              <w:left w:val="single" w:sz="4" w:space="0" w:color="auto"/>
              <w:bottom w:val="single" w:sz="4" w:space="0" w:color="auto"/>
              <w:right w:val="single" w:sz="4" w:space="0" w:color="auto"/>
            </w:tcBorders>
            <w:vAlign w:val="center"/>
          </w:tcPr>
          <w:p w14:paraId="6FF04A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705CCC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14,59</w:t>
            </w:r>
          </w:p>
        </w:tc>
        <w:tc>
          <w:tcPr>
            <w:tcW w:w="1100" w:type="dxa"/>
            <w:tcBorders>
              <w:top w:val="single" w:sz="4" w:space="0" w:color="auto"/>
              <w:left w:val="single" w:sz="4" w:space="0" w:color="auto"/>
              <w:bottom w:val="single" w:sz="4" w:space="0" w:color="auto"/>
              <w:right w:val="single" w:sz="4" w:space="0" w:color="auto"/>
            </w:tcBorders>
            <w:vAlign w:val="center"/>
          </w:tcPr>
          <w:p w14:paraId="331BF3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17,74</w:t>
            </w:r>
          </w:p>
        </w:tc>
        <w:tc>
          <w:tcPr>
            <w:tcW w:w="1100" w:type="dxa"/>
            <w:tcBorders>
              <w:top w:val="single" w:sz="4" w:space="0" w:color="auto"/>
              <w:left w:val="single" w:sz="4" w:space="0" w:color="auto"/>
              <w:bottom w:val="single" w:sz="4" w:space="0" w:color="auto"/>
              <w:right w:val="single" w:sz="4" w:space="0" w:color="auto"/>
            </w:tcBorders>
            <w:vAlign w:val="center"/>
          </w:tcPr>
          <w:p w14:paraId="525C37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6BF8A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D2AA5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8231D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E031F6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24303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1100" w:type="dxa"/>
            <w:tcBorders>
              <w:top w:val="single" w:sz="4" w:space="0" w:color="auto"/>
              <w:left w:val="single" w:sz="4" w:space="0" w:color="auto"/>
              <w:bottom w:val="single" w:sz="4" w:space="0" w:color="auto"/>
              <w:right w:val="single" w:sz="4" w:space="0" w:color="auto"/>
            </w:tcBorders>
            <w:vAlign w:val="center"/>
          </w:tcPr>
          <w:p w14:paraId="0FF175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3D29B5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0418CA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16,65</w:t>
            </w:r>
          </w:p>
        </w:tc>
        <w:tc>
          <w:tcPr>
            <w:tcW w:w="1100" w:type="dxa"/>
            <w:tcBorders>
              <w:top w:val="single" w:sz="4" w:space="0" w:color="auto"/>
              <w:left w:val="single" w:sz="4" w:space="0" w:color="auto"/>
              <w:bottom w:val="single" w:sz="4" w:space="0" w:color="auto"/>
              <w:right w:val="single" w:sz="4" w:space="0" w:color="auto"/>
            </w:tcBorders>
            <w:vAlign w:val="center"/>
          </w:tcPr>
          <w:p w14:paraId="462AF3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8DC7F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E1BBD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933A9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01EE82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8D7D2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1100" w:type="dxa"/>
            <w:tcBorders>
              <w:top w:val="single" w:sz="4" w:space="0" w:color="auto"/>
              <w:left w:val="single" w:sz="4" w:space="0" w:color="auto"/>
              <w:bottom w:val="single" w:sz="4" w:space="0" w:color="auto"/>
              <w:right w:val="single" w:sz="4" w:space="0" w:color="auto"/>
            </w:tcBorders>
            <w:vAlign w:val="center"/>
          </w:tcPr>
          <w:p w14:paraId="4AA552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4369EE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13,25</w:t>
            </w:r>
          </w:p>
        </w:tc>
        <w:tc>
          <w:tcPr>
            <w:tcW w:w="1100" w:type="dxa"/>
            <w:tcBorders>
              <w:top w:val="single" w:sz="4" w:space="0" w:color="auto"/>
              <w:left w:val="single" w:sz="4" w:space="0" w:color="auto"/>
              <w:bottom w:val="single" w:sz="4" w:space="0" w:color="auto"/>
              <w:right w:val="single" w:sz="4" w:space="0" w:color="auto"/>
            </w:tcBorders>
            <w:vAlign w:val="center"/>
          </w:tcPr>
          <w:p w14:paraId="51E751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16,41</w:t>
            </w:r>
          </w:p>
        </w:tc>
        <w:tc>
          <w:tcPr>
            <w:tcW w:w="1100" w:type="dxa"/>
            <w:tcBorders>
              <w:top w:val="single" w:sz="4" w:space="0" w:color="auto"/>
              <w:left w:val="single" w:sz="4" w:space="0" w:color="auto"/>
              <w:bottom w:val="single" w:sz="4" w:space="0" w:color="auto"/>
              <w:right w:val="single" w:sz="4" w:space="0" w:color="auto"/>
            </w:tcBorders>
            <w:vAlign w:val="center"/>
          </w:tcPr>
          <w:p w14:paraId="32239D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B7112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BDFDB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5E227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A9D5CD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CBBF3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w:t>
            </w:r>
          </w:p>
        </w:tc>
        <w:tc>
          <w:tcPr>
            <w:tcW w:w="1100" w:type="dxa"/>
            <w:tcBorders>
              <w:top w:val="single" w:sz="4" w:space="0" w:color="auto"/>
              <w:left w:val="single" w:sz="4" w:space="0" w:color="auto"/>
              <w:bottom w:val="single" w:sz="4" w:space="0" w:color="auto"/>
              <w:right w:val="single" w:sz="4" w:space="0" w:color="auto"/>
            </w:tcBorders>
            <w:vAlign w:val="center"/>
          </w:tcPr>
          <w:p w14:paraId="518BD4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7C69D6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12,16</w:t>
            </w:r>
          </w:p>
        </w:tc>
        <w:tc>
          <w:tcPr>
            <w:tcW w:w="1100" w:type="dxa"/>
            <w:tcBorders>
              <w:top w:val="single" w:sz="4" w:space="0" w:color="auto"/>
              <w:left w:val="single" w:sz="4" w:space="0" w:color="auto"/>
              <w:bottom w:val="single" w:sz="4" w:space="0" w:color="auto"/>
              <w:right w:val="single" w:sz="4" w:space="0" w:color="auto"/>
            </w:tcBorders>
            <w:vAlign w:val="center"/>
          </w:tcPr>
          <w:p w14:paraId="0364F8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15,32</w:t>
            </w:r>
          </w:p>
        </w:tc>
        <w:tc>
          <w:tcPr>
            <w:tcW w:w="1100" w:type="dxa"/>
            <w:tcBorders>
              <w:top w:val="single" w:sz="4" w:space="0" w:color="auto"/>
              <w:left w:val="single" w:sz="4" w:space="0" w:color="auto"/>
              <w:bottom w:val="single" w:sz="4" w:space="0" w:color="auto"/>
              <w:right w:val="single" w:sz="4" w:space="0" w:color="auto"/>
            </w:tcBorders>
            <w:vAlign w:val="center"/>
          </w:tcPr>
          <w:p w14:paraId="539BA8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5A93D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89F0D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8DC68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87B594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1FF1A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6297CA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7452B9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11,44</w:t>
            </w:r>
          </w:p>
        </w:tc>
        <w:tc>
          <w:tcPr>
            <w:tcW w:w="1100" w:type="dxa"/>
            <w:tcBorders>
              <w:top w:val="single" w:sz="4" w:space="0" w:color="auto"/>
              <w:left w:val="single" w:sz="4" w:space="0" w:color="auto"/>
              <w:bottom w:val="single" w:sz="4" w:space="0" w:color="auto"/>
              <w:right w:val="single" w:sz="4" w:space="0" w:color="auto"/>
            </w:tcBorders>
            <w:vAlign w:val="center"/>
          </w:tcPr>
          <w:p w14:paraId="24AB02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w:t>
            </w:r>
          </w:p>
        </w:tc>
        <w:tc>
          <w:tcPr>
            <w:tcW w:w="1100" w:type="dxa"/>
            <w:tcBorders>
              <w:top w:val="single" w:sz="4" w:space="0" w:color="auto"/>
              <w:left w:val="single" w:sz="4" w:space="0" w:color="auto"/>
              <w:bottom w:val="single" w:sz="4" w:space="0" w:color="auto"/>
              <w:right w:val="single" w:sz="4" w:space="0" w:color="auto"/>
            </w:tcBorders>
            <w:vAlign w:val="center"/>
          </w:tcPr>
          <w:p w14:paraId="4F9B7A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AAF33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E693E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68A08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746FC8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F1C7B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w:t>
            </w:r>
          </w:p>
        </w:tc>
        <w:tc>
          <w:tcPr>
            <w:tcW w:w="1100" w:type="dxa"/>
            <w:tcBorders>
              <w:top w:val="single" w:sz="4" w:space="0" w:color="auto"/>
              <w:left w:val="single" w:sz="4" w:space="0" w:color="auto"/>
              <w:bottom w:val="single" w:sz="4" w:space="0" w:color="auto"/>
              <w:right w:val="single" w:sz="4" w:space="0" w:color="auto"/>
            </w:tcBorders>
            <w:vAlign w:val="center"/>
          </w:tcPr>
          <w:p w14:paraId="62A919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0C4BFD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10,36</w:t>
            </w:r>
          </w:p>
        </w:tc>
        <w:tc>
          <w:tcPr>
            <w:tcW w:w="1100" w:type="dxa"/>
            <w:tcBorders>
              <w:top w:val="single" w:sz="4" w:space="0" w:color="auto"/>
              <w:left w:val="single" w:sz="4" w:space="0" w:color="auto"/>
              <w:bottom w:val="single" w:sz="4" w:space="0" w:color="auto"/>
              <w:right w:val="single" w:sz="4" w:space="0" w:color="auto"/>
            </w:tcBorders>
            <w:vAlign w:val="center"/>
          </w:tcPr>
          <w:p w14:paraId="5A57AB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13,51</w:t>
            </w:r>
          </w:p>
        </w:tc>
        <w:tc>
          <w:tcPr>
            <w:tcW w:w="1100" w:type="dxa"/>
            <w:tcBorders>
              <w:top w:val="single" w:sz="4" w:space="0" w:color="auto"/>
              <w:left w:val="single" w:sz="4" w:space="0" w:color="auto"/>
              <w:bottom w:val="single" w:sz="4" w:space="0" w:color="auto"/>
              <w:right w:val="single" w:sz="4" w:space="0" w:color="auto"/>
            </w:tcBorders>
            <w:vAlign w:val="center"/>
          </w:tcPr>
          <w:p w14:paraId="7063FC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6DE67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D2FC5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CBBAF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4A50E4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952F6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1100" w:type="dxa"/>
            <w:tcBorders>
              <w:top w:val="single" w:sz="4" w:space="0" w:color="auto"/>
              <w:left w:val="single" w:sz="4" w:space="0" w:color="auto"/>
              <w:bottom w:val="single" w:sz="4" w:space="0" w:color="auto"/>
              <w:right w:val="single" w:sz="4" w:space="0" w:color="auto"/>
            </w:tcBorders>
            <w:vAlign w:val="center"/>
          </w:tcPr>
          <w:p w14:paraId="1EBCDC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4E62D9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10,03</w:t>
            </w:r>
          </w:p>
        </w:tc>
        <w:tc>
          <w:tcPr>
            <w:tcW w:w="1100" w:type="dxa"/>
            <w:tcBorders>
              <w:top w:val="single" w:sz="4" w:space="0" w:color="auto"/>
              <w:left w:val="single" w:sz="4" w:space="0" w:color="auto"/>
              <w:bottom w:val="single" w:sz="4" w:space="0" w:color="auto"/>
              <w:right w:val="single" w:sz="4" w:space="0" w:color="auto"/>
            </w:tcBorders>
            <w:vAlign w:val="center"/>
          </w:tcPr>
          <w:p w14:paraId="4149C6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13,18</w:t>
            </w:r>
          </w:p>
        </w:tc>
        <w:tc>
          <w:tcPr>
            <w:tcW w:w="1100" w:type="dxa"/>
            <w:tcBorders>
              <w:top w:val="single" w:sz="4" w:space="0" w:color="auto"/>
              <w:left w:val="single" w:sz="4" w:space="0" w:color="auto"/>
              <w:bottom w:val="single" w:sz="4" w:space="0" w:color="auto"/>
              <w:right w:val="single" w:sz="4" w:space="0" w:color="auto"/>
            </w:tcBorders>
            <w:vAlign w:val="center"/>
          </w:tcPr>
          <w:p w14:paraId="4662CE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7988C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2594E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71B7D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E4CAA3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21D4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1100" w:type="dxa"/>
            <w:tcBorders>
              <w:top w:val="single" w:sz="4" w:space="0" w:color="auto"/>
              <w:left w:val="single" w:sz="4" w:space="0" w:color="auto"/>
              <w:bottom w:val="single" w:sz="4" w:space="0" w:color="auto"/>
              <w:right w:val="single" w:sz="4" w:space="0" w:color="auto"/>
            </w:tcBorders>
            <w:vAlign w:val="center"/>
          </w:tcPr>
          <w:p w14:paraId="2BE2CF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374046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8,94</w:t>
            </w:r>
          </w:p>
        </w:tc>
        <w:tc>
          <w:tcPr>
            <w:tcW w:w="1100" w:type="dxa"/>
            <w:tcBorders>
              <w:top w:val="single" w:sz="4" w:space="0" w:color="auto"/>
              <w:left w:val="single" w:sz="4" w:space="0" w:color="auto"/>
              <w:bottom w:val="single" w:sz="4" w:space="0" w:color="auto"/>
              <w:right w:val="single" w:sz="4" w:space="0" w:color="auto"/>
            </w:tcBorders>
            <w:vAlign w:val="center"/>
          </w:tcPr>
          <w:p w14:paraId="37D8FD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12,09</w:t>
            </w:r>
          </w:p>
        </w:tc>
        <w:tc>
          <w:tcPr>
            <w:tcW w:w="1100" w:type="dxa"/>
            <w:tcBorders>
              <w:top w:val="single" w:sz="4" w:space="0" w:color="auto"/>
              <w:left w:val="single" w:sz="4" w:space="0" w:color="auto"/>
              <w:bottom w:val="single" w:sz="4" w:space="0" w:color="auto"/>
              <w:right w:val="single" w:sz="4" w:space="0" w:color="auto"/>
            </w:tcBorders>
            <w:vAlign w:val="center"/>
          </w:tcPr>
          <w:p w14:paraId="1A7C91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7E6EE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16A18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E473F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DF550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E2B4E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5E6EB5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5839A4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8,42</w:t>
            </w:r>
          </w:p>
        </w:tc>
        <w:tc>
          <w:tcPr>
            <w:tcW w:w="1100" w:type="dxa"/>
            <w:tcBorders>
              <w:top w:val="single" w:sz="4" w:space="0" w:color="auto"/>
              <w:left w:val="single" w:sz="4" w:space="0" w:color="auto"/>
              <w:bottom w:val="single" w:sz="4" w:space="0" w:color="auto"/>
              <w:right w:val="single" w:sz="4" w:space="0" w:color="auto"/>
            </w:tcBorders>
            <w:vAlign w:val="center"/>
          </w:tcPr>
          <w:p w14:paraId="366C38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11,57</w:t>
            </w:r>
          </w:p>
        </w:tc>
        <w:tc>
          <w:tcPr>
            <w:tcW w:w="1100" w:type="dxa"/>
            <w:tcBorders>
              <w:top w:val="single" w:sz="4" w:space="0" w:color="auto"/>
              <w:left w:val="single" w:sz="4" w:space="0" w:color="auto"/>
              <w:bottom w:val="single" w:sz="4" w:space="0" w:color="auto"/>
              <w:right w:val="single" w:sz="4" w:space="0" w:color="auto"/>
            </w:tcBorders>
            <w:vAlign w:val="center"/>
          </w:tcPr>
          <w:p w14:paraId="70B7EC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AFB11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CEC75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668D5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014CF1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8CD6D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1100" w:type="dxa"/>
            <w:tcBorders>
              <w:top w:val="single" w:sz="4" w:space="0" w:color="auto"/>
              <w:left w:val="single" w:sz="4" w:space="0" w:color="auto"/>
              <w:bottom w:val="single" w:sz="4" w:space="0" w:color="auto"/>
              <w:right w:val="single" w:sz="4" w:space="0" w:color="auto"/>
            </w:tcBorders>
            <w:vAlign w:val="center"/>
          </w:tcPr>
          <w:p w14:paraId="1BDF08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564704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7,33</w:t>
            </w:r>
          </w:p>
        </w:tc>
        <w:tc>
          <w:tcPr>
            <w:tcW w:w="1100" w:type="dxa"/>
            <w:tcBorders>
              <w:top w:val="single" w:sz="4" w:space="0" w:color="auto"/>
              <w:left w:val="single" w:sz="4" w:space="0" w:color="auto"/>
              <w:bottom w:val="single" w:sz="4" w:space="0" w:color="auto"/>
              <w:right w:val="single" w:sz="4" w:space="0" w:color="auto"/>
            </w:tcBorders>
            <w:vAlign w:val="center"/>
          </w:tcPr>
          <w:p w14:paraId="7D872C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10,49</w:t>
            </w:r>
          </w:p>
        </w:tc>
        <w:tc>
          <w:tcPr>
            <w:tcW w:w="1100" w:type="dxa"/>
            <w:tcBorders>
              <w:top w:val="single" w:sz="4" w:space="0" w:color="auto"/>
              <w:left w:val="single" w:sz="4" w:space="0" w:color="auto"/>
              <w:bottom w:val="single" w:sz="4" w:space="0" w:color="auto"/>
              <w:right w:val="single" w:sz="4" w:space="0" w:color="auto"/>
            </w:tcBorders>
            <w:vAlign w:val="center"/>
          </w:tcPr>
          <w:p w14:paraId="45B6C4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F8C94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F2E66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21CA5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8A4785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95915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1100" w:type="dxa"/>
            <w:tcBorders>
              <w:top w:val="single" w:sz="4" w:space="0" w:color="auto"/>
              <w:left w:val="single" w:sz="4" w:space="0" w:color="auto"/>
              <w:bottom w:val="single" w:sz="4" w:space="0" w:color="auto"/>
              <w:right w:val="single" w:sz="4" w:space="0" w:color="auto"/>
            </w:tcBorders>
            <w:vAlign w:val="center"/>
          </w:tcPr>
          <w:p w14:paraId="5996A9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03EF47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6,97</w:t>
            </w:r>
          </w:p>
        </w:tc>
        <w:tc>
          <w:tcPr>
            <w:tcW w:w="1100" w:type="dxa"/>
            <w:tcBorders>
              <w:top w:val="single" w:sz="4" w:space="0" w:color="auto"/>
              <w:left w:val="single" w:sz="4" w:space="0" w:color="auto"/>
              <w:bottom w:val="single" w:sz="4" w:space="0" w:color="auto"/>
              <w:right w:val="single" w:sz="4" w:space="0" w:color="auto"/>
            </w:tcBorders>
            <w:vAlign w:val="center"/>
          </w:tcPr>
          <w:p w14:paraId="0D9769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10,13</w:t>
            </w:r>
          </w:p>
        </w:tc>
        <w:tc>
          <w:tcPr>
            <w:tcW w:w="1100" w:type="dxa"/>
            <w:tcBorders>
              <w:top w:val="single" w:sz="4" w:space="0" w:color="auto"/>
              <w:left w:val="single" w:sz="4" w:space="0" w:color="auto"/>
              <w:bottom w:val="single" w:sz="4" w:space="0" w:color="auto"/>
              <w:right w:val="single" w:sz="4" w:space="0" w:color="auto"/>
            </w:tcBorders>
            <w:vAlign w:val="center"/>
          </w:tcPr>
          <w:p w14:paraId="04AE5F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09266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B6F3A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51243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B5099D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8A950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w:t>
            </w:r>
          </w:p>
        </w:tc>
        <w:tc>
          <w:tcPr>
            <w:tcW w:w="1100" w:type="dxa"/>
            <w:tcBorders>
              <w:top w:val="single" w:sz="4" w:space="0" w:color="auto"/>
              <w:left w:val="single" w:sz="4" w:space="0" w:color="auto"/>
              <w:bottom w:val="single" w:sz="4" w:space="0" w:color="auto"/>
              <w:right w:val="single" w:sz="4" w:space="0" w:color="auto"/>
            </w:tcBorders>
            <w:vAlign w:val="center"/>
          </w:tcPr>
          <w:p w14:paraId="5290DF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1ADCB1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5,88</w:t>
            </w:r>
          </w:p>
        </w:tc>
        <w:tc>
          <w:tcPr>
            <w:tcW w:w="1100" w:type="dxa"/>
            <w:tcBorders>
              <w:top w:val="single" w:sz="4" w:space="0" w:color="auto"/>
              <w:left w:val="single" w:sz="4" w:space="0" w:color="auto"/>
              <w:bottom w:val="single" w:sz="4" w:space="0" w:color="auto"/>
              <w:right w:val="single" w:sz="4" w:space="0" w:color="auto"/>
            </w:tcBorders>
            <w:vAlign w:val="center"/>
          </w:tcPr>
          <w:p w14:paraId="1F91C1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9,04</w:t>
            </w:r>
          </w:p>
        </w:tc>
        <w:tc>
          <w:tcPr>
            <w:tcW w:w="1100" w:type="dxa"/>
            <w:tcBorders>
              <w:top w:val="single" w:sz="4" w:space="0" w:color="auto"/>
              <w:left w:val="single" w:sz="4" w:space="0" w:color="auto"/>
              <w:bottom w:val="single" w:sz="4" w:space="0" w:color="auto"/>
              <w:right w:val="single" w:sz="4" w:space="0" w:color="auto"/>
            </w:tcBorders>
            <w:vAlign w:val="center"/>
          </w:tcPr>
          <w:p w14:paraId="35BF1B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F8282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CDC5E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D27CF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63229A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E2A07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98</w:t>
            </w:r>
          </w:p>
        </w:tc>
        <w:tc>
          <w:tcPr>
            <w:tcW w:w="1100" w:type="dxa"/>
            <w:tcBorders>
              <w:top w:val="single" w:sz="4" w:space="0" w:color="auto"/>
              <w:left w:val="single" w:sz="4" w:space="0" w:color="auto"/>
              <w:bottom w:val="single" w:sz="4" w:space="0" w:color="auto"/>
              <w:right w:val="single" w:sz="4" w:space="0" w:color="auto"/>
            </w:tcBorders>
            <w:vAlign w:val="center"/>
          </w:tcPr>
          <w:p w14:paraId="4D62F7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68B66B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1100" w:type="dxa"/>
            <w:tcBorders>
              <w:top w:val="single" w:sz="4" w:space="0" w:color="auto"/>
              <w:left w:val="single" w:sz="4" w:space="0" w:color="auto"/>
              <w:bottom w:val="single" w:sz="4" w:space="0" w:color="auto"/>
              <w:right w:val="single" w:sz="4" w:space="0" w:color="auto"/>
            </w:tcBorders>
            <w:vAlign w:val="center"/>
          </w:tcPr>
          <w:p w14:paraId="39599E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8,96</w:t>
            </w:r>
          </w:p>
        </w:tc>
        <w:tc>
          <w:tcPr>
            <w:tcW w:w="1100" w:type="dxa"/>
            <w:tcBorders>
              <w:top w:val="single" w:sz="4" w:space="0" w:color="auto"/>
              <w:left w:val="single" w:sz="4" w:space="0" w:color="auto"/>
              <w:bottom w:val="single" w:sz="4" w:space="0" w:color="auto"/>
              <w:right w:val="single" w:sz="4" w:space="0" w:color="auto"/>
            </w:tcBorders>
            <w:vAlign w:val="center"/>
          </w:tcPr>
          <w:p w14:paraId="3E1059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1100" w:type="dxa"/>
            <w:tcBorders>
              <w:top w:val="single" w:sz="4" w:space="0" w:color="auto"/>
              <w:left w:val="single" w:sz="4" w:space="0" w:color="auto"/>
              <w:bottom w:val="single" w:sz="4" w:space="0" w:color="auto"/>
              <w:right w:val="single" w:sz="4" w:space="0" w:color="auto"/>
            </w:tcBorders>
            <w:vAlign w:val="center"/>
          </w:tcPr>
          <w:p w14:paraId="144906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8,96</w:t>
            </w:r>
          </w:p>
        </w:tc>
        <w:tc>
          <w:tcPr>
            <w:tcW w:w="1400" w:type="dxa"/>
            <w:tcBorders>
              <w:top w:val="single" w:sz="4" w:space="0" w:color="auto"/>
              <w:left w:val="single" w:sz="4" w:space="0" w:color="auto"/>
              <w:bottom w:val="single" w:sz="4" w:space="0" w:color="auto"/>
              <w:right w:val="single" w:sz="4" w:space="0" w:color="auto"/>
            </w:tcBorders>
            <w:vAlign w:val="center"/>
          </w:tcPr>
          <w:p w14:paraId="508BAC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9686D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r>
      <w:tr w:rsidR="00F70000" w:rsidRPr="00F70000" w14:paraId="2C1D48F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D74A3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1100" w:type="dxa"/>
            <w:tcBorders>
              <w:top w:val="single" w:sz="4" w:space="0" w:color="auto"/>
              <w:left w:val="single" w:sz="4" w:space="0" w:color="auto"/>
              <w:bottom w:val="single" w:sz="4" w:space="0" w:color="auto"/>
              <w:right w:val="single" w:sz="4" w:space="0" w:color="auto"/>
            </w:tcBorders>
            <w:vAlign w:val="center"/>
          </w:tcPr>
          <w:p w14:paraId="5EA839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1100" w:type="dxa"/>
            <w:tcBorders>
              <w:top w:val="single" w:sz="4" w:space="0" w:color="auto"/>
              <w:left w:val="single" w:sz="4" w:space="0" w:color="auto"/>
              <w:bottom w:val="single" w:sz="4" w:space="0" w:color="auto"/>
              <w:right w:val="single" w:sz="4" w:space="0" w:color="auto"/>
            </w:tcBorders>
            <w:vAlign w:val="center"/>
          </w:tcPr>
          <w:p w14:paraId="769F91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13,02</w:t>
            </w:r>
          </w:p>
        </w:tc>
        <w:tc>
          <w:tcPr>
            <w:tcW w:w="1100" w:type="dxa"/>
            <w:tcBorders>
              <w:top w:val="single" w:sz="4" w:space="0" w:color="auto"/>
              <w:left w:val="single" w:sz="4" w:space="0" w:color="auto"/>
              <w:bottom w:val="single" w:sz="4" w:space="0" w:color="auto"/>
              <w:right w:val="single" w:sz="4" w:space="0" w:color="auto"/>
            </w:tcBorders>
            <w:vAlign w:val="center"/>
          </w:tcPr>
          <w:p w14:paraId="62AD7A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14,09</w:t>
            </w:r>
          </w:p>
        </w:tc>
        <w:tc>
          <w:tcPr>
            <w:tcW w:w="1100" w:type="dxa"/>
            <w:tcBorders>
              <w:top w:val="single" w:sz="4" w:space="0" w:color="auto"/>
              <w:left w:val="single" w:sz="4" w:space="0" w:color="auto"/>
              <w:bottom w:val="single" w:sz="4" w:space="0" w:color="auto"/>
              <w:right w:val="single" w:sz="4" w:space="0" w:color="auto"/>
            </w:tcBorders>
            <w:vAlign w:val="center"/>
          </w:tcPr>
          <w:p w14:paraId="344064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w:t>
            </w:r>
          </w:p>
        </w:tc>
        <w:tc>
          <w:tcPr>
            <w:tcW w:w="1100" w:type="dxa"/>
            <w:tcBorders>
              <w:top w:val="single" w:sz="4" w:space="0" w:color="auto"/>
              <w:left w:val="single" w:sz="4" w:space="0" w:color="auto"/>
              <w:bottom w:val="single" w:sz="4" w:space="0" w:color="auto"/>
              <w:right w:val="single" w:sz="4" w:space="0" w:color="auto"/>
            </w:tcBorders>
            <w:vAlign w:val="center"/>
          </w:tcPr>
          <w:p w14:paraId="2553B5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13,89</w:t>
            </w:r>
          </w:p>
        </w:tc>
        <w:tc>
          <w:tcPr>
            <w:tcW w:w="1400" w:type="dxa"/>
            <w:tcBorders>
              <w:top w:val="single" w:sz="4" w:space="0" w:color="auto"/>
              <w:left w:val="single" w:sz="4" w:space="0" w:color="auto"/>
              <w:bottom w:val="single" w:sz="4" w:space="0" w:color="auto"/>
              <w:right w:val="single" w:sz="4" w:space="0" w:color="auto"/>
            </w:tcBorders>
            <w:vAlign w:val="center"/>
          </w:tcPr>
          <w:p w14:paraId="177955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4C81D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r>
      <w:tr w:rsidR="00F70000" w:rsidRPr="00F70000" w14:paraId="7900F3E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8432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3C9D8F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039728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11,16</w:t>
            </w:r>
          </w:p>
        </w:tc>
        <w:tc>
          <w:tcPr>
            <w:tcW w:w="1100" w:type="dxa"/>
            <w:tcBorders>
              <w:top w:val="single" w:sz="4" w:space="0" w:color="auto"/>
              <w:left w:val="single" w:sz="4" w:space="0" w:color="auto"/>
              <w:bottom w:val="single" w:sz="4" w:space="0" w:color="auto"/>
              <w:right w:val="single" w:sz="4" w:space="0" w:color="auto"/>
            </w:tcBorders>
            <w:vAlign w:val="center"/>
          </w:tcPr>
          <w:p w14:paraId="58EBFC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12,51</w:t>
            </w:r>
          </w:p>
        </w:tc>
        <w:tc>
          <w:tcPr>
            <w:tcW w:w="1100" w:type="dxa"/>
            <w:tcBorders>
              <w:top w:val="single" w:sz="4" w:space="0" w:color="auto"/>
              <w:left w:val="single" w:sz="4" w:space="0" w:color="auto"/>
              <w:bottom w:val="single" w:sz="4" w:space="0" w:color="auto"/>
              <w:right w:val="single" w:sz="4" w:space="0" w:color="auto"/>
            </w:tcBorders>
            <w:vAlign w:val="center"/>
          </w:tcPr>
          <w:p w14:paraId="705379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4D7475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1400" w:type="dxa"/>
            <w:tcBorders>
              <w:top w:val="single" w:sz="4" w:space="0" w:color="auto"/>
              <w:left w:val="single" w:sz="4" w:space="0" w:color="auto"/>
              <w:bottom w:val="single" w:sz="4" w:space="0" w:color="auto"/>
              <w:right w:val="single" w:sz="4" w:space="0" w:color="auto"/>
            </w:tcBorders>
            <w:vAlign w:val="center"/>
          </w:tcPr>
          <w:p w14:paraId="07CE98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BBE92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r>
      <w:tr w:rsidR="00F70000" w:rsidRPr="00F70000" w14:paraId="18972C0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49934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1100" w:type="dxa"/>
            <w:tcBorders>
              <w:top w:val="single" w:sz="4" w:space="0" w:color="auto"/>
              <w:left w:val="single" w:sz="4" w:space="0" w:color="auto"/>
              <w:bottom w:val="single" w:sz="4" w:space="0" w:color="auto"/>
              <w:right w:val="single" w:sz="4" w:space="0" w:color="auto"/>
            </w:tcBorders>
            <w:vAlign w:val="center"/>
          </w:tcPr>
          <w:p w14:paraId="7491B7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154BE0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11,03</w:t>
            </w:r>
          </w:p>
        </w:tc>
        <w:tc>
          <w:tcPr>
            <w:tcW w:w="1100" w:type="dxa"/>
            <w:tcBorders>
              <w:top w:val="single" w:sz="4" w:space="0" w:color="auto"/>
              <w:left w:val="single" w:sz="4" w:space="0" w:color="auto"/>
              <w:bottom w:val="single" w:sz="4" w:space="0" w:color="auto"/>
              <w:right w:val="single" w:sz="4" w:space="0" w:color="auto"/>
            </w:tcBorders>
            <w:vAlign w:val="center"/>
          </w:tcPr>
          <w:p w14:paraId="1AE760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w:t>
            </w:r>
          </w:p>
        </w:tc>
        <w:tc>
          <w:tcPr>
            <w:tcW w:w="1100" w:type="dxa"/>
            <w:tcBorders>
              <w:top w:val="single" w:sz="4" w:space="0" w:color="auto"/>
              <w:left w:val="single" w:sz="4" w:space="0" w:color="auto"/>
              <w:bottom w:val="single" w:sz="4" w:space="0" w:color="auto"/>
              <w:right w:val="single" w:sz="4" w:space="0" w:color="auto"/>
            </w:tcBorders>
            <w:vAlign w:val="center"/>
          </w:tcPr>
          <w:p w14:paraId="3973B9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1100" w:type="dxa"/>
            <w:tcBorders>
              <w:top w:val="single" w:sz="4" w:space="0" w:color="auto"/>
              <w:left w:val="single" w:sz="4" w:space="0" w:color="auto"/>
              <w:bottom w:val="single" w:sz="4" w:space="0" w:color="auto"/>
              <w:right w:val="single" w:sz="4" w:space="0" w:color="auto"/>
            </w:tcBorders>
            <w:vAlign w:val="center"/>
          </w:tcPr>
          <w:p w14:paraId="279639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9,37</w:t>
            </w:r>
          </w:p>
        </w:tc>
        <w:tc>
          <w:tcPr>
            <w:tcW w:w="1400" w:type="dxa"/>
            <w:tcBorders>
              <w:top w:val="single" w:sz="4" w:space="0" w:color="auto"/>
              <w:left w:val="single" w:sz="4" w:space="0" w:color="auto"/>
              <w:bottom w:val="single" w:sz="4" w:space="0" w:color="auto"/>
              <w:right w:val="single" w:sz="4" w:space="0" w:color="auto"/>
            </w:tcBorders>
            <w:vAlign w:val="center"/>
          </w:tcPr>
          <w:p w14:paraId="49268D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7112A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2,83</w:t>
            </w:r>
          </w:p>
        </w:tc>
      </w:tr>
      <w:tr w:rsidR="00F70000" w:rsidRPr="00F70000" w14:paraId="20BED74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814B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4D37A5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0,53</w:t>
            </w:r>
          </w:p>
        </w:tc>
        <w:tc>
          <w:tcPr>
            <w:tcW w:w="1100" w:type="dxa"/>
            <w:tcBorders>
              <w:top w:val="single" w:sz="4" w:space="0" w:color="auto"/>
              <w:left w:val="single" w:sz="4" w:space="0" w:color="auto"/>
              <w:bottom w:val="single" w:sz="4" w:space="0" w:color="auto"/>
              <w:right w:val="single" w:sz="4" w:space="0" w:color="auto"/>
            </w:tcBorders>
            <w:vAlign w:val="center"/>
          </w:tcPr>
          <w:p w14:paraId="6AE690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11,55</w:t>
            </w:r>
          </w:p>
        </w:tc>
        <w:tc>
          <w:tcPr>
            <w:tcW w:w="1100" w:type="dxa"/>
            <w:tcBorders>
              <w:top w:val="single" w:sz="4" w:space="0" w:color="auto"/>
              <w:left w:val="single" w:sz="4" w:space="0" w:color="auto"/>
              <w:bottom w:val="single" w:sz="4" w:space="0" w:color="auto"/>
              <w:right w:val="single" w:sz="4" w:space="0" w:color="auto"/>
            </w:tcBorders>
            <w:vAlign w:val="center"/>
          </w:tcPr>
          <w:p w14:paraId="2A4373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12,08</w:t>
            </w:r>
          </w:p>
        </w:tc>
        <w:tc>
          <w:tcPr>
            <w:tcW w:w="1100" w:type="dxa"/>
            <w:tcBorders>
              <w:top w:val="single" w:sz="4" w:space="0" w:color="auto"/>
              <w:left w:val="single" w:sz="4" w:space="0" w:color="auto"/>
              <w:bottom w:val="single" w:sz="4" w:space="0" w:color="auto"/>
              <w:right w:val="single" w:sz="4" w:space="0" w:color="auto"/>
            </w:tcBorders>
            <w:vAlign w:val="center"/>
          </w:tcPr>
          <w:p w14:paraId="78BE0A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2D99AC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7,12</w:t>
            </w:r>
          </w:p>
        </w:tc>
        <w:tc>
          <w:tcPr>
            <w:tcW w:w="1400" w:type="dxa"/>
            <w:tcBorders>
              <w:top w:val="single" w:sz="4" w:space="0" w:color="auto"/>
              <w:left w:val="single" w:sz="4" w:space="0" w:color="auto"/>
              <w:bottom w:val="single" w:sz="4" w:space="0" w:color="auto"/>
              <w:right w:val="single" w:sz="4" w:space="0" w:color="auto"/>
            </w:tcBorders>
            <w:vAlign w:val="center"/>
          </w:tcPr>
          <w:p w14:paraId="7B73F0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9D663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4,96</w:t>
            </w:r>
          </w:p>
        </w:tc>
      </w:tr>
      <w:tr w:rsidR="00F70000" w:rsidRPr="00F70000" w14:paraId="4E3AEE8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455C7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1100" w:type="dxa"/>
            <w:tcBorders>
              <w:top w:val="single" w:sz="4" w:space="0" w:color="auto"/>
              <w:left w:val="single" w:sz="4" w:space="0" w:color="auto"/>
              <w:bottom w:val="single" w:sz="4" w:space="0" w:color="auto"/>
              <w:right w:val="single" w:sz="4" w:space="0" w:color="auto"/>
            </w:tcBorders>
            <w:vAlign w:val="center"/>
          </w:tcPr>
          <w:p w14:paraId="79C0A0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w:t>
            </w:r>
          </w:p>
        </w:tc>
        <w:tc>
          <w:tcPr>
            <w:tcW w:w="1100" w:type="dxa"/>
            <w:tcBorders>
              <w:top w:val="single" w:sz="4" w:space="0" w:color="auto"/>
              <w:left w:val="single" w:sz="4" w:space="0" w:color="auto"/>
              <w:bottom w:val="single" w:sz="4" w:space="0" w:color="auto"/>
              <w:right w:val="single" w:sz="4" w:space="0" w:color="auto"/>
            </w:tcBorders>
            <w:vAlign w:val="center"/>
          </w:tcPr>
          <w:p w14:paraId="6DD908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12,27</w:t>
            </w:r>
          </w:p>
        </w:tc>
        <w:tc>
          <w:tcPr>
            <w:tcW w:w="1100" w:type="dxa"/>
            <w:tcBorders>
              <w:top w:val="single" w:sz="4" w:space="0" w:color="auto"/>
              <w:left w:val="single" w:sz="4" w:space="0" w:color="auto"/>
              <w:bottom w:val="single" w:sz="4" w:space="0" w:color="auto"/>
              <w:right w:val="single" w:sz="4" w:space="0" w:color="auto"/>
            </w:tcBorders>
            <w:vAlign w:val="center"/>
          </w:tcPr>
          <w:p w14:paraId="3A23B4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12,51</w:t>
            </w:r>
          </w:p>
        </w:tc>
        <w:tc>
          <w:tcPr>
            <w:tcW w:w="1100" w:type="dxa"/>
            <w:tcBorders>
              <w:top w:val="single" w:sz="4" w:space="0" w:color="auto"/>
              <w:left w:val="single" w:sz="4" w:space="0" w:color="auto"/>
              <w:bottom w:val="single" w:sz="4" w:space="0" w:color="auto"/>
              <w:right w:val="single" w:sz="4" w:space="0" w:color="auto"/>
            </w:tcBorders>
            <w:vAlign w:val="center"/>
          </w:tcPr>
          <w:p w14:paraId="06C7DA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3C13E1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11,87</w:t>
            </w:r>
          </w:p>
        </w:tc>
        <w:tc>
          <w:tcPr>
            <w:tcW w:w="1400" w:type="dxa"/>
            <w:tcBorders>
              <w:top w:val="single" w:sz="4" w:space="0" w:color="auto"/>
              <w:left w:val="single" w:sz="4" w:space="0" w:color="auto"/>
              <w:bottom w:val="single" w:sz="4" w:space="0" w:color="auto"/>
              <w:right w:val="single" w:sz="4" w:space="0" w:color="auto"/>
            </w:tcBorders>
            <w:vAlign w:val="center"/>
          </w:tcPr>
          <w:p w14:paraId="61CF99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744320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0,64</w:t>
            </w:r>
          </w:p>
        </w:tc>
      </w:tr>
      <w:tr w:rsidR="00F70000" w:rsidRPr="00F70000" w14:paraId="11A8C00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5DDB9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1100" w:type="dxa"/>
            <w:tcBorders>
              <w:top w:val="single" w:sz="4" w:space="0" w:color="auto"/>
              <w:left w:val="single" w:sz="4" w:space="0" w:color="auto"/>
              <w:bottom w:val="single" w:sz="4" w:space="0" w:color="auto"/>
              <w:right w:val="single" w:sz="4" w:space="0" w:color="auto"/>
            </w:tcBorders>
            <w:vAlign w:val="center"/>
          </w:tcPr>
          <w:p w14:paraId="661082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8,51</w:t>
            </w:r>
          </w:p>
        </w:tc>
        <w:tc>
          <w:tcPr>
            <w:tcW w:w="1100" w:type="dxa"/>
            <w:tcBorders>
              <w:top w:val="single" w:sz="4" w:space="0" w:color="auto"/>
              <w:left w:val="single" w:sz="4" w:space="0" w:color="auto"/>
              <w:bottom w:val="single" w:sz="4" w:space="0" w:color="auto"/>
              <w:right w:val="single" w:sz="4" w:space="0" w:color="auto"/>
            </w:tcBorders>
            <w:vAlign w:val="center"/>
          </w:tcPr>
          <w:p w14:paraId="225C3E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15,51</w:t>
            </w:r>
          </w:p>
        </w:tc>
        <w:tc>
          <w:tcPr>
            <w:tcW w:w="1100" w:type="dxa"/>
            <w:tcBorders>
              <w:top w:val="single" w:sz="4" w:space="0" w:color="auto"/>
              <w:left w:val="single" w:sz="4" w:space="0" w:color="auto"/>
              <w:bottom w:val="single" w:sz="4" w:space="0" w:color="auto"/>
              <w:right w:val="single" w:sz="4" w:space="0" w:color="auto"/>
            </w:tcBorders>
            <w:vAlign w:val="center"/>
          </w:tcPr>
          <w:p w14:paraId="47E87E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24,02</w:t>
            </w:r>
          </w:p>
        </w:tc>
        <w:tc>
          <w:tcPr>
            <w:tcW w:w="1100" w:type="dxa"/>
            <w:tcBorders>
              <w:top w:val="single" w:sz="4" w:space="0" w:color="auto"/>
              <w:left w:val="single" w:sz="4" w:space="0" w:color="auto"/>
              <w:bottom w:val="single" w:sz="4" w:space="0" w:color="auto"/>
              <w:right w:val="single" w:sz="4" w:space="0" w:color="auto"/>
            </w:tcBorders>
            <w:vAlign w:val="center"/>
          </w:tcPr>
          <w:p w14:paraId="3D59DA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B207E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8A597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3B068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922987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DB5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100" w:type="dxa"/>
            <w:tcBorders>
              <w:top w:val="single" w:sz="4" w:space="0" w:color="auto"/>
              <w:left w:val="single" w:sz="4" w:space="0" w:color="auto"/>
              <w:bottom w:val="single" w:sz="4" w:space="0" w:color="auto"/>
              <w:right w:val="single" w:sz="4" w:space="0" w:color="auto"/>
            </w:tcBorders>
            <w:vAlign w:val="center"/>
          </w:tcPr>
          <w:p w14:paraId="2713F3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3,64</w:t>
            </w:r>
          </w:p>
        </w:tc>
        <w:tc>
          <w:tcPr>
            <w:tcW w:w="1100" w:type="dxa"/>
            <w:tcBorders>
              <w:top w:val="single" w:sz="4" w:space="0" w:color="auto"/>
              <w:left w:val="single" w:sz="4" w:space="0" w:color="auto"/>
              <w:bottom w:val="single" w:sz="4" w:space="0" w:color="auto"/>
              <w:right w:val="single" w:sz="4" w:space="0" w:color="auto"/>
            </w:tcBorders>
            <w:vAlign w:val="center"/>
          </w:tcPr>
          <w:p w14:paraId="436A37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20,13</w:t>
            </w:r>
          </w:p>
        </w:tc>
        <w:tc>
          <w:tcPr>
            <w:tcW w:w="1100" w:type="dxa"/>
            <w:tcBorders>
              <w:top w:val="single" w:sz="4" w:space="0" w:color="auto"/>
              <w:left w:val="single" w:sz="4" w:space="0" w:color="auto"/>
              <w:bottom w:val="single" w:sz="4" w:space="0" w:color="auto"/>
              <w:right w:val="single" w:sz="4" w:space="0" w:color="auto"/>
            </w:tcBorders>
            <w:vAlign w:val="center"/>
          </w:tcPr>
          <w:p w14:paraId="5CDE2C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23,77</w:t>
            </w:r>
          </w:p>
        </w:tc>
        <w:tc>
          <w:tcPr>
            <w:tcW w:w="1100" w:type="dxa"/>
            <w:tcBorders>
              <w:top w:val="single" w:sz="4" w:space="0" w:color="auto"/>
              <w:left w:val="single" w:sz="4" w:space="0" w:color="auto"/>
              <w:bottom w:val="single" w:sz="4" w:space="0" w:color="auto"/>
              <w:right w:val="single" w:sz="4" w:space="0" w:color="auto"/>
            </w:tcBorders>
            <w:vAlign w:val="center"/>
          </w:tcPr>
          <w:p w14:paraId="525D9E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CA81E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89D8A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EC866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7A61F9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F4041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2F0F93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2,77</w:t>
            </w:r>
          </w:p>
        </w:tc>
        <w:tc>
          <w:tcPr>
            <w:tcW w:w="1100" w:type="dxa"/>
            <w:tcBorders>
              <w:top w:val="single" w:sz="4" w:space="0" w:color="auto"/>
              <w:left w:val="single" w:sz="4" w:space="0" w:color="auto"/>
              <w:bottom w:val="single" w:sz="4" w:space="0" w:color="auto"/>
              <w:right w:val="single" w:sz="4" w:space="0" w:color="auto"/>
            </w:tcBorders>
            <w:vAlign w:val="center"/>
          </w:tcPr>
          <w:p w14:paraId="03A474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18,98</w:t>
            </w:r>
          </w:p>
        </w:tc>
        <w:tc>
          <w:tcPr>
            <w:tcW w:w="1100" w:type="dxa"/>
            <w:tcBorders>
              <w:top w:val="single" w:sz="4" w:space="0" w:color="auto"/>
              <w:left w:val="single" w:sz="4" w:space="0" w:color="auto"/>
              <w:bottom w:val="single" w:sz="4" w:space="0" w:color="auto"/>
              <w:right w:val="single" w:sz="4" w:space="0" w:color="auto"/>
            </w:tcBorders>
            <w:vAlign w:val="center"/>
          </w:tcPr>
          <w:p w14:paraId="571962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21,75</w:t>
            </w:r>
          </w:p>
        </w:tc>
        <w:tc>
          <w:tcPr>
            <w:tcW w:w="1100" w:type="dxa"/>
            <w:tcBorders>
              <w:top w:val="single" w:sz="4" w:space="0" w:color="auto"/>
              <w:left w:val="single" w:sz="4" w:space="0" w:color="auto"/>
              <w:bottom w:val="single" w:sz="4" w:space="0" w:color="auto"/>
              <w:right w:val="single" w:sz="4" w:space="0" w:color="auto"/>
            </w:tcBorders>
            <w:vAlign w:val="center"/>
          </w:tcPr>
          <w:p w14:paraId="03EB6B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9983E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09772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D169D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C3ACB2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B1755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1100" w:type="dxa"/>
            <w:tcBorders>
              <w:top w:val="single" w:sz="4" w:space="0" w:color="auto"/>
              <w:left w:val="single" w:sz="4" w:space="0" w:color="auto"/>
              <w:bottom w:val="single" w:sz="4" w:space="0" w:color="auto"/>
              <w:right w:val="single" w:sz="4" w:space="0" w:color="auto"/>
            </w:tcBorders>
            <w:vAlign w:val="center"/>
          </w:tcPr>
          <w:p w14:paraId="694360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3,64</w:t>
            </w:r>
          </w:p>
        </w:tc>
        <w:tc>
          <w:tcPr>
            <w:tcW w:w="1100" w:type="dxa"/>
            <w:tcBorders>
              <w:top w:val="single" w:sz="4" w:space="0" w:color="auto"/>
              <w:left w:val="single" w:sz="4" w:space="0" w:color="auto"/>
              <w:bottom w:val="single" w:sz="4" w:space="0" w:color="auto"/>
              <w:right w:val="single" w:sz="4" w:space="0" w:color="auto"/>
            </w:tcBorders>
            <w:vAlign w:val="center"/>
          </w:tcPr>
          <w:p w14:paraId="58E595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20,09</w:t>
            </w:r>
          </w:p>
        </w:tc>
        <w:tc>
          <w:tcPr>
            <w:tcW w:w="1100" w:type="dxa"/>
            <w:tcBorders>
              <w:top w:val="single" w:sz="4" w:space="0" w:color="auto"/>
              <w:left w:val="single" w:sz="4" w:space="0" w:color="auto"/>
              <w:bottom w:val="single" w:sz="4" w:space="0" w:color="auto"/>
              <w:right w:val="single" w:sz="4" w:space="0" w:color="auto"/>
            </w:tcBorders>
            <w:vAlign w:val="center"/>
          </w:tcPr>
          <w:p w14:paraId="7AABFB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23,72</w:t>
            </w:r>
          </w:p>
        </w:tc>
        <w:tc>
          <w:tcPr>
            <w:tcW w:w="1100" w:type="dxa"/>
            <w:tcBorders>
              <w:top w:val="single" w:sz="4" w:space="0" w:color="auto"/>
              <w:left w:val="single" w:sz="4" w:space="0" w:color="auto"/>
              <w:bottom w:val="single" w:sz="4" w:space="0" w:color="auto"/>
              <w:right w:val="single" w:sz="4" w:space="0" w:color="auto"/>
            </w:tcBorders>
            <w:vAlign w:val="center"/>
          </w:tcPr>
          <w:p w14:paraId="32E39A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09AD6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F34C8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6EB4E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B466EA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690E9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1100" w:type="dxa"/>
            <w:tcBorders>
              <w:top w:val="single" w:sz="4" w:space="0" w:color="auto"/>
              <w:left w:val="single" w:sz="4" w:space="0" w:color="auto"/>
              <w:bottom w:val="single" w:sz="4" w:space="0" w:color="auto"/>
              <w:right w:val="single" w:sz="4" w:space="0" w:color="auto"/>
            </w:tcBorders>
            <w:vAlign w:val="center"/>
          </w:tcPr>
          <w:p w14:paraId="10491C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5FCC66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19,85</w:t>
            </w:r>
          </w:p>
        </w:tc>
        <w:tc>
          <w:tcPr>
            <w:tcW w:w="1100" w:type="dxa"/>
            <w:tcBorders>
              <w:top w:val="single" w:sz="4" w:space="0" w:color="auto"/>
              <w:left w:val="single" w:sz="4" w:space="0" w:color="auto"/>
              <w:bottom w:val="single" w:sz="4" w:space="0" w:color="auto"/>
              <w:right w:val="single" w:sz="4" w:space="0" w:color="auto"/>
            </w:tcBorders>
            <w:vAlign w:val="center"/>
          </w:tcPr>
          <w:p w14:paraId="3F7CE5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22,63</w:t>
            </w:r>
          </w:p>
        </w:tc>
        <w:tc>
          <w:tcPr>
            <w:tcW w:w="1100" w:type="dxa"/>
            <w:tcBorders>
              <w:top w:val="single" w:sz="4" w:space="0" w:color="auto"/>
              <w:left w:val="single" w:sz="4" w:space="0" w:color="auto"/>
              <w:bottom w:val="single" w:sz="4" w:space="0" w:color="auto"/>
              <w:right w:val="single" w:sz="4" w:space="0" w:color="auto"/>
            </w:tcBorders>
            <w:vAlign w:val="center"/>
          </w:tcPr>
          <w:p w14:paraId="357C1C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5CBB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1A428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1C12F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3CE4AA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810B9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100" w:type="dxa"/>
            <w:tcBorders>
              <w:top w:val="single" w:sz="4" w:space="0" w:color="auto"/>
              <w:left w:val="single" w:sz="4" w:space="0" w:color="auto"/>
              <w:bottom w:val="single" w:sz="4" w:space="0" w:color="auto"/>
              <w:right w:val="single" w:sz="4" w:space="0" w:color="auto"/>
            </w:tcBorders>
            <w:vAlign w:val="center"/>
          </w:tcPr>
          <w:p w14:paraId="54AF12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2,77</w:t>
            </w:r>
          </w:p>
        </w:tc>
        <w:tc>
          <w:tcPr>
            <w:tcW w:w="1100" w:type="dxa"/>
            <w:tcBorders>
              <w:top w:val="single" w:sz="4" w:space="0" w:color="auto"/>
              <w:left w:val="single" w:sz="4" w:space="0" w:color="auto"/>
              <w:bottom w:val="single" w:sz="4" w:space="0" w:color="auto"/>
              <w:right w:val="single" w:sz="4" w:space="0" w:color="auto"/>
            </w:tcBorders>
            <w:vAlign w:val="center"/>
          </w:tcPr>
          <w:p w14:paraId="5B7452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18,57</w:t>
            </w:r>
          </w:p>
        </w:tc>
        <w:tc>
          <w:tcPr>
            <w:tcW w:w="1100" w:type="dxa"/>
            <w:tcBorders>
              <w:top w:val="single" w:sz="4" w:space="0" w:color="auto"/>
              <w:left w:val="single" w:sz="4" w:space="0" w:color="auto"/>
              <w:bottom w:val="single" w:sz="4" w:space="0" w:color="auto"/>
              <w:right w:val="single" w:sz="4" w:space="0" w:color="auto"/>
            </w:tcBorders>
            <w:vAlign w:val="center"/>
          </w:tcPr>
          <w:p w14:paraId="188AEF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21,34</w:t>
            </w:r>
          </w:p>
        </w:tc>
        <w:tc>
          <w:tcPr>
            <w:tcW w:w="1100" w:type="dxa"/>
            <w:tcBorders>
              <w:top w:val="single" w:sz="4" w:space="0" w:color="auto"/>
              <w:left w:val="single" w:sz="4" w:space="0" w:color="auto"/>
              <w:bottom w:val="single" w:sz="4" w:space="0" w:color="auto"/>
              <w:right w:val="single" w:sz="4" w:space="0" w:color="auto"/>
            </w:tcBorders>
            <w:vAlign w:val="center"/>
          </w:tcPr>
          <w:p w14:paraId="251D40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E2EB9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19F30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3197C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CCE78C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C11FA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w:t>
            </w:r>
          </w:p>
        </w:tc>
        <w:tc>
          <w:tcPr>
            <w:tcW w:w="1100" w:type="dxa"/>
            <w:tcBorders>
              <w:top w:val="single" w:sz="4" w:space="0" w:color="auto"/>
              <w:left w:val="single" w:sz="4" w:space="0" w:color="auto"/>
              <w:bottom w:val="single" w:sz="4" w:space="0" w:color="auto"/>
              <w:right w:val="single" w:sz="4" w:space="0" w:color="auto"/>
            </w:tcBorders>
            <w:vAlign w:val="center"/>
          </w:tcPr>
          <w:p w14:paraId="18B660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3,16</w:t>
            </w:r>
          </w:p>
        </w:tc>
        <w:tc>
          <w:tcPr>
            <w:tcW w:w="1100" w:type="dxa"/>
            <w:tcBorders>
              <w:top w:val="single" w:sz="4" w:space="0" w:color="auto"/>
              <w:left w:val="single" w:sz="4" w:space="0" w:color="auto"/>
              <w:bottom w:val="single" w:sz="4" w:space="0" w:color="auto"/>
              <w:right w:val="single" w:sz="4" w:space="0" w:color="auto"/>
            </w:tcBorders>
            <w:vAlign w:val="center"/>
          </w:tcPr>
          <w:p w14:paraId="27A92F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18,03</w:t>
            </w:r>
          </w:p>
        </w:tc>
        <w:tc>
          <w:tcPr>
            <w:tcW w:w="1100" w:type="dxa"/>
            <w:tcBorders>
              <w:top w:val="single" w:sz="4" w:space="0" w:color="auto"/>
              <w:left w:val="single" w:sz="4" w:space="0" w:color="auto"/>
              <w:bottom w:val="single" w:sz="4" w:space="0" w:color="auto"/>
              <w:right w:val="single" w:sz="4" w:space="0" w:color="auto"/>
            </w:tcBorders>
            <w:vAlign w:val="center"/>
          </w:tcPr>
          <w:p w14:paraId="2088D9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21,18</w:t>
            </w:r>
          </w:p>
        </w:tc>
        <w:tc>
          <w:tcPr>
            <w:tcW w:w="1100" w:type="dxa"/>
            <w:tcBorders>
              <w:top w:val="single" w:sz="4" w:space="0" w:color="auto"/>
              <w:left w:val="single" w:sz="4" w:space="0" w:color="auto"/>
              <w:bottom w:val="single" w:sz="4" w:space="0" w:color="auto"/>
              <w:right w:val="single" w:sz="4" w:space="0" w:color="auto"/>
            </w:tcBorders>
            <w:vAlign w:val="center"/>
          </w:tcPr>
          <w:p w14:paraId="3D1DD0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BC6A3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E7C89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AC403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2089B4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7FCAE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1100" w:type="dxa"/>
            <w:tcBorders>
              <w:top w:val="single" w:sz="4" w:space="0" w:color="auto"/>
              <w:left w:val="single" w:sz="4" w:space="0" w:color="auto"/>
              <w:bottom w:val="single" w:sz="4" w:space="0" w:color="auto"/>
              <w:right w:val="single" w:sz="4" w:space="0" w:color="auto"/>
            </w:tcBorders>
            <w:vAlign w:val="center"/>
          </w:tcPr>
          <w:p w14:paraId="43CEC5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8,51</w:t>
            </w:r>
          </w:p>
        </w:tc>
        <w:tc>
          <w:tcPr>
            <w:tcW w:w="1100" w:type="dxa"/>
            <w:tcBorders>
              <w:top w:val="single" w:sz="4" w:space="0" w:color="auto"/>
              <w:left w:val="single" w:sz="4" w:space="0" w:color="auto"/>
              <w:bottom w:val="single" w:sz="4" w:space="0" w:color="auto"/>
              <w:right w:val="single" w:sz="4" w:space="0" w:color="auto"/>
            </w:tcBorders>
            <w:vAlign w:val="center"/>
          </w:tcPr>
          <w:p w14:paraId="6E8493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16,54</w:t>
            </w:r>
          </w:p>
        </w:tc>
        <w:tc>
          <w:tcPr>
            <w:tcW w:w="1100" w:type="dxa"/>
            <w:tcBorders>
              <w:top w:val="single" w:sz="4" w:space="0" w:color="auto"/>
              <w:left w:val="single" w:sz="4" w:space="0" w:color="auto"/>
              <w:bottom w:val="single" w:sz="4" w:space="0" w:color="auto"/>
              <w:right w:val="single" w:sz="4" w:space="0" w:color="auto"/>
            </w:tcBorders>
            <w:vAlign w:val="center"/>
          </w:tcPr>
          <w:p w14:paraId="6F2591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25,04</w:t>
            </w:r>
          </w:p>
        </w:tc>
        <w:tc>
          <w:tcPr>
            <w:tcW w:w="1100" w:type="dxa"/>
            <w:tcBorders>
              <w:top w:val="single" w:sz="4" w:space="0" w:color="auto"/>
              <w:left w:val="single" w:sz="4" w:space="0" w:color="auto"/>
              <w:bottom w:val="single" w:sz="4" w:space="0" w:color="auto"/>
              <w:right w:val="single" w:sz="4" w:space="0" w:color="auto"/>
            </w:tcBorders>
            <w:vAlign w:val="center"/>
          </w:tcPr>
          <w:p w14:paraId="0F4071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6494E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54635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17C8B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76D8DC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F3A15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1244F7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8,51</w:t>
            </w:r>
          </w:p>
        </w:tc>
        <w:tc>
          <w:tcPr>
            <w:tcW w:w="1100" w:type="dxa"/>
            <w:tcBorders>
              <w:top w:val="single" w:sz="4" w:space="0" w:color="auto"/>
              <w:left w:val="single" w:sz="4" w:space="0" w:color="auto"/>
              <w:bottom w:val="single" w:sz="4" w:space="0" w:color="auto"/>
              <w:right w:val="single" w:sz="4" w:space="0" w:color="auto"/>
            </w:tcBorders>
            <w:vAlign w:val="center"/>
          </w:tcPr>
          <w:p w14:paraId="7ADB7B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16,11</w:t>
            </w:r>
          </w:p>
        </w:tc>
        <w:tc>
          <w:tcPr>
            <w:tcW w:w="1100" w:type="dxa"/>
            <w:tcBorders>
              <w:top w:val="single" w:sz="4" w:space="0" w:color="auto"/>
              <w:left w:val="single" w:sz="4" w:space="0" w:color="auto"/>
              <w:bottom w:val="single" w:sz="4" w:space="0" w:color="auto"/>
              <w:right w:val="single" w:sz="4" w:space="0" w:color="auto"/>
            </w:tcBorders>
            <w:vAlign w:val="center"/>
          </w:tcPr>
          <w:p w14:paraId="511BE6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24,62</w:t>
            </w:r>
          </w:p>
        </w:tc>
        <w:tc>
          <w:tcPr>
            <w:tcW w:w="1100" w:type="dxa"/>
            <w:tcBorders>
              <w:top w:val="single" w:sz="4" w:space="0" w:color="auto"/>
              <w:left w:val="single" w:sz="4" w:space="0" w:color="auto"/>
              <w:bottom w:val="single" w:sz="4" w:space="0" w:color="auto"/>
              <w:right w:val="single" w:sz="4" w:space="0" w:color="auto"/>
            </w:tcBorders>
            <w:vAlign w:val="center"/>
          </w:tcPr>
          <w:p w14:paraId="367737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6A8E4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85B69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5E904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002F5F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0E5A5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1100" w:type="dxa"/>
            <w:tcBorders>
              <w:top w:val="single" w:sz="4" w:space="0" w:color="auto"/>
              <w:left w:val="single" w:sz="4" w:space="0" w:color="auto"/>
              <w:bottom w:val="single" w:sz="4" w:space="0" w:color="auto"/>
              <w:right w:val="single" w:sz="4" w:space="0" w:color="auto"/>
            </w:tcBorders>
            <w:vAlign w:val="center"/>
          </w:tcPr>
          <w:p w14:paraId="75042F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4,18</w:t>
            </w:r>
          </w:p>
        </w:tc>
        <w:tc>
          <w:tcPr>
            <w:tcW w:w="1100" w:type="dxa"/>
            <w:tcBorders>
              <w:top w:val="single" w:sz="4" w:space="0" w:color="auto"/>
              <w:left w:val="single" w:sz="4" w:space="0" w:color="auto"/>
              <w:bottom w:val="single" w:sz="4" w:space="0" w:color="auto"/>
              <w:right w:val="single" w:sz="4" w:space="0" w:color="auto"/>
            </w:tcBorders>
            <w:vAlign w:val="center"/>
          </w:tcPr>
          <w:p w14:paraId="3C9788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22,7</w:t>
            </w:r>
          </w:p>
        </w:tc>
        <w:tc>
          <w:tcPr>
            <w:tcW w:w="1100" w:type="dxa"/>
            <w:tcBorders>
              <w:top w:val="single" w:sz="4" w:space="0" w:color="auto"/>
              <w:left w:val="single" w:sz="4" w:space="0" w:color="auto"/>
              <w:bottom w:val="single" w:sz="4" w:space="0" w:color="auto"/>
              <w:right w:val="single" w:sz="4" w:space="0" w:color="auto"/>
            </w:tcBorders>
            <w:vAlign w:val="center"/>
          </w:tcPr>
          <w:p w14:paraId="1C4DDD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26,88</w:t>
            </w:r>
          </w:p>
        </w:tc>
        <w:tc>
          <w:tcPr>
            <w:tcW w:w="1100" w:type="dxa"/>
            <w:tcBorders>
              <w:top w:val="single" w:sz="4" w:space="0" w:color="auto"/>
              <w:left w:val="single" w:sz="4" w:space="0" w:color="auto"/>
              <w:bottom w:val="single" w:sz="4" w:space="0" w:color="auto"/>
              <w:right w:val="single" w:sz="4" w:space="0" w:color="auto"/>
            </w:tcBorders>
            <w:vAlign w:val="center"/>
          </w:tcPr>
          <w:p w14:paraId="7237B2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DCE40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C84F5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3C0A1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135563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CA1F6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1100" w:type="dxa"/>
            <w:tcBorders>
              <w:top w:val="single" w:sz="4" w:space="0" w:color="auto"/>
              <w:left w:val="single" w:sz="4" w:space="0" w:color="auto"/>
              <w:bottom w:val="single" w:sz="4" w:space="0" w:color="auto"/>
              <w:right w:val="single" w:sz="4" w:space="0" w:color="auto"/>
            </w:tcBorders>
            <w:vAlign w:val="center"/>
          </w:tcPr>
          <w:p w14:paraId="6C6F89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4,18</w:t>
            </w:r>
          </w:p>
        </w:tc>
        <w:tc>
          <w:tcPr>
            <w:tcW w:w="1100" w:type="dxa"/>
            <w:tcBorders>
              <w:top w:val="single" w:sz="4" w:space="0" w:color="auto"/>
              <w:left w:val="single" w:sz="4" w:space="0" w:color="auto"/>
              <w:bottom w:val="single" w:sz="4" w:space="0" w:color="auto"/>
              <w:right w:val="single" w:sz="4" w:space="0" w:color="auto"/>
            </w:tcBorders>
            <w:vAlign w:val="center"/>
          </w:tcPr>
          <w:p w14:paraId="0E0468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22,49</w:t>
            </w:r>
          </w:p>
        </w:tc>
        <w:tc>
          <w:tcPr>
            <w:tcW w:w="1100" w:type="dxa"/>
            <w:tcBorders>
              <w:top w:val="single" w:sz="4" w:space="0" w:color="auto"/>
              <w:left w:val="single" w:sz="4" w:space="0" w:color="auto"/>
              <w:bottom w:val="single" w:sz="4" w:space="0" w:color="auto"/>
              <w:right w:val="single" w:sz="4" w:space="0" w:color="auto"/>
            </w:tcBorders>
            <w:vAlign w:val="center"/>
          </w:tcPr>
          <w:p w14:paraId="5A2EFF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26,68</w:t>
            </w:r>
          </w:p>
        </w:tc>
        <w:tc>
          <w:tcPr>
            <w:tcW w:w="1100" w:type="dxa"/>
            <w:tcBorders>
              <w:top w:val="single" w:sz="4" w:space="0" w:color="auto"/>
              <w:left w:val="single" w:sz="4" w:space="0" w:color="auto"/>
              <w:bottom w:val="single" w:sz="4" w:space="0" w:color="auto"/>
              <w:right w:val="single" w:sz="4" w:space="0" w:color="auto"/>
            </w:tcBorders>
            <w:vAlign w:val="center"/>
          </w:tcPr>
          <w:p w14:paraId="581138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7AD7F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5FCED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320ED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7DCEA3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63A40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1100" w:type="dxa"/>
            <w:tcBorders>
              <w:top w:val="single" w:sz="4" w:space="0" w:color="auto"/>
              <w:left w:val="single" w:sz="4" w:space="0" w:color="auto"/>
              <w:bottom w:val="single" w:sz="4" w:space="0" w:color="auto"/>
              <w:right w:val="single" w:sz="4" w:space="0" w:color="auto"/>
            </w:tcBorders>
            <w:vAlign w:val="center"/>
          </w:tcPr>
          <w:p w14:paraId="23D495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2D7701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19,8</w:t>
            </w:r>
          </w:p>
        </w:tc>
        <w:tc>
          <w:tcPr>
            <w:tcW w:w="1100" w:type="dxa"/>
            <w:tcBorders>
              <w:top w:val="single" w:sz="4" w:space="0" w:color="auto"/>
              <w:left w:val="single" w:sz="4" w:space="0" w:color="auto"/>
              <w:bottom w:val="single" w:sz="4" w:space="0" w:color="auto"/>
              <w:right w:val="single" w:sz="4" w:space="0" w:color="auto"/>
            </w:tcBorders>
            <w:vAlign w:val="center"/>
          </w:tcPr>
          <w:p w14:paraId="498ADE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22,58</w:t>
            </w:r>
          </w:p>
        </w:tc>
        <w:tc>
          <w:tcPr>
            <w:tcW w:w="1100" w:type="dxa"/>
            <w:tcBorders>
              <w:top w:val="single" w:sz="4" w:space="0" w:color="auto"/>
              <w:left w:val="single" w:sz="4" w:space="0" w:color="auto"/>
              <w:bottom w:val="single" w:sz="4" w:space="0" w:color="auto"/>
              <w:right w:val="single" w:sz="4" w:space="0" w:color="auto"/>
            </w:tcBorders>
            <w:vAlign w:val="center"/>
          </w:tcPr>
          <w:p w14:paraId="6F8572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D8712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1D931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43DF4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F01DDE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1133E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5A5F85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1D8497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19,38</w:t>
            </w:r>
          </w:p>
        </w:tc>
        <w:tc>
          <w:tcPr>
            <w:tcW w:w="1100" w:type="dxa"/>
            <w:tcBorders>
              <w:top w:val="single" w:sz="4" w:space="0" w:color="auto"/>
              <w:left w:val="single" w:sz="4" w:space="0" w:color="auto"/>
              <w:bottom w:val="single" w:sz="4" w:space="0" w:color="auto"/>
              <w:right w:val="single" w:sz="4" w:space="0" w:color="auto"/>
            </w:tcBorders>
            <w:vAlign w:val="center"/>
          </w:tcPr>
          <w:p w14:paraId="02A721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22,16</w:t>
            </w:r>
          </w:p>
        </w:tc>
        <w:tc>
          <w:tcPr>
            <w:tcW w:w="1100" w:type="dxa"/>
            <w:tcBorders>
              <w:top w:val="single" w:sz="4" w:space="0" w:color="auto"/>
              <w:left w:val="single" w:sz="4" w:space="0" w:color="auto"/>
              <w:bottom w:val="single" w:sz="4" w:space="0" w:color="auto"/>
              <w:right w:val="single" w:sz="4" w:space="0" w:color="auto"/>
            </w:tcBorders>
            <w:vAlign w:val="center"/>
          </w:tcPr>
          <w:p w14:paraId="60B0F1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F2D84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04BCF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77217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F4FA24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5AB7D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1100" w:type="dxa"/>
            <w:tcBorders>
              <w:top w:val="single" w:sz="4" w:space="0" w:color="auto"/>
              <w:left w:val="single" w:sz="4" w:space="0" w:color="auto"/>
              <w:bottom w:val="single" w:sz="4" w:space="0" w:color="auto"/>
              <w:right w:val="single" w:sz="4" w:space="0" w:color="auto"/>
            </w:tcBorders>
            <w:vAlign w:val="center"/>
          </w:tcPr>
          <w:p w14:paraId="1EF79E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1C8B87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19,19</w:t>
            </w:r>
          </w:p>
        </w:tc>
        <w:tc>
          <w:tcPr>
            <w:tcW w:w="1100" w:type="dxa"/>
            <w:tcBorders>
              <w:top w:val="single" w:sz="4" w:space="0" w:color="auto"/>
              <w:left w:val="single" w:sz="4" w:space="0" w:color="auto"/>
              <w:bottom w:val="single" w:sz="4" w:space="0" w:color="auto"/>
              <w:right w:val="single" w:sz="4" w:space="0" w:color="auto"/>
            </w:tcBorders>
            <w:vAlign w:val="center"/>
          </w:tcPr>
          <w:p w14:paraId="2FE3D7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21,98</w:t>
            </w:r>
          </w:p>
        </w:tc>
        <w:tc>
          <w:tcPr>
            <w:tcW w:w="1100" w:type="dxa"/>
            <w:tcBorders>
              <w:top w:val="single" w:sz="4" w:space="0" w:color="auto"/>
              <w:left w:val="single" w:sz="4" w:space="0" w:color="auto"/>
              <w:bottom w:val="single" w:sz="4" w:space="0" w:color="auto"/>
              <w:right w:val="single" w:sz="4" w:space="0" w:color="auto"/>
            </w:tcBorders>
            <w:vAlign w:val="center"/>
          </w:tcPr>
          <w:p w14:paraId="52DC66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C51CE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967C3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CB177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96B054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D11BE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1100" w:type="dxa"/>
            <w:tcBorders>
              <w:top w:val="single" w:sz="4" w:space="0" w:color="auto"/>
              <w:left w:val="single" w:sz="4" w:space="0" w:color="auto"/>
              <w:bottom w:val="single" w:sz="4" w:space="0" w:color="auto"/>
              <w:right w:val="single" w:sz="4" w:space="0" w:color="auto"/>
            </w:tcBorders>
            <w:vAlign w:val="center"/>
          </w:tcPr>
          <w:p w14:paraId="1CBDC2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1100" w:type="dxa"/>
            <w:tcBorders>
              <w:top w:val="single" w:sz="4" w:space="0" w:color="auto"/>
              <w:left w:val="single" w:sz="4" w:space="0" w:color="auto"/>
              <w:bottom w:val="single" w:sz="4" w:space="0" w:color="auto"/>
              <w:right w:val="single" w:sz="4" w:space="0" w:color="auto"/>
            </w:tcBorders>
            <w:vAlign w:val="center"/>
          </w:tcPr>
          <w:p w14:paraId="36D883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18,77</w:t>
            </w:r>
          </w:p>
        </w:tc>
        <w:tc>
          <w:tcPr>
            <w:tcW w:w="1100" w:type="dxa"/>
            <w:tcBorders>
              <w:top w:val="single" w:sz="4" w:space="0" w:color="auto"/>
              <w:left w:val="single" w:sz="4" w:space="0" w:color="auto"/>
              <w:bottom w:val="single" w:sz="4" w:space="0" w:color="auto"/>
              <w:right w:val="single" w:sz="4" w:space="0" w:color="auto"/>
            </w:tcBorders>
            <w:vAlign w:val="center"/>
          </w:tcPr>
          <w:p w14:paraId="2B2C21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21,56</w:t>
            </w:r>
          </w:p>
        </w:tc>
        <w:tc>
          <w:tcPr>
            <w:tcW w:w="1100" w:type="dxa"/>
            <w:tcBorders>
              <w:top w:val="single" w:sz="4" w:space="0" w:color="auto"/>
              <w:left w:val="single" w:sz="4" w:space="0" w:color="auto"/>
              <w:bottom w:val="single" w:sz="4" w:space="0" w:color="auto"/>
              <w:right w:val="single" w:sz="4" w:space="0" w:color="auto"/>
            </w:tcBorders>
            <w:vAlign w:val="center"/>
          </w:tcPr>
          <w:p w14:paraId="570BE7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EC3F3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E54CD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65F84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3A48FF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9B577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1100" w:type="dxa"/>
            <w:tcBorders>
              <w:top w:val="single" w:sz="4" w:space="0" w:color="auto"/>
              <w:left w:val="single" w:sz="4" w:space="0" w:color="auto"/>
              <w:bottom w:val="single" w:sz="4" w:space="0" w:color="auto"/>
              <w:right w:val="single" w:sz="4" w:space="0" w:color="auto"/>
            </w:tcBorders>
            <w:vAlign w:val="center"/>
          </w:tcPr>
          <w:p w14:paraId="11C521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4,18</w:t>
            </w:r>
          </w:p>
        </w:tc>
        <w:tc>
          <w:tcPr>
            <w:tcW w:w="1100" w:type="dxa"/>
            <w:tcBorders>
              <w:top w:val="single" w:sz="4" w:space="0" w:color="auto"/>
              <w:left w:val="single" w:sz="4" w:space="0" w:color="auto"/>
              <w:bottom w:val="single" w:sz="4" w:space="0" w:color="auto"/>
              <w:right w:val="single" w:sz="4" w:space="0" w:color="auto"/>
            </w:tcBorders>
            <w:vAlign w:val="center"/>
          </w:tcPr>
          <w:p w14:paraId="529669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22,26</w:t>
            </w:r>
          </w:p>
        </w:tc>
        <w:tc>
          <w:tcPr>
            <w:tcW w:w="1100" w:type="dxa"/>
            <w:tcBorders>
              <w:top w:val="single" w:sz="4" w:space="0" w:color="auto"/>
              <w:left w:val="single" w:sz="4" w:space="0" w:color="auto"/>
              <w:bottom w:val="single" w:sz="4" w:space="0" w:color="auto"/>
              <w:right w:val="single" w:sz="4" w:space="0" w:color="auto"/>
            </w:tcBorders>
            <w:vAlign w:val="center"/>
          </w:tcPr>
          <w:p w14:paraId="6F576F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26,44</w:t>
            </w:r>
          </w:p>
        </w:tc>
        <w:tc>
          <w:tcPr>
            <w:tcW w:w="1100" w:type="dxa"/>
            <w:tcBorders>
              <w:top w:val="single" w:sz="4" w:space="0" w:color="auto"/>
              <w:left w:val="single" w:sz="4" w:space="0" w:color="auto"/>
              <w:bottom w:val="single" w:sz="4" w:space="0" w:color="auto"/>
              <w:right w:val="single" w:sz="4" w:space="0" w:color="auto"/>
            </w:tcBorders>
            <w:vAlign w:val="center"/>
          </w:tcPr>
          <w:p w14:paraId="08628F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824AF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261FB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3F11A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5314B8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B3296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w:t>
            </w:r>
          </w:p>
        </w:tc>
        <w:tc>
          <w:tcPr>
            <w:tcW w:w="1100" w:type="dxa"/>
            <w:tcBorders>
              <w:top w:val="single" w:sz="4" w:space="0" w:color="auto"/>
              <w:left w:val="single" w:sz="4" w:space="0" w:color="auto"/>
              <w:bottom w:val="single" w:sz="4" w:space="0" w:color="auto"/>
              <w:right w:val="single" w:sz="4" w:space="0" w:color="auto"/>
            </w:tcBorders>
            <w:vAlign w:val="center"/>
          </w:tcPr>
          <w:p w14:paraId="4EC920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1100" w:type="dxa"/>
            <w:tcBorders>
              <w:top w:val="single" w:sz="4" w:space="0" w:color="auto"/>
              <w:left w:val="single" w:sz="4" w:space="0" w:color="auto"/>
              <w:bottom w:val="single" w:sz="4" w:space="0" w:color="auto"/>
              <w:right w:val="single" w:sz="4" w:space="0" w:color="auto"/>
            </w:tcBorders>
            <w:vAlign w:val="center"/>
          </w:tcPr>
          <w:p w14:paraId="14F3F7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22,81</w:t>
            </w:r>
          </w:p>
        </w:tc>
        <w:tc>
          <w:tcPr>
            <w:tcW w:w="1100" w:type="dxa"/>
            <w:tcBorders>
              <w:top w:val="single" w:sz="4" w:space="0" w:color="auto"/>
              <w:left w:val="single" w:sz="4" w:space="0" w:color="auto"/>
              <w:bottom w:val="single" w:sz="4" w:space="0" w:color="auto"/>
              <w:right w:val="single" w:sz="4" w:space="0" w:color="auto"/>
            </w:tcBorders>
            <w:vAlign w:val="center"/>
          </w:tcPr>
          <w:p w14:paraId="6E6FAC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26,41</w:t>
            </w:r>
          </w:p>
        </w:tc>
        <w:tc>
          <w:tcPr>
            <w:tcW w:w="1100" w:type="dxa"/>
            <w:tcBorders>
              <w:top w:val="single" w:sz="4" w:space="0" w:color="auto"/>
              <w:left w:val="single" w:sz="4" w:space="0" w:color="auto"/>
              <w:bottom w:val="single" w:sz="4" w:space="0" w:color="auto"/>
              <w:right w:val="single" w:sz="4" w:space="0" w:color="auto"/>
            </w:tcBorders>
            <w:vAlign w:val="center"/>
          </w:tcPr>
          <w:p w14:paraId="4D4757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0032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394DF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1437D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13B4BA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F2C03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98</w:t>
            </w:r>
          </w:p>
        </w:tc>
        <w:tc>
          <w:tcPr>
            <w:tcW w:w="1100" w:type="dxa"/>
            <w:tcBorders>
              <w:top w:val="single" w:sz="4" w:space="0" w:color="auto"/>
              <w:left w:val="single" w:sz="4" w:space="0" w:color="auto"/>
              <w:bottom w:val="single" w:sz="4" w:space="0" w:color="auto"/>
              <w:right w:val="single" w:sz="4" w:space="0" w:color="auto"/>
            </w:tcBorders>
            <w:vAlign w:val="center"/>
          </w:tcPr>
          <w:p w14:paraId="268FA7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2,94</w:t>
            </w:r>
          </w:p>
        </w:tc>
        <w:tc>
          <w:tcPr>
            <w:tcW w:w="1100" w:type="dxa"/>
            <w:tcBorders>
              <w:top w:val="single" w:sz="4" w:space="0" w:color="auto"/>
              <w:left w:val="single" w:sz="4" w:space="0" w:color="auto"/>
              <w:bottom w:val="single" w:sz="4" w:space="0" w:color="auto"/>
              <w:right w:val="single" w:sz="4" w:space="0" w:color="auto"/>
            </w:tcBorders>
            <w:vAlign w:val="center"/>
          </w:tcPr>
          <w:p w14:paraId="701ED3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22,19</w:t>
            </w:r>
          </w:p>
        </w:tc>
        <w:tc>
          <w:tcPr>
            <w:tcW w:w="1100" w:type="dxa"/>
            <w:tcBorders>
              <w:top w:val="single" w:sz="4" w:space="0" w:color="auto"/>
              <w:left w:val="single" w:sz="4" w:space="0" w:color="auto"/>
              <w:bottom w:val="single" w:sz="4" w:space="0" w:color="auto"/>
              <w:right w:val="single" w:sz="4" w:space="0" w:color="auto"/>
            </w:tcBorders>
            <w:vAlign w:val="center"/>
          </w:tcPr>
          <w:p w14:paraId="6992CA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25,14</w:t>
            </w:r>
          </w:p>
        </w:tc>
        <w:tc>
          <w:tcPr>
            <w:tcW w:w="1100" w:type="dxa"/>
            <w:tcBorders>
              <w:top w:val="single" w:sz="4" w:space="0" w:color="auto"/>
              <w:left w:val="single" w:sz="4" w:space="0" w:color="auto"/>
              <w:bottom w:val="single" w:sz="4" w:space="0" w:color="auto"/>
              <w:right w:val="single" w:sz="4" w:space="0" w:color="auto"/>
            </w:tcBorders>
            <w:vAlign w:val="center"/>
          </w:tcPr>
          <w:p w14:paraId="3F67B1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80331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D9F43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1E820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5BA2C7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D2B4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99</w:t>
            </w:r>
          </w:p>
        </w:tc>
        <w:tc>
          <w:tcPr>
            <w:tcW w:w="1100" w:type="dxa"/>
            <w:tcBorders>
              <w:top w:val="single" w:sz="4" w:space="0" w:color="auto"/>
              <w:left w:val="single" w:sz="4" w:space="0" w:color="auto"/>
              <w:bottom w:val="single" w:sz="4" w:space="0" w:color="auto"/>
              <w:right w:val="single" w:sz="4" w:space="0" w:color="auto"/>
            </w:tcBorders>
            <w:vAlign w:val="center"/>
          </w:tcPr>
          <w:p w14:paraId="005F2E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2,94</w:t>
            </w:r>
          </w:p>
        </w:tc>
        <w:tc>
          <w:tcPr>
            <w:tcW w:w="1100" w:type="dxa"/>
            <w:tcBorders>
              <w:top w:val="single" w:sz="4" w:space="0" w:color="auto"/>
              <w:left w:val="single" w:sz="4" w:space="0" w:color="auto"/>
              <w:bottom w:val="single" w:sz="4" w:space="0" w:color="auto"/>
              <w:right w:val="single" w:sz="4" w:space="0" w:color="auto"/>
            </w:tcBorders>
            <w:vAlign w:val="center"/>
          </w:tcPr>
          <w:p w14:paraId="5E9828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21,82</w:t>
            </w:r>
          </w:p>
        </w:tc>
        <w:tc>
          <w:tcPr>
            <w:tcW w:w="1100" w:type="dxa"/>
            <w:tcBorders>
              <w:top w:val="single" w:sz="4" w:space="0" w:color="auto"/>
              <w:left w:val="single" w:sz="4" w:space="0" w:color="auto"/>
              <w:bottom w:val="single" w:sz="4" w:space="0" w:color="auto"/>
              <w:right w:val="single" w:sz="4" w:space="0" w:color="auto"/>
            </w:tcBorders>
            <w:vAlign w:val="center"/>
          </w:tcPr>
          <w:p w14:paraId="0E60CB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24,76</w:t>
            </w:r>
          </w:p>
        </w:tc>
        <w:tc>
          <w:tcPr>
            <w:tcW w:w="1100" w:type="dxa"/>
            <w:tcBorders>
              <w:top w:val="single" w:sz="4" w:space="0" w:color="auto"/>
              <w:left w:val="single" w:sz="4" w:space="0" w:color="auto"/>
              <w:bottom w:val="single" w:sz="4" w:space="0" w:color="auto"/>
              <w:right w:val="single" w:sz="4" w:space="0" w:color="auto"/>
            </w:tcBorders>
            <w:vAlign w:val="center"/>
          </w:tcPr>
          <w:p w14:paraId="327B70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4901E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7FB71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43379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0E6DEE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248D6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w:t>
            </w:r>
          </w:p>
        </w:tc>
        <w:tc>
          <w:tcPr>
            <w:tcW w:w="1100" w:type="dxa"/>
            <w:tcBorders>
              <w:top w:val="single" w:sz="4" w:space="0" w:color="auto"/>
              <w:left w:val="single" w:sz="4" w:space="0" w:color="auto"/>
              <w:bottom w:val="single" w:sz="4" w:space="0" w:color="auto"/>
              <w:right w:val="single" w:sz="4" w:space="0" w:color="auto"/>
            </w:tcBorders>
            <w:vAlign w:val="center"/>
          </w:tcPr>
          <w:p w14:paraId="7F6377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25F84E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21,57</w:t>
            </w:r>
          </w:p>
        </w:tc>
        <w:tc>
          <w:tcPr>
            <w:tcW w:w="1100" w:type="dxa"/>
            <w:tcBorders>
              <w:top w:val="single" w:sz="4" w:space="0" w:color="auto"/>
              <w:left w:val="single" w:sz="4" w:space="0" w:color="auto"/>
              <w:bottom w:val="single" w:sz="4" w:space="0" w:color="auto"/>
              <w:right w:val="single" w:sz="4" w:space="0" w:color="auto"/>
            </w:tcBorders>
            <w:vAlign w:val="center"/>
          </w:tcPr>
          <w:p w14:paraId="41DF49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24,61</w:t>
            </w:r>
          </w:p>
        </w:tc>
        <w:tc>
          <w:tcPr>
            <w:tcW w:w="1100" w:type="dxa"/>
            <w:tcBorders>
              <w:top w:val="single" w:sz="4" w:space="0" w:color="auto"/>
              <w:left w:val="single" w:sz="4" w:space="0" w:color="auto"/>
              <w:bottom w:val="single" w:sz="4" w:space="0" w:color="auto"/>
              <w:right w:val="single" w:sz="4" w:space="0" w:color="auto"/>
            </w:tcBorders>
            <w:vAlign w:val="center"/>
          </w:tcPr>
          <w:p w14:paraId="2E06AE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161EB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485F7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26392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BB21A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40135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w:t>
            </w:r>
          </w:p>
        </w:tc>
        <w:tc>
          <w:tcPr>
            <w:tcW w:w="1100" w:type="dxa"/>
            <w:tcBorders>
              <w:top w:val="single" w:sz="4" w:space="0" w:color="auto"/>
              <w:left w:val="single" w:sz="4" w:space="0" w:color="auto"/>
              <w:bottom w:val="single" w:sz="4" w:space="0" w:color="auto"/>
              <w:right w:val="single" w:sz="4" w:space="0" w:color="auto"/>
            </w:tcBorders>
            <w:vAlign w:val="center"/>
          </w:tcPr>
          <w:p w14:paraId="3D733D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0916B2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21,55</w:t>
            </w:r>
          </w:p>
        </w:tc>
        <w:tc>
          <w:tcPr>
            <w:tcW w:w="1100" w:type="dxa"/>
            <w:tcBorders>
              <w:top w:val="single" w:sz="4" w:space="0" w:color="auto"/>
              <w:left w:val="single" w:sz="4" w:space="0" w:color="auto"/>
              <w:bottom w:val="single" w:sz="4" w:space="0" w:color="auto"/>
              <w:right w:val="single" w:sz="4" w:space="0" w:color="auto"/>
            </w:tcBorders>
            <w:vAlign w:val="center"/>
          </w:tcPr>
          <w:p w14:paraId="46DACC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24,58</w:t>
            </w:r>
          </w:p>
        </w:tc>
        <w:tc>
          <w:tcPr>
            <w:tcW w:w="1100" w:type="dxa"/>
            <w:tcBorders>
              <w:top w:val="single" w:sz="4" w:space="0" w:color="auto"/>
              <w:left w:val="single" w:sz="4" w:space="0" w:color="auto"/>
              <w:bottom w:val="single" w:sz="4" w:space="0" w:color="auto"/>
              <w:right w:val="single" w:sz="4" w:space="0" w:color="auto"/>
            </w:tcBorders>
            <w:vAlign w:val="center"/>
          </w:tcPr>
          <w:p w14:paraId="52D95A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7824D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CE231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C98D8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58FDA2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C05FD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102</w:t>
            </w:r>
          </w:p>
        </w:tc>
        <w:tc>
          <w:tcPr>
            <w:tcW w:w="1100" w:type="dxa"/>
            <w:tcBorders>
              <w:top w:val="single" w:sz="4" w:space="0" w:color="auto"/>
              <w:left w:val="single" w:sz="4" w:space="0" w:color="auto"/>
              <w:bottom w:val="single" w:sz="4" w:space="0" w:color="auto"/>
              <w:right w:val="single" w:sz="4" w:space="0" w:color="auto"/>
            </w:tcBorders>
            <w:vAlign w:val="center"/>
          </w:tcPr>
          <w:p w14:paraId="7CDF98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28E380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20,8</w:t>
            </w:r>
          </w:p>
        </w:tc>
        <w:tc>
          <w:tcPr>
            <w:tcW w:w="1100" w:type="dxa"/>
            <w:tcBorders>
              <w:top w:val="single" w:sz="4" w:space="0" w:color="auto"/>
              <w:left w:val="single" w:sz="4" w:space="0" w:color="auto"/>
              <w:bottom w:val="single" w:sz="4" w:space="0" w:color="auto"/>
              <w:right w:val="single" w:sz="4" w:space="0" w:color="auto"/>
            </w:tcBorders>
            <w:vAlign w:val="center"/>
          </w:tcPr>
          <w:p w14:paraId="3ACB01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23,84</w:t>
            </w:r>
          </w:p>
        </w:tc>
        <w:tc>
          <w:tcPr>
            <w:tcW w:w="1100" w:type="dxa"/>
            <w:tcBorders>
              <w:top w:val="single" w:sz="4" w:space="0" w:color="auto"/>
              <w:left w:val="single" w:sz="4" w:space="0" w:color="auto"/>
              <w:bottom w:val="single" w:sz="4" w:space="0" w:color="auto"/>
              <w:right w:val="single" w:sz="4" w:space="0" w:color="auto"/>
            </w:tcBorders>
            <w:vAlign w:val="center"/>
          </w:tcPr>
          <w:p w14:paraId="18FF91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F6FFB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61BCC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385F8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5126AD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AB1D0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w:t>
            </w:r>
          </w:p>
        </w:tc>
        <w:tc>
          <w:tcPr>
            <w:tcW w:w="1100" w:type="dxa"/>
            <w:tcBorders>
              <w:top w:val="single" w:sz="4" w:space="0" w:color="auto"/>
              <w:left w:val="single" w:sz="4" w:space="0" w:color="auto"/>
              <w:bottom w:val="single" w:sz="4" w:space="0" w:color="auto"/>
              <w:right w:val="single" w:sz="4" w:space="0" w:color="auto"/>
            </w:tcBorders>
            <w:vAlign w:val="center"/>
          </w:tcPr>
          <w:p w14:paraId="22A359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6FB622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19,47</w:t>
            </w:r>
          </w:p>
        </w:tc>
        <w:tc>
          <w:tcPr>
            <w:tcW w:w="1100" w:type="dxa"/>
            <w:tcBorders>
              <w:top w:val="single" w:sz="4" w:space="0" w:color="auto"/>
              <w:left w:val="single" w:sz="4" w:space="0" w:color="auto"/>
              <w:bottom w:val="single" w:sz="4" w:space="0" w:color="auto"/>
              <w:right w:val="single" w:sz="4" w:space="0" w:color="auto"/>
            </w:tcBorders>
            <w:vAlign w:val="center"/>
          </w:tcPr>
          <w:p w14:paraId="396740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22,51</w:t>
            </w:r>
          </w:p>
        </w:tc>
        <w:tc>
          <w:tcPr>
            <w:tcW w:w="1100" w:type="dxa"/>
            <w:tcBorders>
              <w:top w:val="single" w:sz="4" w:space="0" w:color="auto"/>
              <w:left w:val="single" w:sz="4" w:space="0" w:color="auto"/>
              <w:bottom w:val="single" w:sz="4" w:space="0" w:color="auto"/>
              <w:right w:val="single" w:sz="4" w:space="0" w:color="auto"/>
            </w:tcBorders>
            <w:vAlign w:val="center"/>
          </w:tcPr>
          <w:p w14:paraId="491DB8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43663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588D4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D4E04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07BB2A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E98D8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w:t>
            </w:r>
          </w:p>
        </w:tc>
        <w:tc>
          <w:tcPr>
            <w:tcW w:w="1100" w:type="dxa"/>
            <w:tcBorders>
              <w:top w:val="single" w:sz="4" w:space="0" w:color="auto"/>
              <w:left w:val="single" w:sz="4" w:space="0" w:color="auto"/>
              <w:bottom w:val="single" w:sz="4" w:space="0" w:color="auto"/>
              <w:right w:val="single" w:sz="4" w:space="0" w:color="auto"/>
            </w:tcBorders>
            <w:vAlign w:val="center"/>
          </w:tcPr>
          <w:p w14:paraId="18A440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705BFA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19,12</w:t>
            </w:r>
          </w:p>
        </w:tc>
        <w:tc>
          <w:tcPr>
            <w:tcW w:w="1100" w:type="dxa"/>
            <w:tcBorders>
              <w:top w:val="single" w:sz="4" w:space="0" w:color="auto"/>
              <w:left w:val="single" w:sz="4" w:space="0" w:color="auto"/>
              <w:bottom w:val="single" w:sz="4" w:space="0" w:color="auto"/>
              <w:right w:val="single" w:sz="4" w:space="0" w:color="auto"/>
            </w:tcBorders>
            <w:vAlign w:val="center"/>
          </w:tcPr>
          <w:p w14:paraId="139672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22,15</w:t>
            </w:r>
          </w:p>
        </w:tc>
        <w:tc>
          <w:tcPr>
            <w:tcW w:w="1100" w:type="dxa"/>
            <w:tcBorders>
              <w:top w:val="single" w:sz="4" w:space="0" w:color="auto"/>
              <w:left w:val="single" w:sz="4" w:space="0" w:color="auto"/>
              <w:bottom w:val="single" w:sz="4" w:space="0" w:color="auto"/>
              <w:right w:val="single" w:sz="4" w:space="0" w:color="auto"/>
            </w:tcBorders>
            <w:vAlign w:val="center"/>
          </w:tcPr>
          <w:p w14:paraId="0DBE83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0D42A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67697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E9EE3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2EE7D6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48209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105</w:t>
            </w:r>
          </w:p>
        </w:tc>
        <w:tc>
          <w:tcPr>
            <w:tcW w:w="1100" w:type="dxa"/>
            <w:tcBorders>
              <w:top w:val="single" w:sz="4" w:space="0" w:color="auto"/>
              <w:left w:val="single" w:sz="4" w:space="0" w:color="auto"/>
              <w:bottom w:val="single" w:sz="4" w:space="0" w:color="auto"/>
              <w:right w:val="single" w:sz="4" w:space="0" w:color="auto"/>
            </w:tcBorders>
            <w:vAlign w:val="center"/>
          </w:tcPr>
          <w:p w14:paraId="6BB3B3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680163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18,55</w:t>
            </w:r>
          </w:p>
        </w:tc>
        <w:tc>
          <w:tcPr>
            <w:tcW w:w="1100" w:type="dxa"/>
            <w:tcBorders>
              <w:top w:val="single" w:sz="4" w:space="0" w:color="auto"/>
              <w:left w:val="single" w:sz="4" w:space="0" w:color="auto"/>
              <w:bottom w:val="single" w:sz="4" w:space="0" w:color="auto"/>
              <w:right w:val="single" w:sz="4" w:space="0" w:color="auto"/>
            </w:tcBorders>
            <w:vAlign w:val="center"/>
          </w:tcPr>
          <w:p w14:paraId="185787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21,59</w:t>
            </w:r>
          </w:p>
        </w:tc>
        <w:tc>
          <w:tcPr>
            <w:tcW w:w="1100" w:type="dxa"/>
            <w:tcBorders>
              <w:top w:val="single" w:sz="4" w:space="0" w:color="auto"/>
              <w:left w:val="single" w:sz="4" w:space="0" w:color="auto"/>
              <w:bottom w:val="single" w:sz="4" w:space="0" w:color="auto"/>
              <w:right w:val="single" w:sz="4" w:space="0" w:color="auto"/>
            </w:tcBorders>
            <w:vAlign w:val="center"/>
          </w:tcPr>
          <w:p w14:paraId="7102AB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E71A5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8F174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21B78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33E8A9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24D50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w:t>
            </w:r>
          </w:p>
        </w:tc>
        <w:tc>
          <w:tcPr>
            <w:tcW w:w="1100" w:type="dxa"/>
            <w:tcBorders>
              <w:top w:val="single" w:sz="4" w:space="0" w:color="auto"/>
              <w:left w:val="single" w:sz="4" w:space="0" w:color="auto"/>
              <w:bottom w:val="single" w:sz="4" w:space="0" w:color="auto"/>
              <w:right w:val="single" w:sz="4" w:space="0" w:color="auto"/>
            </w:tcBorders>
            <w:vAlign w:val="center"/>
          </w:tcPr>
          <w:p w14:paraId="4B09A8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4CA2C9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17,64</w:t>
            </w:r>
          </w:p>
        </w:tc>
        <w:tc>
          <w:tcPr>
            <w:tcW w:w="1100" w:type="dxa"/>
            <w:tcBorders>
              <w:top w:val="single" w:sz="4" w:space="0" w:color="auto"/>
              <w:left w:val="single" w:sz="4" w:space="0" w:color="auto"/>
              <w:bottom w:val="single" w:sz="4" w:space="0" w:color="auto"/>
              <w:right w:val="single" w:sz="4" w:space="0" w:color="auto"/>
            </w:tcBorders>
            <w:vAlign w:val="center"/>
          </w:tcPr>
          <w:p w14:paraId="1C252D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20,68</w:t>
            </w:r>
          </w:p>
        </w:tc>
        <w:tc>
          <w:tcPr>
            <w:tcW w:w="1100" w:type="dxa"/>
            <w:tcBorders>
              <w:top w:val="single" w:sz="4" w:space="0" w:color="auto"/>
              <w:left w:val="single" w:sz="4" w:space="0" w:color="auto"/>
              <w:bottom w:val="single" w:sz="4" w:space="0" w:color="auto"/>
              <w:right w:val="single" w:sz="4" w:space="0" w:color="auto"/>
            </w:tcBorders>
            <w:vAlign w:val="center"/>
          </w:tcPr>
          <w:p w14:paraId="594E26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62A57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16E86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82AF6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06FAF8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15704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1100" w:type="dxa"/>
            <w:tcBorders>
              <w:top w:val="single" w:sz="4" w:space="0" w:color="auto"/>
              <w:left w:val="single" w:sz="4" w:space="0" w:color="auto"/>
              <w:bottom w:val="single" w:sz="4" w:space="0" w:color="auto"/>
              <w:right w:val="single" w:sz="4" w:space="0" w:color="auto"/>
            </w:tcBorders>
            <w:vAlign w:val="center"/>
          </w:tcPr>
          <w:p w14:paraId="0257F0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02C050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17,41</w:t>
            </w:r>
          </w:p>
        </w:tc>
        <w:tc>
          <w:tcPr>
            <w:tcW w:w="1100" w:type="dxa"/>
            <w:tcBorders>
              <w:top w:val="single" w:sz="4" w:space="0" w:color="auto"/>
              <w:left w:val="single" w:sz="4" w:space="0" w:color="auto"/>
              <w:bottom w:val="single" w:sz="4" w:space="0" w:color="auto"/>
              <w:right w:val="single" w:sz="4" w:space="0" w:color="auto"/>
            </w:tcBorders>
            <w:vAlign w:val="center"/>
          </w:tcPr>
          <w:p w14:paraId="26E06A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20,45</w:t>
            </w:r>
          </w:p>
        </w:tc>
        <w:tc>
          <w:tcPr>
            <w:tcW w:w="1100" w:type="dxa"/>
            <w:tcBorders>
              <w:top w:val="single" w:sz="4" w:space="0" w:color="auto"/>
              <w:left w:val="single" w:sz="4" w:space="0" w:color="auto"/>
              <w:bottom w:val="single" w:sz="4" w:space="0" w:color="auto"/>
              <w:right w:val="single" w:sz="4" w:space="0" w:color="auto"/>
            </w:tcBorders>
            <w:vAlign w:val="center"/>
          </w:tcPr>
          <w:p w14:paraId="0A7430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66693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839C8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BBB6D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C50AF5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7ADC3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1100" w:type="dxa"/>
            <w:tcBorders>
              <w:top w:val="single" w:sz="4" w:space="0" w:color="auto"/>
              <w:left w:val="single" w:sz="4" w:space="0" w:color="auto"/>
              <w:bottom w:val="single" w:sz="4" w:space="0" w:color="auto"/>
              <w:right w:val="single" w:sz="4" w:space="0" w:color="auto"/>
            </w:tcBorders>
            <w:vAlign w:val="center"/>
          </w:tcPr>
          <w:p w14:paraId="50302B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62F56F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16,51</w:t>
            </w:r>
          </w:p>
        </w:tc>
        <w:tc>
          <w:tcPr>
            <w:tcW w:w="1100" w:type="dxa"/>
            <w:tcBorders>
              <w:top w:val="single" w:sz="4" w:space="0" w:color="auto"/>
              <w:left w:val="single" w:sz="4" w:space="0" w:color="auto"/>
              <w:bottom w:val="single" w:sz="4" w:space="0" w:color="auto"/>
              <w:right w:val="single" w:sz="4" w:space="0" w:color="auto"/>
            </w:tcBorders>
            <w:vAlign w:val="center"/>
          </w:tcPr>
          <w:p w14:paraId="7CB35D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19,54</w:t>
            </w:r>
          </w:p>
        </w:tc>
        <w:tc>
          <w:tcPr>
            <w:tcW w:w="1100" w:type="dxa"/>
            <w:tcBorders>
              <w:top w:val="single" w:sz="4" w:space="0" w:color="auto"/>
              <w:left w:val="single" w:sz="4" w:space="0" w:color="auto"/>
              <w:bottom w:val="single" w:sz="4" w:space="0" w:color="auto"/>
              <w:right w:val="single" w:sz="4" w:space="0" w:color="auto"/>
            </w:tcBorders>
            <w:vAlign w:val="center"/>
          </w:tcPr>
          <w:p w14:paraId="081BE4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10686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27126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9CCAE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7600E6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E6444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1100" w:type="dxa"/>
            <w:tcBorders>
              <w:top w:val="single" w:sz="4" w:space="0" w:color="auto"/>
              <w:left w:val="single" w:sz="4" w:space="0" w:color="auto"/>
              <w:bottom w:val="single" w:sz="4" w:space="0" w:color="auto"/>
              <w:right w:val="single" w:sz="4" w:space="0" w:color="auto"/>
            </w:tcBorders>
            <w:vAlign w:val="center"/>
          </w:tcPr>
          <w:p w14:paraId="579EE1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054561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15,86</w:t>
            </w:r>
          </w:p>
        </w:tc>
        <w:tc>
          <w:tcPr>
            <w:tcW w:w="1100" w:type="dxa"/>
            <w:tcBorders>
              <w:top w:val="single" w:sz="4" w:space="0" w:color="auto"/>
              <w:left w:val="single" w:sz="4" w:space="0" w:color="auto"/>
              <w:bottom w:val="single" w:sz="4" w:space="0" w:color="auto"/>
              <w:right w:val="single" w:sz="4" w:space="0" w:color="auto"/>
            </w:tcBorders>
            <w:vAlign w:val="center"/>
          </w:tcPr>
          <w:p w14:paraId="51CA89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18,89</w:t>
            </w:r>
          </w:p>
        </w:tc>
        <w:tc>
          <w:tcPr>
            <w:tcW w:w="1100" w:type="dxa"/>
            <w:tcBorders>
              <w:top w:val="single" w:sz="4" w:space="0" w:color="auto"/>
              <w:left w:val="single" w:sz="4" w:space="0" w:color="auto"/>
              <w:bottom w:val="single" w:sz="4" w:space="0" w:color="auto"/>
              <w:right w:val="single" w:sz="4" w:space="0" w:color="auto"/>
            </w:tcBorders>
            <w:vAlign w:val="center"/>
          </w:tcPr>
          <w:p w14:paraId="61F7B9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79E87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7BEE1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0EA4B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FA8503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162E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1100" w:type="dxa"/>
            <w:tcBorders>
              <w:top w:val="single" w:sz="4" w:space="0" w:color="auto"/>
              <w:left w:val="single" w:sz="4" w:space="0" w:color="auto"/>
              <w:bottom w:val="single" w:sz="4" w:space="0" w:color="auto"/>
              <w:right w:val="single" w:sz="4" w:space="0" w:color="auto"/>
            </w:tcBorders>
            <w:vAlign w:val="center"/>
          </w:tcPr>
          <w:p w14:paraId="6D08D2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068703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14,95</w:t>
            </w:r>
          </w:p>
        </w:tc>
        <w:tc>
          <w:tcPr>
            <w:tcW w:w="1100" w:type="dxa"/>
            <w:tcBorders>
              <w:top w:val="single" w:sz="4" w:space="0" w:color="auto"/>
              <w:left w:val="single" w:sz="4" w:space="0" w:color="auto"/>
              <w:bottom w:val="single" w:sz="4" w:space="0" w:color="auto"/>
              <w:right w:val="single" w:sz="4" w:space="0" w:color="auto"/>
            </w:tcBorders>
            <w:vAlign w:val="center"/>
          </w:tcPr>
          <w:p w14:paraId="048CD9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17,99</w:t>
            </w:r>
          </w:p>
        </w:tc>
        <w:tc>
          <w:tcPr>
            <w:tcW w:w="1100" w:type="dxa"/>
            <w:tcBorders>
              <w:top w:val="single" w:sz="4" w:space="0" w:color="auto"/>
              <w:left w:val="single" w:sz="4" w:space="0" w:color="auto"/>
              <w:bottom w:val="single" w:sz="4" w:space="0" w:color="auto"/>
              <w:right w:val="single" w:sz="4" w:space="0" w:color="auto"/>
            </w:tcBorders>
            <w:vAlign w:val="center"/>
          </w:tcPr>
          <w:p w14:paraId="2A762E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2EF74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742F1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E34EE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D3872D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71AAB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1100" w:type="dxa"/>
            <w:tcBorders>
              <w:top w:val="single" w:sz="4" w:space="0" w:color="auto"/>
              <w:left w:val="single" w:sz="4" w:space="0" w:color="auto"/>
              <w:bottom w:val="single" w:sz="4" w:space="0" w:color="auto"/>
              <w:right w:val="single" w:sz="4" w:space="0" w:color="auto"/>
            </w:tcBorders>
            <w:vAlign w:val="center"/>
          </w:tcPr>
          <w:p w14:paraId="154510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15A381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14,65</w:t>
            </w:r>
          </w:p>
        </w:tc>
        <w:tc>
          <w:tcPr>
            <w:tcW w:w="1100" w:type="dxa"/>
            <w:tcBorders>
              <w:top w:val="single" w:sz="4" w:space="0" w:color="auto"/>
              <w:left w:val="single" w:sz="4" w:space="0" w:color="auto"/>
              <w:bottom w:val="single" w:sz="4" w:space="0" w:color="auto"/>
              <w:right w:val="single" w:sz="4" w:space="0" w:color="auto"/>
            </w:tcBorders>
            <w:vAlign w:val="center"/>
          </w:tcPr>
          <w:p w14:paraId="3CBAB8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17,69</w:t>
            </w:r>
          </w:p>
        </w:tc>
        <w:tc>
          <w:tcPr>
            <w:tcW w:w="1100" w:type="dxa"/>
            <w:tcBorders>
              <w:top w:val="single" w:sz="4" w:space="0" w:color="auto"/>
              <w:left w:val="single" w:sz="4" w:space="0" w:color="auto"/>
              <w:bottom w:val="single" w:sz="4" w:space="0" w:color="auto"/>
              <w:right w:val="single" w:sz="4" w:space="0" w:color="auto"/>
            </w:tcBorders>
            <w:vAlign w:val="center"/>
          </w:tcPr>
          <w:p w14:paraId="624056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93211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0D19C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462CB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C92D7A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99B6C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1100" w:type="dxa"/>
            <w:tcBorders>
              <w:top w:val="single" w:sz="4" w:space="0" w:color="auto"/>
              <w:left w:val="single" w:sz="4" w:space="0" w:color="auto"/>
              <w:bottom w:val="single" w:sz="4" w:space="0" w:color="auto"/>
              <w:right w:val="single" w:sz="4" w:space="0" w:color="auto"/>
            </w:tcBorders>
            <w:vAlign w:val="center"/>
          </w:tcPr>
          <w:p w14:paraId="2AAB44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077B5E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13,75</w:t>
            </w:r>
          </w:p>
        </w:tc>
        <w:tc>
          <w:tcPr>
            <w:tcW w:w="1100" w:type="dxa"/>
            <w:tcBorders>
              <w:top w:val="single" w:sz="4" w:space="0" w:color="auto"/>
              <w:left w:val="single" w:sz="4" w:space="0" w:color="auto"/>
              <w:bottom w:val="single" w:sz="4" w:space="0" w:color="auto"/>
              <w:right w:val="single" w:sz="4" w:space="0" w:color="auto"/>
            </w:tcBorders>
            <w:vAlign w:val="center"/>
          </w:tcPr>
          <w:p w14:paraId="22DFF3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16,78</w:t>
            </w:r>
          </w:p>
        </w:tc>
        <w:tc>
          <w:tcPr>
            <w:tcW w:w="1100" w:type="dxa"/>
            <w:tcBorders>
              <w:top w:val="single" w:sz="4" w:space="0" w:color="auto"/>
              <w:left w:val="single" w:sz="4" w:space="0" w:color="auto"/>
              <w:bottom w:val="single" w:sz="4" w:space="0" w:color="auto"/>
              <w:right w:val="single" w:sz="4" w:space="0" w:color="auto"/>
            </w:tcBorders>
            <w:vAlign w:val="center"/>
          </w:tcPr>
          <w:p w14:paraId="048298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124AC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6F0F3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4B8B2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CA67C9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86776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1100" w:type="dxa"/>
            <w:tcBorders>
              <w:top w:val="single" w:sz="4" w:space="0" w:color="auto"/>
              <w:left w:val="single" w:sz="4" w:space="0" w:color="auto"/>
              <w:bottom w:val="single" w:sz="4" w:space="0" w:color="auto"/>
              <w:right w:val="single" w:sz="4" w:space="0" w:color="auto"/>
            </w:tcBorders>
            <w:vAlign w:val="center"/>
          </w:tcPr>
          <w:p w14:paraId="5431A1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0F1A8E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13,28</w:t>
            </w:r>
          </w:p>
        </w:tc>
        <w:tc>
          <w:tcPr>
            <w:tcW w:w="1100" w:type="dxa"/>
            <w:tcBorders>
              <w:top w:val="single" w:sz="4" w:space="0" w:color="auto"/>
              <w:left w:val="single" w:sz="4" w:space="0" w:color="auto"/>
              <w:bottom w:val="single" w:sz="4" w:space="0" w:color="auto"/>
              <w:right w:val="single" w:sz="4" w:space="0" w:color="auto"/>
            </w:tcBorders>
            <w:vAlign w:val="center"/>
          </w:tcPr>
          <w:p w14:paraId="08D3AC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16,32</w:t>
            </w:r>
          </w:p>
        </w:tc>
        <w:tc>
          <w:tcPr>
            <w:tcW w:w="1100" w:type="dxa"/>
            <w:tcBorders>
              <w:top w:val="single" w:sz="4" w:space="0" w:color="auto"/>
              <w:left w:val="single" w:sz="4" w:space="0" w:color="auto"/>
              <w:bottom w:val="single" w:sz="4" w:space="0" w:color="auto"/>
              <w:right w:val="single" w:sz="4" w:space="0" w:color="auto"/>
            </w:tcBorders>
            <w:vAlign w:val="center"/>
          </w:tcPr>
          <w:p w14:paraId="3B9223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07294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6BFA5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135EB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B7D6E3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A0677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1100" w:type="dxa"/>
            <w:tcBorders>
              <w:top w:val="single" w:sz="4" w:space="0" w:color="auto"/>
              <w:left w:val="single" w:sz="4" w:space="0" w:color="auto"/>
              <w:bottom w:val="single" w:sz="4" w:space="0" w:color="auto"/>
              <w:right w:val="single" w:sz="4" w:space="0" w:color="auto"/>
            </w:tcBorders>
            <w:vAlign w:val="center"/>
          </w:tcPr>
          <w:p w14:paraId="052866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79F054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w:t>
            </w:r>
          </w:p>
        </w:tc>
        <w:tc>
          <w:tcPr>
            <w:tcW w:w="1100" w:type="dxa"/>
            <w:tcBorders>
              <w:top w:val="single" w:sz="4" w:space="0" w:color="auto"/>
              <w:left w:val="single" w:sz="4" w:space="0" w:color="auto"/>
              <w:bottom w:val="single" w:sz="4" w:space="0" w:color="auto"/>
              <w:right w:val="single" w:sz="4" w:space="0" w:color="auto"/>
            </w:tcBorders>
            <w:vAlign w:val="center"/>
          </w:tcPr>
          <w:p w14:paraId="13E0C8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15,41</w:t>
            </w:r>
          </w:p>
        </w:tc>
        <w:tc>
          <w:tcPr>
            <w:tcW w:w="1100" w:type="dxa"/>
            <w:tcBorders>
              <w:top w:val="single" w:sz="4" w:space="0" w:color="auto"/>
              <w:left w:val="single" w:sz="4" w:space="0" w:color="auto"/>
              <w:bottom w:val="single" w:sz="4" w:space="0" w:color="auto"/>
              <w:right w:val="single" w:sz="4" w:space="0" w:color="auto"/>
            </w:tcBorders>
            <w:vAlign w:val="center"/>
          </w:tcPr>
          <w:p w14:paraId="31696B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44766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228E0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53132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080801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5FA4C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1100" w:type="dxa"/>
            <w:tcBorders>
              <w:top w:val="single" w:sz="4" w:space="0" w:color="auto"/>
              <w:left w:val="single" w:sz="4" w:space="0" w:color="auto"/>
              <w:bottom w:val="single" w:sz="4" w:space="0" w:color="auto"/>
              <w:right w:val="single" w:sz="4" w:space="0" w:color="auto"/>
            </w:tcBorders>
            <w:vAlign w:val="center"/>
          </w:tcPr>
          <w:p w14:paraId="6E56F6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1943A7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12,07</w:t>
            </w:r>
          </w:p>
        </w:tc>
        <w:tc>
          <w:tcPr>
            <w:tcW w:w="1100" w:type="dxa"/>
            <w:tcBorders>
              <w:top w:val="single" w:sz="4" w:space="0" w:color="auto"/>
              <w:left w:val="single" w:sz="4" w:space="0" w:color="auto"/>
              <w:bottom w:val="single" w:sz="4" w:space="0" w:color="auto"/>
              <w:right w:val="single" w:sz="4" w:space="0" w:color="auto"/>
            </w:tcBorders>
            <w:vAlign w:val="center"/>
          </w:tcPr>
          <w:p w14:paraId="5373CA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15,11</w:t>
            </w:r>
          </w:p>
        </w:tc>
        <w:tc>
          <w:tcPr>
            <w:tcW w:w="1100" w:type="dxa"/>
            <w:tcBorders>
              <w:top w:val="single" w:sz="4" w:space="0" w:color="auto"/>
              <w:left w:val="single" w:sz="4" w:space="0" w:color="auto"/>
              <w:bottom w:val="single" w:sz="4" w:space="0" w:color="auto"/>
              <w:right w:val="single" w:sz="4" w:space="0" w:color="auto"/>
            </w:tcBorders>
            <w:vAlign w:val="center"/>
          </w:tcPr>
          <w:p w14:paraId="1C2EFC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1A28C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403E3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4392D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49B2DA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CBECE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1100" w:type="dxa"/>
            <w:tcBorders>
              <w:top w:val="single" w:sz="4" w:space="0" w:color="auto"/>
              <w:left w:val="single" w:sz="4" w:space="0" w:color="auto"/>
              <w:bottom w:val="single" w:sz="4" w:space="0" w:color="auto"/>
              <w:right w:val="single" w:sz="4" w:space="0" w:color="auto"/>
            </w:tcBorders>
            <w:vAlign w:val="center"/>
          </w:tcPr>
          <w:p w14:paraId="3F02A7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63F232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11,16</w:t>
            </w:r>
          </w:p>
        </w:tc>
        <w:tc>
          <w:tcPr>
            <w:tcW w:w="1100" w:type="dxa"/>
            <w:tcBorders>
              <w:top w:val="single" w:sz="4" w:space="0" w:color="auto"/>
              <w:left w:val="single" w:sz="4" w:space="0" w:color="auto"/>
              <w:bottom w:val="single" w:sz="4" w:space="0" w:color="auto"/>
              <w:right w:val="single" w:sz="4" w:space="0" w:color="auto"/>
            </w:tcBorders>
            <w:vAlign w:val="center"/>
          </w:tcPr>
          <w:p w14:paraId="5D95AE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14,2</w:t>
            </w:r>
          </w:p>
        </w:tc>
        <w:tc>
          <w:tcPr>
            <w:tcW w:w="1100" w:type="dxa"/>
            <w:tcBorders>
              <w:top w:val="single" w:sz="4" w:space="0" w:color="auto"/>
              <w:left w:val="single" w:sz="4" w:space="0" w:color="auto"/>
              <w:bottom w:val="single" w:sz="4" w:space="0" w:color="auto"/>
              <w:right w:val="single" w:sz="4" w:space="0" w:color="auto"/>
            </w:tcBorders>
            <w:vAlign w:val="center"/>
          </w:tcPr>
          <w:p w14:paraId="525A5E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FEB8E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AC61D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D709F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89FFA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03419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1100" w:type="dxa"/>
            <w:tcBorders>
              <w:top w:val="single" w:sz="4" w:space="0" w:color="auto"/>
              <w:left w:val="single" w:sz="4" w:space="0" w:color="auto"/>
              <w:bottom w:val="single" w:sz="4" w:space="0" w:color="auto"/>
              <w:right w:val="single" w:sz="4" w:space="0" w:color="auto"/>
            </w:tcBorders>
            <w:vAlign w:val="center"/>
          </w:tcPr>
          <w:p w14:paraId="39B93F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3,04</w:t>
            </w:r>
          </w:p>
        </w:tc>
        <w:tc>
          <w:tcPr>
            <w:tcW w:w="1100" w:type="dxa"/>
            <w:tcBorders>
              <w:top w:val="single" w:sz="4" w:space="0" w:color="auto"/>
              <w:left w:val="single" w:sz="4" w:space="0" w:color="auto"/>
              <w:bottom w:val="single" w:sz="4" w:space="0" w:color="auto"/>
              <w:right w:val="single" w:sz="4" w:space="0" w:color="auto"/>
            </w:tcBorders>
            <w:vAlign w:val="center"/>
          </w:tcPr>
          <w:p w14:paraId="12CECB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11,07</w:t>
            </w:r>
          </w:p>
        </w:tc>
        <w:tc>
          <w:tcPr>
            <w:tcW w:w="1100" w:type="dxa"/>
            <w:tcBorders>
              <w:top w:val="single" w:sz="4" w:space="0" w:color="auto"/>
              <w:left w:val="single" w:sz="4" w:space="0" w:color="auto"/>
              <w:bottom w:val="single" w:sz="4" w:space="0" w:color="auto"/>
              <w:right w:val="single" w:sz="4" w:space="0" w:color="auto"/>
            </w:tcBorders>
            <w:vAlign w:val="center"/>
          </w:tcPr>
          <w:p w14:paraId="226068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6799A3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1100" w:type="dxa"/>
            <w:tcBorders>
              <w:top w:val="single" w:sz="4" w:space="0" w:color="auto"/>
              <w:left w:val="single" w:sz="4" w:space="0" w:color="auto"/>
              <w:bottom w:val="single" w:sz="4" w:space="0" w:color="auto"/>
              <w:right w:val="single" w:sz="4" w:space="0" w:color="auto"/>
            </w:tcBorders>
            <w:vAlign w:val="center"/>
          </w:tcPr>
          <w:p w14:paraId="0C2810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9,78</w:t>
            </w:r>
          </w:p>
        </w:tc>
        <w:tc>
          <w:tcPr>
            <w:tcW w:w="1400" w:type="dxa"/>
            <w:tcBorders>
              <w:top w:val="single" w:sz="4" w:space="0" w:color="auto"/>
              <w:left w:val="single" w:sz="4" w:space="0" w:color="auto"/>
              <w:bottom w:val="single" w:sz="4" w:space="0" w:color="auto"/>
              <w:right w:val="single" w:sz="4" w:space="0" w:color="auto"/>
            </w:tcBorders>
            <w:vAlign w:val="center"/>
          </w:tcPr>
          <w:p w14:paraId="782093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4B9FF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4,33</w:t>
            </w:r>
          </w:p>
        </w:tc>
      </w:tr>
      <w:tr w:rsidR="00F70000" w:rsidRPr="00F70000" w14:paraId="60D753E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F215C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4DE547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1100" w:type="dxa"/>
            <w:tcBorders>
              <w:top w:val="single" w:sz="4" w:space="0" w:color="auto"/>
              <w:left w:val="single" w:sz="4" w:space="0" w:color="auto"/>
              <w:bottom w:val="single" w:sz="4" w:space="0" w:color="auto"/>
              <w:right w:val="single" w:sz="4" w:space="0" w:color="auto"/>
            </w:tcBorders>
            <w:vAlign w:val="center"/>
          </w:tcPr>
          <w:p w14:paraId="6FEC46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22,77</w:t>
            </w:r>
          </w:p>
        </w:tc>
        <w:tc>
          <w:tcPr>
            <w:tcW w:w="1100" w:type="dxa"/>
            <w:tcBorders>
              <w:top w:val="single" w:sz="4" w:space="0" w:color="auto"/>
              <w:left w:val="single" w:sz="4" w:space="0" w:color="auto"/>
              <w:bottom w:val="single" w:sz="4" w:space="0" w:color="auto"/>
              <w:right w:val="single" w:sz="4" w:space="0" w:color="auto"/>
            </w:tcBorders>
            <w:vAlign w:val="center"/>
          </w:tcPr>
          <w:p w14:paraId="566923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26,37</w:t>
            </w:r>
          </w:p>
        </w:tc>
        <w:tc>
          <w:tcPr>
            <w:tcW w:w="1100" w:type="dxa"/>
            <w:tcBorders>
              <w:top w:val="single" w:sz="4" w:space="0" w:color="auto"/>
              <w:left w:val="single" w:sz="4" w:space="0" w:color="auto"/>
              <w:bottom w:val="single" w:sz="4" w:space="0" w:color="auto"/>
              <w:right w:val="single" w:sz="4" w:space="0" w:color="auto"/>
            </w:tcBorders>
            <w:vAlign w:val="center"/>
          </w:tcPr>
          <w:p w14:paraId="1A83AA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836E1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C87D9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2AA78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C7DEFB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FB9DA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119</w:t>
            </w:r>
          </w:p>
        </w:tc>
        <w:tc>
          <w:tcPr>
            <w:tcW w:w="1100" w:type="dxa"/>
            <w:tcBorders>
              <w:top w:val="single" w:sz="4" w:space="0" w:color="auto"/>
              <w:left w:val="single" w:sz="4" w:space="0" w:color="auto"/>
              <w:bottom w:val="single" w:sz="4" w:space="0" w:color="auto"/>
              <w:right w:val="single" w:sz="4" w:space="0" w:color="auto"/>
            </w:tcBorders>
            <w:vAlign w:val="center"/>
          </w:tcPr>
          <w:p w14:paraId="57FB54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w:t>
            </w:r>
          </w:p>
        </w:tc>
        <w:tc>
          <w:tcPr>
            <w:tcW w:w="1100" w:type="dxa"/>
            <w:tcBorders>
              <w:top w:val="single" w:sz="4" w:space="0" w:color="auto"/>
              <w:left w:val="single" w:sz="4" w:space="0" w:color="auto"/>
              <w:bottom w:val="single" w:sz="4" w:space="0" w:color="auto"/>
              <w:right w:val="single" w:sz="4" w:space="0" w:color="auto"/>
            </w:tcBorders>
            <w:vAlign w:val="center"/>
          </w:tcPr>
          <w:p w14:paraId="5FD6C2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22,43</w:t>
            </w:r>
          </w:p>
        </w:tc>
        <w:tc>
          <w:tcPr>
            <w:tcW w:w="1100" w:type="dxa"/>
            <w:tcBorders>
              <w:top w:val="single" w:sz="4" w:space="0" w:color="auto"/>
              <w:left w:val="single" w:sz="4" w:space="0" w:color="auto"/>
              <w:bottom w:val="single" w:sz="4" w:space="0" w:color="auto"/>
              <w:right w:val="single" w:sz="4" w:space="0" w:color="auto"/>
            </w:tcBorders>
            <w:vAlign w:val="center"/>
          </w:tcPr>
          <w:p w14:paraId="4CDFBE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25,29</w:t>
            </w:r>
          </w:p>
        </w:tc>
        <w:tc>
          <w:tcPr>
            <w:tcW w:w="1100" w:type="dxa"/>
            <w:tcBorders>
              <w:top w:val="single" w:sz="4" w:space="0" w:color="auto"/>
              <w:left w:val="single" w:sz="4" w:space="0" w:color="auto"/>
              <w:bottom w:val="single" w:sz="4" w:space="0" w:color="auto"/>
              <w:right w:val="single" w:sz="4" w:space="0" w:color="auto"/>
            </w:tcBorders>
            <w:vAlign w:val="center"/>
          </w:tcPr>
          <w:p w14:paraId="3E9725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77AAB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80310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8A211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ADF441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66223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w:t>
            </w:r>
          </w:p>
        </w:tc>
        <w:tc>
          <w:tcPr>
            <w:tcW w:w="1100" w:type="dxa"/>
            <w:tcBorders>
              <w:top w:val="single" w:sz="4" w:space="0" w:color="auto"/>
              <w:left w:val="single" w:sz="4" w:space="0" w:color="auto"/>
              <w:bottom w:val="single" w:sz="4" w:space="0" w:color="auto"/>
              <w:right w:val="single" w:sz="4" w:space="0" w:color="auto"/>
            </w:tcBorders>
            <w:vAlign w:val="center"/>
          </w:tcPr>
          <w:p w14:paraId="3DF07F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w:t>
            </w:r>
          </w:p>
        </w:tc>
        <w:tc>
          <w:tcPr>
            <w:tcW w:w="1100" w:type="dxa"/>
            <w:tcBorders>
              <w:top w:val="single" w:sz="4" w:space="0" w:color="auto"/>
              <w:left w:val="single" w:sz="4" w:space="0" w:color="auto"/>
              <w:bottom w:val="single" w:sz="4" w:space="0" w:color="auto"/>
              <w:right w:val="single" w:sz="4" w:space="0" w:color="auto"/>
            </w:tcBorders>
            <w:vAlign w:val="center"/>
          </w:tcPr>
          <w:p w14:paraId="4E4EFB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22,39</w:t>
            </w:r>
          </w:p>
        </w:tc>
        <w:tc>
          <w:tcPr>
            <w:tcW w:w="1100" w:type="dxa"/>
            <w:tcBorders>
              <w:top w:val="single" w:sz="4" w:space="0" w:color="auto"/>
              <w:left w:val="single" w:sz="4" w:space="0" w:color="auto"/>
              <w:bottom w:val="single" w:sz="4" w:space="0" w:color="auto"/>
              <w:right w:val="single" w:sz="4" w:space="0" w:color="auto"/>
            </w:tcBorders>
            <w:vAlign w:val="center"/>
          </w:tcPr>
          <w:p w14:paraId="471B75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25,25</w:t>
            </w:r>
          </w:p>
        </w:tc>
        <w:tc>
          <w:tcPr>
            <w:tcW w:w="1100" w:type="dxa"/>
            <w:tcBorders>
              <w:top w:val="single" w:sz="4" w:space="0" w:color="auto"/>
              <w:left w:val="single" w:sz="4" w:space="0" w:color="auto"/>
              <w:bottom w:val="single" w:sz="4" w:space="0" w:color="auto"/>
              <w:right w:val="single" w:sz="4" w:space="0" w:color="auto"/>
            </w:tcBorders>
            <w:vAlign w:val="center"/>
          </w:tcPr>
          <w:p w14:paraId="036ADC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5A260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15BF5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FF165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180F4E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2449C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w:t>
            </w:r>
          </w:p>
        </w:tc>
        <w:tc>
          <w:tcPr>
            <w:tcW w:w="1100" w:type="dxa"/>
            <w:tcBorders>
              <w:top w:val="single" w:sz="4" w:space="0" w:color="auto"/>
              <w:left w:val="single" w:sz="4" w:space="0" w:color="auto"/>
              <w:bottom w:val="single" w:sz="4" w:space="0" w:color="auto"/>
              <w:right w:val="single" w:sz="4" w:space="0" w:color="auto"/>
            </w:tcBorders>
            <w:vAlign w:val="center"/>
          </w:tcPr>
          <w:p w14:paraId="5D45C1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w:t>
            </w:r>
          </w:p>
        </w:tc>
        <w:tc>
          <w:tcPr>
            <w:tcW w:w="1100" w:type="dxa"/>
            <w:tcBorders>
              <w:top w:val="single" w:sz="4" w:space="0" w:color="auto"/>
              <w:left w:val="single" w:sz="4" w:space="0" w:color="auto"/>
              <w:bottom w:val="single" w:sz="4" w:space="0" w:color="auto"/>
              <w:right w:val="single" w:sz="4" w:space="0" w:color="auto"/>
            </w:tcBorders>
            <w:vAlign w:val="center"/>
          </w:tcPr>
          <w:p w14:paraId="5814F1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21,98</w:t>
            </w:r>
          </w:p>
        </w:tc>
        <w:tc>
          <w:tcPr>
            <w:tcW w:w="1100" w:type="dxa"/>
            <w:tcBorders>
              <w:top w:val="single" w:sz="4" w:space="0" w:color="auto"/>
              <w:left w:val="single" w:sz="4" w:space="0" w:color="auto"/>
              <w:bottom w:val="single" w:sz="4" w:space="0" w:color="auto"/>
              <w:right w:val="single" w:sz="4" w:space="0" w:color="auto"/>
            </w:tcBorders>
            <w:vAlign w:val="center"/>
          </w:tcPr>
          <w:p w14:paraId="367DB4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24,83</w:t>
            </w:r>
          </w:p>
        </w:tc>
        <w:tc>
          <w:tcPr>
            <w:tcW w:w="1100" w:type="dxa"/>
            <w:tcBorders>
              <w:top w:val="single" w:sz="4" w:space="0" w:color="auto"/>
              <w:left w:val="single" w:sz="4" w:space="0" w:color="auto"/>
              <w:bottom w:val="single" w:sz="4" w:space="0" w:color="auto"/>
              <w:right w:val="single" w:sz="4" w:space="0" w:color="auto"/>
            </w:tcBorders>
            <w:vAlign w:val="center"/>
          </w:tcPr>
          <w:p w14:paraId="0F8C8D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E1B9B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42BF0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4ACBA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906218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B410F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w:t>
            </w:r>
          </w:p>
        </w:tc>
        <w:tc>
          <w:tcPr>
            <w:tcW w:w="1100" w:type="dxa"/>
            <w:tcBorders>
              <w:top w:val="single" w:sz="4" w:space="0" w:color="auto"/>
              <w:left w:val="single" w:sz="4" w:space="0" w:color="auto"/>
              <w:bottom w:val="single" w:sz="4" w:space="0" w:color="auto"/>
              <w:right w:val="single" w:sz="4" w:space="0" w:color="auto"/>
            </w:tcBorders>
            <w:vAlign w:val="center"/>
          </w:tcPr>
          <w:p w14:paraId="4A022E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w:t>
            </w:r>
          </w:p>
        </w:tc>
        <w:tc>
          <w:tcPr>
            <w:tcW w:w="1100" w:type="dxa"/>
            <w:tcBorders>
              <w:top w:val="single" w:sz="4" w:space="0" w:color="auto"/>
              <w:left w:val="single" w:sz="4" w:space="0" w:color="auto"/>
              <w:bottom w:val="single" w:sz="4" w:space="0" w:color="auto"/>
              <w:right w:val="single" w:sz="4" w:space="0" w:color="auto"/>
            </w:tcBorders>
            <w:vAlign w:val="center"/>
          </w:tcPr>
          <w:p w14:paraId="50B2F4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21,82</w:t>
            </w:r>
          </w:p>
        </w:tc>
        <w:tc>
          <w:tcPr>
            <w:tcW w:w="1100" w:type="dxa"/>
            <w:tcBorders>
              <w:top w:val="single" w:sz="4" w:space="0" w:color="auto"/>
              <w:left w:val="single" w:sz="4" w:space="0" w:color="auto"/>
              <w:bottom w:val="single" w:sz="4" w:space="0" w:color="auto"/>
              <w:right w:val="single" w:sz="4" w:space="0" w:color="auto"/>
            </w:tcBorders>
            <w:vAlign w:val="center"/>
          </w:tcPr>
          <w:p w14:paraId="7C531A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24,68</w:t>
            </w:r>
          </w:p>
        </w:tc>
        <w:tc>
          <w:tcPr>
            <w:tcW w:w="1100" w:type="dxa"/>
            <w:tcBorders>
              <w:top w:val="single" w:sz="4" w:space="0" w:color="auto"/>
              <w:left w:val="single" w:sz="4" w:space="0" w:color="auto"/>
              <w:bottom w:val="single" w:sz="4" w:space="0" w:color="auto"/>
              <w:right w:val="single" w:sz="4" w:space="0" w:color="auto"/>
            </w:tcBorders>
            <w:vAlign w:val="center"/>
          </w:tcPr>
          <w:p w14:paraId="1B2868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830D4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44A54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29FD6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3D8D88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B4074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w:t>
            </w:r>
          </w:p>
        </w:tc>
        <w:tc>
          <w:tcPr>
            <w:tcW w:w="1100" w:type="dxa"/>
            <w:tcBorders>
              <w:top w:val="single" w:sz="4" w:space="0" w:color="auto"/>
              <w:left w:val="single" w:sz="4" w:space="0" w:color="auto"/>
              <w:bottom w:val="single" w:sz="4" w:space="0" w:color="auto"/>
              <w:right w:val="single" w:sz="4" w:space="0" w:color="auto"/>
            </w:tcBorders>
            <w:vAlign w:val="center"/>
          </w:tcPr>
          <w:p w14:paraId="32BDAC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w:t>
            </w:r>
          </w:p>
        </w:tc>
        <w:tc>
          <w:tcPr>
            <w:tcW w:w="1100" w:type="dxa"/>
            <w:tcBorders>
              <w:top w:val="single" w:sz="4" w:space="0" w:color="auto"/>
              <w:left w:val="single" w:sz="4" w:space="0" w:color="auto"/>
              <w:bottom w:val="single" w:sz="4" w:space="0" w:color="auto"/>
              <w:right w:val="single" w:sz="4" w:space="0" w:color="auto"/>
            </w:tcBorders>
            <w:vAlign w:val="center"/>
          </w:tcPr>
          <w:p w14:paraId="3193FB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21,41</w:t>
            </w:r>
          </w:p>
        </w:tc>
        <w:tc>
          <w:tcPr>
            <w:tcW w:w="1100" w:type="dxa"/>
            <w:tcBorders>
              <w:top w:val="single" w:sz="4" w:space="0" w:color="auto"/>
              <w:left w:val="single" w:sz="4" w:space="0" w:color="auto"/>
              <w:bottom w:val="single" w:sz="4" w:space="0" w:color="auto"/>
              <w:right w:val="single" w:sz="4" w:space="0" w:color="auto"/>
            </w:tcBorders>
            <w:vAlign w:val="center"/>
          </w:tcPr>
          <w:p w14:paraId="15169A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24,26</w:t>
            </w:r>
          </w:p>
        </w:tc>
        <w:tc>
          <w:tcPr>
            <w:tcW w:w="1100" w:type="dxa"/>
            <w:tcBorders>
              <w:top w:val="single" w:sz="4" w:space="0" w:color="auto"/>
              <w:left w:val="single" w:sz="4" w:space="0" w:color="auto"/>
              <w:bottom w:val="single" w:sz="4" w:space="0" w:color="auto"/>
              <w:right w:val="single" w:sz="4" w:space="0" w:color="auto"/>
            </w:tcBorders>
            <w:vAlign w:val="center"/>
          </w:tcPr>
          <w:p w14:paraId="1F3D74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3AE1D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9BDA2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B1586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5C63EF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0F750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w:t>
            </w:r>
          </w:p>
        </w:tc>
        <w:tc>
          <w:tcPr>
            <w:tcW w:w="1100" w:type="dxa"/>
            <w:tcBorders>
              <w:top w:val="single" w:sz="4" w:space="0" w:color="auto"/>
              <w:left w:val="single" w:sz="4" w:space="0" w:color="auto"/>
              <w:bottom w:val="single" w:sz="4" w:space="0" w:color="auto"/>
              <w:right w:val="single" w:sz="4" w:space="0" w:color="auto"/>
            </w:tcBorders>
            <w:vAlign w:val="center"/>
          </w:tcPr>
          <w:p w14:paraId="3AE053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w:t>
            </w:r>
          </w:p>
        </w:tc>
        <w:tc>
          <w:tcPr>
            <w:tcW w:w="1100" w:type="dxa"/>
            <w:tcBorders>
              <w:top w:val="single" w:sz="4" w:space="0" w:color="auto"/>
              <w:left w:val="single" w:sz="4" w:space="0" w:color="auto"/>
              <w:bottom w:val="single" w:sz="4" w:space="0" w:color="auto"/>
              <w:right w:val="single" w:sz="4" w:space="0" w:color="auto"/>
            </w:tcBorders>
            <w:vAlign w:val="center"/>
          </w:tcPr>
          <w:p w14:paraId="4AF4DE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20,76</w:t>
            </w:r>
          </w:p>
        </w:tc>
        <w:tc>
          <w:tcPr>
            <w:tcW w:w="1100" w:type="dxa"/>
            <w:tcBorders>
              <w:top w:val="single" w:sz="4" w:space="0" w:color="auto"/>
              <w:left w:val="single" w:sz="4" w:space="0" w:color="auto"/>
              <w:bottom w:val="single" w:sz="4" w:space="0" w:color="auto"/>
              <w:right w:val="single" w:sz="4" w:space="0" w:color="auto"/>
            </w:tcBorders>
            <w:vAlign w:val="center"/>
          </w:tcPr>
          <w:p w14:paraId="2EF9F9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23,62</w:t>
            </w:r>
          </w:p>
        </w:tc>
        <w:tc>
          <w:tcPr>
            <w:tcW w:w="1100" w:type="dxa"/>
            <w:tcBorders>
              <w:top w:val="single" w:sz="4" w:space="0" w:color="auto"/>
              <w:left w:val="single" w:sz="4" w:space="0" w:color="auto"/>
              <w:bottom w:val="single" w:sz="4" w:space="0" w:color="auto"/>
              <w:right w:val="single" w:sz="4" w:space="0" w:color="auto"/>
            </w:tcBorders>
            <w:vAlign w:val="center"/>
          </w:tcPr>
          <w:p w14:paraId="46D9B3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8D77C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DCAAE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38D10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9055C6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16ACD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1100" w:type="dxa"/>
            <w:tcBorders>
              <w:top w:val="single" w:sz="4" w:space="0" w:color="auto"/>
              <w:left w:val="single" w:sz="4" w:space="0" w:color="auto"/>
              <w:bottom w:val="single" w:sz="4" w:space="0" w:color="auto"/>
              <w:right w:val="single" w:sz="4" w:space="0" w:color="auto"/>
            </w:tcBorders>
            <w:vAlign w:val="center"/>
          </w:tcPr>
          <w:p w14:paraId="394CD3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w:t>
            </w:r>
          </w:p>
        </w:tc>
        <w:tc>
          <w:tcPr>
            <w:tcW w:w="1100" w:type="dxa"/>
            <w:tcBorders>
              <w:top w:val="single" w:sz="4" w:space="0" w:color="auto"/>
              <w:left w:val="single" w:sz="4" w:space="0" w:color="auto"/>
              <w:bottom w:val="single" w:sz="4" w:space="0" w:color="auto"/>
              <w:right w:val="single" w:sz="4" w:space="0" w:color="auto"/>
            </w:tcBorders>
            <w:vAlign w:val="center"/>
          </w:tcPr>
          <w:p w14:paraId="535A54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19,9</w:t>
            </w:r>
          </w:p>
        </w:tc>
        <w:tc>
          <w:tcPr>
            <w:tcW w:w="1100" w:type="dxa"/>
            <w:tcBorders>
              <w:top w:val="single" w:sz="4" w:space="0" w:color="auto"/>
              <w:left w:val="single" w:sz="4" w:space="0" w:color="auto"/>
              <w:bottom w:val="single" w:sz="4" w:space="0" w:color="auto"/>
              <w:right w:val="single" w:sz="4" w:space="0" w:color="auto"/>
            </w:tcBorders>
            <w:vAlign w:val="center"/>
          </w:tcPr>
          <w:p w14:paraId="4B66AB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22,76</w:t>
            </w:r>
          </w:p>
        </w:tc>
        <w:tc>
          <w:tcPr>
            <w:tcW w:w="1100" w:type="dxa"/>
            <w:tcBorders>
              <w:top w:val="single" w:sz="4" w:space="0" w:color="auto"/>
              <w:left w:val="single" w:sz="4" w:space="0" w:color="auto"/>
              <w:bottom w:val="single" w:sz="4" w:space="0" w:color="auto"/>
              <w:right w:val="single" w:sz="4" w:space="0" w:color="auto"/>
            </w:tcBorders>
            <w:vAlign w:val="center"/>
          </w:tcPr>
          <w:p w14:paraId="3CC0B5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80B9A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02CFB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8AB27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DC8DCB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DB61B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w:t>
            </w:r>
          </w:p>
        </w:tc>
        <w:tc>
          <w:tcPr>
            <w:tcW w:w="1100" w:type="dxa"/>
            <w:tcBorders>
              <w:top w:val="single" w:sz="4" w:space="0" w:color="auto"/>
              <w:left w:val="single" w:sz="4" w:space="0" w:color="auto"/>
              <w:bottom w:val="single" w:sz="4" w:space="0" w:color="auto"/>
              <w:right w:val="single" w:sz="4" w:space="0" w:color="auto"/>
            </w:tcBorders>
            <w:vAlign w:val="center"/>
          </w:tcPr>
          <w:p w14:paraId="6E3E80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6ED628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20,63</w:t>
            </w:r>
          </w:p>
        </w:tc>
        <w:tc>
          <w:tcPr>
            <w:tcW w:w="1100" w:type="dxa"/>
            <w:tcBorders>
              <w:top w:val="single" w:sz="4" w:space="0" w:color="auto"/>
              <w:left w:val="single" w:sz="4" w:space="0" w:color="auto"/>
              <w:bottom w:val="single" w:sz="4" w:space="0" w:color="auto"/>
              <w:right w:val="single" w:sz="4" w:space="0" w:color="auto"/>
            </w:tcBorders>
            <w:vAlign w:val="center"/>
          </w:tcPr>
          <w:p w14:paraId="28DC35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21,98</w:t>
            </w:r>
          </w:p>
        </w:tc>
        <w:tc>
          <w:tcPr>
            <w:tcW w:w="1100" w:type="dxa"/>
            <w:tcBorders>
              <w:top w:val="single" w:sz="4" w:space="0" w:color="auto"/>
              <w:left w:val="single" w:sz="4" w:space="0" w:color="auto"/>
              <w:bottom w:val="single" w:sz="4" w:space="0" w:color="auto"/>
              <w:right w:val="single" w:sz="4" w:space="0" w:color="auto"/>
            </w:tcBorders>
            <w:vAlign w:val="center"/>
          </w:tcPr>
          <w:p w14:paraId="22ED08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A7A2D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C25D8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2E4C7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D9A339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DC941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w:t>
            </w:r>
          </w:p>
        </w:tc>
        <w:tc>
          <w:tcPr>
            <w:tcW w:w="1100" w:type="dxa"/>
            <w:tcBorders>
              <w:top w:val="single" w:sz="4" w:space="0" w:color="auto"/>
              <w:left w:val="single" w:sz="4" w:space="0" w:color="auto"/>
              <w:bottom w:val="single" w:sz="4" w:space="0" w:color="auto"/>
              <w:right w:val="single" w:sz="4" w:space="0" w:color="auto"/>
            </w:tcBorders>
            <w:vAlign w:val="center"/>
          </w:tcPr>
          <w:p w14:paraId="3CDF31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w:t>
            </w:r>
          </w:p>
        </w:tc>
        <w:tc>
          <w:tcPr>
            <w:tcW w:w="1100" w:type="dxa"/>
            <w:tcBorders>
              <w:top w:val="single" w:sz="4" w:space="0" w:color="auto"/>
              <w:left w:val="single" w:sz="4" w:space="0" w:color="auto"/>
              <w:bottom w:val="single" w:sz="4" w:space="0" w:color="auto"/>
              <w:right w:val="single" w:sz="4" w:space="0" w:color="auto"/>
            </w:tcBorders>
            <w:vAlign w:val="center"/>
          </w:tcPr>
          <w:p w14:paraId="598001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19,41</w:t>
            </w:r>
          </w:p>
        </w:tc>
        <w:tc>
          <w:tcPr>
            <w:tcW w:w="1100" w:type="dxa"/>
            <w:tcBorders>
              <w:top w:val="single" w:sz="4" w:space="0" w:color="auto"/>
              <w:left w:val="single" w:sz="4" w:space="0" w:color="auto"/>
              <w:bottom w:val="single" w:sz="4" w:space="0" w:color="auto"/>
              <w:right w:val="single" w:sz="4" w:space="0" w:color="auto"/>
            </w:tcBorders>
            <w:vAlign w:val="center"/>
          </w:tcPr>
          <w:p w14:paraId="1EC82E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22,27</w:t>
            </w:r>
          </w:p>
        </w:tc>
        <w:tc>
          <w:tcPr>
            <w:tcW w:w="1100" w:type="dxa"/>
            <w:tcBorders>
              <w:top w:val="single" w:sz="4" w:space="0" w:color="auto"/>
              <w:left w:val="single" w:sz="4" w:space="0" w:color="auto"/>
              <w:bottom w:val="single" w:sz="4" w:space="0" w:color="auto"/>
              <w:right w:val="single" w:sz="4" w:space="0" w:color="auto"/>
            </w:tcBorders>
            <w:vAlign w:val="center"/>
          </w:tcPr>
          <w:p w14:paraId="00B476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6412D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D8683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C824B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FAB922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FBACA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w:t>
            </w:r>
          </w:p>
        </w:tc>
        <w:tc>
          <w:tcPr>
            <w:tcW w:w="1100" w:type="dxa"/>
            <w:tcBorders>
              <w:top w:val="single" w:sz="4" w:space="0" w:color="auto"/>
              <w:left w:val="single" w:sz="4" w:space="0" w:color="auto"/>
              <w:bottom w:val="single" w:sz="4" w:space="0" w:color="auto"/>
              <w:right w:val="single" w:sz="4" w:space="0" w:color="auto"/>
            </w:tcBorders>
            <w:vAlign w:val="center"/>
          </w:tcPr>
          <w:p w14:paraId="2C0190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1100" w:type="dxa"/>
            <w:tcBorders>
              <w:top w:val="single" w:sz="4" w:space="0" w:color="auto"/>
              <w:left w:val="single" w:sz="4" w:space="0" w:color="auto"/>
              <w:bottom w:val="single" w:sz="4" w:space="0" w:color="auto"/>
              <w:right w:val="single" w:sz="4" w:space="0" w:color="auto"/>
            </w:tcBorders>
            <w:vAlign w:val="center"/>
          </w:tcPr>
          <w:p w14:paraId="530AB9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19,05</w:t>
            </w:r>
          </w:p>
        </w:tc>
        <w:tc>
          <w:tcPr>
            <w:tcW w:w="1100" w:type="dxa"/>
            <w:tcBorders>
              <w:top w:val="single" w:sz="4" w:space="0" w:color="auto"/>
              <w:left w:val="single" w:sz="4" w:space="0" w:color="auto"/>
              <w:bottom w:val="single" w:sz="4" w:space="0" w:color="auto"/>
              <w:right w:val="single" w:sz="4" w:space="0" w:color="auto"/>
            </w:tcBorders>
            <w:vAlign w:val="center"/>
          </w:tcPr>
          <w:p w14:paraId="5D6E41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21,78</w:t>
            </w:r>
          </w:p>
        </w:tc>
        <w:tc>
          <w:tcPr>
            <w:tcW w:w="1100" w:type="dxa"/>
            <w:tcBorders>
              <w:top w:val="single" w:sz="4" w:space="0" w:color="auto"/>
              <w:left w:val="single" w:sz="4" w:space="0" w:color="auto"/>
              <w:bottom w:val="single" w:sz="4" w:space="0" w:color="auto"/>
              <w:right w:val="single" w:sz="4" w:space="0" w:color="auto"/>
            </w:tcBorders>
            <w:vAlign w:val="center"/>
          </w:tcPr>
          <w:p w14:paraId="69C60D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E0D01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40F32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613C6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2234E1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4139B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w:t>
            </w:r>
          </w:p>
        </w:tc>
        <w:tc>
          <w:tcPr>
            <w:tcW w:w="1100" w:type="dxa"/>
            <w:tcBorders>
              <w:top w:val="single" w:sz="4" w:space="0" w:color="auto"/>
              <w:left w:val="single" w:sz="4" w:space="0" w:color="auto"/>
              <w:bottom w:val="single" w:sz="4" w:space="0" w:color="auto"/>
              <w:right w:val="single" w:sz="4" w:space="0" w:color="auto"/>
            </w:tcBorders>
            <w:vAlign w:val="center"/>
          </w:tcPr>
          <w:p w14:paraId="7F33A9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1100" w:type="dxa"/>
            <w:tcBorders>
              <w:top w:val="single" w:sz="4" w:space="0" w:color="auto"/>
              <w:left w:val="single" w:sz="4" w:space="0" w:color="auto"/>
              <w:bottom w:val="single" w:sz="4" w:space="0" w:color="auto"/>
              <w:right w:val="single" w:sz="4" w:space="0" w:color="auto"/>
            </w:tcBorders>
            <w:vAlign w:val="center"/>
          </w:tcPr>
          <w:p w14:paraId="7BF172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18,71</w:t>
            </w:r>
          </w:p>
        </w:tc>
        <w:tc>
          <w:tcPr>
            <w:tcW w:w="1100" w:type="dxa"/>
            <w:tcBorders>
              <w:top w:val="single" w:sz="4" w:space="0" w:color="auto"/>
              <w:left w:val="single" w:sz="4" w:space="0" w:color="auto"/>
              <w:bottom w:val="single" w:sz="4" w:space="0" w:color="auto"/>
              <w:right w:val="single" w:sz="4" w:space="0" w:color="auto"/>
            </w:tcBorders>
            <w:vAlign w:val="center"/>
          </w:tcPr>
          <w:p w14:paraId="78CF73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21,44</w:t>
            </w:r>
          </w:p>
        </w:tc>
        <w:tc>
          <w:tcPr>
            <w:tcW w:w="1100" w:type="dxa"/>
            <w:tcBorders>
              <w:top w:val="single" w:sz="4" w:space="0" w:color="auto"/>
              <w:left w:val="single" w:sz="4" w:space="0" w:color="auto"/>
              <w:bottom w:val="single" w:sz="4" w:space="0" w:color="auto"/>
              <w:right w:val="single" w:sz="4" w:space="0" w:color="auto"/>
            </w:tcBorders>
            <w:vAlign w:val="center"/>
          </w:tcPr>
          <w:p w14:paraId="4990D3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40114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86BEA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F0B5E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34E27E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F77CB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w:t>
            </w:r>
          </w:p>
        </w:tc>
        <w:tc>
          <w:tcPr>
            <w:tcW w:w="1100" w:type="dxa"/>
            <w:tcBorders>
              <w:top w:val="single" w:sz="4" w:space="0" w:color="auto"/>
              <w:left w:val="single" w:sz="4" w:space="0" w:color="auto"/>
              <w:bottom w:val="single" w:sz="4" w:space="0" w:color="auto"/>
              <w:right w:val="single" w:sz="4" w:space="0" w:color="auto"/>
            </w:tcBorders>
            <w:vAlign w:val="center"/>
          </w:tcPr>
          <w:p w14:paraId="71D461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1100" w:type="dxa"/>
            <w:tcBorders>
              <w:top w:val="single" w:sz="4" w:space="0" w:color="auto"/>
              <w:left w:val="single" w:sz="4" w:space="0" w:color="auto"/>
              <w:bottom w:val="single" w:sz="4" w:space="0" w:color="auto"/>
              <w:right w:val="single" w:sz="4" w:space="0" w:color="auto"/>
            </w:tcBorders>
            <w:vAlign w:val="center"/>
          </w:tcPr>
          <w:p w14:paraId="7BBDCB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17,72</w:t>
            </w:r>
          </w:p>
        </w:tc>
        <w:tc>
          <w:tcPr>
            <w:tcW w:w="1100" w:type="dxa"/>
            <w:tcBorders>
              <w:top w:val="single" w:sz="4" w:space="0" w:color="auto"/>
              <w:left w:val="single" w:sz="4" w:space="0" w:color="auto"/>
              <w:bottom w:val="single" w:sz="4" w:space="0" w:color="auto"/>
              <w:right w:val="single" w:sz="4" w:space="0" w:color="auto"/>
            </w:tcBorders>
            <w:vAlign w:val="center"/>
          </w:tcPr>
          <w:p w14:paraId="3B2EA7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20,45</w:t>
            </w:r>
          </w:p>
        </w:tc>
        <w:tc>
          <w:tcPr>
            <w:tcW w:w="1100" w:type="dxa"/>
            <w:tcBorders>
              <w:top w:val="single" w:sz="4" w:space="0" w:color="auto"/>
              <w:left w:val="single" w:sz="4" w:space="0" w:color="auto"/>
              <w:bottom w:val="single" w:sz="4" w:space="0" w:color="auto"/>
              <w:right w:val="single" w:sz="4" w:space="0" w:color="auto"/>
            </w:tcBorders>
            <w:vAlign w:val="center"/>
          </w:tcPr>
          <w:p w14:paraId="07D87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6986F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0E88F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4C6A2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7D39A4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85D12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1100" w:type="dxa"/>
            <w:tcBorders>
              <w:top w:val="single" w:sz="4" w:space="0" w:color="auto"/>
              <w:left w:val="single" w:sz="4" w:space="0" w:color="auto"/>
              <w:bottom w:val="single" w:sz="4" w:space="0" w:color="auto"/>
              <w:right w:val="single" w:sz="4" w:space="0" w:color="auto"/>
            </w:tcBorders>
            <w:vAlign w:val="center"/>
          </w:tcPr>
          <w:p w14:paraId="4590D7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1100" w:type="dxa"/>
            <w:tcBorders>
              <w:top w:val="single" w:sz="4" w:space="0" w:color="auto"/>
              <w:left w:val="single" w:sz="4" w:space="0" w:color="auto"/>
              <w:bottom w:val="single" w:sz="4" w:space="0" w:color="auto"/>
              <w:right w:val="single" w:sz="4" w:space="0" w:color="auto"/>
            </w:tcBorders>
            <w:vAlign w:val="center"/>
          </w:tcPr>
          <w:p w14:paraId="60B269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17,67</w:t>
            </w:r>
          </w:p>
        </w:tc>
        <w:tc>
          <w:tcPr>
            <w:tcW w:w="1100" w:type="dxa"/>
            <w:tcBorders>
              <w:top w:val="single" w:sz="4" w:space="0" w:color="auto"/>
              <w:left w:val="single" w:sz="4" w:space="0" w:color="auto"/>
              <w:bottom w:val="single" w:sz="4" w:space="0" w:color="auto"/>
              <w:right w:val="single" w:sz="4" w:space="0" w:color="auto"/>
            </w:tcBorders>
            <w:vAlign w:val="center"/>
          </w:tcPr>
          <w:p w14:paraId="379376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1100" w:type="dxa"/>
            <w:tcBorders>
              <w:top w:val="single" w:sz="4" w:space="0" w:color="auto"/>
              <w:left w:val="single" w:sz="4" w:space="0" w:color="auto"/>
              <w:bottom w:val="single" w:sz="4" w:space="0" w:color="auto"/>
              <w:right w:val="single" w:sz="4" w:space="0" w:color="auto"/>
            </w:tcBorders>
            <w:vAlign w:val="center"/>
          </w:tcPr>
          <w:p w14:paraId="2F2406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421A2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97029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EE3E4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13B146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BD207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w:t>
            </w:r>
          </w:p>
        </w:tc>
        <w:tc>
          <w:tcPr>
            <w:tcW w:w="1100" w:type="dxa"/>
            <w:tcBorders>
              <w:top w:val="single" w:sz="4" w:space="0" w:color="auto"/>
              <w:left w:val="single" w:sz="4" w:space="0" w:color="auto"/>
              <w:bottom w:val="single" w:sz="4" w:space="0" w:color="auto"/>
              <w:right w:val="single" w:sz="4" w:space="0" w:color="auto"/>
            </w:tcBorders>
            <w:vAlign w:val="center"/>
          </w:tcPr>
          <w:p w14:paraId="73871E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3,13</w:t>
            </w:r>
          </w:p>
        </w:tc>
        <w:tc>
          <w:tcPr>
            <w:tcW w:w="1100" w:type="dxa"/>
            <w:tcBorders>
              <w:top w:val="single" w:sz="4" w:space="0" w:color="auto"/>
              <w:left w:val="single" w:sz="4" w:space="0" w:color="auto"/>
              <w:bottom w:val="single" w:sz="4" w:space="0" w:color="auto"/>
              <w:right w:val="single" w:sz="4" w:space="0" w:color="auto"/>
            </w:tcBorders>
            <w:vAlign w:val="center"/>
          </w:tcPr>
          <w:p w14:paraId="21AA54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17,11</w:t>
            </w:r>
          </w:p>
        </w:tc>
        <w:tc>
          <w:tcPr>
            <w:tcW w:w="1100" w:type="dxa"/>
            <w:tcBorders>
              <w:top w:val="single" w:sz="4" w:space="0" w:color="auto"/>
              <w:left w:val="single" w:sz="4" w:space="0" w:color="auto"/>
              <w:bottom w:val="single" w:sz="4" w:space="0" w:color="auto"/>
              <w:right w:val="single" w:sz="4" w:space="0" w:color="auto"/>
            </w:tcBorders>
            <w:vAlign w:val="center"/>
          </w:tcPr>
          <w:p w14:paraId="1E7A20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20,25</w:t>
            </w:r>
          </w:p>
        </w:tc>
        <w:tc>
          <w:tcPr>
            <w:tcW w:w="1100" w:type="dxa"/>
            <w:tcBorders>
              <w:top w:val="single" w:sz="4" w:space="0" w:color="auto"/>
              <w:left w:val="single" w:sz="4" w:space="0" w:color="auto"/>
              <w:bottom w:val="single" w:sz="4" w:space="0" w:color="auto"/>
              <w:right w:val="single" w:sz="4" w:space="0" w:color="auto"/>
            </w:tcBorders>
            <w:vAlign w:val="center"/>
          </w:tcPr>
          <w:p w14:paraId="4E4EFC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74999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D9CB8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054D3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57DA2D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28A8E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w:t>
            </w:r>
          </w:p>
        </w:tc>
        <w:tc>
          <w:tcPr>
            <w:tcW w:w="1100" w:type="dxa"/>
            <w:tcBorders>
              <w:top w:val="single" w:sz="4" w:space="0" w:color="auto"/>
              <w:left w:val="single" w:sz="4" w:space="0" w:color="auto"/>
              <w:bottom w:val="single" w:sz="4" w:space="0" w:color="auto"/>
              <w:right w:val="single" w:sz="4" w:space="0" w:color="auto"/>
            </w:tcBorders>
            <w:vAlign w:val="center"/>
          </w:tcPr>
          <w:p w14:paraId="68908C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3,13</w:t>
            </w:r>
          </w:p>
        </w:tc>
        <w:tc>
          <w:tcPr>
            <w:tcW w:w="1100" w:type="dxa"/>
            <w:tcBorders>
              <w:top w:val="single" w:sz="4" w:space="0" w:color="auto"/>
              <w:left w:val="single" w:sz="4" w:space="0" w:color="auto"/>
              <w:bottom w:val="single" w:sz="4" w:space="0" w:color="auto"/>
              <w:right w:val="single" w:sz="4" w:space="0" w:color="auto"/>
            </w:tcBorders>
            <w:vAlign w:val="center"/>
          </w:tcPr>
          <w:p w14:paraId="0C5F0B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16,22</w:t>
            </w:r>
          </w:p>
        </w:tc>
        <w:tc>
          <w:tcPr>
            <w:tcW w:w="1100" w:type="dxa"/>
            <w:tcBorders>
              <w:top w:val="single" w:sz="4" w:space="0" w:color="auto"/>
              <w:left w:val="single" w:sz="4" w:space="0" w:color="auto"/>
              <w:bottom w:val="single" w:sz="4" w:space="0" w:color="auto"/>
              <w:right w:val="single" w:sz="4" w:space="0" w:color="auto"/>
            </w:tcBorders>
            <w:vAlign w:val="center"/>
          </w:tcPr>
          <w:p w14:paraId="354D81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19,35</w:t>
            </w:r>
          </w:p>
        </w:tc>
        <w:tc>
          <w:tcPr>
            <w:tcW w:w="1100" w:type="dxa"/>
            <w:tcBorders>
              <w:top w:val="single" w:sz="4" w:space="0" w:color="auto"/>
              <w:left w:val="single" w:sz="4" w:space="0" w:color="auto"/>
              <w:bottom w:val="single" w:sz="4" w:space="0" w:color="auto"/>
              <w:right w:val="single" w:sz="4" w:space="0" w:color="auto"/>
            </w:tcBorders>
            <w:vAlign w:val="center"/>
          </w:tcPr>
          <w:p w14:paraId="79772B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BD02A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BF4B6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611D7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70233D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FDD65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w:t>
            </w:r>
          </w:p>
        </w:tc>
        <w:tc>
          <w:tcPr>
            <w:tcW w:w="1100" w:type="dxa"/>
            <w:tcBorders>
              <w:top w:val="single" w:sz="4" w:space="0" w:color="auto"/>
              <w:left w:val="single" w:sz="4" w:space="0" w:color="auto"/>
              <w:bottom w:val="single" w:sz="4" w:space="0" w:color="auto"/>
              <w:right w:val="single" w:sz="4" w:space="0" w:color="auto"/>
            </w:tcBorders>
            <w:vAlign w:val="center"/>
          </w:tcPr>
          <w:p w14:paraId="7B79A3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3,13</w:t>
            </w:r>
          </w:p>
        </w:tc>
        <w:tc>
          <w:tcPr>
            <w:tcW w:w="1100" w:type="dxa"/>
            <w:tcBorders>
              <w:top w:val="single" w:sz="4" w:space="0" w:color="auto"/>
              <w:left w:val="single" w:sz="4" w:space="0" w:color="auto"/>
              <w:bottom w:val="single" w:sz="4" w:space="0" w:color="auto"/>
              <w:right w:val="single" w:sz="4" w:space="0" w:color="auto"/>
            </w:tcBorders>
            <w:vAlign w:val="center"/>
          </w:tcPr>
          <w:p w14:paraId="0485E7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15,19</w:t>
            </w:r>
          </w:p>
        </w:tc>
        <w:tc>
          <w:tcPr>
            <w:tcW w:w="1100" w:type="dxa"/>
            <w:tcBorders>
              <w:top w:val="single" w:sz="4" w:space="0" w:color="auto"/>
              <w:left w:val="single" w:sz="4" w:space="0" w:color="auto"/>
              <w:bottom w:val="single" w:sz="4" w:space="0" w:color="auto"/>
              <w:right w:val="single" w:sz="4" w:space="0" w:color="auto"/>
            </w:tcBorders>
            <w:vAlign w:val="center"/>
          </w:tcPr>
          <w:p w14:paraId="20032F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18,33</w:t>
            </w:r>
          </w:p>
        </w:tc>
        <w:tc>
          <w:tcPr>
            <w:tcW w:w="1100" w:type="dxa"/>
            <w:tcBorders>
              <w:top w:val="single" w:sz="4" w:space="0" w:color="auto"/>
              <w:left w:val="single" w:sz="4" w:space="0" w:color="auto"/>
              <w:bottom w:val="single" w:sz="4" w:space="0" w:color="auto"/>
              <w:right w:val="single" w:sz="4" w:space="0" w:color="auto"/>
            </w:tcBorders>
            <w:vAlign w:val="center"/>
          </w:tcPr>
          <w:p w14:paraId="3531B1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E70DE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B1DFC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873A1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798027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A8ABA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27184E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3,13</w:t>
            </w:r>
          </w:p>
        </w:tc>
        <w:tc>
          <w:tcPr>
            <w:tcW w:w="1100" w:type="dxa"/>
            <w:tcBorders>
              <w:top w:val="single" w:sz="4" w:space="0" w:color="auto"/>
              <w:left w:val="single" w:sz="4" w:space="0" w:color="auto"/>
              <w:bottom w:val="single" w:sz="4" w:space="0" w:color="auto"/>
              <w:right w:val="single" w:sz="4" w:space="0" w:color="auto"/>
            </w:tcBorders>
            <w:vAlign w:val="center"/>
          </w:tcPr>
          <w:p w14:paraId="6A75D9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14,36</w:t>
            </w:r>
          </w:p>
        </w:tc>
        <w:tc>
          <w:tcPr>
            <w:tcW w:w="1100" w:type="dxa"/>
            <w:tcBorders>
              <w:top w:val="single" w:sz="4" w:space="0" w:color="auto"/>
              <w:left w:val="single" w:sz="4" w:space="0" w:color="auto"/>
              <w:bottom w:val="single" w:sz="4" w:space="0" w:color="auto"/>
              <w:right w:val="single" w:sz="4" w:space="0" w:color="auto"/>
            </w:tcBorders>
            <w:vAlign w:val="center"/>
          </w:tcPr>
          <w:p w14:paraId="462D97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17,49</w:t>
            </w:r>
          </w:p>
        </w:tc>
        <w:tc>
          <w:tcPr>
            <w:tcW w:w="1100" w:type="dxa"/>
            <w:tcBorders>
              <w:top w:val="single" w:sz="4" w:space="0" w:color="auto"/>
              <w:left w:val="single" w:sz="4" w:space="0" w:color="auto"/>
              <w:bottom w:val="single" w:sz="4" w:space="0" w:color="auto"/>
              <w:right w:val="single" w:sz="4" w:space="0" w:color="auto"/>
            </w:tcBorders>
            <w:vAlign w:val="center"/>
          </w:tcPr>
          <w:p w14:paraId="5E1D8D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ED65E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0F30F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7AF9F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B2218E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DA3A3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w:t>
            </w:r>
          </w:p>
        </w:tc>
        <w:tc>
          <w:tcPr>
            <w:tcW w:w="1100" w:type="dxa"/>
            <w:tcBorders>
              <w:top w:val="single" w:sz="4" w:space="0" w:color="auto"/>
              <w:left w:val="single" w:sz="4" w:space="0" w:color="auto"/>
              <w:bottom w:val="single" w:sz="4" w:space="0" w:color="auto"/>
              <w:right w:val="single" w:sz="4" w:space="0" w:color="auto"/>
            </w:tcBorders>
            <w:vAlign w:val="center"/>
          </w:tcPr>
          <w:p w14:paraId="19C7A4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1AF362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15,26</w:t>
            </w:r>
          </w:p>
        </w:tc>
        <w:tc>
          <w:tcPr>
            <w:tcW w:w="1100" w:type="dxa"/>
            <w:tcBorders>
              <w:top w:val="single" w:sz="4" w:space="0" w:color="auto"/>
              <w:left w:val="single" w:sz="4" w:space="0" w:color="auto"/>
              <w:bottom w:val="single" w:sz="4" w:space="0" w:color="auto"/>
              <w:right w:val="single" w:sz="4" w:space="0" w:color="auto"/>
            </w:tcBorders>
            <w:vAlign w:val="center"/>
          </w:tcPr>
          <w:p w14:paraId="061B07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17,66</w:t>
            </w:r>
          </w:p>
        </w:tc>
        <w:tc>
          <w:tcPr>
            <w:tcW w:w="1100" w:type="dxa"/>
            <w:tcBorders>
              <w:top w:val="single" w:sz="4" w:space="0" w:color="auto"/>
              <w:left w:val="single" w:sz="4" w:space="0" w:color="auto"/>
              <w:bottom w:val="single" w:sz="4" w:space="0" w:color="auto"/>
              <w:right w:val="single" w:sz="4" w:space="0" w:color="auto"/>
            </w:tcBorders>
            <w:vAlign w:val="center"/>
          </w:tcPr>
          <w:p w14:paraId="55F45F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B0390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2CF23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F96E6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AB6CD3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62301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w:t>
            </w:r>
          </w:p>
        </w:tc>
        <w:tc>
          <w:tcPr>
            <w:tcW w:w="1100" w:type="dxa"/>
            <w:tcBorders>
              <w:top w:val="single" w:sz="4" w:space="0" w:color="auto"/>
              <w:left w:val="single" w:sz="4" w:space="0" w:color="auto"/>
              <w:bottom w:val="single" w:sz="4" w:space="0" w:color="auto"/>
              <w:right w:val="single" w:sz="4" w:space="0" w:color="auto"/>
            </w:tcBorders>
            <w:vAlign w:val="center"/>
          </w:tcPr>
          <w:p w14:paraId="18026C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3018DD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14,76</w:t>
            </w:r>
          </w:p>
        </w:tc>
        <w:tc>
          <w:tcPr>
            <w:tcW w:w="1100" w:type="dxa"/>
            <w:tcBorders>
              <w:top w:val="single" w:sz="4" w:space="0" w:color="auto"/>
              <w:left w:val="single" w:sz="4" w:space="0" w:color="auto"/>
              <w:bottom w:val="single" w:sz="4" w:space="0" w:color="auto"/>
              <w:right w:val="single" w:sz="4" w:space="0" w:color="auto"/>
            </w:tcBorders>
            <w:vAlign w:val="center"/>
          </w:tcPr>
          <w:p w14:paraId="450742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16,11</w:t>
            </w:r>
          </w:p>
        </w:tc>
        <w:tc>
          <w:tcPr>
            <w:tcW w:w="1100" w:type="dxa"/>
            <w:tcBorders>
              <w:top w:val="single" w:sz="4" w:space="0" w:color="auto"/>
              <w:left w:val="single" w:sz="4" w:space="0" w:color="auto"/>
              <w:bottom w:val="single" w:sz="4" w:space="0" w:color="auto"/>
              <w:right w:val="single" w:sz="4" w:space="0" w:color="auto"/>
            </w:tcBorders>
            <w:vAlign w:val="center"/>
          </w:tcPr>
          <w:p w14:paraId="4288CA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4D2B0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1CBC2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0FDFB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2CE387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1EBF5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w:t>
            </w:r>
          </w:p>
        </w:tc>
        <w:tc>
          <w:tcPr>
            <w:tcW w:w="1100" w:type="dxa"/>
            <w:tcBorders>
              <w:top w:val="single" w:sz="4" w:space="0" w:color="auto"/>
              <w:left w:val="single" w:sz="4" w:space="0" w:color="auto"/>
              <w:bottom w:val="single" w:sz="4" w:space="0" w:color="auto"/>
              <w:right w:val="single" w:sz="4" w:space="0" w:color="auto"/>
            </w:tcBorders>
            <w:vAlign w:val="center"/>
          </w:tcPr>
          <w:p w14:paraId="04454B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716E4A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14,06</w:t>
            </w:r>
          </w:p>
        </w:tc>
        <w:tc>
          <w:tcPr>
            <w:tcW w:w="1100" w:type="dxa"/>
            <w:tcBorders>
              <w:top w:val="single" w:sz="4" w:space="0" w:color="auto"/>
              <w:left w:val="single" w:sz="4" w:space="0" w:color="auto"/>
              <w:bottom w:val="single" w:sz="4" w:space="0" w:color="auto"/>
              <w:right w:val="single" w:sz="4" w:space="0" w:color="auto"/>
            </w:tcBorders>
            <w:vAlign w:val="center"/>
          </w:tcPr>
          <w:p w14:paraId="2F26A1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15,41</w:t>
            </w:r>
          </w:p>
        </w:tc>
        <w:tc>
          <w:tcPr>
            <w:tcW w:w="1100" w:type="dxa"/>
            <w:tcBorders>
              <w:top w:val="single" w:sz="4" w:space="0" w:color="auto"/>
              <w:left w:val="single" w:sz="4" w:space="0" w:color="auto"/>
              <w:bottom w:val="single" w:sz="4" w:space="0" w:color="auto"/>
              <w:right w:val="single" w:sz="4" w:space="0" w:color="auto"/>
            </w:tcBorders>
            <w:vAlign w:val="center"/>
          </w:tcPr>
          <w:p w14:paraId="77FF56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9B7E0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E1F08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792B8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A9650D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C580B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w:t>
            </w:r>
          </w:p>
        </w:tc>
        <w:tc>
          <w:tcPr>
            <w:tcW w:w="1100" w:type="dxa"/>
            <w:tcBorders>
              <w:top w:val="single" w:sz="4" w:space="0" w:color="auto"/>
              <w:left w:val="single" w:sz="4" w:space="0" w:color="auto"/>
              <w:bottom w:val="single" w:sz="4" w:space="0" w:color="auto"/>
              <w:right w:val="single" w:sz="4" w:space="0" w:color="auto"/>
            </w:tcBorders>
            <w:vAlign w:val="center"/>
          </w:tcPr>
          <w:p w14:paraId="78C521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3D93A4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13,57</w:t>
            </w:r>
          </w:p>
        </w:tc>
        <w:tc>
          <w:tcPr>
            <w:tcW w:w="1100" w:type="dxa"/>
            <w:tcBorders>
              <w:top w:val="single" w:sz="4" w:space="0" w:color="auto"/>
              <w:left w:val="single" w:sz="4" w:space="0" w:color="auto"/>
              <w:bottom w:val="single" w:sz="4" w:space="0" w:color="auto"/>
              <w:right w:val="single" w:sz="4" w:space="0" w:color="auto"/>
            </w:tcBorders>
            <w:vAlign w:val="center"/>
          </w:tcPr>
          <w:p w14:paraId="642756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14,92</w:t>
            </w:r>
          </w:p>
        </w:tc>
        <w:tc>
          <w:tcPr>
            <w:tcW w:w="1100" w:type="dxa"/>
            <w:tcBorders>
              <w:top w:val="single" w:sz="4" w:space="0" w:color="auto"/>
              <w:left w:val="single" w:sz="4" w:space="0" w:color="auto"/>
              <w:bottom w:val="single" w:sz="4" w:space="0" w:color="auto"/>
              <w:right w:val="single" w:sz="4" w:space="0" w:color="auto"/>
            </w:tcBorders>
            <w:vAlign w:val="center"/>
          </w:tcPr>
          <w:p w14:paraId="543A8F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592B5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843B3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83EC1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5F3C15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3A839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w:t>
            </w:r>
          </w:p>
        </w:tc>
        <w:tc>
          <w:tcPr>
            <w:tcW w:w="1100" w:type="dxa"/>
            <w:tcBorders>
              <w:top w:val="single" w:sz="4" w:space="0" w:color="auto"/>
              <w:left w:val="single" w:sz="4" w:space="0" w:color="auto"/>
              <w:bottom w:val="single" w:sz="4" w:space="0" w:color="auto"/>
              <w:right w:val="single" w:sz="4" w:space="0" w:color="auto"/>
            </w:tcBorders>
            <w:vAlign w:val="center"/>
          </w:tcPr>
          <w:p w14:paraId="67BD29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EEC67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20,51</w:t>
            </w:r>
          </w:p>
        </w:tc>
        <w:tc>
          <w:tcPr>
            <w:tcW w:w="1100" w:type="dxa"/>
            <w:tcBorders>
              <w:top w:val="single" w:sz="4" w:space="0" w:color="auto"/>
              <w:left w:val="single" w:sz="4" w:space="0" w:color="auto"/>
              <w:bottom w:val="single" w:sz="4" w:space="0" w:color="auto"/>
              <w:right w:val="single" w:sz="4" w:space="0" w:color="auto"/>
            </w:tcBorders>
            <w:vAlign w:val="center"/>
          </w:tcPr>
          <w:p w14:paraId="2E3C95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21,86</w:t>
            </w:r>
          </w:p>
        </w:tc>
        <w:tc>
          <w:tcPr>
            <w:tcW w:w="1100" w:type="dxa"/>
            <w:tcBorders>
              <w:top w:val="single" w:sz="4" w:space="0" w:color="auto"/>
              <w:left w:val="single" w:sz="4" w:space="0" w:color="auto"/>
              <w:bottom w:val="single" w:sz="4" w:space="0" w:color="auto"/>
              <w:right w:val="single" w:sz="4" w:space="0" w:color="auto"/>
            </w:tcBorders>
            <w:vAlign w:val="center"/>
          </w:tcPr>
          <w:p w14:paraId="654BEA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C7436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153AA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1AD71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809E3C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34CA2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w:t>
            </w:r>
          </w:p>
        </w:tc>
        <w:tc>
          <w:tcPr>
            <w:tcW w:w="1100" w:type="dxa"/>
            <w:tcBorders>
              <w:top w:val="single" w:sz="4" w:space="0" w:color="auto"/>
              <w:left w:val="single" w:sz="4" w:space="0" w:color="auto"/>
              <w:bottom w:val="single" w:sz="4" w:space="0" w:color="auto"/>
              <w:right w:val="single" w:sz="4" w:space="0" w:color="auto"/>
            </w:tcBorders>
            <w:vAlign w:val="center"/>
          </w:tcPr>
          <w:p w14:paraId="4E03A2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7C7669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20,02</w:t>
            </w:r>
          </w:p>
        </w:tc>
        <w:tc>
          <w:tcPr>
            <w:tcW w:w="1100" w:type="dxa"/>
            <w:tcBorders>
              <w:top w:val="single" w:sz="4" w:space="0" w:color="auto"/>
              <w:left w:val="single" w:sz="4" w:space="0" w:color="auto"/>
              <w:bottom w:val="single" w:sz="4" w:space="0" w:color="auto"/>
              <w:right w:val="single" w:sz="4" w:space="0" w:color="auto"/>
            </w:tcBorders>
            <w:vAlign w:val="center"/>
          </w:tcPr>
          <w:p w14:paraId="65CB3A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21,37</w:t>
            </w:r>
          </w:p>
        </w:tc>
        <w:tc>
          <w:tcPr>
            <w:tcW w:w="1100" w:type="dxa"/>
            <w:tcBorders>
              <w:top w:val="single" w:sz="4" w:space="0" w:color="auto"/>
              <w:left w:val="single" w:sz="4" w:space="0" w:color="auto"/>
              <w:bottom w:val="single" w:sz="4" w:space="0" w:color="auto"/>
              <w:right w:val="single" w:sz="4" w:space="0" w:color="auto"/>
            </w:tcBorders>
            <w:vAlign w:val="center"/>
          </w:tcPr>
          <w:p w14:paraId="407F46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DCE57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01163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62C2E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1962E2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E73F7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142</w:t>
            </w:r>
          </w:p>
        </w:tc>
        <w:tc>
          <w:tcPr>
            <w:tcW w:w="1100" w:type="dxa"/>
            <w:tcBorders>
              <w:top w:val="single" w:sz="4" w:space="0" w:color="auto"/>
              <w:left w:val="single" w:sz="4" w:space="0" w:color="auto"/>
              <w:bottom w:val="single" w:sz="4" w:space="0" w:color="auto"/>
              <w:right w:val="single" w:sz="4" w:space="0" w:color="auto"/>
            </w:tcBorders>
            <w:vAlign w:val="center"/>
          </w:tcPr>
          <w:p w14:paraId="31FCEB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4EE6DB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19,92</w:t>
            </w:r>
          </w:p>
        </w:tc>
        <w:tc>
          <w:tcPr>
            <w:tcW w:w="1100" w:type="dxa"/>
            <w:tcBorders>
              <w:top w:val="single" w:sz="4" w:space="0" w:color="auto"/>
              <w:left w:val="single" w:sz="4" w:space="0" w:color="auto"/>
              <w:bottom w:val="single" w:sz="4" w:space="0" w:color="auto"/>
              <w:right w:val="single" w:sz="4" w:space="0" w:color="auto"/>
            </w:tcBorders>
            <w:vAlign w:val="center"/>
          </w:tcPr>
          <w:p w14:paraId="097C70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21,27</w:t>
            </w:r>
          </w:p>
        </w:tc>
        <w:tc>
          <w:tcPr>
            <w:tcW w:w="1100" w:type="dxa"/>
            <w:tcBorders>
              <w:top w:val="single" w:sz="4" w:space="0" w:color="auto"/>
              <w:left w:val="single" w:sz="4" w:space="0" w:color="auto"/>
              <w:bottom w:val="single" w:sz="4" w:space="0" w:color="auto"/>
              <w:right w:val="single" w:sz="4" w:space="0" w:color="auto"/>
            </w:tcBorders>
            <w:vAlign w:val="center"/>
          </w:tcPr>
          <w:p w14:paraId="05EF67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C53C0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41600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B1E39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F91BE7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97680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w:t>
            </w:r>
          </w:p>
        </w:tc>
        <w:tc>
          <w:tcPr>
            <w:tcW w:w="1100" w:type="dxa"/>
            <w:tcBorders>
              <w:top w:val="single" w:sz="4" w:space="0" w:color="auto"/>
              <w:left w:val="single" w:sz="4" w:space="0" w:color="auto"/>
              <w:bottom w:val="single" w:sz="4" w:space="0" w:color="auto"/>
              <w:right w:val="single" w:sz="4" w:space="0" w:color="auto"/>
            </w:tcBorders>
            <w:vAlign w:val="center"/>
          </w:tcPr>
          <w:p w14:paraId="422282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41008F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19,42</w:t>
            </w:r>
          </w:p>
        </w:tc>
        <w:tc>
          <w:tcPr>
            <w:tcW w:w="1100" w:type="dxa"/>
            <w:tcBorders>
              <w:top w:val="single" w:sz="4" w:space="0" w:color="auto"/>
              <w:left w:val="single" w:sz="4" w:space="0" w:color="auto"/>
              <w:bottom w:val="single" w:sz="4" w:space="0" w:color="auto"/>
              <w:right w:val="single" w:sz="4" w:space="0" w:color="auto"/>
            </w:tcBorders>
            <w:vAlign w:val="center"/>
          </w:tcPr>
          <w:p w14:paraId="4D89F3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20,77</w:t>
            </w:r>
          </w:p>
        </w:tc>
        <w:tc>
          <w:tcPr>
            <w:tcW w:w="1100" w:type="dxa"/>
            <w:tcBorders>
              <w:top w:val="single" w:sz="4" w:space="0" w:color="auto"/>
              <w:left w:val="single" w:sz="4" w:space="0" w:color="auto"/>
              <w:bottom w:val="single" w:sz="4" w:space="0" w:color="auto"/>
              <w:right w:val="single" w:sz="4" w:space="0" w:color="auto"/>
            </w:tcBorders>
            <w:vAlign w:val="center"/>
          </w:tcPr>
          <w:p w14:paraId="405DBE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76504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96355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2C160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8B7D15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54575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1100" w:type="dxa"/>
            <w:tcBorders>
              <w:top w:val="single" w:sz="4" w:space="0" w:color="auto"/>
              <w:left w:val="single" w:sz="4" w:space="0" w:color="auto"/>
              <w:bottom w:val="single" w:sz="4" w:space="0" w:color="auto"/>
              <w:right w:val="single" w:sz="4" w:space="0" w:color="auto"/>
            </w:tcBorders>
            <w:vAlign w:val="center"/>
          </w:tcPr>
          <w:p w14:paraId="54B8F9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73939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19,37</w:t>
            </w:r>
          </w:p>
        </w:tc>
        <w:tc>
          <w:tcPr>
            <w:tcW w:w="1100" w:type="dxa"/>
            <w:tcBorders>
              <w:top w:val="single" w:sz="4" w:space="0" w:color="auto"/>
              <w:left w:val="single" w:sz="4" w:space="0" w:color="auto"/>
              <w:bottom w:val="single" w:sz="4" w:space="0" w:color="auto"/>
              <w:right w:val="single" w:sz="4" w:space="0" w:color="auto"/>
            </w:tcBorders>
            <w:vAlign w:val="center"/>
          </w:tcPr>
          <w:p w14:paraId="49555D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20,72</w:t>
            </w:r>
          </w:p>
        </w:tc>
        <w:tc>
          <w:tcPr>
            <w:tcW w:w="1100" w:type="dxa"/>
            <w:tcBorders>
              <w:top w:val="single" w:sz="4" w:space="0" w:color="auto"/>
              <w:left w:val="single" w:sz="4" w:space="0" w:color="auto"/>
              <w:bottom w:val="single" w:sz="4" w:space="0" w:color="auto"/>
              <w:right w:val="single" w:sz="4" w:space="0" w:color="auto"/>
            </w:tcBorders>
            <w:vAlign w:val="center"/>
          </w:tcPr>
          <w:p w14:paraId="6AF6CB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18FBF6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1400" w:type="dxa"/>
            <w:tcBorders>
              <w:top w:val="single" w:sz="4" w:space="0" w:color="auto"/>
              <w:left w:val="single" w:sz="4" w:space="0" w:color="auto"/>
              <w:bottom w:val="single" w:sz="4" w:space="0" w:color="auto"/>
              <w:right w:val="single" w:sz="4" w:space="0" w:color="auto"/>
            </w:tcBorders>
            <w:vAlign w:val="center"/>
          </w:tcPr>
          <w:p w14:paraId="1528E3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5CB7F8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9,78</w:t>
            </w:r>
          </w:p>
        </w:tc>
      </w:tr>
      <w:tr w:rsidR="00F70000" w:rsidRPr="00F70000" w14:paraId="3B876E3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EE733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w:t>
            </w:r>
          </w:p>
        </w:tc>
        <w:tc>
          <w:tcPr>
            <w:tcW w:w="1100" w:type="dxa"/>
            <w:tcBorders>
              <w:top w:val="single" w:sz="4" w:space="0" w:color="auto"/>
              <w:left w:val="single" w:sz="4" w:space="0" w:color="auto"/>
              <w:bottom w:val="single" w:sz="4" w:space="0" w:color="auto"/>
              <w:right w:val="single" w:sz="4" w:space="0" w:color="auto"/>
            </w:tcBorders>
            <w:vAlign w:val="center"/>
          </w:tcPr>
          <w:p w14:paraId="66B82B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427271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13,41</w:t>
            </w:r>
          </w:p>
        </w:tc>
        <w:tc>
          <w:tcPr>
            <w:tcW w:w="1100" w:type="dxa"/>
            <w:tcBorders>
              <w:top w:val="single" w:sz="4" w:space="0" w:color="auto"/>
              <w:left w:val="single" w:sz="4" w:space="0" w:color="auto"/>
              <w:bottom w:val="single" w:sz="4" w:space="0" w:color="auto"/>
              <w:right w:val="single" w:sz="4" w:space="0" w:color="auto"/>
            </w:tcBorders>
            <w:vAlign w:val="center"/>
          </w:tcPr>
          <w:p w14:paraId="3B797A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14,76</w:t>
            </w:r>
          </w:p>
        </w:tc>
        <w:tc>
          <w:tcPr>
            <w:tcW w:w="1100" w:type="dxa"/>
            <w:tcBorders>
              <w:top w:val="single" w:sz="4" w:space="0" w:color="auto"/>
              <w:left w:val="single" w:sz="4" w:space="0" w:color="auto"/>
              <w:bottom w:val="single" w:sz="4" w:space="0" w:color="auto"/>
              <w:right w:val="single" w:sz="4" w:space="0" w:color="auto"/>
            </w:tcBorders>
            <w:vAlign w:val="center"/>
          </w:tcPr>
          <w:p w14:paraId="3E5D0D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2E2F1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75A90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85477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C5FC7C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59D1E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w:t>
            </w:r>
          </w:p>
        </w:tc>
        <w:tc>
          <w:tcPr>
            <w:tcW w:w="1100" w:type="dxa"/>
            <w:tcBorders>
              <w:top w:val="single" w:sz="4" w:space="0" w:color="auto"/>
              <w:left w:val="single" w:sz="4" w:space="0" w:color="auto"/>
              <w:bottom w:val="single" w:sz="4" w:space="0" w:color="auto"/>
              <w:right w:val="single" w:sz="4" w:space="0" w:color="auto"/>
            </w:tcBorders>
            <w:vAlign w:val="center"/>
          </w:tcPr>
          <w:p w14:paraId="079EAC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6D556B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12,92</w:t>
            </w:r>
          </w:p>
        </w:tc>
        <w:tc>
          <w:tcPr>
            <w:tcW w:w="1100" w:type="dxa"/>
            <w:tcBorders>
              <w:top w:val="single" w:sz="4" w:space="0" w:color="auto"/>
              <w:left w:val="single" w:sz="4" w:space="0" w:color="auto"/>
              <w:bottom w:val="single" w:sz="4" w:space="0" w:color="auto"/>
              <w:right w:val="single" w:sz="4" w:space="0" w:color="auto"/>
            </w:tcBorders>
            <w:vAlign w:val="center"/>
          </w:tcPr>
          <w:p w14:paraId="00FEB1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14,27</w:t>
            </w:r>
          </w:p>
        </w:tc>
        <w:tc>
          <w:tcPr>
            <w:tcW w:w="1100" w:type="dxa"/>
            <w:tcBorders>
              <w:top w:val="single" w:sz="4" w:space="0" w:color="auto"/>
              <w:left w:val="single" w:sz="4" w:space="0" w:color="auto"/>
              <w:bottom w:val="single" w:sz="4" w:space="0" w:color="auto"/>
              <w:right w:val="single" w:sz="4" w:space="0" w:color="auto"/>
            </w:tcBorders>
            <w:vAlign w:val="center"/>
          </w:tcPr>
          <w:p w14:paraId="45FDFE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C2540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C1E3E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F5CF6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7F4D45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17EC3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1100" w:type="dxa"/>
            <w:tcBorders>
              <w:top w:val="single" w:sz="4" w:space="0" w:color="auto"/>
              <w:left w:val="single" w:sz="4" w:space="0" w:color="auto"/>
              <w:bottom w:val="single" w:sz="4" w:space="0" w:color="auto"/>
              <w:right w:val="single" w:sz="4" w:space="0" w:color="auto"/>
            </w:tcBorders>
            <w:vAlign w:val="center"/>
          </w:tcPr>
          <w:p w14:paraId="172697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3E948B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13,11</w:t>
            </w:r>
          </w:p>
        </w:tc>
        <w:tc>
          <w:tcPr>
            <w:tcW w:w="1100" w:type="dxa"/>
            <w:tcBorders>
              <w:top w:val="single" w:sz="4" w:space="0" w:color="auto"/>
              <w:left w:val="single" w:sz="4" w:space="0" w:color="auto"/>
              <w:bottom w:val="single" w:sz="4" w:space="0" w:color="auto"/>
              <w:right w:val="single" w:sz="4" w:space="0" w:color="auto"/>
            </w:tcBorders>
            <w:vAlign w:val="center"/>
          </w:tcPr>
          <w:p w14:paraId="63AC2F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14,46</w:t>
            </w:r>
          </w:p>
        </w:tc>
        <w:tc>
          <w:tcPr>
            <w:tcW w:w="1100" w:type="dxa"/>
            <w:tcBorders>
              <w:top w:val="single" w:sz="4" w:space="0" w:color="auto"/>
              <w:left w:val="single" w:sz="4" w:space="0" w:color="auto"/>
              <w:bottom w:val="single" w:sz="4" w:space="0" w:color="auto"/>
              <w:right w:val="single" w:sz="4" w:space="0" w:color="auto"/>
            </w:tcBorders>
            <w:vAlign w:val="center"/>
          </w:tcPr>
          <w:p w14:paraId="5F9FF4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67262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D3410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17671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A78D8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681FD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w:t>
            </w:r>
          </w:p>
        </w:tc>
        <w:tc>
          <w:tcPr>
            <w:tcW w:w="1100" w:type="dxa"/>
            <w:tcBorders>
              <w:top w:val="single" w:sz="4" w:space="0" w:color="auto"/>
              <w:left w:val="single" w:sz="4" w:space="0" w:color="auto"/>
              <w:bottom w:val="single" w:sz="4" w:space="0" w:color="auto"/>
              <w:right w:val="single" w:sz="4" w:space="0" w:color="auto"/>
            </w:tcBorders>
            <w:vAlign w:val="center"/>
          </w:tcPr>
          <w:p w14:paraId="53ED65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55EE4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12,62</w:t>
            </w:r>
          </w:p>
        </w:tc>
        <w:tc>
          <w:tcPr>
            <w:tcW w:w="1100" w:type="dxa"/>
            <w:tcBorders>
              <w:top w:val="single" w:sz="4" w:space="0" w:color="auto"/>
              <w:left w:val="single" w:sz="4" w:space="0" w:color="auto"/>
              <w:bottom w:val="single" w:sz="4" w:space="0" w:color="auto"/>
              <w:right w:val="single" w:sz="4" w:space="0" w:color="auto"/>
            </w:tcBorders>
            <w:vAlign w:val="center"/>
          </w:tcPr>
          <w:p w14:paraId="347158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13,97</w:t>
            </w:r>
          </w:p>
        </w:tc>
        <w:tc>
          <w:tcPr>
            <w:tcW w:w="1100" w:type="dxa"/>
            <w:tcBorders>
              <w:top w:val="single" w:sz="4" w:space="0" w:color="auto"/>
              <w:left w:val="single" w:sz="4" w:space="0" w:color="auto"/>
              <w:bottom w:val="single" w:sz="4" w:space="0" w:color="auto"/>
              <w:right w:val="single" w:sz="4" w:space="0" w:color="auto"/>
            </w:tcBorders>
            <w:vAlign w:val="center"/>
          </w:tcPr>
          <w:p w14:paraId="7B5151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9B085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3FC60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41397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22BEC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CEE06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153</w:t>
            </w:r>
          </w:p>
        </w:tc>
        <w:tc>
          <w:tcPr>
            <w:tcW w:w="1100" w:type="dxa"/>
            <w:tcBorders>
              <w:top w:val="single" w:sz="4" w:space="0" w:color="auto"/>
              <w:left w:val="single" w:sz="4" w:space="0" w:color="auto"/>
              <w:bottom w:val="single" w:sz="4" w:space="0" w:color="auto"/>
              <w:right w:val="single" w:sz="4" w:space="0" w:color="auto"/>
            </w:tcBorders>
            <w:vAlign w:val="center"/>
          </w:tcPr>
          <w:p w14:paraId="5276AA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2D75CC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14,53</w:t>
            </w:r>
          </w:p>
        </w:tc>
        <w:tc>
          <w:tcPr>
            <w:tcW w:w="1100" w:type="dxa"/>
            <w:tcBorders>
              <w:top w:val="single" w:sz="4" w:space="0" w:color="auto"/>
              <w:left w:val="single" w:sz="4" w:space="0" w:color="auto"/>
              <w:bottom w:val="single" w:sz="4" w:space="0" w:color="auto"/>
              <w:right w:val="single" w:sz="4" w:space="0" w:color="auto"/>
            </w:tcBorders>
            <w:vAlign w:val="center"/>
          </w:tcPr>
          <w:p w14:paraId="1B22ED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16,93</w:t>
            </w:r>
          </w:p>
        </w:tc>
        <w:tc>
          <w:tcPr>
            <w:tcW w:w="1100" w:type="dxa"/>
            <w:tcBorders>
              <w:top w:val="single" w:sz="4" w:space="0" w:color="auto"/>
              <w:left w:val="single" w:sz="4" w:space="0" w:color="auto"/>
              <w:bottom w:val="single" w:sz="4" w:space="0" w:color="auto"/>
              <w:right w:val="single" w:sz="4" w:space="0" w:color="auto"/>
            </w:tcBorders>
            <w:vAlign w:val="center"/>
          </w:tcPr>
          <w:p w14:paraId="2610CA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D3FA2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D4859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BAC5A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99267D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5FD03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w:t>
            </w:r>
          </w:p>
        </w:tc>
        <w:tc>
          <w:tcPr>
            <w:tcW w:w="1100" w:type="dxa"/>
            <w:tcBorders>
              <w:top w:val="single" w:sz="4" w:space="0" w:color="auto"/>
              <w:left w:val="single" w:sz="4" w:space="0" w:color="auto"/>
              <w:bottom w:val="single" w:sz="4" w:space="0" w:color="auto"/>
              <w:right w:val="single" w:sz="4" w:space="0" w:color="auto"/>
            </w:tcBorders>
            <w:vAlign w:val="center"/>
          </w:tcPr>
          <w:p w14:paraId="666CC2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756042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13,76</w:t>
            </w:r>
          </w:p>
        </w:tc>
        <w:tc>
          <w:tcPr>
            <w:tcW w:w="1100" w:type="dxa"/>
            <w:tcBorders>
              <w:top w:val="single" w:sz="4" w:space="0" w:color="auto"/>
              <w:left w:val="single" w:sz="4" w:space="0" w:color="auto"/>
              <w:bottom w:val="single" w:sz="4" w:space="0" w:color="auto"/>
              <w:right w:val="single" w:sz="4" w:space="0" w:color="auto"/>
            </w:tcBorders>
            <w:vAlign w:val="center"/>
          </w:tcPr>
          <w:p w14:paraId="08F66C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16,16</w:t>
            </w:r>
          </w:p>
        </w:tc>
        <w:tc>
          <w:tcPr>
            <w:tcW w:w="1100" w:type="dxa"/>
            <w:tcBorders>
              <w:top w:val="single" w:sz="4" w:space="0" w:color="auto"/>
              <w:left w:val="single" w:sz="4" w:space="0" w:color="auto"/>
              <w:bottom w:val="single" w:sz="4" w:space="0" w:color="auto"/>
              <w:right w:val="single" w:sz="4" w:space="0" w:color="auto"/>
            </w:tcBorders>
            <w:vAlign w:val="center"/>
          </w:tcPr>
          <w:p w14:paraId="70B12C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80451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8A5A4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5B41B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B80EE7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0A749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155</w:t>
            </w:r>
          </w:p>
        </w:tc>
        <w:tc>
          <w:tcPr>
            <w:tcW w:w="1100" w:type="dxa"/>
            <w:tcBorders>
              <w:top w:val="single" w:sz="4" w:space="0" w:color="auto"/>
              <w:left w:val="single" w:sz="4" w:space="0" w:color="auto"/>
              <w:bottom w:val="single" w:sz="4" w:space="0" w:color="auto"/>
              <w:right w:val="single" w:sz="4" w:space="0" w:color="auto"/>
            </w:tcBorders>
            <w:vAlign w:val="center"/>
          </w:tcPr>
          <w:p w14:paraId="5CAD21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78DE79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13,32</w:t>
            </w:r>
          </w:p>
        </w:tc>
        <w:tc>
          <w:tcPr>
            <w:tcW w:w="1100" w:type="dxa"/>
            <w:tcBorders>
              <w:top w:val="single" w:sz="4" w:space="0" w:color="auto"/>
              <w:left w:val="single" w:sz="4" w:space="0" w:color="auto"/>
              <w:bottom w:val="single" w:sz="4" w:space="0" w:color="auto"/>
              <w:right w:val="single" w:sz="4" w:space="0" w:color="auto"/>
            </w:tcBorders>
            <w:vAlign w:val="center"/>
          </w:tcPr>
          <w:p w14:paraId="09D554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15,53</w:t>
            </w:r>
          </w:p>
        </w:tc>
        <w:tc>
          <w:tcPr>
            <w:tcW w:w="1100" w:type="dxa"/>
            <w:tcBorders>
              <w:top w:val="single" w:sz="4" w:space="0" w:color="auto"/>
              <w:left w:val="single" w:sz="4" w:space="0" w:color="auto"/>
              <w:bottom w:val="single" w:sz="4" w:space="0" w:color="auto"/>
              <w:right w:val="single" w:sz="4" w:space="0" w:color="auto"/>
            </w:tcBorders>
            <w:vAlign w:val="center"/>
          </w:tcPr>
          <w:p w14:paraId="582098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9399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A62EB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001AE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9E378F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C492E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1100" w:type="dxa"/>
            <w:tcBorders>
              <w:top w:val="single" w:sz="4" w:space="0" w:color="auto"/>
              <w:left w:val="single" w:sz="4" w:space="0" w:color="auto"/>
              <w:bottom w:val="single" w:sz="4" w:space="0" w:color="auto"/>
              <w:right w:val="single" w:sz="4" w:space="0" w:color="auto"/>
            </w:tcBorders>
            <w:vAlign w:val="center"/>
          </w:tcPr>
          <w:p w14:paraId="1E9B72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4C7153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13,04</w:t>
            </w:r>
          </w:p>
        </w:tc>
        <w:tc>
          <w:tcPr>
            <w:tcW w:w="1100" w:type="dxa"/>
            <w:tcBorders>
              <w:top w:val="single" w:sz="4" w:space="0" w:color="auto"/>
              <w:left w:val="single" w:sz="4" w:space="0" w:color="auto"/>
              <w:bottom w:val="single" w:sz="4" w:space="0" w:color="auto"/>
              <w:right w:val="single" w:sz="4" w:space="0" w:color="auto"/>
            </w:tcBorders>
            <w:vAlign w:val="center"/>
          </w:tcPr>
          <w:p w14:paraId="32A5C5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15,44</w:t>
            </w:r>
          </w:p>
        </w:tc>
        <w:tc>
          <w:tcPr>
            <w:tcW w:w="1100" w:type="dxa"/>
            <w:tcBorders>
              <w:top w:val="single" w:sz="4" w:space="0" w:color="auto"/>
              <w:left w:val="single" w:sz="4" w:space="0" w:color="auto"/>
              <w:bottom w:val="single" w:sz="4" w:space="0" w:color="auto"/>
              <w:right w:val="single" w:sz="4" w:space="0" w:color="auto"/>
            </w:tcBorders>
            <w:vAlign w:val="center"/>
          </w:tcPr>
          <w:p w14:paraId="1C913C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ACAF1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6AA8C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7DB0F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53379B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6A54A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w:t>
            </w:r>
          </w:p>
        </w:tc>
        <w:tc>
          <w:tcPr>
            <w:tcW w:w="1100" w:type="dxa"/>
            <w:tcBorders>
              <w:top w:val="single" w:sz="4" w:space="0" w:color="auto"/>
              <w:left w:val="single" w:sz="4" w:space="0" w:color="auto"/>
              <w:bottom w:val="single" w:sz="4" w:space="0" w:color="auto"/>
              <w:right w:val="single" w:sz="4" w:space="0" w:color="auto"/>
            </w:tcBorders>
            <w:vAlign w:val="center"/>
          </w:tcPr>
          <w:p w14:paraId="5E3403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0C7CDB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w:t>
            </w:r>
          </w:p>
        </w:tc>
        <w:tc>
          <w:tcPr>
            <w:tcW w:w="1100" w:type="dxa"/>
            <w:tcBorders>
              <w:top w:val="single" w:sz="4" w:space="0" w:color="auto"/>
              <w:left w:val="single" w:sz="4" w:space="0" w:color="auto"/>
              <w:bottom w:val="single" w:sz="4" w:space="0" w:color="auto"/>
              <w:right w:val="single" w:sz="4" w:space="0" w:color="auto"/>
            </w:tcBorders>
            <w:vAlign w:val="center"/>
          </w:tcPr>
          <w:p w14:paraId="2CF738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14,65</w:t>
            </w:r>
          </w:p>
        </w:tc>
        <w:tc>
          <w:tcPr>
            <w:tcW w:w="1100" w:type="dxa"/>
            <w:tcBorders>
              <w:top w:val="single" w:sz="4" w:space="0" w:color="auto"/>
              <w:left w:val="single" w:sz="4" w:space="0" w:color="auto"/>
              <w:bottom w:val="single" w:sz="4" w:space="0" w:color="auto"/>
              <w:right w:val="single" w:sz="4" w:space="0" w:color="auto"/>
            </w:tcBorders>
            <w:vAlign w:val="center"/>
          </w:tcPr>
          <w:p w14:paraId="234055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60BD4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EF35B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8FA4B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9DAD71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2D207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1100" w:type="dxa"/>
            <w:tcBorders>
              <w:top w:val="single" w:sz="4" w:space="0" w:color="auto"/>
              <w:left w:val="single" w:sz="4" w:space="0" w:color="auto"/>
              <w:bottom w:val="single" w:sz="4" w:space="0" w:color="auto"/>
              <w:right w:val="single" w:sz="4" w:space="0" w:color="auto"/>
            </w:tcBorders>
            <w:vAlign w:val="center"/>
          </w:tcPr>
          <w:p w14:paraId="3E84E9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0BFAE3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13,23</w:t>
            </w:r>
          </w:p>
        </w:tc>
        <w:tc>
          <w:tcPr>
            <w:tcW w:w="1100" w:type="dxa"/>
            <w:tcBorders>
              <w:top w:val="single" w:sz="4" w:space="0" w:color="auto"/>
              <w:left w:val="single" w:sz="4" w:space="0" w:color="auto"/>
              <w:bottom w:val="single" w:sz="4" w:space="0" w:color="auto"/>
              <w:right w:val="single" w:sz="4" w:space="0" w:color="auto"/>
            </w:tcBorders>
            <w:vAlign w:val="center"/>
          </w:tcPr>
          <w:p w14:paraId="3300BD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15,44</w:t>
            </w:r>
          </w:p>
        </w:tc>
        <w:tc>
          <w:tcPr>
            <w:tcW w:w="1100" w:type="dxa"/>
            <w:tcBorders>
              <w:top w:val="single" w:sz="4" w:space="0" w:color="auto"/>
              <w:left w:val="single" w:sz="4" w:space="0" w:color="auto"/>
              <w:bottom w:val="single" w:sz="4" w:space="0" w:color="auto"/>
              <w:right w:val="single" w:sz="4" w:space="0" w:color="auto"/>
            </w:tcBorders>
            <w:vAlign w:val="center"/>
          </w:tcPr>
          <w:p w14:paraId="3E7C70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6E196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75798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69269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9EBC9E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B7985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w:t>
            </w:r>
          </w:p>
        </w:tc>
        <w:tc>
          <w:tcPr>
            <w:tcW w:w="1100" w:type="dxa"/>
            <w:tcBorders>
              <w:top w:val="single" w:sz="4" w:space="0" w:color="auto"/>
              <w:left w:val="single" w:sz="4" w:space="0" w:color="auto"/>
              <w:bottom w:val="single" w:sz="4" w:space="0" w:color="auto"/>
              <w:right w:val="single" w:sz="4" w:space="0" w:color="auto"/>
            </w:tcBorders>
            <w:vAlign w:val="center"/>
          </w:tcPr>
          <w:p w14:paraId="3006A0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093E08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1100" w:type="dxa"/>
            <w:tcBorders>
              <w:top w:val="single" w:sz="4" w:space="0" w:color="auto"/>
              <w:left w:val="single" w:sz="4" w:space="0" w:color="auto"/>
              <w:bottom w:val="single" w:sz="4" w:space="0" w:color="auto"/>
              <w:right w:val="single" w:sz="4" w:space="0" w:color="auto"/>
            </w:tcBorders>
            <w:vAlign w:val="center"/>
          </w:tcPr>
          <w:p w14:paraId="2BD5DC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14,71</w:t>
            </w:r>
          </w:p>
        </w:tc>
        <w:tc>
          <w:tcPr>
            <w:tcW w:w="1100" w:type="dxa"/>
            <w:tcBorders>
              <w:top w:val="single" w:sz="4" w:space="0" w:color="auto"/>
              <w:left w:val="single" w:sz="4" w:space="0" w:color="auto"/>
              <w:bottom w:val="single" w:sz="4" w:space="0" w:color="auto"/>
              <w:right w:val="single" w:sz="4" w:space="0" w:color="auto"/>
            </w:tcBorders>
            <w:vAlign w:val="center"/>
          </w:tcPr>
          <w:p w14:paraId="4688FA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FF997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52A82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ADA75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F61688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5ADD9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158</w:t>
            </w:r>
          </w:p>
        </w:tc>
        <w:tc>
          <w:tcPr>
            <w:tcW w:w="1100" w:type="dxa"/>
            <w:tcBorders>
              <w:top w:val="single" w:sz="4" w:space="0" w:color="auto"/>
              <w:left w:val="single" w:sz="4" w:space="0" w:color="auto"/>
              <w:bottom w:val="single" w:sz="4" w:space="0" w:color="auto"/>
              <w:right w:val="single" w:sz="4" w:space="0" w:color="auto"/>
            </w:tcBorders>
            <w:vAlign w:val="center"/>
          </w:tcPr>
          <w:p w14:paraId="0978D0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7ADBFC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11,76</w:t>
            </w:r>
          </w:p>
        </w:tc>
        <w:tc>
          <w:tcPr>
            <w:tcW w:w="1100" w:type="dxa"/>
            <w:tcBorders>
              <w:top w:val="single" w:sz="4" w:space="0" w:color="auto"/>
              <w:left w:val="single" w:sz="4" w:space="0" w:color="auto"/>
              <w:bottom w:val="single" w:sz="4" w:space="0" w:color="auto"/>
              <w:right w:val="single" w:sz="4" w:space="0" w:color="auto"/>
            </w:tcBorders>
            <w:vAlign w:val="center"/>
          </w:tcPr>
          <w:p w14:paraId="646176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13,97</w:t>
            </w:r>
          </w:p>
        </w:tc>
        <w:tc>
          <w:tcPr>
            <w:tcW w:w="1100" w:type="dxa"/>
            <w:tcBorders>
              <w:top w:val="single" w:sz="4" w:space="0" w:color="auto"/>
              <w:left w:val="single" w:sz="4" w:space="0" w:color="auto"/>
              <w:bottom w:val="single" w:sz="4" w:space="0" w:color="auto"/>
              <w:right w:val="single" w:sz="4" w:space="0" w:color="auto"/>
            </w:tcBorders>
            <w:vAlign w:val="center"/>
          </w:tcPr>
          <w:p w14:paraId="09F90B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22DF4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81B96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55A2C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6A2CC6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6F4AB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w:t>
            </w:r>
          </w:p>
        </w:tc>
        <w:tc>
          <w:tcPr>
            <w:tcW w:w="1100" w:type="dxa"/>
            <w:tcBorders>
              <w:top w:val="single" w:sz="4" w:space="0" w:color="auto"/>
              <w:left w:val="single" w:sz="4" w:space="0" w:color="auto"/>
              <w:bottom w:val="single" w:sz="4" w:space="0" w:color="auto"/>
              <w:right w:val="single" w:sz="4" w:space="0" w:color="auto"/>
            </w:tcBorders>
            <w:vAlign w:val="center"/>
          </w:tcPr>
          <w:p w14:paraId="335158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52A9BD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11,48</w:t>
            </w:r>
          </w:p>
        </w:tc>
        <w:tc>
          <w:tcPr>
            <w:tcW w:w="1100" w:type="dxa"/>
            <w:tcBorders>
              <w:top w:val="single" w:sz="4" w:space="0" w:color="auto"/>
              <w:left w:val="single" w:sz="4" w:space="0" w:color="auto"/>
              <w:bottom w:val="single" w:sz="4" w:space="0" w:color="auto"/>
              <w:right w:val="single" w:sz="4" w:space="0" w:color="auto"/>
            </w:tcBorders>
            <w:vAlign w:val="center"/>
          </w:tcPr>
          <w:p w14:paraId="54D8F9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13,69</w:t>
            </w:r>
          </w:p>
        </w:tc>
        <w:tc>
          <w:tcPr>
            <w:tcW w:w="1100" w:type="dxa"/>
            <w:tcBorders>
              <w:top w:val="single" w:sz="4" w:space="0" w:color="auto"/>
              <w:left w:val="single" w:sz="4" w:space="0" w:color="auto"/>
              <w:bottom w:val="single" w:sz="4" w:space="0" w:color="auto"/>
              <w:right w:val="single" w:sz="4" w:space="0" w:color="auto"/>
            </w:tcBorders>
            <w:vAlign w:val="center"/>
          </w:tcPr>
          <w:p w14:paraId="22F4F1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9DA65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A8223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D8E49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5F3430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E87AE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160</w:t>
            </w:r>
          </w:p>
        </w:tc>
        <w:tc>
          <w:tcPr>
            <w:tcW w:w="1100" w:type="dxa"/>
            <w:tcBorders>
              <w:top w:val="single" w:sz="4" w:space="0" w:color="auto"/>
              <w:left w:val="single" w:sz="4" w:space="0" w:color="auto"/>
              <w:bottom w:val="single" w:sz="4" w:space="0" w:color="auto"/>
              <w:right w:val="single" w:sz="4" w:space="0" w:color="auto"/>
            </w:tcBorders>
            <w:vAlign w:val="center"/>
          </w:tcPr>
          <w:p w14:paraId="664CE1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w:t>
            </w:r>
          </w:p>
        </w:tc>
        <w:tc>
          <w:tcPr>
            <w:tcW w:w="1100" w:type="dxa"/>
            <w:tcBorders>
              <w:top w:val="single" w:sz="4" w:space="0" w:color="auto"/>
              <w:left w:val="single" w:sz="4" w:space="0" w:color="auto"/>
              <w:bottom w:val="single" w:sz="4" w:space="0" w:color="auto"/>
              <w:right w:val="single" w:sz="4" w:space="0" w:color="auto"/>
            </w:tcBorders>
            <w:vAlign w:val="center"/>
          </w:tcPr>
          <w:p w14:paraId="2E70FD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11,23</w:t>
            </w:r>
          </w:p>
        </w:tc>
        <w:tc>
          <w:tcPr>
            <w:tcW w:w="1100" w:type="dxa"/>
            <w:tcBorders>
              <w:top w:val="single" w:sz="4" w:space="0" w:color="auto"/>
              <w:left w:val="single" w:sz="4" w:space="0" w:color="auto"/>
              <w:bottom w:val="single" w:sz="4" w:space="0" w:color="auto"/>
              <w:right w:val="single" w:sz="4" w:space="0" w:color="auto"/>
            </w:tcBorders>
            <w:vAlign w:val="center"/>
          </w:tcPr>
          <w:p w14:paraId="3FC638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13,44</w:t>
            </w:r>
          </w:p>
        </w:tc>
        <w:tc>
          <w:tcPr>
            <w:tcW w:w="1100" w:type="dxa"/>
            <w:tcBorders>
              <w:top w:val="single" w:sz="4" w:space="0" w:color="auto"/>
              <w:left w:val="single" w:sz="4" w:space="0" w:color="auto"/>
              <w:bottom w:val="single" w:sz="4" w:space="0" w:color="auto"/>
              <w:right w:val="single" w:sz="4" w:space="0" w:color="auto"/>
            </w:tcBorders>
            <w:vAlign w:val="center"/>
          </w:tcPr>
          <w:p w14:paraId="326CD7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49208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16993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A55BA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B73849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05ED8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w:t>
            </w:r>
          </w:p>
        </w:tc>
        <w:tc>
          <w:tcPr>
            <w:tcW w:w="1100" w:type="dxa"/>
            <w:tcBorders>
              <w:top w:val="single" w:sz="4" w:space="0" w:color="auto"/>
              <w:left w:val="single" w:sz="4" w:space="0" w:color="auto"/>
              <w:bottom w:val="single" w:sz="4" w:space="0" w:color="auto"/>
              <w:right w:val="single" w:sz="4" w:space="0" w:color="auto"/>
            </w:tcBorders>
            <w:vAlign w:val="center"/>
          </w:tcPr>
          <w:p w14:paraId="41AE37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53A595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11,95</w:t>
            </w:r>
          </w:p>
        </w:tc>
        <w:tc>
          <w:tcPr>
            <w:tcW w:w="1100" w:type="dxa"/>
            <w:tcBorders>
              <w:top w:val="single" w:sz="4" w:space="0" w:color="auto"/>
              <w:left w:val="single" w:sz="4" w:space="0" w:color="auto"/>
              <w:bottom w:val="single" w:sz="4" w:space="0" w:color="auto"/>
              <w:right w:val="single" w:sz="4" w:space="0" w:color="auto"/>
            </w:tcBorders>
            <w:vAlign w:val="center"/>
          </w:tcPr>
          <w:p w14:paraId="126B3E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w:t>
            </w:r>
          </w:p>
        </w:tc>
        <w:tc>
          <w:tcPr>
            <w:tcW w:w="1100" w:type="dxa"/>
            <w:tcBorders>
              <w:top w:val="single" w:sz="4" w:space="0" w:color="auto"/>
              <w:left w:val="single" w:sz="4" w:space="0" w:color="auto"/>
              <w:bottom w:val="single" w:sz="4" w:space="0" w:color="auto"/>
              <w:right w:val="single" w:sz="4" w:space="0" w:color="auto"/>
            </w:tcBorders>
            <w:vAlign w:val="center"/>
          </w:tcPr>
          <w:p w14:paraId="373E01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0BEC1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10D97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17548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E685ED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9B1CB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162</w:t>
            </w:r>
          </w:p>
        </w:tc>
        <w:tc>
          <w:tcPr>
            <w:tcW w:w="1100" w:type="dxa"/>
            <w:tcBorders>
              <w:top w:val="single" w:sz="4" w:space="0" w:color="auto"/>
              <w:left w:val="single" w:sz="4" w:space="0" w:color="auto"/>
              <w:bottom w:val="single" w:sz="4" w:space="0" w:color="auto"/>
              <w:right w:val="single" w:sz="4" w:space="0" w:color="auto"/>
            </w:tcBorders>
            <w:vAlign w:val="center"/>
          </w:tcPr>
          <w:p w14:paraId="74C78E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26BD7F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11,38</w:t>
            </w:r>
          </w:p>
        </w:tc>
        <w:tc>
          <w:tcPr>
            <w:tcW w:w="1100" w:type="dxa"/>
            <w:tcBorders>
              <w:top w:val="single" w:sz="4" w:space="0" w:color="auto"/>
              <w:left w:val="single" w:sz="4" w:space="0" w:color="auto"/>
              <w:bottom w:val="single" w:sz="4" w:space="0" w:color="auto"/>
              <w:right w:val="single" w:sz="4" w:space="0" w:color="auto"/>
            </w:tcBorders>
            <w:vAlign w:val="center"/>
          </w:tcPr>
          <w:p w14:paraId="4ECE3A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12,73</w:t>
            </w:r>
          </w:p>
        </w:tc>
        <w:tc>
          <w:tcPr>
            <w:tcW w:w="1100" w:type="dxa"/>
            <w:tcBorders>
              <w:top w:val="single" w:sz="4" w:space="0" w:color="auto"/>
              <w:left w:val="single" w:sz="4" w:space="0" w:color="auto"/>
              <w:bottom w:val="single" w:sz="4" w:space="0" w:color="auto"/>
              <w:right w:val="single" w:sz="4" w:space="0" w:color="auto"/>
            </w:tcBorders>
            <w:vAlign w:val="center"/>
          </w:tcPr>
          <w:p w14:paraId="589FCE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5AEC6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CEF76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9A1C7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D5048E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50A63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163</w:t>
            </w:r>
          </w:p>
        </w:tc>
        <w:tc>
          <w:tcPr>
            <w:tcW w:w="1100" w:type="dxa"/>
            <w:tcBorders>
              <w:top w:val="single" w:sz="4" w:space="0" w:color="auto"/>
              <w:left w:val="single" w:sz="4" w:space="0" w:color="auto"/>
              <w:bottom w:val="single" w:sz="4" w:space="0" w:color="auto"/>
              <w:right w:val="single" w:sz="4" w:space="0" w:color="auto"/>
            </w:tcBorders>
            <w:vAlign w:val="center"/>
          </w:tcPr>
          <w:p w14:paraId="3A95FF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277211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11,12</w:t>
            </w:r>
          </w:p>
        </w:tc>
        <w:tc>
          <w:tcPr>
            <w:tcW w:w="1100" w:type="dxa"/>
            <w:tcBorders>
              <w:top w:val="single" w:sz="4" w:space="0" w:color="auto"/>
              <w:left w:val="single" w:sz="4" w:space="0" w:color="auto"/>
              <w:bottom w:val="single" w:sz="4" w:space="0" w:color="auto"/>
              <w:right w:val="single" w:sz="4" w:space="0" w:color="auto"/>
            </w:tcBorders>
            <w:vAlign w:val="center"/>
          </w:tcPr>
          <w:p w14:paraId="5E27E4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12,47</w:t>
            </w:r>
          </w:p>
        </w:tc>
        <w:tc>
          <w:tcPr>
            <w:tcW w:w="1100" w:type="dxa"/>
            <w:tcBorders>
              <w:top w:val="single" w:sz="4" w:space="0" w:color="auto"/>
              <w:left w:val="single" w:sz="4" w:space="0" w:color="auto"/>
              <w:bottom w:val="single" w:sz="4" w:space="0" w:color="auto"/>
              <w:right w:val="single" w:sz="4" w:space="0" w:color="auto"/>
            </w:tcBorders>
            <w:vAlign w:val="center"/>
          </w:tcPr>
          <w:p w14:paraId="3B6D76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717345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1400" w:type="dxa"/>
            <w:tcBorders>
              <w:top w:val="single" w:sz="4" w:space="0" w:color="auto"/>
              <w:left w:val="single" w:sz="4" w:space="0" w:color="auto"/>
              <w:bottom w:val="single" w:sz="4" w:space="0" w:color="auto"/>
              <w:right w:val="single" w:sz="4" w:space="0" w:color="auto"/>
            </w:tcBorders>
            <w:vAlign w:val="center"/>
          </w:tcPr>
          <w:p w14:paraId="6E3968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B77C8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r>
      <w:tr w:rsidR="00F70000" w:rsidRPr="00F70000" w14:paraId="245D964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C0A6B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147</w:t>
            </w:r>
          </w:p>
        </w:tc>
        <w:tc>
          <w:tcPr>
            <w:tcW w:w="1100" w:type="dxa"/>
            <w:tcBorders>
              <w:top w:val="single" w:sz="4" w:space="0" w:color="auto"/>
              <w:left w:val="single" w:sz="4" w:space="0" w:color="auto"/>
              <w:bottom w:val="single" w:sz="4" w:space="0" w:color="auto"/>
              <w:right w:val="single" w:sz="4" w:space="0" w:color="auto"/>
            </w:tcBorders>
            <w:vAlign w:val="center"/>
          </w:tcPr>
          <w:p w14:paraId="36C4A7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31650F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12,81</w:t>
            </w:r>
          </w:p>
        </w:tc>
        <w:tc>
          <w:tcPr>
            <w:tcW w:w="1100" w:type="dxa"/>
            <w:tcBorders>
              <w:top w:val="single" w:sz="4" w:space="0" w:color="auto"/>
              <w:left w:val="single" w:sz="4" w:space="0" w:color="auto"/>
              <w:bottom w:val="single" w:sz="4" w:space="0" w:color="auto"/>
              <w:right w:val="single" w:sz="4" w:space="0" w:color="auto"/>
            </w:tcBorders>
            <w:vAlign w:val="center"/>
          </w:tcPr>
          <w:p w14:paraId="0D0501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14,16</w:t>
            </w:r>
          </w:p>
        </w:tc>
        <w:tc>
          <w:tcPr>
            <w:tcW w:w="1100" w:type="dxa"/>
            <w:tcBorders>
              <w:top w:val="single" w:sz="4" w:space="0" w:color="auto"/>
              <w:left w:val="single" w:sz="4" w:space="0" w:color="auto"/>
              <w:bottom w:val="single" w:sz="4" w:space="0" w:color="auto"/>
              <w:right w:val="single" w:sz="4" w:space="0" w:color="auto"/>
            </w:tcBorders>
            <w:vAlign w:val="center"/>
          </w:tcPr>
          <w:p w14:paraId="140AF9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0413BC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1400" w:type="dxa"/>
            <w:tcBorders>
              <w:top w:val="single" w:sz="4" w:space="0" w:color="auto"/>
              <w:left w:val="single" w:sz="4" w:space="0" w:color="auto"/>
              <w:bottom w:val="single" w:sz="4" w:space="0" w:color="auto"/>
              <w:right w:val="single" w:sz="4" w:space="0" w:color="auto"/>
            </w:tcBorders>
            <w:vAlign w:val="center"/>
          </w:tcPr>
          <w:p w14:paraId="04377D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5FCBB1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3,21</w:t>
            </w:r>
          </w:p>
        </w:tc>
      </w:tr>
      <w:tr w:rsidR="00F70000" w:rsidRPr="00F70000" w14:paraId="7FD869F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55B5B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158</w:t>
            </w:r>
          </w:p>
        </w:tc>
        <w:tc>
          <w:tcPr>
            <w:tcW w:w="1100" w:type="dxa"/>
            <w:tcBorders>
              <w:top w:val="single" w:sz="4" w:space="0" w:color="auto"/>
              <w:left w:val="single" w:sz="4" w:space="0" w:color="auto"/>
              <w:bottom w:val="single" w:sz="4" w:space="0" w:color="auto"/>
              <w:right w:val="single" w:sz="4" w:space="0" w:color="auto"/>
            </w:tcBorders>
            <w:vAlign w:val="center"/>
          </w:tcPr>
          <w:p w14:paraId="0CBF82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2A0D47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1100" w:type="dxa"/>
            <w:tcBorders>
              <w:top w:val="single" w:sz="4" w:space="0" w:color="auto"/>
              <w:left w:val="single" w:sz="4" w:space="0" w:color="auto"/>
              <w:bottom w:val="single" w:sz="4" w:space="0" w:color="auto"/>
              <w:right w:val="single" w:sz="4" w:space="0" w:color="auto"/>
            </w:tcBorders>
            <w:vAlign w:val="center"/>
          </w:tcPr>
          <w:p w14:paraId="5A8B87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13,85</w:t>
            </w:r>
          </w:p>
        </w:tc>
        <w:tc>
          <w:tcPr>
            <w:tcW w:w="1100" w:type="dxa"/>
            <w:tcBorders>
              <w:top w:val="single" w:sz="4" w:space="0" w:color="auto"/>
              <w:left w:val="single" w:sz="4" w:space="0" w:color="auto"/>
              <w:bottom w:val="single" w:sz="4" w:space="0" w:color="auto"/>
              <w:right w:val="single" w:sz="4" w:space="0" w:color="auto"/>
            </w:tcBorders>
            <w:vAlign w:val="center"/>
          </w:tcPr>
          <w:p w14:paraId="35E8E0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420095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1400" w:type="dxa"/>
            <w:tcBorders>
              <w:top w:val="single" w:sz="4" w:space="0" w:color="auto"/>
              <w:left w:val="single" w:sz="4" w:space="0" w:color="auto"/>
              <w:bottom w:val="single" w:sz="4" w:space="0" w:color="auto"/>
              <w:right w:val="single" w:sz="4" w:space="0" w:color="auto"/>
            </w:tcBorders>
            <w:vAlign w:val="center"/>
          </w:tcPr>
          <w:p w14:paraId="2B82BF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5200B2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2,91</w:t>
            </w:r>
          </w:p>
        </w:tc>
      </w:tr>
      <w:tr w:rsidR="00F70000" w:rsidRPr="00F70000" w14:paraId="3AE4623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C652B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164</w:t>
            </w:r>
          </w:p>
        </w:tc>
        <w:tc>
          <w:tcPr>
            <w:tcW w:w="1100" w:type="dxa"/>
            <w:tcBorders>
              <w:top w:val="single" w:sz="4" w:space="0" w:color="auto"/>
              <w:left w:val="single" w:sz="4" w:space="0" w:color="auto"/>
              <w:bottom w:val="single" w:sz="4" w:space="0" w:color="auto"/>
              <w:right w:val="single" w:sz="4" w:space="0" w:color="auto"/>
            </w:tcBorders>
            <w:vAlign w:val="center"/>
          </w:tcPr>
          <w:p w14:paraId="4054DF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130294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11,25</w:t>
            </w:r>
          </w:p>
        </w:tc>
        <w:tc>
          <w:tcPr>
            <w:tcW w:w="1100" w:type="dxa"/>
            <w:tcBorders>
              <w:top w:val="single" w:sz="4" w:space="0" w:color="auto"/>
              <w:left w:val="single" w:sz="4" w:space="0" w:color="auto"/>
              <w:bottom w:val="single" w:sz="4" w:space="0" w:color="auto"/>
              <w:right w:val="single" w:sz="4" w:space="0" w:color="auto"/>
            </w:tcBorders>
            <w:vAlign w:val="center"/>
          </w:tcPr>
          <w:p w14:paraId="65087D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w:t>
            </w:r>
          </w:p>
        </w:tc>
        <w:tc>
          <w:tcPr>
            <w:tcW w:w="1100" w:type="dxa"/>
            <w:tcBorders>
              <w:top w:val="single" w:sz="4" w:space="0" w:color="auto"/>
              <w:left w:val="single" w:sz="4" w:space="0" w:color="auto"/>
              <w:bottom w:val="single" w:sz="4" w:space="0" w:color="auto"/>
              <w:right w:val="single" w:sz="4" w:space="0" w:color="auto"/>
            </w:tcBorders>
            <w:vAlign w:val="center"/>
          </w:tcPr>
          <w:p w14:paraId="11C805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17FE1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1FA71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FCF9D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324143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6979A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165</w:t>
            </w:r>
          </w:p>
        </w:tc>
        <w:tc>
          <w:tcPr>
            <w:tcW w:w="1100" w:type="dxa"/>
            <w:tcBorders>
              <w:top w:val="single" w:sz="4" w:space="0" w:color="auto"/>
              <w:left w:val="single" w:sz="4" w:space="0" w:color="auto"/>
              <w:bottom w:val="single" w:sz="4" w:space="0" w:color="auto"/>
              <w:right w:val="single" w:sz="4" w:space="0" w:color="auto"/>
            </w:tcBorders>
            <w:vAlign w:val="center"/>
          </w:tcPr>
          <w:p w14:paraId="6102F9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4A2E84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10,76</w:t>
            </w:r>
          </w:p>
        </w:tc>
        <w:tc>
          <w:tcPr>
            <w:tcW w:w="1100" w:type="dxa"/>
            <w:tcBorders>
              <w:top w:val="single" w:sz="4" w:space="0" w:color="auto"/>
              <w:left w:val="single" w:sz="4" w:space="0" w:color="auto"/>
              <w:bottom w:val="single" w:sz="4" w:space="0" w:color="auto"/>
              <w:right w:val="single" w:sz="4" w:space="0" w:color="auto"/>
            </w:tcBorders>
            <w:vAlign w:val="center"/>
          </w:tcPr>
          <w:p w14:paraId="75A98F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12,11</w:t>
            </w:r>
          </w:p>
        </w:tc>
        <w:tc>
          <w:tcPr>
            <w:tcW w:w="1100" w:type="dxa"/>
            <w:tcBorders>
              <w:top w:val="single" w:sz="4" w:space="0" w:color="auto"/>
              <w:left w:val="single" w:sz="4" w:space="0" w:color="auto"/>
              <w:bottom w:val="single" w:sz="4" w:space="0" w:color="auto"/>
              <w:right w:val="single" w:sz="4" w:space="0" w:color="auto"/>
            </w:tcBorders>
            <w:vAlign w:val="center"/>
          </w:tcPr>
          <w:p w14:paraId="05054C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7436D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0D2A5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C1816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3C2A9B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27D1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1100" w:type="dxa"/>
            <w:tcBorders>
              <w:top w:val="single" w:sz="4" w:space="0" w:color="auto"/>
              <w:left w:val="single" w:sz="4" w:space="0" w:color="auto"/>
              <w:bottom w:val="single" w:sz="4" w:space="0" w:color="auto"/>
              <w:right w:val="single" w:sz="4" w:space="0" w:color="auto"/>
            </w:tcBorders>
            <w:vAlign w:val="center"/>
          </w:tcPr>
          <w:p w14:paraId="649747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1100" w:type="dxa"/>
            <w:tcBorders>
              <w:top w:val="single" w:sz="4" w:space="0" w:color="auto"/>
              <w:left w:val="single" w:sz="4" w:space="0" w:color="auto"/>
              <w:bottom w:val="single" w:sz="4" w:space="0" w:color="auto"/>
              <w:right w:val="single" w:sz="4" w:space="0" w:color="auto"/>
            </w:tcBorders>
            <w:vAlign w:val="center"/>
          </w:tcPr>
          <w:p w14:paraId="1AB048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w:t>
            </w:r>
          </w:p>
        </w:tc>
        <w:tc>
          <w:tcPr>
            <w:tcW w:w="1100" w:type="dxa"/>
            <w:tcBorders>
              <w:top w:val="single" w:sz="4" w:space="0" w:color="auto"/>
              <w:left w:val="single" w:sz="4" w:space="0" w:color="auto"/>
              <w:bottom w:val="single" w:sz="4" w:space="0" w:color="auto"/>
              <w:right w:val="single" w:sz="4" w:space="0" w:color="auto"/>
            </w:tcBorders>
            <w:vAlign w:val="center"/>
          </w:tcPr>
          <w:p w14:paraId="77EBDF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11,85</w:t>
            </w:r>
          </w:p>
        </w:tc>
        <w:tc>
          <w:tcPr>
            <w:tcW w:w="1100" w:type="dxa"/>
            <w:tcBorders>
              <w:top w:val="single" w:sz="4" w:space="0" w:color="auto"/>
              <w:left w:val="single" w:sz="4" w:space="0" w:color="auto"/>
              <w:bottom w:val="single" w:sz="4" w:space="0" w:color="auto"/>
              <w:right w:val="single" w:sz="4" w:space="0" w:color="auto"/>
            </w:tcBorders>
            <w:vAlign w:val="center"/>
          </w:tcPr>
          <w:p w14:paraId="2EF2E5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1100" w:type="dxa"/>
            <w:tcBorders>
              <w:top w:val="single" w:sz="4" w:space="0" w:color="auto"/>
              <w:left w:val="single" w:sz="4" w:space="0" w:color="auto"/>
              <w:bottom w:val="single" w:sz="4" w:space="0" w:color="auto"/>
              <w:right w:val="single" w:sz="4" w:space="0" w:color="auto"/>
            </w:tcBorders>
            <w:vAlign w:val="center"/>
          </w:tcPr>
          <w:p w14:paraId="3748D3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1400" w:type="dxa"/>
            <w:tcBorders>
              <w:top w:val="single" w:sz="4" w:space="0" w:color="auto"/>
              <w:left w:val="single" w:sz="4" w:space="0" w:color="auto"/>
              <w:bottom w:val="single" w:sz="4" w:space="0" w:color="auto"/>
              <w:right w:val="single" w:sz="4" w:space="0" w:color="auto"/>
            </w:tcBorders>
            <w:vAlign w:val="center"/>
          </w:tcPr>
          <w:p w14:paraId="7FF210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48029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w:t>
            </w:r>
          </w:p>
        </w:tc>
      </w:tr>
    </w:tbl>
    <w:p w14:paraId="1DF4DC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5C53F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0B0F35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4"/>
        <w:gridCol w:w="629"/>
        <w:gridCol w:w="644"/>
        <w:gridCol w:w="456"/>
        <w:gridCol w:w="1016"/>
        <w:gridCol w:w="1097"/>
        <w:gridCol w:w="1046"/>
        <w:gridCol w:w="644"/>
        <w:gridCol w:w="756"/>
        <w:gridCol w:w="511"/>
        <w:gridCol w:w="546"/>
        <w:gridCol w:w="690"/>
      </w:tblGrid>
      <w:tr w:rsidR="00F70000" w:rsidRPr="00F70000" w14:paraId="3A1424B8" w14:textId="77777777" w:rsidTr="004D1048">
        <w:tc>
          <w:tcPr>
            <w:tcW w:w="545" w:type="dxa"/>
            <w:tcBorders>
              <w:top w:val="single" w:sz="4" w:space="0" w:color="auto"/>
              <w:left w:val="single" w:sz="4" w:space="0" w:color="auto"/>
              <w:bottom w:val="nil"/>
              <w:right w:val="single" w:sz="4" w:space="0" w:color="auto"/>
            </w:tcBorders>
            <w:vAlign w:val="center"/>
          </w:tcPr>
          <w:p w14:paraId="618BE5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4EE3BE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12093A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0723F9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0A243C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2B23E2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1AB091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02B7D7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61D48C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321EA2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5C5D57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03E66D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5BE386C0" w14:textId="77777777" w:rsidTr="004D1048">
        <w:tc>
          <w:tcPr>
            <w:tcW w:w="545" w:type="dxa"/>
            <w:tcBorders>
              <w:top w:val="nil"/>
              <w:left w:val="single" w:sz="4" w:space="0" w:color="auto"/>
              <w:bottom w:val="nil"/>
              <w:right w:val="single" w:sz="4" w:space="0" w:color="auto"/>
            </w:tcBorders>
            <w:vAlign w:val="center"/>
          </w:tcPr>
          <w:p w14:paraId="31D177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4BEF5A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386FFA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3ADD7F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5E6181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5D9FC4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553137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C1C07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3A656E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6046D2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17F428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0CD17E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251163E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2B569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44931B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5A9E95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10CA52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CC6D7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3381E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AEE44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Asp./0,2301</w:t>
            </w:r>
          </w:p>
        </w:tc>
        <w:tc>
          <w:tcPr>
            <w:tcW w:w="750" w:type="dxa"/>
            <w:tcBorders>
              <w:top w:val="single" w:sz="4" w:space="0" w:color="auto"/>
              <w:left w:val="single" w:sz="4" w:space="0" w:color="auto"/>
              <w:bottom w:val="single" w:sz="4" w:space="0" w:color="auto"/>
              <w:right w:val="single" w:sz="4" w:space="0" w:color="auto"/>
            </w:tcBorders>
            <w:vAlign w:val="center"/>
          </w:tcPr>
          <w:p w14:paraId="71D964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3BEE33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C459A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551BE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BF445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1,698</w:t>
            </w:r>
          </w:p>
        </w:tc>
      </w:tr>
      <w:tr w:rsidR="00F70000" w:rsidRPr="00F70000" w14:paraId="47B51A0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73212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46EEF9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58F97C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7623BA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w:t>
            </w:r>
          </w:p>
        </w:tc>
        <w:tc>
          <w:tcPr>
            <w:tcW w:w="1300" w:type="dxa"/>
            <w:tcBorders>
              <w:top w:val="single" w:sz="4" w:space="0" w:color="auto"/>
              <w:left w:val="single" w:sz="4" w:space="0" w:color="auto"/>
              <w:bottom w:val="single" w:sz="4" w:space="0" w:color="auto"/>
              <w:right w:val="single" w:sz="4" w:space="0" w:color="auto"/>
            </w:tcBorders>
            <w:vAlign w:val="center"/>
          </w:tcPr>
          <w:p w14:paraId="53C0F5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C83EE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C5A9A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Asp./0,0173</w:t>
            </w:r>
          </w:p>
        </w:tc>
        <w:tc>
          <w:tcPr>
            <w:tcW w:w="750" w:type="dxa"/>
            <w:tcBorders>
              <w:top w:val="single" w:sz="4" w:space="0" w:color="auto"/>
              <w:left w:val="single" w:sz="4" w:space="0" w:color="auto"/>
              <w:bottom w:val="single" w:sz="4" w:space="0" w:color="auto"/>
              <w:right w:val="single" w:sz="4" w:space="0" w:color="auto"/>
            </w:tcBorders>
            <w:vAlign w:val="center"/>
          </w:tcPr>
          <w:p w14:paraId="1AD8A6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046EEE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2EC135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452165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2D483F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0,038</w:t>
            </w:r>
          </w:p>
        </w:tc>
      </w:tr>
      <w:tr w:rsidR="00F70000" w:rsidRPr="00F70000" w14:paraId="14A1119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9B531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072883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384087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1E9F8F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A60E3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221195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79408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251729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048F09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E679B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7C20E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ABE61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-42,584</w:t>
            </w:r>
          </w:p>
        </w:tc>
      </w:tr>
      <w:tr w:rsidR="00F70000" w:rsidRPr="00F70000" w14:paraId="5BB0A96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22CCF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0C2364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44D4AF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2E5C54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0,31</w:t>
            </w:r>
          </w:p>
        </w:tc>
        <w:tc>
          <w:tcPr>
            <w:tcW w:w="1300" w:type="dxa"/>
            <w:tcBorders>
              <w:top w:val="single" w:sz="4" w:space="0" w:color="auto"/>
              <w:left w:val="single" w:sz="4" w:space="0" w:color="auto"/>
              <w:bottom w:val="single" w:sz="4" w:space="0" w:color="auto"/>
              <w:right w:val="single" w:sz="4" w:space="0" w:color="auto"/>
            </w:tcBorders>
            <w:vAlign w:val="center"/>
          </w:tcPr>
          <w:p w14:paraId="273381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E0012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3C997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Asp./0,0173</w:t>
            </w:r>
          </w:p>
        </w:tc>
        <w:tc>
          <w:tcPr>
            <w:tcW w:w="750" w:type="dxa"/>
            <w:tcBorders>
              <w:top w:val="single" w:sz="4" w:space="0" w:color="auto"/>
              <w:left w:val="single" w:sz="4" w:space="0" w:color="auto"/>
              <w:bottom w:val="single" w:sz="4" w:space="0" w:color="auto"/>
              <w:right w:val="single" w:sz="4" w:space="0" w:color="auto"/>
            </w:tcBorders>
            <w:vAlign w:val="center"/>
          </w:tcPr>
          <w:p w14:paraId="47BEC5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7CA71A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31C251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06C9A1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005519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0,077</w:t>
            </w:r>
          </w:p>
        </w:tc>
      </w:tr>
      <w:tr w:rsidR="00F70000" w:rsidRPr="00F70000" w14:paraId="6B210C5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36090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4A8794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4E4A1C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550" w:type="dxa"/>
            <w:tcBorders>
              <w:top w:val="single" w:sz="4" w:space="0" w:color="auto"/>
              <w:left w:val="single" w:sz="4" w:space="0" w:color="auto"/>
              <w:bottom w:val="single" w:sz="4" w:space="0" w:color="auto"/>
              <w:right w:val="single" w:sz="4" w:space="0" w:color="auto"/>
            </w:tcBorders>
            <w:vAlign w:val="center"/>
          </w:tcPr>
          <w:p w14:paraId="0C2931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352C1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8C441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C1FEC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Imp./0,1887</w:t>
            </w:r>
          </w:p>
        </w:tc>
        <w:tc>
          <w:tcPr>
            <w:tcW w:w="750" w:type="dxa"/>
            <w:tcBorders>
              <w:top w:val="single" w:sz="4" w:space="0" w:color="auto"/>
              <w:left w:val="single" w:sz="4" w:space="0" w:color="auto"/>
              <w:bottom w:val="single" w:sz="4" w:space="0" w:color="auto"/>
              <w:right w:val="single" w:sz="4" w:space="0" w:color="auto"/>
            </w:tcBorders>
            <w:vAlign w:val="center"/>
          </w:tcPr>
          <w:p w14:paraId="4FBD87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350925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AF521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91106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D3AFD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1,393</w:t>
            </w:r>
          </w:p>
        </w:tc>
      </w:tr>
      <w:tr w:rsidR="00F70000" w:rsidRPr="00F70000" w14:paraId="5BD37A1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DE238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1A9C50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79B98B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5E1A2A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0,31</w:t>
            </w:r>
          </w:p>
        </w:tc>
        <w:tc>
          <w:tcPr>
            <w:tcW w:w="1300" w:type="dxa"/>
            <w:tcBorders>
              <w:top w:val="single" w:sz="4" w:space="0" w:color="auto"/>
              <w:left w:val="single" w:sz="4" w:space="0" w:color="auto"/>
              <w:bottom w:val="single" w:sz="4" w:space="0" w:color="auto"/>
              <w:right w:val="single" w:sz="4" w:space="0" w:color="auto"/>
            </w:tcBorders>
            <w:vAlign w:val="center"/>
          </w:tcPr>
          <w:p w14:paraId="2CEBC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CA537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94F56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Imp./0,0173</w:t>
            </w:r>
          </w:p>
        </w:tc>
        <w:tc>
          <w:tcPr>
            <w:tcW w:w="750" w:type="dxa"/>
            <w:tcBorders>
              <w:top w:val="single" w:sz="4" w:space="0" w:color="auto"/>
              <w:left w:val="single" w:sz="4" w:space="0" w:color="auto"/>
              <w:bottom w:val="single" w:sz="4" w:space="0" w:color="auto"/>
              <w:right w:val="single" w:sz="4" w:space="0" w:color="auto"/>
            </w:tcBorders>
            <w:vAlign w:val="center"/>
          </w:tcPr>
          <w:p w14:paraId="13B6A2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60906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1F336F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13402D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201EE2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0,075</w:t>
            </w:r>
          </w:p>
        </w:tc>
      </w:tr>
      <w:tr w:rsidR="00F70000" w:rsidRPr="00F70000" w14:paraId="25BBD1B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AFFD5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23A856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0C111B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075EF7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155C3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22A7C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2F48C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Imp./0,1887</w:t>
            </w:r>
          </w:p>
        </w:tc>
        <w:tc>
          <w:tcPr>
            <w:tcW w:w="750" w:type="dxa"/>
            <w:tcBorders>
              <w:top w:val="single" w:sz="4" w:space="0" w:color="auto"/>
              <w:left w:val="single" w:sz="4" w:space="0" w:color="auto"/>
              <w:bottom w:val="single" w:sz="4" w:space="0" w:color="auto"/>
              <w:right w:val="single" w:sz="4" w:space="0" w:color="auto"/>
            </w:tcBorders>
            <w:vAlign w:val="center"/>
          </w:tcPr>
          <w:p w14:paraId="1ACABC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6EBE1D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E6E20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1F488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D12CF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1,393</w:t>
            </w:r>
          </w:p>
        </w:tc>
      </w:tr>
      <w:tr w:rsidR="00F70000" w:rsidRPr="00F70000" w14:paraId="0D37BE5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168D0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1D132D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03B3CC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550" w:type="dxa"/>
            <w:tcBorders>
              <w:top w:val="single" w:sz="4" w:space="0" w:color="auto"/>
              <w:left w:val="single" w:sz="4" w:space="0" w:color="auto"/>
              <w:bottom w:val="single" w:sz="4" w:space="0" w:color="auto"/>
              <w:right w:val="single" w:sz="4" w:space="0" w:color="auto"/>
            </w:tcBorders>
            <w:vAlign w:val="center"/>
          </w:tcPr>
          <w:p w14:paraId="23B810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3,88</w:t>
            </w:r>
          </w:p>
        </w:tc>
        <w:tc>
          <w:tcPr>
            <w:tcW w:w="1300" w:type="dxa"/>
            <w:tcBorders>
              <w:top w:val="single" w:sz="4" w:space="0" w:color="auto"/>
              <w:left w:val="single" w:sz="4" w:space="0" w:color="auto"/>
              <w:bottom w:val="single" w:sz="4" w:space="0" w:color="auto"/>
              <w:right w:val="single" w:sz="4" w:space="0" w:color="auto"/>
            </w:tcBorders>
            <w:vAlign w:val="center"/>
          </w:tcPr>
          <w:p w14:paraId="67678A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A49F6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27B9F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Imp./0,0173</w:t>
            </w:r>
          </w:p>
        </w:tc>
        <w:tc>
          <w:tcPr>
            <w:tcW w:w="750" w:type="dxa"/>
            <w:tcBorders>
              <w:top w:val="single" w:sz="4" w:space="0" w:color="auto"/>
              <w:left w:val="single" w:sz="4" w:space="0" w:color="auto"/>
              <w:bottom w:val="single" w:sz="4" w:space="0" w:color="auto"/>
              <w:right w:val="single" w:sz="4" w:space="0" w:color="auto"/>
            </w:tcBorders>
            <w:vAlign w:val="center"/>
          </w:tcPr>
          <w:p w14:paraId="6BA3BB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035F3B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77808C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19A096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40B57A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0,943</w:t>
            </w:r>
          </w:p>
        </w:tc>
      </w:tr>
      <w:tr w:rsidR="00F70000" w:rsidRPr="00F70000" w14:paraId="055503B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E8DD6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1272EC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5DE498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550" w:type="dxa"/>
            <w:tcBorders>
              <w:top w:val="single" w:sz="4" w:space="0" w:color="auto"/>
              <w:left w:val="single" w:sz="4" w:space="0" w:color="auto"/>
              <w:bottom w:val="single" w:sz="4" w:space="0" w:color="auto"/>
              <w:right w:val="single" w:sz="4" w:space="0" w:color="auto"/>
            </w:tcBorders>
            <w:vAlign w:val="center"/>
          </w:tcPr>
          <w:p w14:paraId="25C388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94A70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7CB74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351CD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Imp./0,2301</w:t>
            </w:r>
          </w:p>
        </w:tc>
        <w:tc>
          <w:tcPr>
            <w:tcW w:w="750" w:type="dxa"/>
            <w:tcBorders>
              <w:top w:val="single" w:sz="4" w:space="0" w:color="auto"/>
              <w:left w:val="single" w:sz="4" w:space="0" w:color="auto"/>
              <w:bottom w:val="single" w:sz="4" w:space="0" w:color="auto"/>
              <w:right w:val="single" w:sz="4" w:space="0" w:color="auto"/>
            </w:tcBorders>
            <w:vAlign w:val="center"/>
          </w:tcPr>
          <w:p w14:paraId="244FA2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1E2C5B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6CB12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78728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7369D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1,698</w:t>
            </w:r>
          </w:p>
        </w:tc>
      </w:tr>
      <w:tr w:rsidR="00F70000" w:rsidRPr="00F70000" w14:paraId="09C3B97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97D02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3BC8C7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20AB5B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550" w:type="dxa"/>
            <w:tcBorders>
              <w:top w:val="single" w:sz="4" w:space="0" w:color="auto"/>
              <w:left w:val="single" w:sz="4" w:space="0" w:color="auto"/>
              <w:bottom w:val="single" w:sz="4" w:space="0" w:color="auto"/>
              <w:right w:val="single" w:sz="4" w:space="0" w:color="auto"/>
            </w:tcBorders>
            <w:vAlign w:val="center"/>
          </w:tcPr>
          <w:p w14:paraId="68EA5C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1300" w:type="dxa"/>
            <w:tcBorders>
              <w:top w:val="single" w:sz="4" w:space="0" w:color="auto"/>
              <w:left w:val="single" w:sz="4" w:space="0" w:color="auto"/>
              <w:bottom w:val="single" w:sz="4" w:space="0" w:color="auto"/>
              <w:right w:val="single" w:sz="4" w:space="0" w:color="auto"/>
            </w:tcBorders>
            <w:vAlign w:val="center"/>
          </w:tcPr>
          <w:p w14:paraId="01E350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8918C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2B819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Imp./0,0173</w:t>
            </w:r>
          </w:p>
        </w:tc>
        <w:tc>
          <w:tcPr>
            <w:tcW w:w="750" w:type="dxa"/>
            <w:tcBorders>
              <w:top w:val="single" w:sz="4" w:space="0" w:color="auto"/>
              <w:left w:val="single" w:sz="4" w:space="0" w:color="auto"/>
              <w:bottom w:val="single" w:sz="4" w:space="0" w:color="auto"/>
              <w:right w:val="single" w:sz="4" w:space="0" w:color="auto"/>
            </w:tcBorders>
            <w:vAlign w:val="center"/>
          </w:tcPr>
          <w:p w14:paraId="7BA648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354994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62D2E7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4FF549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100779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0,459</w:t>
            </w:r>
          </w:p>
        </w:tc>
      </w:tr>
      <w:tr w:rsidR="00F70000" w:rsidRPr="00F70000" w14:paraId="5A47B36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4AFA2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50EA10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3E7DE3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7E9642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5753F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E051C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52255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Imp./0,2301</w:t>
            </w:r>
          </w:p>
        </w:tc>
        <w:tc>
          <w:tcPr>
            <w:tcW w:w="750" w:type="dxa"/>
            <w:tcBorders>
              <w:top w:val="single" w:sz="4" w:space="0" w:color="auto"/>
              <w:left w:val="single" w:sz="4" w:space="0" w:color="auto"/>
              <w:bottom w:val="single" w:sz="4" w:space="0" w:color="auto"/>
              <w:right w:val="single" w:sz="4" w:space="0" w:color="auto"/>
            </w:tcBorders>
            <w:vAlign w:val="center"/>
          </w:tcPr>
          <w:p w14:paraId="1139DF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744A23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B36CE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09BE6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7F12C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1,698</w:t>
            </w:r>
          </w:p>
        </w:tc>
      </w:tr>
      <w:tr w:rsidR="00F70000" w:rsidRPr="00F70000" w14:paraId="352D686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BBB6D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305F39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50302C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550" w:type="dxa"/>
            <w:tcBorders>
              <w:top w:val="single" w:sz="4" w:space="0" w:color="auto"/>
              <w:left w:val="single" w:sz="4" w:space="0" w:color="auto"/>
              <w:bottom w:val="single" w:sz="4" w:space="0" w:color="auto"/>
              <w:right w:val="single" w:sz="4" w:space="0" w:color="auto"/>
            </w:tcBorders>
            <w:vAlign w:val="center"/>
          </w:tcPr>
          <w:p w14:paraId="632E70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0,39</w:t>
            </w:r>
          </w:p>
        </w:tc>
        <w:tc>
          <w:tcPr>
            <w:tcW w:w="1300" w:type="dxa"/>
            <w:tcBorders>
              <w:top w:val="single" w:sz="4" w:space="0" w:color="auto"/>
              <w:left w:val="single" w:sz="4" w:space="0" w:color="auto"/>
              <w:bottom w:val="single" w:sz="4" w:space="0" w:color="auto"/>
              <w:right w:val="single" w:sz="4" w:space="0" w:color="auto"/>
            </w:tcBorders>
            <w:vAlign w:val="center"/>
          </w:tcPr>
          <w:p w14:paraId="079B79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2952D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FF08A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Imp./0,0173</w:t>
            </w:r>
          </w:p>
        </w:tc>
        <w:tc>
          <w:tcPr>
            <w:tcW w:w="750" w:type="dxa"/>
            <w:tcBorders>
              <w:top w:val="single" w:sz="4" w:space="0" w:color="auto"/>
              <w:left w:val="single" w:sz="4" w:space="0" w:color="auto"/>
              <w:bottom w:val="single" w:sz="4" w:space="0" w:color="auto"/>
              <w:right w:val="single" w:sz="4" w:space="0" w:color="auto"/>
            </w:tcBorders>
            <w:vAlign w:val="center"/>
          </w:tcPr>
          <w:p w14:paraId="29FA55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03AA3A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348FB5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083768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50B7C5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0,094</w:t>
            </w:r>
          </w:p>
        </w:tc>
      </w:tr>
      <w:tr w:rsidR="00F70000" w:rsidRPr="00F70000" w14:paraId="39451AB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A0BF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27B31A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1D03CB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35B4A9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EC769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731859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824AC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Imp./0,0215</w:t>
            </w:r>
          </w:p>
        </w:tc>
        <w:tc>
          <w:tcPr>
            <w:tcW w:w="750" w:type="dxa"/>
            <w:tcBorders>
              <w:top w:val="single" w:sz="4" w:space="0" w:color="auto"/>
              <w:left w:val="single" w:sz="4" w:space="0" w:color="auto"/>
              <w:bottom w:val="single" w:sz="4" w:space="0" w:color="auto"/>
              <w:right w:val="single" w:sz="4" w:space="0" w:color="auto"/>
            </w:tcBorders>
            <w:vAlign w:val="center"/>
          </w:tcPr>
          <w:p w14:paraId="01F35E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7080A5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256B6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39848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42BA4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0,183</w:t>
            </w:r>
          </w:p>
        </w:tc>
      </w:tr>
      <w:tr w:rsidR="00F70000" w:rsidRPr="00F70000" w14:paraId="36A402E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1E17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3C6AE9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6C9214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550" w:type="dxa"/>
            <w:tcBorders>
              <w:top w:val="single" w:sz="4" w:space="0" w:color="auto"/>
              <w:left w:val="single" w:sz="4" w:space="0" w:color="auto"/>
              <w:bottom w:val="single" w:sz="4" w:space="0" w:color="auto"/>
              <w:right w:val="single" w:sz="4" w:space="0" w:color="auto"/>
            </w:tcBorders>
            <w:vAlign w:val="center"/>
          </w:tcPr>
          <w:p w14:paraId="3B270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2602D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EAB85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51B85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Imp./0,5132</w:t>
            </w:r>
          </w:p>
        </w:tc>
        <w:tc>
          <w:tcPr>
            <w:tcW w:w="750" w:type="dxa"/>
            <w:tcBorders>
              <w:top w:val="single" w:sz="4" w:space="0" w:color="auto"/>
              <w:left w:val="single" w:sz="4" w:space="0" w:color="auto"/>
              <w:bottom w:val="single" w:sz="4" w:space="0" w:color="auto"/>
              <w:right w:val="single" w:sz="4" w:space="0" w:color="auto"/>
            </w:tcBorders>
            <w:vAlign w:val="center"/>
          </w:tcPr>
          <w:p w14:paraId="7BECF4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2.376</w:t>
            </w:r>
          </w:p>
        </w:tc>
        <w:tc>
          <w:tcPr>
            <w:tcW w:w="900" w:type="dxa"/>
            <w:tcBorders>
              <w:top w:val="single" w:sz="4" w:space="0" w:color="auto"/>
              <w:left w:val="single" w:sz="4" w:space="0" w:color="auto"/>
              <w:bottom w:val="single" w:sz="4" w:space="0" w:color="auto"/>
              <w:right w:val="single" w:sz="4" w:space="0" w:color="auto"/>
            </w:tcBorders>
            <w:vAlign w:val="center"/>
          </w:tcPr>
          <w:p w14:paraId="4C75E0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12835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E897E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BBE82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2,146</w:t>
            </w:r>
          </w:p>
        </w:tc>
      </w:tr>
      <w:tr w:rsidR="00F70000" w:rsidRPr="00F70000" w14:paraId="26B1CA3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D0FB5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6EA848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48E261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550" w:type="dxa"/>
            <w:tcBorders>
              <w:top w:val="single" w:sz="4" w:space="0" w:color="auto"/>
              <w:left w:val="single" w:sz="4" w:space="0" w:color="auto"/>
              <w:bottom w:val="single" w:sz="4" w:space="0" w:color="auto"/>
              <w:right w:val="single" w:sz="4" w:space="0" w:color="auto"/>
            </w:tcBorders>
            <w:vAlign w:val="center"/>
          </w:tcPr>
          <w:p w14:paraId="2FD313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F9EA4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42088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F3453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Imp./0,2606</w:t>
            </w:r>
          </w:p>
        </w:tc>
        <w:tc>
          <w:tcPr>
            <w:tcW w:w="750" w:type="dxa"/>
            <w:tcBorders>
              <w:top w:val="single" w:sz="4" w:space="0" w:color="auto"/>
              <w:left w:val="single" w:sz="4" w:space="0" w:color="auto"/>
              <w:bottom w:val="single" w:sz="4" w:space="0" w:color="auto"/>
              <w:right w:val="single" w:sz="4" w:space="0" w:color="auto"/>
            </w:tcBorders>
            <w:vAlign w:val="center"/>
          </w:tcPr>
          <w:p w14:paraId="557B51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76F21E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18312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C66AE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A35A2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2,217</w:t>
            </w:r>
          </w:p>
        </w:tc>
      </w:tr>
      <w:tr w:rsidR="00F70000" w:rsidRPr="00F70000" w14:paraId="0A37482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DA75C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688F91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66D8AD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218D8D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1300" w:type="dxa"/>
            <w:tcBorders>
              <w:top w:val="single" w:sz="4" w:space="0" w:color="auto"/>
              <w:left w:val="single" w:sz="4" w:space="0" w:color="auto"/>
              <w:bottom w:val="single" w:sz="4" w:space="0" w:color="auto"/>
              <w:right w:val="single" w:sz="4" w:space="0" w:color="auto"/>
            </w:tcBorders>
            <w:vAlign w:val="center"/>
          </w:tcPr>
          <w:p w14:paraId="4E67A1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89D3E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3679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Imp./0,0187</w:t>
            </w:r>
          </w:p>
        </w:tc>
        <w:tc>
          <w:tcPr>
            <w:tcW w:w="750" w:type="dxa"/>
            <w:tcBorders>
              <w:top w:val="single" w:sz="4" w:space="0" w:color="auto"/>
              <w:left w:val="single" w:sz="4" w:space="0" w:color="auto"/>
              <w:bottom w:val="single" w:sz="4" w:space="0" w:color="auto"/>
              <w:right w:val="single" w:sz="4" w:space="0" w:color="auto"/>
            </w:tcBorders>
            <w:vAlign w:val="center"/>
          </w:tcPr>
          <w:p w14:paraId="773482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348CCA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185299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33D8B4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3,77(*)</w:t>
            </w:r>
          </w:p>
        </w:tc>
        <w:tc>
          <w:tcPr>
            <w:tcW w:w="850" w:type="dxa"/>
            <w:tcBorders>
              <w:top w:val="single" w:sz="4" w:space="0" w:color="auto"/>
              <w:left w:val="single" w:sz="4" w:space="0" w:color="auto"/>
              <w:bottom w:val="single" w:sz="4" w:space="0" w:color="auto"/>
              <w:right w:val="single" w:sz="4" w:space="0" w:color="auto"/>
            </w:tcBorders>
            <w:vAlign w:val="center"/>
          </w:tcPr>
          <w:p w14:paraId="1B89A2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1,55</w:t>
            </w:r>
          </w:p>
        </w:tc>
      </w:tr>
      <w:tr w:rsidR="00F70000" w:rsidRPr="00F70000" w14:paraId="46DFDC7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5D6A9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1725DE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22D587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74B194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300" w:type="dxa"/>
            <w:tcBorders>
              <w:top w:val="single" w:sz="4" w:space="0" w:color="auto"/>
              <w:left w:val="single" w:sz="4" w:space="0" w:color="auto"/>
              <w:bottom w:val="single" w:sz="4" w:space="0" w:color="auto"/>
              <w:right w:val="single" w:sz="4" w:space="0" w:color="auto"/>
            </w:tcBorders>
            <w:vAlign w:val="center"/>
          </w:tcPr>
          <w:p w14:paraId="5BA5BF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0A711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4585D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Imp./0,0173</w:t>
            </w:r>
          </w:p>
        </w:tc>
        <w:tc>
          <w:tcPr>
            <w:tcW w:w="750" w:type="dxa"/>
            <w:tcBorders>
              <w:top w:val="single" w:sz="4" w:space="0" w:color="auto"/>
              <w:left w:val="single" w:sz="4" w:space="0" w:color="auto"/>
              <w:bottom w:val="single" w:sz="4" w:space="0" w:color="auto"/>
              <w:right w:val="single" w:sz="4" w:space="0" w:color="auto"/>
            </w:tcBorders>
            <w:vAlign w:val="center"/>
          </w:tcPr>
          <w:p w14:paraId="6D1A3C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-4.545</w:t>
            </w:r>
          </w:p>
        </w:tc>
        <w:tc>
          <w:tcPr>
            <w:tcW w:w="900" w:type="dxa"/>
            <w:tcBorders>
              <w:top w:val="single" w:sz="4" w:space="0" w:color="auto"/>
              <w:left w:val="single" w:sz="4" w:space="0" w:color="auto"/>
              <w:bottom w:val="single" w:sz="4" w:space="0" w:color="auto"/>
              <w:right w:val="single" w:sz="4" w:space="0" w:color="auto"/>
            </w:tcBorders>
            <w:vAlign w:val="center"/>
          </w:tcPr>
          <w:p w14:paraId="228749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650" w:type="dxa"/>
            <w:tcBorders>
              <w:top w:val="single" w:sz="4" w:space="0" w:color="auto"/>
              <w:left w:val="single" w:sz="4" w:space="0" w:color="auto"/>
              <w:bottom w:val="single" w:sz="4" w:space="0" w:color="auto"/>
              <w:right w:val="single" w:sz="4" w:space="0" w:color="auto"/>
            </w:tcBorders>
            <w:vAlign w:val="center"/>
          </w:tcPr>
          <w:p w14:paraId="3B27CD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656</w:t>
            </w:r>
          </w:p>
        </w:tc>
        <w:tc>
          <w:tcPr>
            <w:tcW w:w="600" w:type="dxa"/>
            <w:tcBorders>
              <w:top w:val="single" w:sz="4" w:space="0" w:color="auto"/>
              <w:left w:val="single" w:sz="4" w:space="0" w:color="auto"/>
              <w:bottom w:val="single" w:sz="4" w:space="0" w:color="auto"/>
              <w:right w:val="single" w:sz="4" w:space="0" w:color="auto"/>
            </w:tcBorders>
            <w:vAlign w:val="center"/>
          </w:tcPr>
          <w:p w14:paraId="00F96F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3,51</w:t>
            </w:r>
          </w:p>
        </w:tc>
        <w:tc>
          <w:tcPr>
            <w:tcW w:w="850" w:type="dxa"/>
            <w:tcBorders>
              <w:top w:val="single" w:sz="4" w:space="0" w:color="auto"/>
              <w:left w:val="single" w:sz="4" w:space="0" w:color="auto"/>
              <w:bottom w:val="single" w:sz="4" w:space="0" w:color="auto"/>
              <w:right w:val="single" w:sz="4" w:space="0" w:color="auto"/>
            </w:tcBorders>
            <w:vAlign w:val="center"/>
          </w:tcPr>
          <w:p w14:paraId="7C4039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0,268</w:t>
            </w:r>
          </w:p>
        </w:tc>
      </w:tr>
      <w:tr w:rsidR="00F70000" w:rsidRPr="00F70000" w14:paraId="2940F73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51A36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29A886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414F79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550" w:type="dxa"/>
            <w:tcBorders>
              <w:top w:val="single" w:sz="4" w:space="0" w:color="auto"/>
              <w:left w:val="single" w:sz="4" w:space="0" w:color="auto"/>
              <w:bottom w:val="single" w:sz="4" w:space="0" w:color="auto"/>
              <w:right w:val="single" w:sz="4" w:space="0" w:color="auto"/>
            </w:tcBorders>
            <w:vAlign w:val="center"/>
          </w:tcPr>
          <w:p w14:paraId="20EB17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5F0F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8A7C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7C88D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Imp./0,3158</w:t>
            </w:r>
          </w:p>
        </w:tc>
        <w:tc>
          <w:tcPr>
            <w:tcW w:w="750" w:type="dxa"/>
            <w:tcBorders>
              <w:top w:val="single" w:sz="4" w:space="0" w:color="auto"/>
              <w:left w:val="single" w:sz="4" w:space="0" w:color="auto"/>
              <w:bottom w:val="single" w:sz="4" w:space="0" w:color="auto"/>
              <w:right w:val="single" w:sz="4" w:space="0" w:color="auto"/>
            </w:tcBorders>
            <w:vAlign w:val="center"/>
          </w:tcPr>
          <w:p w14:paraId="03E366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45DC33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BAE4E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90511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28EBE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0,879</w:t>
            </w:r>
          </w:p>
        </w:tc>
      </w:tr>
      <w:tr w:rsidR="00F70000" w:rsidRPr="00F70000" w14:paraId="2284CD7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C5847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21C863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1FABD2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550" w:type="dxa"/>
            <w:tcBorders>
              <w:top w:val="single" w:sz="4" w:space="0" w:color="auto"/>
              <w:left w:val="single" w:sz="4" w:space="0" w:color="auto"/>
              <w:bottom w:val="single" w:sz="4" w:space="0" w:color="auto"/>
              <w:right w:val="single" w:sz="4" w:space="0" w:color="auto"/>
            </w:tcBorders>
            <w:vAlign w:val="center"/>
          </w:tcPr>
          <w:p w14:paraId="1DBA41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D7254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62689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F87E0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Imp./0,3851</w:t>
            </w:r>
          </w:p>
        </w:tc>
        <w:tc>
          <w:tcPr>
            <w:tcW w:w="750" w:type="dxa"/>
            <w:tcBorders>
              <w:top w:val="single" w:sz="4" w:space="0" w:color="auto"/>
              <w:left w:val="single" w:sz="4" w:space="0" w:color="auto"/>
              <w:bottom w:val="single" w:sz="4" w:space="0" w:color="auto"/>
              <w:right w:val="single" w:sz="4" w:space="0" w:color="auto"/>
            </w:tcBorders>
            <w:vAlign w:val="center"/>
          </w:tcPr>
          <w:p w14:paraId="5AB242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03AB27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80E23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165C6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88F74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1,072</w:t>
            </w:r>
          </w:p>
        </w:tc>
      </w:tr>
      <w:tr w:rsidR="00F70000" w:rsidRPr="00F70000" w14:paraId="2634966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BC9FD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6F0B4F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1FFD8C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550" w:type="dxa"/>
            <w:tcBorders>
              <w:top w:val="single" w:sz="4" w:space="0" w:color="auto"/>
              <w:left w:val="single" w:sz="4" w:space="0" w:color="auto"/>
              <w:bottom w:val="single" w:sz="4" w:space="0" w:color="auto"/>
              <w:right w:val="single" w:sz="4" w:space="0" w:color="auto"/>
            </w:tcBorders>
            <w:vAlign w:val="center"/>
          </w:tcPr>
          <w:p w14:paraId="5D104B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7,24</w:t>
            </w:r>
          </w:p>
        </w:tc>
        <w:tc>
          <w:tcPr>
            <w:tcW w:w="1300" w:type="dxa"/>
            <w:tcBorders>
              <w:top w:val="single" w:sz="4" w:space="0" w:color="auto"/>
              <w:left w:val="single" w:sz="4" w:space="0" w:color="auto"/>
              <w:bottom w:val="single" w:sz="4" w:space="0" w:color="auto"/>
              <w:right w:val="single" w:sz="4" w:space="0" w:color="auto"/>
            </w:tcBorders>
            <w:vAlign w:val="center"/>
          </w:tcPr>
          <w:p w14:paraId="5538C6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E21EE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6C6FA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Imp./0,0211</w:t>
            </w:r>
          </w:p>
        </w:tc>
        <w:tc>
          <w:tcPr>
            <w:tcW w:w="750" w:type="dxa"/>
            <w:tcBorders>
              <w:top w:val="single" w:sz="4" w:space="0" w:color="auto"/>
              <w:left w:val="single" w:sz="4" w:space="0" w:color="auto"/>
              <w:bottom w:val="single" w:sz="4" w:space="0" w:color="auto"/>
              <w:right w:val="single" w:sz="4" w:space="0" w:color="auto"/>
            </w:tcBorders>
            <w:vAlign w:val="center"/>
          </w:tcPr>
          <w:p w14:paraId="4A8664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20D464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0F2376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5E860C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579C67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1,689</w:t>
            </w:r>
          </w:p>
        </w:tc>
      </w:tr>
      <w:tr w:rsidR="00F70000" w:rsidRPr="00F70000" w14:paraId="4F7B866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A7B7A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750" w:type="dxa"/>
            <w:tcBorders>
              <w:top w:val="single" w:sz="4" w:space="0" w:color="auto"/>
              <w:left w:val="single" w:sz="4" w:space="0" w:color="auto"/>
              <w:bottom w:val="single" w:sz="4" w:space="0" w:color="auto"/>
              <w:right w:val="single" w:sz="4" w:space="0" w:color="auto"/>
            </w:tcBorders>
            <w:vAlign w:val="center"/>
          </w:tcPr>
          <w:p w14:paraId="7E1F6A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750" w:type="dxa"/>
            <w:tcBorders>
              <w:top w:val="single" w:sz="4" w:space="0" w:color="auto"/>
              <w:left w:val="single" w:sz="4" w:space="0" w:color="auto"/>
              <w:bottom w:val="single" w:sz="4" w:space="0" w:color="auto"/>
              <w:right w:val="single" w:sz="4" w:space="0" w:color="auto"/>
            </w:tcBorders>
            <w:vAlign w:val="center"/>
          </w:tcPr>
          <w:p w14:paraId="165561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550" w:type="dxa"/>
            <w:tcBorders>
              <w:top w:val="single" w:sz="4" w:space="0" w:color="auto"/>
              <w:left w:val="single" w:sz="4" w:space="0" w:color="auto"/>
              <w:bottom w:val="single" w:sz="4" w:space="0" w:color="auto"/>
              <w:right w:val="single" w:sz="4" w:space="0" w:color="auto"/>
            </w:tcBorders>
            <w:vAlign w:val="center"/>
          </w:tcPr>
          <w:p w14:paraId="649705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0BB6A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0EAD6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C21CF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Imp./0,4027</w:t>
            </w:r>
          </w:p>
        </w:tc>
        <w:tc>
          <w:tcPr>
            <w:tcW w:w="750" w:type="dxa"/>
            <w:tcBorders>
              <w:top w:val="single" w:sz="4" w:space="0" w:color="auto"/>
              <w:left w:val="single" w:sz="4" w:space="0" w:color="auto"/>
              <w:bottom w:val="single" w:sz="4" w:space="0" w:color="auto"/>
              <w:right w:val="single" w:sz="4" w:space="0" w:color="auto"/>
            </w:tcBorders>
            <w:vAlign w:val="center"/>
          </w:tcPr>
          <w:p w14:paraId="4826AA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w:t>
            </w:r>
          </w:p>
        </w:tc>
        <w:tc>
          <w:tcPr>
            <w:tcW w:w="900" w:type="dxa"/>
            <w:tcBorders>
              <w:top w:val="single" w:sz="4" w:space="0" w:color="auto"/>
              <w:left w:val="single" w:sz="4" w:space="0" w:color="auto"/>
              <w:bottom w:val="single" w:sz="4" w:space="0" w:color="auto"/>
              <w:right w:val="single" w:sz="4" w:space="0" w:color="auto"/>
            </w:tcBorders>
            <w:vAlign w:val="center"/>
          </w:tcPr>
          <w:p w14:paraId="0E6DAE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0C092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6C9A5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0EDD7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0,43</w:t>
            </w:r>
          </w:p>
        </w:tc>
      </w:tr>
      <w:tr w:rsidR="00F70000" w:rsidRPr="00F70000" w14:paraId="3A5C1E7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0DFA4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750" w:type="dxa"/>
            <w:tcBorders>
              <w:top w:val="single" w:sz="4" w:space="0" w:color="auto"/>
              <w:left w:val="single" w:sz="4" w:space="0" w:color="auto"/>
              <w:bottom w:val="single" w:sz="4" w:space="0" w:color="auto"/>
              <w:right w:val="single" w:sz="4" w:space="0" w:color="auto"/>
            </w:tcBorders>
            <w:vAlign w:val="center"/>
          </w:tcPr>
          <w:p w14:paraId="2EC09F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750" w:type="dxa"/>
            <w:tcBorders>
              <w:top w:val="single" w:sz="4" w:space="0" w:color="auto"/>
              <w:left w:val="single" w:sz="4" w:space="0" w:color="auto"/>
              <w:bottom w:val="single" w:sz="4" w:space="0" w:color="auto"/>
              <w:right w:val="single" w:sz="4" w:space="0" w:color="auto"/>
            </w:tcBorders>
            <w:vAlign w:val="center"/>
          </w:tcPr>
          <w:p w14:paraId="2EA200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550" w:type="dxa"/>
            <w:tcBorders>
              <w:top w:val="single" w:sz="4" w:space="0" w:color="auto"/>
              <w:left w:val="single" w:sz="4" w:space="0" w:color="auto"/>
              <w:bottom w:val="single" w:sz="4" w:space="0" w:color="auto"/>
              <w:right w:val="single" w:sz="4" w:space="0" w:color="auto"/>
            </w:tcBorders>
            <w:vAlign w:val="center"/>
          </w:tcPr>
          <w:p w14:paraId="17E9B0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B2A78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75695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FA363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Imp./-0,0462</w:t>
            </w:r>
          </w:p>
        </w:tc>
        <w:tc>
          <w:tcPr>
            <w:tcW w:w="750" w:type="dxa"/>
            <w:tcBorders>
              <w:top w:val="single" w:sz="4" w:space="0" w:color="auto"/>
              <w:left w:val="single" w:sz="4" w:space="0" w:color="auto"/>
              <w:bottom w:val="single" w:sz="4" w:space="0" w:color="auto"/>
              <w:right w:val="single" w:sz="4" w:space="0" w:color="auto"/>
            </w:tcBorders>
            <w:vAlign w:val="center"/>
          </w:tcPr>
          <w:p w14:paraId="7A34FF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642,6</w:t>
            </w:r>
          </w:p>
        </w:tc>
        <w:tc>
          <w:tcPr>
            <w:tcW w:w="900" w:type="dxa"/>
            <w:tcBorders>
              <w:top w:val="single" w:sz="4" w:space="0" w:color="auto"/>
              <w:left w:val="single" w:sz="4" w:space="0" w:color="auto"/>
              <w:bottom w:val="single" w:sz="4" w:space="0" w:color="auto"/>
              <w:right w:val="single" w:sz="4" w:space="0" w:color="auto"/>
            </w:tcBorders>
            <w:vAlign w:val="center"/>
          </w:tcPr>
          <w:p w14:paraId="5E350F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49D28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C3146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96608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-0,109</w:t>
            </w:r>
          </w:p>
        </w:tc>
      </w:tr>
      <w:tr w:rsidR="00F70000" w:rsidRPr="00F70000" w14:paraId="4B58BB0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B0ABC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750" w:type="dxa"/>
            <w:tcBorders>
              <w:top w:val="single" w:sz="4" w:space="0" w:color="auto"/>
              <w:left w:val="single" w:sz="4" w:space="0" w:color="auto"/>
              <w:bottom w:val="single" w:sz="4" w:space="0" w:color="auto"/>
              <w:right w:val="single" w:sz="4" w:space="0" w:color="auto"/>
            </w:tcBorders>
            <w:vAlign w:val="center"/>
          </w:tcPr>
          <w:p w14:paraId="65FD26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750" w:type="dxa"/>
            <w:tcBorders>
              <w:top w:val="single" w:sz="4" w:space="0" w:color="auto"/>
              <w:left w:val="single" w:sz="4" w:space="0" w:color="auto"/>
              <w:bottom w:val="single" w:sz="4" w:space="0" w:color="auto"/>
              <w:right w:val="single" w:sz="4" w:space="0" w:color="auto"/>
            </w:tcBorders>
            <w:vAlign w:val="center"/>
          </w:tcPr>
          <w:p w14:paraId="3BBFEA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550" w:type="dxa"/>
            <w:tcBorders>
              <w:top w:val="single" w:sz="4" w:space="0" w:color="auto"/>
              <w:left w:val="single" w:sz="4" w:space="0" w:color="auto"/>
              <w:bottom w:val="single" w:sz="4" w:space="0" w:color="auto"/>
              <w:right w:val="single" w:sz="4" w:space="0" w:color="auto"/>
            </w:tcBorders>
            <w:vAlign w:val="center"/>
          </w:tcPr>
          <w:p w14:paraId="4C93D5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E6778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298A1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48047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Imp./0,8345</w:t>
            </w:r>
          </w:p>
        </w:tc>
        <w:tc>
          <w:tcPr>
            <w:tcW w:w="750" w:type="dxa"/>
            <w:tcBorders>
              <w:top w:val="single" w:sz="4" w:space="0" w:color="auto"/>
              <w:left w:val="single" w:sz="4" w:space="0" w:color="auto"/>
              <w:bottom w:val="single" w:sz="4" w:space="0" w:color="auto"/>
              <w:right w:val="single" w:sz="4" w:space="0" w:color="auto"/>
            </w:tcBorders>
            <w:vAlign w:val="center"/>
          </w:tcPr>
          <w:p w14:paraId="784548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w:t>
            </w:r>
          </w:p>
        </w:tc>
        <w:tc>
          <w:tcPr>
            <w:tcW w:w="900" w:type="dxa"/>
            <w:tcBorders>
              <w:top w:val="single" w:sz="4" w:space="0" w:color="auto"/>
              <w:left w:val="single" w:sz="4" w:space="0" w:color="auto"/>
              <w:bottom w:val="single" w:sz="4" w:space="0" w:color="auto"/>
              <w:right w:val="single" w:sz="4" w:space="0" w:color="auto"/>
            </w:tcBorders>
            <w:vAlign w:val="center"/>
          </w:tcPr>
          <w:p w14:paraId="14EC1F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16F4D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5EBA8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CB448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0,89</w:t>
            </w:r>
          </w:p>
        </w:tc>
      </w:tr>
      <w:tr w:rsidR="00F70000" w:rsidRPr="00F70000" w14:paraId="0791859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60BF9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750" w:type="dxa"/>
            <w:tcBorders>
              <w:top w:val="single" w:sz="4" w:space="0" w:color="auto"/>
              <w:left w:val="single" w:sz="4" w:space="0" w:color="auto"/>
              <w:bottom w:val="single" w:sz="4" w:space="0" w:color="auto"/>
              <w:right w:val="single" w:sz="4" w:space="0" w:color="auto"/>
            </w:tcBorders>
            <w:vAlign w:val="center"/>
          </w:tcPr>
          <w:p w14:paraId="3469A4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53CCFC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550" w:type="dxa"/>
            <w:tcBorders>
              <w:top w:val="single" w:sz="4" w:space="0" w:color="auto"/>
              <w:left w:val="single" w:sz="4" w:space="0" w:color="auto"/>
              <w:bottom w:val="single" w:sz="4" w:space="0" w:color="auto"/>
              <w:right w:val="single" w:sz="4" w:space="0" w:color="auto"/>
            </w:tcBorders>
            <w:vAlign w:val="center"/>
          </w:tcPr>
          <w:p w14:paraId="79F957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1300" w:type="dxa"/>
            <w:tcBorders>
              <w:top w:val="single" w:sz="4" w:space="0" w:color="auto"/>
              <w:left w:val="single" w:sz="4" w:space="0" w:color="auto"/>
              <w:bottom w:val="single" w:sz="4" w:space="0" w:color="auto"/>
              <w:right w:val="single" w:sz="4" w:space="0" w:color="auto"/>
            </w:tcBorders>
            <w:vAlign w:val="center"/>
          </w:tcPr>
          <w:p w14:paraId="6DABC2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15DEB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B2FA8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Imp./0,0211</w:t>
            </w:r>
          </w:p>
        </w:tc>
        <w:tc>
          <w:tcPr>
            <w:tcW w:w="750" w:type="dxa"/>
            <w:tcBorders>
              <w:top w:val="single" w:sz="4" w:space="0" w:color="auto"/>
              <w:left w:val="single" w:sz="4" w:space="0" w:color="auto"/>
              <w:bottom w:val="single" w:sz="4" w:space="0" w:color="auto"/>
              <w:right w:val="single" w:sz="4" w:space="0" w:color="auto"/>
            </w:tcBorders>
            <w:vAlign w:val="center"/>
          </w:tcPr>
          <w:p w14:paraId="2E6F71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045D1F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03A0AB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45D423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766123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1,512</w:t>
            </w:r>
          </w:p>
        </w:tc>
      </w:tr>
      <w:tr w:rsidR="00F70000" w:rsidRPr="00F70000" w14:paraId="2C1641A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4BE04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750" w:type="dxa"/>
            <w:tcBorders>
              <w:top w:val="single" w:sz="4" w:space="0" w:color="auto"/>
              <w:left w:val="single" w:sz="4" w:space="0" w:color="auto"/>
              <w:bottom w:val="single" w:sz="4" w:space="0" w:color="auto"/>
              <w:right w:val="single" w:sz="4" w:space="0" w:color="auto"/>
            </w:tcBorders>
            <w:vAlign w:val="center"/>
          </w:tcPr>
          <w:p w14:paraId="38C694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354848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550" w:type="dxa"/>
            <w:tcBorders>
              <w:top w:val="single" w:sz="4" w:space="0" w:color="auto"/>
              <w:left w:val="single" w:sz="4" w:space="0" w:color="auto"/>
              <w:bottom w:val="single" w:sz="4" w:space="0" w:color="auto"/>
              <w:right w:val="single" w:sz="4" w:space="0" w:color="auto"/>
            </w:tcBorders>
            <w:vAlign w:val="center"/>
          </w:tcPr>
          <w:p w14:paraId="3105EB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w:t>
            </w:r>
          </w:p>
        </w:tc>
        <w:tc>
          <w:tcPr>
            <w:tcW w:w="1300" w:type="dxa"/>
            <w:tcBorders>
              <w:top w:val="single" w:sz="4" w:space="0" w:color="auto"/>
              <w:left w:val="single" w:sz="4" w:space="0" w:color="auto"/>
              <w:bottom w:val="single" w:sz="4" w:space="0" w:color="auto"/>
              <w:right w:val="single" w:sz="4" w:space="0" w:color="auto"/>
            </w:tcBorders>
            <w:vAlign w:val="center"/>
          </w:tcPr>
          <w:p w14:paraId="4B1F98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633B9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967A1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Imp./0,0254</w:t>
            </w:r>
          </w:p>
        </w:tc>
        <w:tc>
          <w:tcPr>
            <w:tcW w:w="750" w:type="dxa"/>
            <w:tcBorders>
              <w:top w:val="single" w:sz="4" w:space="0" w:color="auto"/>
              <w:left w:val="single" w:sz="4" w:space="0" w:color="auto"/>
              <w:bottom w:val="single" w:sz="4" w:space="0" w:color="auto"/>
              <w:right w:val="single" w:sz="4" w:space="0" w:color="auto"/>
            </w:tcBorders>
            <w:vAlign w:val="center"/>
          </w:tcPr>
          <w:p w14:paraId="779D43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w:t>
            </w:r>
          </w:p>
        </w:tc>
        <w:tc>
          <w:tcPr>
            <w:tcW w:w="900" w:type="dxa"/>
            <w:tcBorders>
              <w:top w:val="single" w:sz="4" w:space="0" w:color="auto"/>
              <w:left w:val="single" w:sz="4" w:space="0" w:color="auto"/>
              <w:bottom w:val="single" w:sz="4" w:space="0" w:color="auto"/>
              <w:right w:val="single" w:sz="4" w:space="0" w:color="auto"/>
            </w:tcBorders>
            <w:vAlign w:val="center"/>
          </w:tcPr>
          <w:p w14:paraId="672268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300x200</w:t>
            </w:r>
          </w:p>
        </w:tc>
        <w:tc>
          <w:tcPr>
            <w:tcW w:w="650" w:type="dxa"/>
            <w:tcBorders>
              <w:top w:val="single" w:sz="4" w:space="0" w:color="auto"/>
              <w:left w:val="single" w:sz="4" w:space="0" w:color="auto"/>
              <w:bottom w:val="single" w:sz="4" w:space="0" w:color="auto"/>
              <w:right w:val="single" w:sz="4" w:space="0" w:color="auto"/>
            </w:tcBorders>
            <w:vAlign w:val="center"/>
          </w:tcPr>
          <w:p w14:paraId="2E1565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266</w:t>
            </w:r>
          </w:p>
        </w:tc>
        <w:tc>
          <w:tcPr>
            <w:tcW w:w="600" w:type="dxa"/>
            <w:tcBorders>
              <w:top w:val="single" w:sz="4" w:space="0" w:color="auto"/>
              <w:left w:val="single" w:sz="4" w:space="0" w:color="auto"/>
              <w:bottom w:val="single" w:sz="4" w:space="0" w:color="auto"/>
              <w:right w:val="single" w:sz="4" w:space="0" w:color="auto"/>
            </w:tcBorders>
            <w:vAlign w:val="center"/>
          </w:tcPr>
          <w:p w14:paraId="05F008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w:t>
            </w:r>
          </w:p>
        </w:tc>
        <w:tc>
          <w:tcPr>
            <w:tcW w:w="850" w:type="dxa"/>
            <w:tcBorders>
              <w:top w:val="single" w:sz="4" w:space="0" w:color="auto"/>
              <w:left w:val="single" w:sz="4" w:space="0" w:color="auto"/>
              <w:bottom w:val="single" w:sz="4" w:space="0" w:color="auto"/>
              <w:right w:val="single" w:sz="4" w:space="0" w:color="auto"/>
            </w:tcBorders>
            <w:vAlign w:val="center"/>
          </w:tcPr>
          <w:p w14:paraId="646FB2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0,184</w:t>
            </w:r>
          </w:p>
        </w:tc>
      </w:tr>
      <w:tr w:rsidR="00F70000" w:rsidRPr="00F70000" w14:paraId="258D427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CE270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45FFD2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024013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550" w:type="dxa"/>
            <w:tcBorders>
              <w:top w:val="single" w:sz="4" w:space="0" w:color="auto"/>
              <w:left w:val="single" w:sz="4" w:space="0" w:color="auto"/>
              <w:bottom w:val="single" w:sz="4" w:space="0" w:color="auto"/>
              <w:right w:val="single" w:sz="4" w:space="0" w:color="auto"/>
            </w:tcBorders>
            <w:vAlign w:val="center"/>
          </w:tcPr>
          <w:p w14:paraId="6F37F0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01286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71B004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897D6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Imp./-0,0464</w:t>
            </w:r>
          </w:p>
        </w:tc>
        <w:tc>
          <w:tcPr>
            <w:tcW w:w="750" w:type="dxa"/>
            <w:tcBorders>
              <w:top w:val="single" w:sz="4" w:space="0" w:color="auto"/>
              <w:left w:val="single" w:sz="4" w:space="0" w:color="auto"/>
              <w:bottom w:val="single" w:sz="4" w:space="0" w:color="auto"/>
              <w:right w:val="single" w:sz="4" w:space="0" w:color="auto"/>
            </w:tcBorders>
            <w:vAlign w:val="center"/>
          </w:tcPr>
          <w:p w14:paraId="441F7C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426,6</w:t>
            </w:r>
          </w:p>
        </w:tc>
        <w:tc>
          <w:tcPr>
            <w:tcW w:w="900" w:type="dxa"/>
            <w:tcBorders>
              <w:top w:val="single" w:sz="4" w:space="0" w:color="auto"/>
              <w:left w:val="single" w:sz="4" w:space="0" w:color="auto"/>
              <w:bottom w:val="single" w:sz="4" w:space="0" w:color="auto"/>
              <w:right w:val="single" w:sz="4" w:space="0" w:color="auto"/>
            </w:tcBorders>
            <w:vAlign w:val="center"/>
          </w:tcPr>
          <w:p w14:paraId="06F27D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FCE64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BF235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604E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-0,08</w:t>
            </w:r>
          </w:p>
        </w:tc>
      </w:tr>
      <w:tr w:rsidR="00F70000" w:rsidRPr="00F70000" w14:paraId="7618716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73CA8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2D276F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750" w:type="dxa"/>
            <w:tcBorders>
              <w:top w:val="single" w:sz="4" w:space="0" w:color="auto"/>
              <w:left w:val="single" w:sz="4" w:space="0" w:color="auto"/>
              <w:bottom w:val="single" w:sz="4" w:space="0" w:color="auto"/>
              <w:right w:val="single" w:sz="4" w:space="0" w:color="auto"/>
            </w:tcBorders>
            <w:vAlign w:val="center"/>
          </w:tcPr>
          <w:p w14:paraId="5CF4BC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550" w:type="dxa"/>
            <w:tcBorders>
              <w:top w:val="single" w:sz="4" w:space="0" w:color="auto"/>
              <w:left w:val="single" w:sz="4" w:space="0" w:color="auto"/>
              <w:bottom w:val="single" w:sz="4" w:space="0" w:color="auto"/>
              <w:right w:val="single" w:sz="4" w:space="0" w:color="auto"/>
            </w:tcBorders>
            <w:vAlign w:val="center"/>
          </w:tcPr>
          <w:p w14:paraId="33F92D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947BA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FBCF5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F19BA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Imp./0,6352</w:t>
            </w:r>
          </w:p>
        </w:tc>
        <w:tc>
          <w:tcPr>
            <w:tcW w:w="750" w:type="dxa"/>
            <w:tcBorders>
              <w:top w:val="single" w:sz="4" w:space="0" w:color="auto"/>
              <w:left w:val="single" w:sz="4" w:space="0" w:color="auto"/>
              <w:bottom w:val="single" w:sz="4" w:space="0" w:color="auto"/>
              <w:right w:val="single" w:sz="4" w:space="0" w:color="auto"/>
            </w:tcBorders>
            <w:vAlign w:val="center"/>
          </w:tcPr>
          <w:p w14:paraId="390DB1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5D59DA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B2171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D0CB4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B696A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0,858</w:t>
            </w:r>
          </w:p>
        </w:tc>
      </w:tr>
      <w:tr w:rsidR="00F70000" w:rsidRPr="00F70000" w14:paraId="6E9C16E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2C2CC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w:t>
            </w:r>
          </w:p>
        </w:tc>
        <w:tc>
          <w:tcPr>
            <w:tcW w:w="750" w:type="dxa"/>
            <w:tcBorders>
              <w:top w:val="single" w:sz="4" w:space="0" w:color="auto"/>
              <w:left w:val="single" w:sz="4" w:space="0" w:color="auto"/>
              <w:bottom w:val="single" w:sz="4" w:space="0" w:color="auto"/>
              <w:right w:val="single" w:sz="4" w:space="0" w:color="auto"/>
            </w:tcBorders>
            <w:vAlign w:val="center"/>
          </w:tcPr>
          <w:p w14:paraId="261F41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750" w:type="dxa"/>
            <w:tcBorders>
              <w:top w:val="single" w:sz="4" w:space="0" w:color="auto"/>
              <w:left w:val="single" w:sz="4" w:space="0" w:color="auto"/>
              <w:bottom w:val="single" w:sz="4" w:space="0" w:color="auto"/>
              <w:right w:val="single" w:sz="4" w:space="0" w:color="auto"/>
            </w:tcBorders>
            <w:vAlign w:val="center"/>
          </w:tcPr>
          <w:p w14:paraId="1833AC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550" w:type="dxa"/>
            <w:tcBorders>
              <w:top w:val="single" w:sz="4" w:space="0" w:color="auto"/>
              <w:left w:val="single" w:sz="4" w:space="0" w:color="auto"/>
              <w:bottom w:val="single" w:sz="4" w:space="0" w:color="auto"/>
              <w:right w:val="single" w:sz="4" w:space="0" w:color="auto"/>
            </w:tcBorders>
            <w:vAlign w:val="center"/>
          </w:tcPr>
          <w:p w14:paraId="116215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2,26</w:t>
            </w:r>
          </w:p>
        </w:tc>
        <w:tc>
          <w:tcPr>
            <w:tcW w:w="1300" w:type="dxa"/>
            <w:tcBorders>
              <w:top w:val="single" w:sz="4" w:space="0" w:color="auto"/>
              <w:left w:val="single" w:sz="4" w:space="0" w:color="auto"/>
              <w:bottom w:val="single" w:sz="4" w:space="0" w:color="auto"/>
              <w:right w:val="single" w:sz="4" w:space="0" w:color="auto"/>
            </w:tcBorders>
            <w:vAlign w:val="center"/>
          </w:tcPr>
          <w:p w14:paraId="7AD3CB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A339B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8E2B8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Imp./0,0222</w:t>
            </w:r>
          </w:p>
        </w:tc>
        <w:tc>
          <w:tcPr>
            <w:tcW w:w="750" w:type="dxa"/>
            <w:tcBorders>
              <w:top w:val="single" w:sz="4" w:space="0" w:color="auto"/>
              <w:left w:val="single" w:sz="4" w:space="0" w:color="auto"/>
              <w:bottom w:val="single" w:sz="4" w:space="0" w:color="auto"/>
              <w:right w:val="single" w:sz="4" w:space="0" w:color="auto"/>
            </w:tcBorders>
            <w:vAlign w:val="center"/>
          </w:tcPr>
          <w:p w14:paraId="4CBD95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642,6</w:t>
            </w:r>
          </w:p>
        </w:tc>
        <w:tc>
          <w:tcPr>
            <w:tcW w:w="900" w:type="dxa"/>
            <w:tcBorders>
              <w:top w:val="single" w:sz="4" w:space="0" w:color="auto"/>
              <w:left w:val="single" w:sz="4" w:space="0" w:color="auto"/>
              <w:bottom w:val="single" w:sz="4" w:space="0" w:color="auto"/>
              <w:right w:val="single" w:sz="4" w:space="0" w:color="auto"/>
            </w:tcBorders>
            <w:vAlign w:val="center"/>
          </w:tcPr>
          <w:p w14:paraId="2019C0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450x200</w:t>
            </w:r>
          </w:p>
        </w:tc>
        <w:tc>
          <w:tcPr>
            <w:tcW w:w="650" w:type="dxa"/>
            <w:tcBorders>
              <w:top w:val="single" w:sz="4" w:space="0" w:color="auto"/>
              <w:left w:val="single" w:sz="4" w:space="0" w:color="auto"/>
              <w:bottom w:val="single" w:sz="4" w:space="0" w:color="auto"/>
              <w:right w:val="single" w:sz="4" w:space="0" w:color="auto"/>
            </w:tcBorders>
            <w:vAlign w:val="center"/>
          </w:tcPr>
          <w:p w14:paraId="16F7E2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321</w:t>
            </w:r>
          </w:p>
        </w:tc>
        <w:tc>
          <w:tcPr>
            <w:tcW w:w="600" w:type="dxa"/>
            <w:tcBorders>
              <w:top w:val="single" w:sz="4" w:space="0" w:color="auto"/>
              <w:left w:val="single" w:sz="4" w:space="0" w:color="auto"/>
              <w:bottom w:val="single" w:sz="4" w:space="0" w:color="auto"/>
              <w:right w:val="single" w:sz="4" w:space="0" w:color="auto"/>
            </w:tcBorders>
            <w:vAlign w:val="center"/>
          </w:tcPr>
          <w:p w14:paraId="3EC962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1,98</w:t>
            </w:r>
          </w:p>
        </w:tc>
        <w:tc>
          <w:tcPr>
            <w:tcW w:w="850" w:type="dxa"/>
            <w:tcBorders>
              <w:top w:val="single" w:sz="4" w:space="0" w:color="auto"/>
              <w:left w:val="single" w:sz="4" w:space="0" w:color="auto"/>
              <w:bottom w:val="single" w:sz="4" w:space="0" w:color="auto"/>
              <w:right w:val="single" w:sz="4" w:space="0" w:color="auto"/>
            </w:tcBorders>
            <w:vAlign w:val="center"/>
          </w:tcPr>
          <w:p w14:paraId="4EE628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0,504</w:t>
            </w:r>
          </w:p>
        </w:tc>
      </w:tr>
      <w:tr w:rsidR="00F70000" w:rsidRPr="00F70000" w14:paraId="0497F72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5285A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28253A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373B10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550" w:type="dxa"/>
            <w:tcBorders>
              <w:top w:val="single" w:sz="4" w:space="0" w:color="auto"/>
              <w:left w:val="single" w:sz="4" w:space="0" w:color="auto"/>
              <w:bottom w:val="single" w:sz="4" w:space="0" w:color="auto"/>
              <w:right w:val="single" w:sz="4" w:space="0" w:color="auto"/>
            </w:tcBorders>
            <w:vAlign w:val="center"/>
          </w:tcPr>
          <w:p w14:paraId="6FF373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99B5B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812AB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F4076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Imp./0,3635</w:t>
            </w:r>
          </w:p>
        </w:tc>
        <w:tc>
          <w:tcPr>
            <w:tcW w:w="750" w:type="dxa"/>
            <w:tcBorders>
              <w:top w:val="single" w:sz="4" w:space="0" w:color="auto"/>
              <w:left w:val="single" w:sz="4" w:space="0" w:color="auto"/>
              <w:bottom w:val="single" w:sz="4" w:space="0" w:color="auto"/>
              <w:right w:val="single" w:sz="4" w:space="0" w:color="auto"/>
            </w:tcBorders>
            <w:vAlign w:val="center"/>
          </w:tcPr>
          <w:p w14:paraId="77219F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5FEB18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91A10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7EF1D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B4F84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34C8CB9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4F17D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4F739A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750" w:type="dxa"/>
            <w:tcBorders>
              <w:top w:val="single" w:sz="4" w:space="0" w:color="auto"/>
              <w:left w:val="single" w:sz="4" w:space="0" w:color="auto"/>
              <w:bottom w:val="single" w:sz="4" w:space="0" w:color="auto"/>
              <w:right w:val="single" w:sz="4" w:space="0" w:color="auto"/>
            </w:tcBorders>
            <w:vAlign w:val="center"/>
          </w:tcPr>
          <w:p w14:paraId="20F844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550" w:type="dxa"/>
            <w:tcBorders>
              <w:top w:val="single" w:sz="4" w:space="0" w:color="auto"/>
              <w:left w:val="single" w:sz="4" w:space="0" w:color="auto"/>
              <w:bottom w:val="single" w:sz="4" w:space="0" w:color="auto"/>
              <w:right w:val="single" w:sz="4" w:space="0" w:color="auto"/>
            </w:tcBorders>
            <w:vAlign w:val="center"/>
          </w:tcPr>
          <w:p w14:paraId="6F7A1A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3,74</w:t>
            </w:r>
          </w:p>
        </w:tc>
        <w:tc>
          <w:tcPr>
            <w:tcW w:w="1300" w:type="dxa"/>
            <w:tcBorders>
              <w:top w:val="single" w:sz="4" w:space="0" w:color="auto"/>
              <w:left w:val="single" w:sz="4" w:space="0" w:color="auto"/>
              <w:bottom w:val="single" w:sz="4" w:space="0" w:color="auto"/>
              <w:right w:val="single" w:sz="4" w:space="0" w:color="auto"/>
            </w:tcBorders>
            <w:vAlign w:val="center"/>
          </w:tcPr>
          <w:p w14:paraId="3A468D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FC1E2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C2D4F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415F75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062165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A4380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1AA60A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6EFE81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0,746</w:t>
            </w:r>
          </w:p>
        </w:tc>
      </w:tr>
      <w:tr w:rsidR="00F70000" w:rsidRPr="00F70000" w14:paraId="4FFCC99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637EE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7ACDFA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4B1E9B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550" w:type="dxa"/>
            <w:tcBorders>
              <w:top w:val="single" w:sz="4" w:space="0" w:color="auto"/>
              <w:left w:val="single" w:sz="4" w:space="0" w:color="auto"/>
              <w:bottom w:val="single" w:sz="4" w:space="0" w:color="auto"/>
              <w:right w:val="single" w:sz="4" w:space="0" w:color="auto"/>
            </w:tcBorders>
            <w:vAlign w:val="center"/>
          </w:tcPr>
          <w:p w14:paraId="703F56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8D472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934EE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EB410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Imp./0,3635</w:t>
            </w:r>
          </w:p>
        </w:tc>
        <w:tc>
          <w:tcPr>
            <w:tcW w:w="750" w:type="dxa"/>
            <w:tcBorders>
              <w:top w:val="single" w:sz="4" w:space="0" w:color="auto"/>
              <w:left w:val="single" w:sz="4" w:space="0" w:color="auto"/>
              <w:bottom w:val="single" w:sz="4" w:space="0" w:color="auto"/>
              <w:right w:val="single" w:sz="4" w:space="0" w:color="auto"/>
            </w:tcBorders>
            <w:vAlign w:val="center"/>
          </w:tcPr>
          <w:p w14:paraId="7CD6A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517537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8EBAD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46596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84F94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6FA0F7A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FCEC3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2A2C2C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7BB126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562A01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w:t>
            </w:r>
          </w:p>
        </w:tc>
        <w:tc>
          <w:tcPr>
            <w:tcW w:w="1300" w:type="dxa"/>
            <w:tcBorders>
              <w:top w:val="single" w:sz="4" w:space="0" w:color="auto"/>
              <w:left w:val="single" w:sz="4" w:space="0" w:color="auto"/>
              <w:bottom w:val="single" w:sz="4" w:space="0" w:color="auto"/>
              <w:right w:val="single" w:sz="4" w:space="0" w:color="auto"/>
            </w:tcBorders>
            <w:vAlign w:val="center"/>
          </w:tcPr>
          <w:p w14:paraId="2483B2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B6728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F7EAC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69A337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35979C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45DB6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A20A8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01ECA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0,029</w:t>
            </w:r>
          </w:p>
        </w:tc>
      </w:tr>
      <w:tr w:rsidR="00F70000" w:rsidRPr="00F70000" w14:paraId="746520E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D4A3B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750" w:type="dxa"/>
            <w:tcBorders>
              <w:top w:val="single" w:sz="4" w:space="0" w:color="auto"/>
              <w:left w:val="single" w:sz="4" w:space="0" w:color="auto"/>
              <w:bottom w:val="single" w:sz="4" w:space="0" w:color="auto"/>
              <w:right w:val="single" w:sz="4" w:space="0" w:color="auto"/>
            </w:tcBorders>
            <w:vAlign w:val="center"/>
          </w:tcPr>
          <w:p w14:paraId="73E9FE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750" w:type="dxa"/>
            <w:tcBorders>
              <w:top w:val="single" w:sz="4" w:space="0" w:color="auto"/>
              <w:left w:val="single" w:sz="4" w:space="0" w:color="auto"/>
              <w:bottom w:val="single" w:sz="4" w:space="0" w:color="auto"/>
              <w:right w:val="single" w:sz="4" w:space="0" w:color="auto"/>
            </w:tcBorders>
            <w:vAlign w:val="center"/>
          </w:tcPr>
          <w:p w14:paraId="72C590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550" w:type="dxa"/>
            <w:tcBorders>
              <w:top w:val="single" w:sz="4" w:space="0" w:color="auto"/>
              <w:left w:val="single" w:sz="4" w:space="0" w:color="auto"/>
              <w:bottom w:val="single" w:sz="4" w:space="0" w:color="auto"/>
              <w:right w:val="single" w:sz="4" w:space="0" w:color="auto"/>
            </w:tcBorders>
            <w:vAlign w:val="center"/>
          </w:tcPr>
          <w:p w14:paraId="2032FD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F3D01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260C4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5596C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Imp./0,0479</w:t>
            </w:r>
          </w:p>
        </w:tc>
        <w:tc>
          <w:tcPr>
            <w:tcW w:w="750" w:type="dxa"/>
            <w:tcBorders>
              <w:top w:val="single" w:sz="4" w:space="0" w:color="auto"/>
              <w:left w:val="single" w:sz="4" w:space="0" w:color="auto"/>
              <w:bottom w:val="single" w:sz="4" w:space="0" w:color="auto"/>
              <w:right w:val="single" w:sz="4" w:space="0" w:color="auto"/>
            </w:tcBorders>
            <w:vAlign w:val="center"/>
          </w:tcPr>
          <w:p w14:paraId="22956F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900" w:type="dxa"/>
            <w:tcBorders>
              <w:top w:val="single" w:sz="4" w:space="0" w:color="auto"/>
              <w:left w:val="single" w:sz="4" w:space="0" w:color="auto"/>
              <w:bottom w:val="single" w:sz="4" w:space="0" w:color="auto"/>
              <w:right w:val="single" w:sz="4" w:space="0" w:color="auto"/>
            </w:tcBorders>
            <w:vAlign w:val="center"/>
          </w:tcPr>
          <w:p w14:paraId="59F487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50BC5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FB5F7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2EDB5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w:t>
            </w:r>
          </w:p>
        </w:tc>
      </w:tr>
      <w:tr w:rsidR="00F70000" w:rsidRPr="00F70000" w14:paraId="43B9C51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6AC92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750" w:type="dxa"/>
            <w:tcBorders>
              <w:top w:val="single" w:sz="4" w:space="0" w:color="auto"/>
              <w:left w:val="single" w:sz="4" w:space="0" w:color="auto"/>
              <w:bottom w:val="single" w:sz="4" w:space="0" w:color="auto"/>
              <w:right w:val="single" w:sz="4" w:space="0" w:color="auto"/>
            </w:tcBorders>
            <w:vAlign w:val="center"/>
          </w:tcPr>
          <w:p w14:paraId="058B21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750" w:type="dxa"/>
            <w:tcBorders>
              <w:top w:val="single" w:sz="4" w:space="0" w:color="auto"/>
              <w:left w:val="single" w:sz="4" w:space="0" w:color="auto"/>
              <w:bottom w:val="single" w:sz="4" w:space="0" w:color="auto"/>
              <w:right w:val="single" w:sz="4" w:space="0" w:color="auto"/>
            </w:tcBorders>
            <w:vAlign w:val="center"/>
          </w:tcPr>
          <w:p w14:paraId="459A60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550" w:type="dxa"/>
            <w:tcBorders>
              <w:top w:val="single" w:sz="4" w:space="0" w:color="auto"/>
              <w:left w:val="single" w:sz="4" w:space="0" w:color="auto"/>
              <w:bottom w:val="single" w:sz="4" w:space="0" w:color="auto"/>
              <w:right w:val="single" w:sz="4" w:space="0" w:color="auto"/>
            </w:tcBorders>
            <w:vAlign w:val="center"/>
          </w:tcPr>
          <w:p w14:paraId="4E7D65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BB97B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5CEF0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EEEB7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Imp./0,4879</w:t>
            </w:r>
          </w:p>
        </w:tc>
        <w:tc>
          <w:tcPr>
            <w:tcW w:w="750" w:type="dxa"/>
            <w:tcBorders>
              <w:top w:val="single" w:sz="4" w:space="0" w:color="auto"/>
              <w:left w:val="single" w:sz="4" w:space="0" w:color="auto"/>
              <w:bottom w:val="single" w:sz="4" w:space="0" w:color="auto"/>
              <w:right w:val="single" w:sz="4" w:space="0" w:color="auto"/>
            </w:tcBorders>
            <w:vAlign w:val="center"/>
          </w:tcPr>
          <w:p w14:paraId="26F4FE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1FD647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A87C9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63AD8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A9C92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0,574</w:t>
            </w:r>
          </w:p>
        </w:tc>
      </w:tr>
      <w:tr w:rsidR="00F70000" w:rsidRPr="00F70000" w14:paraId="567BCD5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8CB5A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750" w:type="dxa"/>
            <w:tcBorders>
              <w:top w:val="single" w:sz="4" w:space="0" w:color="auto"/>
              <w:left w:val="single" w:sz="4" w:space="0" w:color="auto"/>
              <w:bottom w:val="single" w:sz="4" w:space="0" w:color="auto"/>
              <w:right w:val="single" w:sz="4" w:space="0" w:color="auto"/>
            </w:tcBorders>
            <w:vAlign w:val="center"/>
          </w:tcPr>
          <w:p w14:paraId="3C5AC0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w:t>
            </w:r>
          </w:p>
        </w:tc>
        <w:tc>
          <w:tcPr>
            <w:tcW w:w="750" w:type="dxa"/>
            <w:tcBorders>
              <w:top w:val="single" w:sz="4" w:space="0" w:color="auto"/>
              <w:left w:val="single" w:sz="4" w:space="0" w:color="auto"/>
              <w:bottom w:val="single" w:sz="4" w:space="0" w:color="auto"/>
              <w:right w:val="single" w:sz="4" w:space="0" w:color="auto"/>
            </w:tcBorders>
            <w:vAlign w:val="center"/>
          </w:tcPr>
          <w:p w14:paraId="009BBC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550" w:type="dxa"/>
            <w:tcBorders>
              <w:top w:val="single" w:sz="4" w:space="0" w:color="auto"/>
              <w:left w:val="single" w:sz="4" w:space="0" w:color="auto"/>
              <w:bottom w:val="single" w:sz="4" w:space="0" w:color="auto"/>
              <w:right w:val="single" w:sz="4" w:space="0" w:color="auto"/>
            </w:tcBorders>
            <w:vAlign w:val="center"/>
          </w:tcPr>
          <w:p w14:paraId="719470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4,56</w:t>
            </w:r>
          </w:p>
        </w:tc>
        <w:tc>
          <w:tcPr>
            <w:tcW w:w="1300" w:type="dxa"/>
            <w:tcBorders>
              <w:top w:val="single" w:sz="4" w:space="0" w:color="auto"/>
              <w:left w:val="single" w:sz="4" w:space="0" w:color="auto"/>
              <w:bottom w:val="single" w:sz="4" w:space="0" w:color="auto"/>
              <w:right w:val="single" w:sz="4" w:space="0" w:color="auto"/>
            </w:tcBorders>
            <w:vAlign w:val="center"/>
          </w:tcPr>
          <w:p w14:paraId="66B0A3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17C7B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F99D0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Imp./0,0237</w:t>
            </w:r>
          </w:p>
        </w:tc>
        <w:tc>
          <w:tcPr>
            <w:tcW w:w="750" w:type="dxa"/>
            <w:tcBorders>
              <w:top w:val="single" w:sz="4" w:space="0" w:color="auto"/>
              <w:left w:val="single" w:sz="4" w:space="0" w:color="auto"/>
              <w:bottom w:val="single" w:sz="4" w:space="0" w:color="auto"/>
              <w:right w:val="single" w:sz="4" w:space="0" w:color="auto"/>
            </w:tcBorders>
            <w:vAlign w:val="center"/>
          </w:tcPr>
          <w:p w14:paraId="0ADA44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426,6</w:t>
            </w:r>
          </w:p>
        </w:tc>
        <w:tc>
          <w:tcPr>
            <w:tcW w:w="900" w:type="dxa"/>
            <w:tcBorders>
              <w:top w:val="single" w:sz="4" w:space="0" w:color="auto"/>
              <w:left w:val="single" w:sz="4" w:space="0" w:color="auto"/>
              <w:bottom w:val="single" w:sz="4" w:space="0" w:color="auto"/>
              <w:right w:val="single" w:sz="4" w:space="0" w:color="auto"/>
            </w:tcBorders>
            <w:vAlign w:val="center"/>
          </w:tcPr>
          <w:p w14:paraId="72957E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350x200</w:t>
            </w:r>
          </w:p>
        </w:tc>
        <w:tc>
          <w:tcPr>
            <w:tcW w:w="650" w:type="dxa"/>
            <w:tcBorders>
              <w:top w:val="single" w:sz="4" w:space="0" w:color="auto"/>
              <w:left w:val="single" w:sz="4" w:space="0" w:color="auto"/>
              <w:bottom w:val="single" w:sz="4" w:space="0" w:color="auto"/>
              <w:right w:val="single" w:sz="4" w:space="0" w:color="auto"/>
            </w:tcBorders>
            <w:vAlign w:val="center"/>
          </w:tcPr>
          <w:p w14:paraId="6C19E7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286</w:t>
            </w:r>
          </w:p>
        </w:tc>
        <w:tc>
          <w:tcPr>
            <w:tcW w:w="600" w:type="dxa"/>
            <w:tcBorders>
              <w:top w:val="single" w:sz="4" w:space="0" w:color="auto"/>
              <w:left w:val="single" w:sz="4" w:space="0" w:color="auto"/>
              <w:bottom w:val="single" w:sz="4" w:space="0" w:color="auto"/>
              <w:right w:val="single" w:sz="4" w:space="0" w:color="auto"/>
            </w:tcBorders>
            <w:vAlign w:val="center"/>
          </w:tcPr>
          <w:p w14:paraId="38C64F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1,69</w:t>
            </w:r>
          </w:p>
        </w:tc>
        <w:tc>
          <w:tcPr>
            <w:tcW w:w="850" w:type="dxa"/>
            <w:tcBorders>
              <w:top w:val="single" w:sz="4" w:space="0" w:color="auto"/>
              <w:left w:val="single" w:sz="4" w:space="0" w:color="auto"/>
              <w:bottom w:val="single" w:sz="4" w:space="0" w:color="auto"/>
              <w:right w:val="single" w:sz="4" w:space="0" w:color="auto"/>
            </w:tcBorders>
            <w:vAlign w:val="center"/>
          </w:tcPr>
          <w:p w14:paraId="2AD8B3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0,848</w:t>
            </w:r>
          </w:p>
        </w:tc>
      </w:tr>
      <w:tr w:rsidR="00F70000" w:rsidRPr="00F70000" w14:paraId="6AFB121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68048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750" w:type="dxa"/>
            <w:tcBorders>
              <w:top w:val="single" w:sz="4" w:space="0" w:color="auto"/>
              <w:left w:val="single" w:sz="4" w:space="0" w:color="auto"/>
              <w:bottom w:val="single" w:sz="4" w:space="0" w:color="auto"/>
              <w:right w:val="single" w:sz="4" w:space="0" w:color="auto"/>
            </w:tcBorders>
            <w:vAlign w:val="center"/>
          </w:tcPr>
          <w:p w14:paraId="62722F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750" w:type="dxa"/>
            <w:tcBorders>
              <w:top w:val="single" w:sz="4" w:space="0" w:color="auto"/>
              <w:left w:val="single" w:sz="4" w:space="0" w:color="auto"/>
              <w:bottom w:val="single" w:sz="4" w:space="0" w:color="auto"/>
              <w:right w:val="single" w:sz="4" w:space="0" w:color="auto"/>
            </w:tcBorders>
            <w:vAlign w:val="center"/>
          </w:tcPr>
          <w:p w14:paraId="51821E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550" w:type="dxa"/>
            <w:tcBorders>
              <w:top w:val="single" w:sz="4" w:space="0" w:color="auto"/>
              <w:left w:val="single" w:sz="4" w:space="0" w:color="auto"/>
              <w:bottom w:val="single" w:sz="4" w:space="0" w:color="auto"/>
              <w:right w:val="single" w:sz="4" w:space="0" w:color="auto"/>
            </w:tcBorders>
            <w:vAlign w:val="center"/>
          </w:tcPr>
          <w:p w14:paraId="07E22F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B4AB7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C7C7A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E8176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Imp./0,1397</w:t>
            </w:r>
          </w:p>
        </w:tc>
        <w:tc>
          <w:tcPr>
            <w:tcW w:w="750" w:type="dxa"/>
            <w:tcBorders>
              <w:top w:val="single" w:sz="4" w:space="0" w:color="auto"/>
              <w:left w:val="single" w:sz="4" w:space="0" w:color="auto"/>
              <w:bottom w:val="single" w:sz="4" w:space="0" w:color="auto"/>
              <w:right w:val="single" w:sz="4" w:space="0" w:color="auto"/>
            </w:tcBorders>
            <w:vAlign w:val="center"/>
          </w:tcPr>
          <w:p w14:paraId="27BE2B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45A0C0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2F6D2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202F4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67D96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0,164</w:t>
            </w:r>
          </w:p>
        </w:tc>
      </w:tr>
      <w:tr w:rsidR="00F70000" w:rsidRPr="00F70000" w14:paraId="50085C7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CF2A0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750" w:type="dxa"/>
            <w:tcBorders>
              <w:top w:val="single" w:sz="4" w:space="0" w:color="auto"/>
              <w:left w:val="single" w:sz="4" w:space="0" w:color="auto"/>
              <w:bottom w:val="single" w:sz="4" w:space="0" w:color="auto"/>
              <w:right w:val="single" w:sz="4" w:space="0" w:color="auto"/>
            </w:tcBorders>
            <w:vAlign w:val="center"/>
          </w:tcPr>
          <w:p w14:paraId="430CD0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750" w:type="dxa"/>
            <w:tcBorders>
              <w:top w:val="single" w:sz="4" w:space="0" w:color="auto"/>
              <w:left w:val="single" w:sz="4" w:space="0" w:color="auto"/>
              <w:bottom w:val="single" w:sz="4" w:space="0" w:color="auto"/>
              <w:right w:val="single" w:sz="4" w:space="0" w:color="auto"/>
            </w:tcBorders>
            <w:vAlign w:val="center"/>
          </w:tcPr>
          <w:p w14:paraId="5DA472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550" w:type="dxa"/>
            <w:tcBorders>
              <w:top w:val="single" w:sz="4" w:space="0" w:color="auto"/>
              <w:left w:val="single" w:sz="4" w:space="0" w:color="auto"/>
              <w:bottom w:val="single" w:sz="4" w:space="0" w:color="auto"/>
              <w:right w:val="single" w:sz="4" w:space="0" w:color="auto"/>
            </w:tcBorders>
            <w:vAlign w:val="center"/>
          </w:tcPr>
          <w:p w14:paraId="08C322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0,26</w:t>
            </w:r>
          </w:p>
        </w:tc>
        <w:tc>
          <w:tcPr>
            <w:tcW w:w="1300" w:type="dxa"/>
            <w:tcBorders>
              <w:top w:val="single" w:sz="4" w:space="0" w:color="auto"/>
              <w:left w:val="single" w:sz="4" w:space="0" w:color="auto"/>
              <w:bottom w:val="single" w:sz="4" w:space="0" w:color="auto"/>
              <w:right w:val="single" w:sz="4" w:space="0" w:color="auto"/>
            </w:tcBorders>
            <w:vAlign w:val="center"/>
          </w:tcPr>
          <w:p w14:paraId="410CEA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78618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E58FA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Imp./0,0265</w:t>
            </w:r>
          </w:p>
        </w:tc>
        <w:tc>
          <w:tcPr>
            <w:tcW w:w="750" w:type="dxa"/>
            <w:tcBorders>
              <w:top w:val="single" w:sz="4" w:space="0" w:color="auto"/>
              <w:left w:val="single" w:sz="4" w:space="0" w:color="auto"/>
              <w:bottom w:val="single" w:sz="4" w:space="0" w:color="auto"/>
              <w:right w:val="single" w:sz="4" w:space="0" w:color="auto"/>
            </w:tcBorders>
            <w:vAlign w:val="center"/>
          </w:tcPr>
          <w:p w14:paraId="168C80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273C5B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1855F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4B5FB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850" w:type="dxa"/>
            <w:tcBorders>
              <w:top w:val="single" w:sz="4" w:space="0" w:color="auto"/>
              <w:left w:val="single" w:sz="4" w:space="0" w:color="auto"/>
              <w:bottom w:val="single" w:sz="4" w:space="0" w:color="auto"/>
              <w:right w:val="single" w:sz="4" w:space="0" w:color="auto"/>
            </w:tcBorders>
            <w:vAlign w:val="center"/>
          </w:tcPr>
          <w:p w14:paraId="548D69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0,046</w:t>
            </w:r>
          </w:p>
        </w:tc>
      </w:tr>
      <w:tr w:rsidR="00F70000" w:rsidRPr="00F70000" w14:paraId="73EBA9D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BCFB3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750" w:type="dxa"/>
            <w:tcBorders>
              <w:top w:val="single" w:sz="4" w:space="0" w:color="auto"/>
              <w:left w:val="single" w:sz="4" w:space="0" w:color="auto"/>
              <w:bottom w:val="single" w:sz="4" w:space="0" w:color="auto"/>
              <w:right w:val="single" w:sz="4" w:space="0" w:color="auto"/>
            </w:tcBorders>
            <w:vAlign w:val="center"/>
          </w:tcPr>
          <w:p w14:paraId="1A1586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750" w:type="dxa"/>
            <w:tcBorders>
              <w:top w:val="single" w:sz="4" w:space="0" w:color="auto"/>
              <w:left w:val="single" w:sz="4" w:space="0" w:color="auto"/>
              <w:bottom w:val="single" w:sz="4" w:space="0" w:color="auto"/>
              <w:right w:val="single" w:sz="4" w:space="0" w:color="auto"/>
            </w:tcBorders>
            <w:vAlign w:val="center"/>
          </w:tcPr>
          <w:p w14:paraId="46DDF7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550" w:type="dxa"/>
            <w:tcBorders>
              <w:top w:val="single" w:sz="4" w:space="0" w:color="auto"/>
              <w:left w:val="single" w:sz="4" w:space="0" w:color="auto"/>
              <w:bottom w:val="single" w:sz="4" w:space="0" w:color="auto"/>
              <w:right w:val="single" w:sz="4" w:space="0" w:color="auto"/>
            </w:tcBorders>
            <w:vAlign w:val="center"/>
          </w:tcPr>
          <w:p w14:paraId="4C7CB9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7DBC6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5481A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A3E25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Imp./0,3015</w:t>
            </w:r>
          </w:p>
        </w:tc>
        <w:tc>
          <w:tcPr>
            <w:tcW w:w="750" w:type="dxa"/>
            <w:tcBorders>
              <w:top w:val="single" w:sz="4" w:space="0" w:color="auto"/>
              <w:left w:val="single" w:sz="4" w:space="0" w:color="auto"/>
              <w:bottom w:val="single" w:sz="4" w:space="0" w:color="auto"/>
              <w:right w:val="single" w:sz="4" w:space="0" w:color="auto"/>
            </w:tcBorders>
            <w:vAlign w:val="center"/>
          </w:tcPr>
          <w:p w14:paraId="6D2BE8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48836B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4C15C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905C2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CF952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0,355</w:t>
            </w:r>
          </w:p>
        </w:tc>
      </w:tr>
      <w:tr w:rsidR="00F70000" w:rsidRPr="00F70000" w14:paraId="0C10A8B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2DE9B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750" w:type="dxa"/>
            <w:tcBorders>
              <w:top w:val="single" w:sz="4" w:space="0" w:color="auto"/>
              <w:left w:val="single" w:sz="4" w:space="0" w:color="auto"/>
              <w:bottom w:val="single" w:sz="4" w:space="0" w:color="auto"/>
              <w:right w:val="single" w:sz="4" w:space="0" w:color="auto"/>
            </w:tcBorders>
            <w:vAlign w:val="center"/>
          </w:tcPr>
          <w:p w14:paraId="20F12F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w:t>
            </w:r>
          </w:p>
        </w:tc>
        <w:tc>
          <w:tcPr>
            <w:tcW w:w="750" w:type="dxa"/>
            <w:tcBorders>
              <w:top w:val="single" w:sz="4" w:space="0" w:color="auto"/>
              <w:left w:val="single" w:sz="4" w:space="0" w:color="auto"/>
              <w:bottom w:val="single" w:sz="4" w:space="0" w:color="auto"/>
              <w:right w:val="single" w:sz="4" w:space="0" w:color="auto"/>
            </w:tcBorders>
            <w:vAlign w:val="center"/>
          </w:tcPr>
          <w:p w14:paraId="5FA8DF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w:t>
            </w:r>
          </w:p>
        </w:tc>
        <w:tc>
          <w:tcPr>
            <w:tcW w:w="550" w:type="dxa"/>
            <w:tcBorders>
              <w:top w:val="single" w:sz="4" w:space="0" w:color="auto"/>
              <w:left w:val="single" w:sz="4" w:space="0" w:color="auto"/>
              <w:bottom w:val="single" w:sz="4" w:space="0" w:color="auto"/>
              <w:right w:val="single" w:sz="4" w:space="0" w:color="auto"/>
            </w:tcBorders>
            <w:vAlign w:val="center"/>
          </w:tcPr>
          <w:p w14:paraId="6C94D5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3,32</w:t>
            </w:r>
          </w:p>
        </w:tc>
        <w:tc>
          <w:tcPr>
            <w:tcW w:w="1300" w:type="dxa"/>
            <w:tcBorders>
              <w:top w:val="single" w:sz="4" w:space="0" w:color="auto"/>
              <w:left w:val="single" w:sz="4" w:space="0" w:color="auto"/>
              <w:bottom w:val="single" w:sz="4" w:space="0" w:color="auto"/>
              <w:right w:val="single" w:sz="4" w:space="0" w:color="auto"/>
            </w:tcBorders>
            <w:vAlign w:val="center"/>
          </w:tcPr>
          <w:p w14:paraId="24C7C3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EB0D3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09E03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Imp./0,0265</w:t>
            </w:r>
          </w:p>
        </w:tc>
        <w:tc>
          <w:tcPr>
            <w:tcW w:w="750" w:type="dxa"/>
            <w:tcBorders>
              <w:top w:val="single" w:sz="4" w:space="0" w:color="auto"/>
              <w:left w:val="single" w:sz="4" w:space="0" w:color="auto"/>
              <w:bottom w:val="single" w:sz="4" w:space="0" w:color="auto"/>
              <w:right w:val="single" w:sz="4" w:space="0" w:color="auto"/>
            </w:tcBorders>
            <w:vAlign w:val="center"/>
          </w:tcPr>
          <w:p w14:paraId="48F354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3A095D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4463D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5C4D0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850" w:type="dxa"/>
            <w:tcBorders>
              <w:top w:val="single" w:sz="4" w:space="0" w:color="auto"/>
              <w:left w:val="single" w:sz="4" w:space="0" w:color="auto"/>
              <w:bottom w:val="single" w:sz="4" w:space="0" w:color="auto"/>
              <w:right w:val="single" w:sz="4" w:space="0" w:color="auto"/>
            </w:tcBorders>
            <w:vAlign w:val="center"/>
          </w:tcPr>
          <w:p w14:paraId="4A8284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0,585</w:t>
            </w:r>
          </w:p>
        </w:tc>
      </w:tr>
      <w:tr w:rsidR="00F70000" w:rsidRPr="00F70000" w14:paraId="1B70B50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6260F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750" w:type="dxa"/>
            <w:tcBorders>
              <w:top w:val="single" w:sz="4" w:space="0" w:color="auto"/>
              <w:left w:val="single" w:sz="4" w:space="0" w:color="auto"/>
              <w:bottom w:val="single" w:sz="4" w:space="0" w:color="auto"/>
              <w:right w:val="single" w:sz="4" w:space="0" w:color="auto"/>
            </w:tcBorders>
            <w:vAlign w:val="center"/>
          </w:tcPr>
          <w:p w14:paraId="2D1E84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750" w:type="dxa"/>
            <w:tcBorders>
              <w:top w:val="single" w:sz="4" w:space="0" w:color="auto"/>
              <w:left w:val="single" w:sz="4" w:space="0" w:color="auto"/>
              <w:bottom w:val="single" w:sz="4" w:space="0" w:color="auto"/>
              <w:right w:val="single" w:sz="4" w:space="0" w:color="auto"/>
            </w:tcBorders>
            <w:vAlign w:val="center"/>
          </w:tcPr>
          <w:p w14:paraId="06D5DE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550" w:type="dxa"/>
            <w:tcBorders>
              <w:top w:val="single" w:sz="4" w:space="0" w:color="auto"/>
              <w:left w:val="single" w:sz="4" w:space="0" w:color="auto"/>
              <w:bottom w:val="single" w:sz="4" w:space="0" w:color="auto"/>
              <w:right w:val="single" w:sz="4" w:space="0" w:color="auto"/>
            </w:tcBorders>
            <w:vAlign w:val="center"/>
          </w:tcPr>
          <w:p w14:paraId="55B2CC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76747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04075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3E473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Imp./0,3677</w:t>
            </w:r>
          </w:p>
        </w:tc>
        <w:tc>
          <w:tcPr>
            <w:tcW w:w="750" w:type="dxa"/>
            <w:tcBorders>
              <w:top w:val="single" w:sz="4" w:space="0" w:color="auto"/>
              <w:left w:val="single" w:sz="4" w:space="0" w:color="auto"/>
              <w:bottom w:val="single" w:sz="4" w:space="0" w:color="auto"/>
              <w:right w:val="single" w:sz="4" w:space="0" w:color="auto"/>
            </w:tcBorders>
            <w:vAlign w:val="center"/>
          </w:tcPr>
          <w:p w14:paraId="0E1E2E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36DE9B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51212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16ABB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69775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0,432</w:t>
            </w:r>
          </w:p>
        </w:tc>
      </w:tr>
      <w:tr w:rsidR="00F70000" w:rsidRPr="00F70000" w14:paraId="4746D5E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DDEA0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w:t>
            </w:r>
          </w:p>
        </w:tc>
        <w:tc>
          <w:tcPr>
            <w:tcW w:w="750" w:type="dxa"/>
            <w:tcBorders>
              <w:top w:val="single" w:sz="4" w:space="0" w:color="auto"/>
              <w:left w:val="single" w:sz="4" w:space="0" w:color="auto"/>
              <w:bottom w:val="single" w:sz="4" w:space="0" w:color="auto"/>
              <w:right w:val="single" w:sz="4" w:space="0" w:color="auto"/>
            </w:tcBorders>
            <w:vAlign w:val="center"/>
          </w:tcPr>
          <w:p w14:paraId="70AF9F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750" w:type="dxa"/>
            <w:tcBorders>
              <w:top w:val="single" w:sz="4" w:space="0" w:color="auto"/>
              <w:left w:val="single" w:sz="4" w:space="0" w:color="auto"/>
              <w:bottom w:val="single" w:sz="4" w:space="0" w:color="auto"/>
              <w:right w:val="single" w:sz="4" w:space="0" w:color="auto"/>
            </w:tcBorders>
            <w:vAlign w:val="center"/>
          </w:tcPr>
          <w:p w14:paraId="1C752D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w:t>
            </w:r>
          </w:p>
        </w:tc>
        <w:tc>
          <w:tcPr>
            <w:tcW w:w="550" w:type="dxa"/>
            <w:tcBorders>
              <w:top w:val="single" w:sz="4" w:space="0" w:color="auto"/>
              <w:left w:val="single" w:sz="4" w:space="0" w:color="auto"/>
              <w:bottom w:val="single" w:sz="4" w:space="0" w:color="auto"/>
              <w:right w:val="single" w:sz="4" w:space="0" w:color="auto"/>
            </w:tcBorders>
            <w:vAlign w:val="center"/>
          </w:tcPr>
          <w:p w14:paraId="566FE1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w:t>
            </w:r>
          </w:p>
        </w:tc>
        <w:tc>
          <w:tcPr>
            <w:tcW w:w="1300" w:type="dxa"/>
            <w:tcBorders>
              <w:top w:val="single" w:sz="4" w:space="0" w:color="auto"/>
              <w:left w:val="single" w:sz="4" w:space="0" w:color="auto"/>
              <w:bottom w:val="single" w:sz="4" w:space="0" w:color="auto"/>
              <w:right w:val="single" w:sz="4" w:space="0" w:color="auto"/>
            </w:tcBorders>
            <w:vAlign w:val="center"/>
          </w:tcPr>
          <w:p w14:paraId="1D2A9D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6E551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66941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Imp./0,0265</w:t>
            </w:r>
          </w:p>
        </w:tc>
        <w:tc>
          <w:tcPr>
            <w:tcW w:w="750" w:type="dxa"/>
            <w:tcBorders>
              <w:top w:val="single" w:sz="4" w:space="0" w:color="auto"/>
              <w:left w:val="single" w:sz="4" w:space="0" w:color="auto"/>
              <w:bottom w:val="single" w:sz="4" w:space="0" w:color="auto"/>
              <w:right w:val="single" w:sz="4" w:space="0" w:color="auto"/>
            </w:tcBorders>
            <w:vAlign w:val="center"/>
          </w:tcPr>
          <w:p w14:paraId="2F0112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572504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2193D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D55EB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850" w:type="dxa"/>
            <w:tcBorders>
              <w:top w:val="single" w:sz="4" w:space="0" w:color="auto"/>
              <w:left w:val="single" w:sz="4" w:space="0" w:color="auto"/>
              <w:bottom w:val="single" w:sz="4" w:space="0" w:color="auto"/>
              <w:right w:val="single" w:sz="4" w:space="0" w:color="auto"/>
            </w:tcBorders>
            <w:vAlign w:val="center"/>
          </w:tcPr>
          <w:p w14:paraId="44352E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0,026</w:t>
            </w:r>
          </w:p>
        </w:tc>
      </w:tr>
      <w:tr w:rsidR="00F70000" w:rsidRPr="00F70000" w14:paraId="5E77A38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3889E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750" w:type="dxa"/>
            <w:tcBorders>
              <w:top w:val="single" w:sz="4" w:space="0" w:color="auto"/>
              <w:left w:val="single" w:sz="4" w:space="0" w:color="auto"/>
              <w:bottom w:val="single" w:sz="4" w:space="0" w:color="auto"/>
              <w:right w:val="single" w:sz="4" w:space="0" w:color="auto"/>
            </w:tcBorders>
            <w:vAlign w:val="center"/>
          </w:tcPr>
          <w:p w14:paraId="2B3F80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750" w:type="dxa"/>
            <w:tcBorders>
              <w:top w:val="single" w:sz="4" w:space="0" w:color="auto"/>
              <w:left w:val="single" w:sz="4" w:space="0" w:color="auto"/>
              <w:bottom w:val="single" w:sz="4" w:space="0" w:color="auto"/>
              <w:right w:val="single" w:sz="4" w:space="0" w:color="auto"/>
            </w:tcBorders>
            <w:vAlign w:val="center"/>
          </w:tcPr>
          <w:p w14:paraId="3E27CF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550" w:type="dxa"/>
            <w:tcBorders>
              <w:top w:val="single" w:sz="4" w:space="0" w:color="auto"/>
              <w:left w:val="single" w:sz="4" w:space="0" w:color="auto"/>
              <w:bottom w:val="single" w:sz="4" w:space="0" w:color="auto"/>
              <w:right w:val="single" w:sz="4" w:space="0" w:color="auto"/>
            </w:tcBorders>
            <w:vAlign w:val="center"/>
          </w:tcPr>
          <w:p w14:paraId="185C8A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1382B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2E8CF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85ADB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Imp./0,1371</w:t>
            </w:r>
          </w:p>
        </w:tc>
        <w:tc>
          <w:tcPr>
            <w:tcW w:w="750" w:type="dxa"/>
            <w:tcBorders>
              <w:top w:val="single" w:sz="4" w:space="0" w:color="auto"/>
              <w:left w:val="single" w:sz="4" w:space="0" w:color="auto"/>
              <w:bottom w:val="single" w:sz="4" w:space="0" w:color="auto"/>
              <w:right w:val="single" w:sz="4" w:space="0" w:color="auto"/>
            </w:tcBorders>
            <w:vAlign w:val="center"/>
          </w:tcPr>
          <w:p w14:paraId="60A900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900" w:type="dxa"/>
            <w:tcBorders>
              <w:top w:val="single" w:sz="4" w:space="0" w:color="auto"/>
              <w:left w:val="single" w:sz="4" w:space="0" w:color="auto"/>
              <w:bottom w:val="single" w:sz="4" w:space="0" w:color="auto"/>
              <w:right w:val="single" w:sz="4" w:space="0" w:color="auto"/>
            </w:tcBorders>
            <w:vAlign w:val="center"/>
          </w:tcPr>
          <w:p w14:paraId="4E91FE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1ED23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1753D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9CB11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0,201</w:t>
            </w:r>
          </w:p>
        </w:tc>
      </w:tr>
      <w:tr w:rsidR="00F70000" w:rsidRPr="00F70000" w14:paraId="78D380F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EC9E7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w:t>
            </w:r>
          </w:p>
        </w:tc>
        <w:tc>
          <w:tcPr>
            <w:tcW w:w="750" w:type="dxa"/>
            <w:tcBorders>
              <w:top w:val="single" w:sz="4" w:space="0" w:color="auto"/>
              <w:left w:val="single" w:sz="4" w:space="0" w:color="auto"/>
              <w:bottom w:val="single" w:sz="4" w:space="0" w:color="auto"/>
              <w:right w:val="single" w:sz="4" w:space="0" w:color="auto"/>
            </w:tcBorders>
            <w:vAlign w:val="center"/>
          </w:tcPr>
          <w:p w14:paraId="12CEC1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w:t>
            </w:r>
          </w:p>
        </w:tc>
        <w:tc>
          <w:tcPr>
            <w:tcW w:w="750" w:type="dxa"/>
            <w:tcBorders>
              <w:top w:val="single" w:sz="4" w:space="0" w:color="auto"/>
              <w:left w:val="single" w:sz="4" w:space="0" w:color="auto"/>
              <w:bottom w:val="single" w:sz="4" w:space="0" w:color="auto"/>
              <w:right w:val="single" w:sz="4" w:space="0" w:color="auto"/>
            </w:tcBorders>
            <w:vAlign w:val="center"/>
          </w:tcPr>
          <w:p w14:paraId="20E7C1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w:t>
            </w:r>
          </w:p>
        </w:tc>
        <w:tc>
          <w:tcPr>
            <w:tcW w:w="550" w:type="dxa"/>
            <w:tcBorders>
              <w:top w:val="single" w:sz="4" w:space="0" w:color="auto"/>
              <w:left w:val="single" w:sz="4" w:space="0" w:color="auto"/>
              <w:bottom w:val="single" w:sz="4" w:space="0" w:color="auto"/>
              <w:right w:val="single" w:sz="4" w:space="0" w:color="auto"/>
            </w:tcBorders>
            <w:vAlign w:val="center"/>
          </w:tcPr>
          <w:p w14:paraId="76023C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0,35</w:t>
            </w:r>
          </w:p>
        </w:tc>
        <w:tc>
          <w:tcPr>
            <w:tcW w:w="1300" w:type="dxa"/>
            <w:tcBorders>
              <w:top w:val="single" w:sz="4" w:space="0" w:color="auto"/>
              <w:left w:val="single" w:sz="4" w:space="0" w:color="auto"/>
              <w:bottom w:val="single" w:sz="4" w:space="0" w:color="auto"/>
              <w:right w:val="single" w:sz="4" w:space="0" w:color="auto"/>
            </w:tcBorders>
            <w:vAlign w:val="center"/>
          </w:tcPr>
          <w:p w14:paraId="4EE9E7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E530D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33B12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Imp./0,0259</w:t>
            </w:r>
          </w:p>
        </w:tc>
        <w:tc>
          <w:tcPr>
            <w:tcW w:w="750" w:type="dxa"/>
            <w:tcBorders>
              <w:top w:val="single" w:sz="4" w:space="0" w:color="auto"/>
              <w:left w:val="single" w:sz="4" w:space="0" w:color="auto"/>
              <w:bottom w:val="single" w:sz="4" w:space="0" w:color="auto"/>
              <w:right w:val="single" w:sz="4" w:space="0" w:color="auto"/>
            </w:tcBorders>
            <w:vAlign w:val="center"/>
          </w:tcPr>
          <w:p w14:paraId="1C4AD2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900" w:type="dxa"/>
            <w:tcBorders>
              <w:top w:val="single" w:sz="4" w:space="0" w:color="auto"/>
              <w:left w:val="single" w:sz="4" w:space="0" w:color="auto"/>
              <w:bottom w:val="single" w:sz="4" w:space="0" w:color="auto"/>
              <w:right w:val="single" w:sz="4" w:space="0" w:color="auto"/>
            </w:tcBorders>
            <w:vAlign w:val="center"/>
          </w:tcPr>
          <w:p w14:paraId="7D69EE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3F28F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B6A16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850" w:type="dxa"/>
            <w:tcBorders>
              <w:top w:val="single" w:sz="4" w:space="0" w:color="auto"/>
              <w:left w:val="single" w:sz="4" w:space="0" w:color="auto"/>
              <w:bottom w:val="single" w:sz="4" w:space="0" w:color="auto"/>
              <w:right w:val="single" w:sz="4" w:space="0" w:color="auto"/>
            </w:tcBorders>
            <w:vAlign w:val="center"/>
          </w:tcPr>
          <w:p w14:paraId="5FF944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0,075</w:t>
            </w:r>
          </w:p>
        </w:tc>
      </w:tr>
      <w:tr w:rsidR="00F70000" w:rsidRPr="00F70000" w14:paraId="3131783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50763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750" w:type="dxa"/>
            <w:tcBorders>
              <w:top w:val="single" w:sz="4" w:space="0" w:color="auto"/>
              <w:left w:val="single" w:sz="4" w:space="0" w:color="auto"/>
              <w:bottom w:val="single" w:sz="4" w:space="0" w:color="auto"/>
              <w:right w:val="single" w:sz="4" w:space="0" w:color="auto"/>
            </w:tcBorders>
            <w:vAlign w:val="center"/>
          </w:tcPr>
          <w:p w14:paraId="678C11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750" w:type="dxa"/>
            <w:tcBorders>
              <w:top w:val="single" w:sz="4" w:space="0" w:color="auto"/>
              <w:left w:val="single" w:sz="4" w:space="0" w:color="auto"/>
              <w:bottom w:val="single" w:sz="4" w:space="0" w:color="auto"/>
              <w:right w:val="single" w:sz="4" w:space="0" w:color="auto"/>
            </w:tcBorders>
            <w:vAlign w:val="center"/>
          </w:tcPr>
          <w:p w14:paraId="0379E3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550" w:type="dxa"/>
            <w:tcBorders>
              <w:top w:val="single" w:sz="4" w:space="0" w:color="auto"/>
              <w:left w:val="single" w:sz="4" w:space="0" w:color="auto"/>
              <w:bottom w:val="single" w:sz="4" w:space="0" w:color="auto"/>
              <w:right w:val="single" w:sz="4" w:space="0" w:color="auto"/>
            </w:tcBorders>
            <w:vAlign w:val="center"/>
          </w:tcPr>
          <w:p w14:paraId="760CF4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9FBE4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F8A2D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2F29E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Imp./0,3988</w:t>
            </w:r>
          </w:p>
        </w:tc>
        <w:tc>
          <w:tcPr>
            <w:tcW w:w="750" w:type="dxa"/>
            <w:tcBorders>
              <w:top w:val="single" w:sz="4" w:space="0" w:color="auto"/>
              <w:left w:val="single" w:sz="4" w:space="0" w:color="auto"/>
              <w:bottom w:val="single" w:sz="4" w:space="0" w:color="auto"/>
              <w:right w:val="single" w:sz="4" w:space="0" w:color="auto"/>
            </w:tcBorders>
            <w:vAlign w:val="center"/>
          </w:tcPr>
          <w:p w14:paraId="60A979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900" w:type="dxa"/>
            <w:tcBorders>
              <w:top w:val="single" w:sz="4" w:space="0" w:color="auto"/>
              <w:left w:val="single" w:sz="4" w:space="0" w:color="auto"/>
              <w:bottom w:val="single" w:sz="4" w:space="0" w:color="auto"/>
              <w:right w:val="single" w:sz="4" w:space="0" w:color="auto"/>
            </w:tcBorders>
            <w:vAlign w:val="center"/>
          </w:tcPr>
          <w:p w14:paraId="60A568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4987F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966C0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5F2DD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w:t>
            </w:r>
          </w:p>
        </w:tc>
      </w:tr>
      <w:tr w:rsidR="00F70000" w:rsidRPr="00F70000" w14:paraId="248ADBB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1DCFC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750" w:type="dxa"/>
            <w:tcBorders>
              <w:top w:val="single" w:sz="4" w:space="0" w:color="auto"/>
              <w:left w:val="single" w:sz="4" w:space="0" w:color="auto"/>
              <w:bottom w:val="single" w:sz="4" w:space="0" w:color="auto"/>
              <w:right w:val="single" w:sz="4" w:space="0" w:color="auto"/>
            </w:tcBorders>
            <w:vAlign w:val="center"/>
          </w:tcPr>
          <w:p w14:paraId="25D032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750" w:type="dxa"/>
            <w:tcBorders>
              <w:top w:val="single" w:sz="4" w:space="0" w:color="auto"/>
              <w:left w:val="single" w:sz="4" w:space="0" w:color="auto"/>
              <w:bottom w:val="single" w:sz="4" w:space="0" w:color="auto"/>
              <w:right w:val="single" w:sz="4" w:space="0" w:color="auto"/>
            </w:tcBorders>
            <w:vAlign w:val="center"/>
          </w:tcPr>
          <w:p w14:paraId="3F2BCE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550" w:type="dxa"/>
            <w:tcBorders>
              <w:top w:val="single" w:sz="4" w:space="0" w:color="auto"/>
              <w:left w:val="single" w:sz="4" w:space="0" w:color="auto"/>
              <w:bottom w:val="single" w:sz="4" w:space="0" w:color="auto"/>
              <w:right w:val="single" w:sz="4" w:space="0" w:color="auto"/>
            </w:tcBorders>
            <w:vAlign w:val="center"/>
          </w:tcPr>
          <w:p w14:paraId="0E9A05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5D125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38A87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475A2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Imp./0,3988</w:t>
            </w:r>
          </w:p>
        </w:tc>
        <w:tc>
          <w:tcPr>
            <w:tcW w:w="750" w:type="dxa"/>
            <w:tcBorders>
              <w:top w:val="single" w:sz="4" w:space="0" w:color="auto"/>
              <w:left w:val="single" w:sz="4" w:space="0" w:color="auto"/>
              <w:bottom w:val="single" w:sz="4" w:space="0" w:color="auto"/>
              <w:right w:val="single" w:sz="4" w:space="0" w:color="auto"/>
            </w:tcBorders>
            <w:vAlign w:val="center"/>
          </w:tcPr>
          <w:p w14:paraId="5FD9FA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900" w:type="dxa"/>
            <w:tcBorders>
              <w:top w:val="single" w:sz="4" w:space="0" w:color="auto"/>
              <w:left w:val="single" w:sz="4" w:space="0" w:color="auto"/>
              <w:bottom w:val="single" w:sz="4" w:space="0" w:color="auto"/>
              <w:right w:val="single" w:sz="4" w:space="0" w:color="auto"/>
            </w:tcBorders>
            <w:vAlign w:val="center"/>
          </w:tcPr>
          <w:p w14:paraId="487175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3B060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07028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9C1A2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w:t>
            </w:r>
          </w:p>
        </w:tc>
      </w:tr>
      <w:tr w:rsidR="00F70000" w:rsidRPr="00F70000" w14:paraId="740D058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E1C6B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750" w:type="dxa"/>
            <w:tcBorders>
              <w:top w:val="single" w:sz="4" w:space="0" w:color="auto"/>
              <w:left w:val="single" w:sz="4" w:space="0" w:color="auto"/>
              <w:bottom w:val="single" w:sz="4" w:space="0" w:color="auto"/>
              <w:right w:val="single" w:sz="4" w:space="0" w:color="auto"/>
            </w:tcBorders>
            <w:vAlign w:val="center"/>
          </w:tcPr>
          <w:p w14:paraId="235C98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w:t>
            </w:r>
          </w:p>
        </w:tc>
        <w:tc>
          <w:tcPr>
            <w:tcW w:w="750" w:type="dxa"/>
            <w:tcBorders>
              <w:top w:val="single" w:sz="4" w:space="0" w:color="auto"/>
              <w:left w:val="single" w:sz="4" w:space="0" w:color="auto"/>
              <w:bottom w:val="single" w:sz="4" w:space="0" w:color="auto"/>
              <w:right w:val="single" w:sz="4" w:space="0" w:color="auto"/>
            </w:tcBorders>
            <w:vAlign w:val="center"/>
          </w:tcPr>
          <w:p w14:paraId="3262BE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w:t>
            </w:r>
          </w:p>
        </w:tc>
        <w:tc>
          <w:tcPr>
            <w:tcW w:w="550" w:type="dxa"/>
            <w:tcBorders>
              <w:top w:val="single" w:sz="4" w:space="0" w:color="auto"/>
              <w:left w:val="single" w:sz="4" w:space="0" w:color="auto"/>
              <w:bottom w:val="single" w:sz="4" w:space="0" w:color="auto"/>
              <w:right w:val="single" w:sz="4" w:space="0" w:color="auto"/>
            </w:tcBorders>
            <w:vAlign w:val="center"/>
          </w:tcPr>
          <w:p w14:paraId="11421D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0,25</w:t>
            </w:r>
          </w:p>
        </w:tc>
        <w:tc>
          <w:tcPr>
            <w:tcW w:w="1300" w:type="dxa"/>
            <w:tcBorders>
              <w:top w:val="single" w:sz="4" w:space="0" w:color="auto"/>
              <w:left w:val="single" w:sz="4" w:space="0" w:color="auto"/>
              <w:bottom w:val="single" w:sz="4" w:space="0" w:color="auto"/>
              <w:right w:val="single" w:sz="4" w:space="0" w:color="auto"/>
            </w:tcBorders>
            <w:vAlign w:val="center"/>
          </w:tcPr>
          <w:p w14:paraId="306054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A8783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BC6CA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Imp./0,029</w:t>
            </w:r>
          </w:p>
        </w:tc>
        <w:tc>
          <w:tcPr>
            <w:tcW w:w="750" w:type="dxa"/>
            <w:tcBorders>
              <w:top w:val="single" w:sz="4" w:space="0" w:color="auto"/>
              <w:left w:val="single" w:sz="4" w:space="0" w:color="auto"/>
              <w:bottom w:val="single" w:sz="4" w:space="0" w:color="auto"/>
              <w:right w:val="single" w:sz="4" w:space="0" w:color="auto"/>
            </w:tcBorders>
            <w:vAlign w:val="center"/>
          </w:tcPr>
          <w:p w14:paraId="5457EE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900" w:type="dxa"/>
            <w:tcBorders>
              <w:top w:val="single" w:sz="4" w:space="0" w:color="auto"/>
              <w:left w:val="single" w:sz="4" w:space="0" w:color="auto"/>
              <w:bottom w:val="single" w:sz="4" w:space="0" w:color="auto"/>
              <w:right w:val="single" w:sz="4" w:space="0" w:color="auto"/>
            </w:tcBorders>
            <w:vAlign w:val="center"/>
          </w:tcPr>
          <w:p w14:paraId="4C7051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BEA52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772A0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850" w:type="dxa"/>
            <w:tcBorders>
              <w:top w:val="single" w:sz="4" w:space="0" w:color="auto"/>
              <w:left w:val="single" w:sz="4" w:space="0" w:color="auto"/>
              <w:bottom w:val="single" w:sz="4" w:space="0" w:color="auto"/>
              <w:right w:val="single" w:sz="4" w:space="0" w:color="auto"/>
            </w:tcBorders>
            <w:vAlign w:val="center"/>
          </w:tcPr>
          <w:p w14:paraId="438F85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0,021</w:t>
            </w:r>
          </w:p>
        </w:tc>
      </w:tr>
      <w:tr w:rsidR="00F70000" w:rsidRPr="00F70000" w14:paraId="67BE684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29AEA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w:t>
            </w:r>
          </w:p>
        </w:tc>
        <w:tc>
          <w:tcPr>
            <w:tcW w:w="750" w:type="dxa"/>
            <w:tcBorders>
              <w:top w:val="single" w:sz="4" w:space="0" w:color="auto"/>
              <w:left w:val="single" w:sz="4" w:space="0" w:color="auto"/>
              <w:bottom w:val="single" w:sz="4" w:space="0" w:color="auto"/>
              <w:right w:val="single" w:sz="4" w:space="0" w:color="auto"/>
            </w:tcBorders>
            <w:vAlign w:val="center"/>
          </w:tcPr>
          <w:p w14:paraId="7C281E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750" w:type="dxa"/>
            <w:tcBorders>
              <w:top w:val="single" w:sz="4" w:space="0" w:color="auto"/>
              <w:left w:val="single" w:sz="4" w:space="0" w:color="auto"/>
              <w:bottom w:val="single" w:sz="4" w:space="0" w:color="auto"/>
              <w:right w:val="single" w:sz="4" w:space="0" w:color="auto"/>
            </w:tcBorders>
            <w:vAlign w:val="center"/>
          </w:tcPr>
          <w:p w14:paraId="2A3238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w:t>
            </w:r>
          </w:p>
        </w:tc>
        <w:tc>
          <w:tcPr>
            <w:tcW w:w="550" w:type="dxa"/>
            <w:tcBorders>
              <w:top w:val="single" w:sz="4" w:space="0" w:color="auto"/>
              <w:left w:val="single" w:sz="4" w:space="0" w:color="auto"/>
              <w:bottom w:val="single" w:sz="4" w:space="0" w:color="auto"/>
              <w:right w:val="single" w:sz="4" w:space="0" w:color="auto"/>
            </w:tcBorders>
            <w:vAlign w:val="center"/>
          </w:tcPr>
          <w:p w14:paraId="63B5F4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678A6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D8EEC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F1F18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Imp./0,8125</w:t>
            </w:r>
          </w:p>
        </w:tc>
        <w:tc>
          <w:tcPr>
            <w:tcW w:w="750" w:type="dxa"/>
            <w:tcBorders>
              <w:top w:val="single" w:sz="4" w:space="0" w:color="auto"/>
              <w:left w:val="single" w:sz="4" w:space="0" w:color="auto"/>
              <w:bottom w:val="single" w:sz="4" w:space="0" w:color="auto"/>
              <w:right w:val="single" w:sz="4" w:space="0" w:color="auto"/>
            </w:tcBorders>
            <w:vAlign w:val="center"/>
          </w:tcPr>
          <w:p w14:paraId="06EDE2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6F0D0A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261C0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B252E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C6E1F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0,19</w:t>
            </w:r>
          </w:p>
        </w:tc>
      </w:tr>
      <w:tr w:rsidR="00F70000" w:rsidRPr="00F70000" w14:paraId="700DC5C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EB33A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750" w:type="dxa"/>
            <w:tcBorders>
              <w:top w:val="single" w:sz="4" w:space="0" w:color="auto"/>
              <w:left w:val="single" w:sz="4" w:space="0" w:color="auto"/>
              <w:bottom w:val="single" w:sz="4" w:space="0" w:color="auto"/>
              <w:right w:val="single" w:sz="4" w:space="0" w:color="auto"/>
            </w:tcBorders>
            <w:vAlign w:val="center"/>
          </w:tcPr>
          <w:p w14:paraId="0CE25C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750" w:type="dxa"/>
            <w:tcBorders>
              <w:top w:val="single" w:sz="4" w:space="0" w:color="auto"/>
              <w:left w:val="single" w:sz="4" w:space="0" w:color="auto"/>
              <w:bottom w:val="single" w:sz="4" w:space="0" w:color="auto"/>
              <w:right w:val="single" w:sz="4" w:space="0" w:color="auto"/>
            </w:tcBorders>
            <w:vAlign w:val="center"/>
          </w:tcPr>
          <w:p w14:paraId="62FAD8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w:t>
            </w:r>
          </w:p>
        </w:tc>
        <w:tc>
          <w:tcPr>
            <w:tcW w:w="550" w:type="dxa"/>
            <w:tcBorders>
              <w:top w:val="single" w:sz="4" w:space="0" w:color="auto"/>
              <w:left w:val="single" w:sz="4" w:space="0" w:color="auto"/>
              <w:bottom w:val="single" w:sz="4" w:space="0" w:color="auto"/>
              <w:right w:val="single" w:sz="4" w:space="0" w:color="auto"/>
            </w:tcBorders>
            <w:vAlign w:val="center"/>
          </w:tcPr>
          <w:p w14:paraId="4C60BA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5DA59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4A67E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2519E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Imp./0,8056</w:t>
            </w:r>
          </w:p>
        </w:tc>
        <w:tc>
          <w:tcPr>
            <w:tcW w:w="750" w:type="dxa"/>
            <w:tcBorders>
              <w:top w:val="single" w:sz="4" w:space="0" w:color="auto"/>
              <w:left w:val="single" w:sz="4" w:space="0" w:color="auto"/>
              <w:bottom w:val="single" w:sz="4" w:space="0" w:color="auto"/>
              <w:right w:val="single" w:sz="4" w:space="0" w:color="auto"/>
            </w:tcBorders>
            <w:vAlign w:val="center"/>
          </w:tcPr>
          <w:p w14:paraId="2040EF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900" w:type="dxa"/>
            <w:tcBorders>
              <w:top w:val="single" w:sz="4" w:space="0" w:color="auto"/>
              <w:left w:val="single" w:sz="4" w:space="0" w:color="auto"/>
              <w:bottom w:val="single" w:sz="4" w:space="0" w:color="auto"/>
              <w:right w:val="single" w:sz="4" w:space="0" w:color="auto"/>
            </w:tcBorders>
            <w:vAlign w:val="center"/>
          </w:tcPr>
          <w:p w14:paraId="763E16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6F6B3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15E36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65C5A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0,425</w:t>
            </w:r>
          </w:p>
        </w:tc>
      </w:tr>
      <w:tr w:rsidR="00F70000" w:rsidRPr="00F70000" w14:paraId="5810940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B6A43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750" w:type="dxa"/>
            <w:tcBorders>
              <w:top w:val="single" w:sz="4" w:space="0" w:color="auto"/>
              <w:left w:val="single" w:sz="4" w:space="0" w:color="auto"/>
              <w:bottom w:val="single" w:sz="4" w:space="0" w:color="auto"/>
              <w:right w:val="single" w:sz="4" w:space="0" w:color="auto"/>
            </w:tcBorders>
            <w:vAlign w:val="center"/>
          </w:tcPr>
          <w:p w14:paraId="16B4BD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w:t>
            </w:r>
          </w:p>
        </w:tc>
        <w:tc>
          <w:tcPr>
            <w:tcW w:w="750" w:type="dxa"/>
            <w:tcBorders>
              <w:top w:val="single" w:sz="4" w:space="0" w:color="auto"/>
              <w:left w:val="single" w:sz="4" w:space="0" w:color="auto"/>
              <w:bottom w:val="single" w:sz="4" w:space="0" w:color="auto"/>
              <w:right w:val="single" w:sz="4" w:space="0" w:color="auto"/>
            </w:tcBorders>
            <w:vAlign w:val="center"/>
          </w:tcPr>
          <w:p w14:paraId="2EE3AC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70</w:t>
            </w:r>
          </w:p>
        </w:tc>
        <w:tc>
          <w:tcPr>
            <w:tcW w:w="550" w:type="dxa"/>
            <w:tcBorders>
              <w:top w:val="single" w:sz="4" w:space="0" w:color="auto"/>
              <w:left w:val="single" w:sz="4" w:space="0" w:color="auto"/>
              <w:bottom w:val="single" w:sz="4" w:space="0" w:color="auto"/>
              <w:right w:val="single" w:sz="4" w:space="0" w:color="auto"/>
            </w:tcBorders>
            <w:vAlign w:val="center"/>
          </w:tcPr>
          <w:p w14:paraId="6F5720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3,67</w:t>
            </w:r>
          </w:p>
        </w:tc>
        <w:tc>
          <w:tcPr>
            <w:tcW w:w="1300" w:type="dxa"/>
            <w:tcBorders>
              <w:top w:val="single" w:sz="4" w:space="0" w:color="auto"/>
              <w:left w:val="single" w:sz="4" w:space="0" w:color="auto"/>
              <w:bottom w:val="single" w:sz="4" w:space="0" w:color="auto"/>
              <w:right w:val="single" w:sz="4" w:space="0" w:color="auto"/>
            </w:tcBorders>
            <w:vAlign w:val="center"/>
          </w:tcPr>
          <w:p w14:paraId="7C9256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501DA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338FF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Imp./0,0259</w:t>
            </w:r>
          </w:p>
        </w:tc>
        <w:tc>
          <w:tcPr>
            <w:tcW w:w="750" w:type="dxa"/>
            <w:tcBorders>
              <w:top w:val="single" w:sz="4" w:space="0" w:color="auto"/>
              <w:left w:val="single" w:sz="4" w:space="0" w:color="auto"/>
              <w:bottom w:val="single" w:sz="4" w:space="0" w:color="auto"/>
              <w:right w:val="single" w:sz="4" w:space="0" w:color="auto"/>
            </w:tcBorders>
            <w:vAlign w:val="center"/>
          </w:tcPr>
          <w:p w14:paraId="3CA07B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900" w:type="dxa"/>
            <w:tcBorders>
              <w:top w:val="single" w:sz="4" w:space="0" w:color="auto"/>
              <w:left w:val="single" w:sz="4" w:space="0" w:color="auto"/>
              <w:bottom w:val="single" w:sz="4" w:space="0" w:color="auto"/>
              <w:right w:val="single" w:sz="4" w:space="0" w:color="auto"/>
            </w:tcBorders>
            <w:vAlign w:val="center"/>
          </w:tcPr>
          <w:p w14:paraId="73BF96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7EC8F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93E51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850" w:type="dxa"/>
            <w:tcBorders>
              <w:top w:val="single" w:sz="4" w:space="0" w:color="auto"/>
              <w:left w:val="single" w:sz="4" w:space="0" w:color="auto"/>
              <w:bottom w:val="single" w:sz="4" w:space="0" w:color="auto"/>
              <w:right w:val="single" w:sz="4" w:space="0" w:color="auto"/>
            </w:tcBorders>
            <w:vAlign w:val="center"/>
          </w:tcPr>
          <w:p w14:paraId="16CD2B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0,788</w:t>
            </w:r>
          </w:p>
        </w:tc>
      </w:tr>
      <w:tr w:rsidR="00F70000" w:rsidRPr="00F70000" w14:paraId="540F369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F0C0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w:t>
            </w:r>
          </w:p>
        </w:tc>
        <w:tc>
          <w:tcPr>
            <w:tcW w:w="750" w:type="dxa"/>
            <w:tcBorders>
              <w:top w:val="single" w:sz="4" w:space="0" w:color="auto"/>
              <w:left w:val="single" w:sz="4" w:space="0" w:color="auto"/>
              <w:bottom w:val="single" w:sz="4" w:space="0" w:color="auto"/>
              <w:right w:val="single" w:sz="4" w:space="0" w:color="auto"/>
            </w:tcBorders>
            <w:vAlign w:val="center"/>
          </w:tcPr>
          <w:p w14:paraId="5C46F9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w:t>
            </w:r>
          </w:p>
        </w:tc>
        <w:tc>
          <w:tcPr>
            <w:tcW w:w="750" w:type="dxa"/>
            <w:tcBorders>
              <w:top w:val="single" w:sz="4" w:space="0" w:color="auto"/>
              <w:left w:val="single" w:sz="4" w:space="0" w:color="auto"/>
              <w:bottom w:val="single" w:sz="4" w:space="0" w:color="auto"/>
              <w:right w:val="single" w:sz="4" w:space="0" w:color="auto"/>
            </w:tcBorders>
            <w:vAlign w:val="center"/>
          </w:tcPr>
          <w:p w14:paraId="29F120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w:t>
            </w:r>
          </w:p>
        </w:tc>
        <w:tc>
          <w:tcPr>
            <w:tcW w:w="550" w:type="dxa"/>
            <w:tcBorders>
              <w:top w:val="single" w:sz="4" w:space="0" w:color="auto"/>
              <w:left w:val="single" w:sz="4" w:space="0" w:color="auto"/>
              <w:bottom w:val="single" w:sz="4" w:space="0" w:color="auto"/>
              <w:right w:val="single" w:sz="4" w:space="0" w:color="auto"/>
            </w:tcBorders>
            <w:vAlign w:val="center"/>
          </w:tcPr>
          <w:p w14:paraId="228038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w:t>
            </w:r>
          </w:p>
        </w:tc>
        <w:tc>
          <w:tcPr>
            <w:tcW w:w="1300" w:type="dxa"/>
            <w:tcBorders>
              <w:top w:val="single" w:sz="4" w:space="0" w:color="auto"/>
              <w:left w:val="single" w:sz="4" w:space="0" w:color="auto"/>
              <w:bottom w:val="single" w:sz="4" w:space="0" w:color="auto"/>
              <w:right w:val="single" w:sz="4" w:space="0" w:color="auto"/>
            </w:tcBorders>
            <w:vAlign w:val="center"/>
          </w:tcPr>
          <w:p w14:paraId="2C1514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FC8C6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46AD6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Imp./0,029</w:t>
            </w:r>
          </w:p>
        </w:tc>
        <w:tc>
          <w:tcPr>
            <w:tcW w:w="750" w:type="dxa"/>
            <w:tcBorders>
              <w:top w:val="single" w:sz="4" w:space="0" w:color="auto"/>
              <w:left w:val="single" w:sz="4" w:space="0" w:color="auto"/>
              <w:bottom w:val="single" w:sz="4" w:space="0" w:color="auto"/>
              <w:right w:val="single" w:sz="4" w:space="0" w:color="auto"/>
            </w:tcBorders>
            <w:vAlign w:val="center"/>
          </w:tcPr>
          <w:p w14:paraId="61A099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900" w:type="dxa"/>
            <w:tcBorders>
              <w:top w:val="single" w:sz="4" w:space="0" w:color="auto"/>
              <w:left w:val="single" w:sz="4" w:space="0" w:color="auto"/>
              <w:bottom w:val="single" w:sz="4" w:space="0" w:color="auto"/>
              <w:right w:val="single" w:sz="4" w:space="0" w:color="auto"/>
            </w:tcBorders>
            <w:vAlign w:val="center"/>
          </w:tcPr>
          <w:p w14:paraId="6938A1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3C9540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4E550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850" w:type="dxa"/>
            <w:tcBorders>
              <w:top w:val="single" w:sz="4" w:space="0" w:color="auto"/>
              <w:left w:val="single" w:sz="4" w:space="0" w:color="auto"/>
              <w:bottom w:val="single" w:sz="4" w:space="0" w:color="auto"/>
              <w:right w:val="single" w:sz="4" w:space="0" w:color="auto"/>
            </w:tcBorders>
            <w:vAlign w:val="center"/>
          </w:tcPr>
          <w:p w14:paraId="2C3DA5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0,356</w:t>
            </w:r>
          </w:p>
        </w:tc>
      </w:tr>
      <w:tr w:rsidR="00F70000" w:rsidRPr="00F70000" w14:paraId="1B3C989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6AF10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w:t>
            </w:r>
          </w:p>
        </w:tc>
        <w:tc>
          <w:tcPr>
            <w:tcW w:w="750" w:type="dxa"/>
            <w:tcBorders>
              <w:top w:val="single" w:sz="4" w:space="0" w:color="auto"/>
              <w:left w:val="single" w:sz="4" w:space="0" w:color="auto"/>
              <w:bottom w:val="single" w:sz="4" w:space="0" w:color="auto"/>
              <w:right w:val="single" w:sz="4" w:space="0" w:color="auto"/>
            </w:tcBorders>
            <w:vAlign w:val="center"/>
          </w:tcPr>
          <w:p w14:paraId="650F8B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w:t>
            </w:r>
          </w:p>
        </w:tc>
        <w:tc>
          <w:tcPr>
            <w:tcW w:w="750" w:type="dxa"/>
            <w:tcBorders>
              <w:top w:val="single" w:sz="4" w:space="0" w:color="auto"/>
              <w:left w:val="single" w:sz="4" w:space="0" w:color="auto"/>
              <w:bottom w:val="single" w:sz="4" w:space="0" w:color="auto"/>
              <w:right w:val="single" w:sz="4" w:space="0" w:color="auto"/>
            </w:tcBorders>
            <w:vAlign w:val="center"/>
          </w:tcPr>
          <w:p w14:paraId="205601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w:t>
            </w:r>
          </w:p>
        </w:tc>
        <w:tc>
          <w:tcPr>
            <w:tcW w:w="550" w:type="dxa"/>
            <w:tcBorders>
              <w:top w:val="single" w:sz="4" w:space="0" w:color="auto"/>
              <w:left w:val="single" w:sz="4" w:space="0" w:color="auto"/>
              <w:bottom w:val="single" w:sz="4" w:space="0" w:color="auto"/>
              <w:right w:val="single" w:sz="4" w:space="0" w:color="auto"/>
            </w:tcBorders>
            <w:vAlign w:val="center"/>
          </w:tcPr>
          <w:p w14:paraId="1E7FE5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B81B1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9770C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72E0F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Imp./0,42</w:t>
            </w:r>
          </w:p>
        </w:tc>
        <w:tc>
          <w:tcPr>
            <w:tcW w:w="750" w:type="dxa"/>
            <w:tcBorders>
              <w:top w:val="single" w:sz="4" w:space="0" w:color="auto"/>
              <w:left w:val="single" w:sz="4" w:space="0" w:color="auto"/>
              <w:bottom w:val="single" w:sz="4" w:space="0" w:color="auto"/>
              <w:right w:val="single" w:sz="4" w:space="0" w:color="auto"/>
            </w:tcBorders>
            <w:vAlign w:val="center"/>
          </w:tcPr>
          <w:p w14:paraId="1D26EB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793650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3B716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1E11E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453BB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0,098</w:t>
            </w:r>
          </w:p>
        </w:tc>
      </w:tr>
      <w:tr w:rsidR="00F70000" w:rsidRPr="00F70000" w14:paraId="7FDD37B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EB717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w:t>
            </w:r>
          </w:p>
        </w:tc>
        <w:tc>
          <w:tcPr>
            <w:tcW w:w="750" w:type="dxa"/>
            <w:tcBorders>
              <w:top w:val="single" w:sz="4" w:space="0" w:color="auto"/>
              <w:left w:val="single" w:sz="4" w:space="0" w:color="auto"/>
              <w:bottom w:val="single" w:sz="4" w:space="0" w:color="auto"/>
              <w:right w:val="single" w:sz="4" w:space="0" w:color="auto"/>
            </w:tcBorders>
            <w:vAlign w:val="center"/>
          </w:tcPr>
          <w:p w14:paraId="510C5A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w:t>
            </w:r>
          </w:p>
        </w:tc>
        <w:tc>
          <w:tcPr>
            <w:tcW w:w="750" w:type="dxa"/>
            <w:tcBorders>
              <w:top w:val="single" w:sz="4" w:space="0" w:color="auto"/>
              <w:left w:val="single" w:sz="4" w:space="0" w:color="auto"/>
              <w:bottom w:val="single" w:sz="4" w:space="0" w:color="auto"/>
              <w:right w:val="single" w:sz="4" w:space="0" w:color="auto"/>
            </w:tcBorders>
            <w:vAlign w:val="center"/>
          </w:tcPr>
          <w:p w14:paraId="61F49B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w:t>
            </w:r>
          </w:p>
        </w:tc>
        <w:tc>
          <w:tcPr>
            <w:tcW w:w="550" w:type="dxa"/>
            <w:tcBorders>
              <w:top w:val="single" w:sz="4" w:space="0" w:color="auto"/>
              <w:left w:val="single" w:sz="4" w:space="0" w:color="auto"/>
              <w:bottom w:val="single" w:sz="4" w:space="0" w:color="auto"/>
              <w:right w:val="single" w:sz="4" w:space="0" w:color="auto"/>
            </w:tcBorders>
            <w:vAlign w:val="center"/>
          </w:tcPr>
          <w:p w14:paraId="00040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1300" w:type="dxa"/>
            <w:tcBorders>
              <w:top w:val="single" w:sz="4" w:space="0" w:color="auto"/>
              <w:left w:val="single" w:sz="4" w:space="0" w:color="auto"/>
              <w:bottom w:val="single" w:sz="4" w:space="0" w:color="auto"/>
              <w:right w:val="single" w:sz="4" w:space="0" w:color="auto"/>
            </w:tcBorders>
            <w:vAlign w:val="center"/>
          </w:tcPr>
          <w:p w14:paraId="35F3C1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347F1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9FB90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Imp./0,0321</w:t>
            </w:r>
          </w:p>
        </w:tc>
        <w:tc>
          <w:tcPr>
            <w:tcW w:w="750" w:type="dxa"/>
            <w:tcBorders>
              <w:top w:val="single" w:sz="4" w:space="0" w:color="auto"/>
              <w:left w:val="single" w:sz="4" w:space="0" w:color="auto"/>
              <w:bottom w:val="single" w:sz="4" w:space="0" w:color="auto"/>
              <w:right w:val="single" w:sz="4" w:space="0" w:color="auto"/>
            </w:tcBorders>
            <w:vAlign w:val="center"/>
          </w:tcPr>
          <w:p w14:paraId="22E754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1FA3F2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F9633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040B6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0,62</w:t>
            </w:r>
          </w:p>
        </w:tc>
        <w:tc>
          <w:tcPr>
            <w:tcW w:w="850" w:type="dxa"/>
            <w:tcBorders>
              <w:top w:val="single" w:sz="4" w:space="0" w:color="auto"/>
              <w:left w:val="single" w:sz="4" w:space="0" w:color="auto"/>
              <w:bottom w:val="single" w:sz="4" w:space="0" w:color="auto"/>
              <w:right w:val="single" w:sz="4" w:space="0" w:color="auto"/>
            </w:tcBorders>
            <w:vAlign w:val="center"/>
          </w:tcPr>
          <w:p w14:paraId="7D995E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0,145</w:t>
            </w:r>
          </w:p>
        </w:tc>
      </w:tr>
      <w:tr w:rsidR="00F70000" w:rsidRPr="00F70000" w14:paraId="0FF448F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4AF6F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w:t>
            </w:r>
          </w:p>
        </w:tc>
        <w:tc>
          <w:tcPr>
            <w:tcW w:w="750" w:type="dxa"/>
            <w:tcBorders>
              <w:top w:val="single" w:sz="4" w:space="0" w:color="auto"/>
              <w:left w:val="single" w:sz="4" w:space="0" w:color="auto"/>
              <w:bottom w:val="single" w:sz="4" w:space="0" w:color="auto"/>
              <w:right w:val="single" w:sz="4" w:space="0" w:color="auto"/>
            </w:tcBorders>
            <w:vAlign w:val="center"/>
          </w:tcPr>
          <w:p w14:paraId="395FE8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w:t>
            </w:r>
          </w:p>
        </w:tc>
        <w:tc>
          <w:tcPr>
            <w:tcW w:w="750" w:type="dxa"/>
            <w:tcBorders>
              <w:top w:val="single" w:sz="4" w:space="0" w:color="auto"/>
              <w:left w:val="single" w:sz="4" w:space="0" w:color="auto"/>
              <w:bottom w:val="single" w:sz="4" w:space="0" w:color="auto"/>
              <w:right w:val="single" w:sz="4" w:space="0" w:color="auto"/>
            </w:tcBorders>
            <w:vAlign w:val="center"/>
          </w:tcPr>
          <w:p w14:paraId="2F61B4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w:t>
            </w:r>
          </w:p>
        </w:tc>
        <w:tc>
          <w:tcPr>
            <w:tcW w:w="550" w:type="dxa"/>
            <w:tcBorders>
              <w:top w:val="single" w:sz="4" w:space="0" w:color="auto"/>
              <w:left w:val="single" w:sz="4" w:space="0" w:color="auto"/>
              <w:bottom w:val="single" w:sz="4" w:space="0" w:color="auto"/>
              <w:right w:val="single" w:sz="4" w:space="0" w:color="auto"/>
            </w:tcBorders>
            <w:vAlign w:val="center"/>
          </w:tcPr>
          <w:p w14:paraId="525039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AC689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D9A87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C44AC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Imp./0,42</w:t>
            </w:r>
          </w:p>
        </w:tc>
        <w:tc>
          <w:tcPr>
            <w:tcW w:w="750" w:type="dxa"/>
            <w:tcBorders>
              <w:top w:val="single" w:sz="4" w:space="0" w:color="auto"/>
              <w:left w:val="single" w:sz="4" w:space="0" w:color="auto"/>
              <w:bottom w:val="single" w:sz="4" w:space="0" w:color="auto"/>
              <w:right w:val="single" w:sz="4" w:space="0" w:color="auto"/>
            </w:tcBorders>
            <w:vAlign w:val="center"/>
          </w:tcPr>
          <w:p w14:paraId="418743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7D34AA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87C56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50E1F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9CCC6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0,098</w:t>
            </w:r>
          </w:p>
        </w:tc>
      </w:tr>
      <w:tr w:rsidR="00F70000" w:rsidRPr="00F70000" w14:paraId="2AAFE82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9A034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w:t>
            </w:r>
          </w:p>
        </w:tc>
        <w:tc>
          <w:tcPr>
            <w:tcW w:w="750" w:type="dxa"/>
            <w:tcBorders>
              <w:top w:val="single" w:sz="4" w:space="0" w:color="auto"/>
              <w:left w:val="single" w:sz="4" w:space="0" w:color="auto"/>
              <w:bottom w:val="single" w:sz="4" w:space="0" w:color="auto"/>
              <w:right w:val="single" w:sz="4" w:space="0" w:color="auto"/>
            </w:tcBorders>
            <w:vAlign w:val="center"/>
          </w:tcPr>
          <w:p w14:paraId="020712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w:t>
            </w:r>
          </w:p>
        </w:tc>
        <w:tc>
          <w:tcPr>
            <w:tcW w:w="750" w:type="dxa"/>
            <w:tcBorders>
              <w:top w:val="single" w:sz="4" w:space="0" w:color="auto"/>
              <w:left w:val="single" w:sz="4" w:space="0" w:color="auto"/>
              <w:bottom w:val="single" w:sz="4" w:space="0" w:color="auto"/>
              <w:right w:val="single" w:sz="4" w:space="0" w:color="auto"/>
            </w:tcBorders>
            <w:vAlign w:val="center"/>
          </w:tcPr>
          <w:p w14:paraId="646C3C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w:t>
            </w:r>
          </w:p>
        </w:tc>
        <w:tc>
          <w:tcPr>
            <w:tcW w:w="550" w:type="dxa"/>
            <w:tcBorders>
              <w:top w:val="single" w:sz="4" w:space="0" w:color="auto"/>
              <w:left w:val="single" w:sz="4" w:space="0" w:color="auto"/>
              <w:bottom w:val="single" w:sz="4" w:space="0" w:color="auto"/>
              <w:right w:val="single" w:sz="4" w:space="0" w:color="auto"/>
            </w:tcBorders>
            <w:vAlign w:val="center"/>
          </w:tcPr>
          <w:p w14:paraId="274D36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w:t>
            </w:r>
          </w:p>
        </w:tc>
        <w:tc>
          <w:tcPr>
            <w:tcW w:w="1300" w:type="dxa"/>
            <w:tcBorders>
              <w:top w:val="single" w:sz="4" w:space="0" w:color="auto"/>
              <w:left w:val="single" w:sz="4" w:space="0" w:color="auto"/>
              <w:bottom w:val="single" w:sz="4" w:space="0" w:color="auto"/>
              <w:right w:val="single" w:sz="4" w:space="0" w:color="auto"/>
            </w:tcBorders>
            <w:vAlign w:val="center"/>
          </w:tcPr>
          <w:p w14:paraId="58247D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AF025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9EE50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Imp./0,0321</w:t>
            </w:r>
          </w:p>
        </w:tc>
        <w:tc>
          <w:tcPr>
            <w:tcW w:w="750" w:type="dxa"/>
            <w:tcBorders>
              <w:top w:val="single" w:sz="4" w:space="0" w:color="auto"/>
              <w:left w:val="single" w:sz="4" w:space="0" w:color="auto"/>
              <w:bottom w:val="single" w:sz="4" w:space="0" w:color="auto"/>
              <w:right w:val="single" w:sz="4" w:space="0" w:color="auto"/>
            </w:tcBorders>
            <w:vAlign w:val="center"/>
          </w:tcPr>
          <w:p w14:paraId="06920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2BD2C3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F962E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F7DE5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0,62</w:t>
            </w:r>
          </w:p>
        </w:tc>
        <w:tc>
          <w:tcPr>
            <w:tcW w:w="850" w:type="dxa"/>
            <w:tcBorders>
              <w:top w:val="single" w:sz="4" w:space="0" w:color="auto"/>
              <w:left w:val="single" w:sz="4" w:space="0" w:color="auto"/>
              <w:bottom w:val="single" w:sz="4" w:space="0" w:color="auto"/>
              <w:right w:val="single" w:sz="4" w:space="0" w:color="auto"/>
            </w:tcBorders>
            <w:vAlign w:val="center"/>
          </w:tcPr>
          <w:p w14:paraId="2BEC7E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0,117</w:t>
            </w:r>
          </w:p>
        </w:tc>
      </w:tr>
      <w:tr w:rsidR="00F70000" w:rsidRPr="00F70000" w14:paraId="5E7ADE5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969AE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w:t>
            </w:r>
          </w:p>
        </w:tc>
        <w:tc>
          <w:tcPr>
            <w:tcW w:w="750" w:type="dxa"/>
            <w:tcBorders>
              <w:top w:val="single" w:sz="4" w:space="0" w:color="auto"/>
              <w:left w:val="single" w:sz="4" w:space="0" w:color="auto"/>
              <w:bottom w:val="single" w:sz="4" w:space="0" w:color="auto"/>
              <w:right w:val="single" w:sz="4" w:space="0" w:color="auto"/>
            </w:tcBorders>
            <w:vAlign w:val="center"/>
          </w:tcPr>
          <w:p w14:paraId="266012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w:t>
            </w:r>
          </w:p>
        </w:tc>
        <w:tc>
          <w:tcPr>
            <w:tcW w:w="750" w:type="dxa"/>
            <w:tcBorders>
              <w:top w:val="single" w:sz="4" w:space="0" w:color="auto"/>
              <w:left w:val="single" w:sz="4" w:space="0" w:color="auto"/>
              <w:bottom w:val="single" w:sz="4" w:space="0" w:color="auto"/>
              <w:right w:val="single" w:sz="4" w:space="0" w:color="auto"/>
            </w:tcBorders>
            <w:vAlign w:val="center"/>
          </w:tcPr>
          <w:p w14:paraId="4EAD9E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w:t>
            </w:r>
          </w:p>
        </w:tc>
        <w:tc>
          <w:tcPr>
            <w:tcW w:w="550" w:type="dxa"/>
            <w:tcBorders>
              <w:top w:val="single" w:sz="4" w:space="0" w:color="auto"/>
              <w:left w:val="single" w:sz="4" w:space="0" w:color="auto"/>
              <w:bottom w:val="single" w:sz="4" w:space="0" w:color="auto"/>
              <w:right w:val="single" w:sz="4" w:space="0" w:color="auto"/>
            </w:tcBorders>
            <w:vAlign w:val="center"/>
          </w:tcPr>
          <w:p w14:paraId="759FD1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F42BA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DF938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CE776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Imp./0,42</w:t>
            </w:r>
          </w:p>
        </w:tc>
        <w:tc>
          <w:tcPr>
            <w:tcW w:w="750" w:type="dxa"/>
            <w:tcBorders>
              <w:top w:val="single" w:sz="4" w:space="0" w:color="auto"/>
              <w:left w:val="single" w:sz="4" w:space="0" w:color="auto"/>
              <w:bottom w:val="single" w:sz="4" w:space="0" w:color="auto"/>
              <w:right w:val="single" w:sz="4" w:space="0" w:color="auto"/>
            </w:tcBorders>
            <w:vAlign w:val="center"/>
          </w:tcPr>
          <w:p w14:paraId="46CB45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7F3B2D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C448C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CD2D6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F76DF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0,098</w:t>
            </w:r>
          </w:p>
        </w:tc>
      </w:tr>
      <w:tr w:rsidR="00F70000" w:rsidRPr="00F70000" w14:paraId="4852695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AAFD6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w:t>
            </w:r>
          </w:p>
        </w:tc>
        <w:tc>
          <w:tcPr>
            <w:tcW w:w="750" w:type="dxa"/>
            <w:tcBorders>
              <w:top w:val="single" w:sz="4" w:space="0" w:color="auto"/>
              <w:left w:val="single" w:sz="4" w:space="0" w:color="auto"/>
              <w:bottom w:val="single" w:sz="4" w:space="0" w:color="auto"/>
              <w:right w:val="single" w:sz="4" w:space="0" w:color="auto"/>
            </w:tcBorders>
            <w:vAlign w:val="center"/>
          </w:tcPr>
          <w:p w14:paraId="36C840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76</w:t>
            </w:r>
          </w:p>
        </w:tc>
        <w:tc>
          <w:tcPr>
            <w:tcW w:w="750" w:type="dxa"/>
            <w:tcBorders>
              <w:top w:val="single" w:sz="4" w:space="0" w:color="auto"/>
              <w:left w:val="single" w:sz="4" w:space="0" w:color="auto"/>
              <w:bottom w:val="single" w:sz="4" w:space="0" w:color="auto"/>
              <w:right w:val="single" w:sz="4" w:space="0" w:color="auto"/>
            </w:tcBorders>
            <w:vAlign w:val="center"/>
          </w:tcPr>
          <w:p w14:paraId="3B6A48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w:t>
            </w:r>
          </w:p>
        </w:tc>
        <w:tc>
          <w:tcPr>
            <w:tcW w:w="550" w:type="dxa"/>
            <w:tcBorders>
              <w:top w:val="single" w:sz="4" w:space="0" w:color="auto"/>
              <w:left w:val="single" w:sz="4" w:space="0" w:color="auto"/>
              <w:bottom w:val="single" w:sz="4" w:space="0" w:color="auto"/>
              <w:right w:val="single" w:sz="4" w:space="0" w:color="auto"/>
            </w:tcBorders>
            <w:vAlign w:val="center"/>
          </w:tcPr>
          <w:p w14:paraId="776726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1,83</w:t>
            </w:r>
          </w:p>
        </w:tc>
        <w:tc>
          <w:tcPr>
            <w:tcW w:w="1300" w:type="dxa"/>
            <w:tcBorders>
              <w:top w:val="single" w:sz="4" w:space="0" w:color="auto"/>
              <w:left w:val="single" w:sz="4" w:space="0" w:color="auto"/>
              <w:bottom w:val="single" w:sz="4" w:space="0" w:color="auto"/>
              <w:right w:val="single" w:sz="4" w:space="0" w:color="auto"/>
            </w:tcBorders>
            <w:vAlign w:val="center"/>
          </w:tcPr>
          <w:p w14:paraId="4B493C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3B511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47B63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Imp./0,0321</w:t>
            </w:r>
          </w:p>
        </w:tc>
        <w:tc>
          <w:tcPr>
            <w:tcW w:w="750" w:type="dxa"/>
            <w:tcBorders>
              <w:top w:val="single" w:sz="4" w:space="0" w:color="auto"/>
              <w:left w:val="single" w:sz="4" w:space="0" w:color="auto"/>
              <w:bottom w:val="single" w:sz="4" w:space="0" w:color="auto"/>
              <w:right w:val="single" w:sz="4" w:space="0" w:color="auto"/>
            </w:tcBorders>
            <w:vAlign w:val="center"/>
          </w:tcPr>
          <w:p w14:paraId="6CAC42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2778B5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CDF8E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76BF6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0,62</w:t>
            </w:r>
          </w:p>
        </w:tc>
        <w:tc>
          <w:tcPr>
            <w:tcW w:w="850" w:type="dxa"/>
            <w:tcBorders>
              <w:top w:val="single" w:sz="4" w:space="0" w:color="auto"/>
              <w:left w:val="single" w:sz="4" w:space="0" w:color="auto"/>
              <w:bottom w:val="single" w:sz="4" w:space="0" w:color="auto"/>
              <w:right w:val="single" w:sz="4" w:space="0" w:color="auto"/>
            </w:tcBorders>
            <w:vAlign w:val="center"/>
          </w:tcPr>
          <w:p w14:paraId="53ED0E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0,078</w:t>
            </w:r>
          </w:p>
        </w:tc>
      </w:tr>
      <w:tr w:rsidR="00F70000" w:rsidRPr="00F70000" w14:paraId="7CA789D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CA01F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w:t>
            </w:r>
          </w:p>
        </w:tc>
        <w:tc>
          <w:tcPr>
            <w:tcW w:w="750" w:type="dxa"/>
            <w:tcBorders>
              <w:top w:val="single" w:sz="4" w:space="0" w:color="auto"/>
              <w:left w:val="single" w:sz="4" w:space="0" w:color="auto"/>
              <w:bottom w:val="single" w:sz="4" w:space="0" w:color="auto"/>
              <w:right w:val="single" w:sz="4" w:space="0" w:color="auto"/>
            </w:tcBorders>
            <w:vAlign w:val="center"/>
          </w:tcPr>
          <w:p w14:paraId="45F1A6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w:t>
            </w:r>
          </w:p>
        </w:tc>
        <w:tc>
          <w:tcPr>
            <w:tcW w:w="750" w:type="dxa"/>
            <w:tcBorders>
              <w:top w:val="single" w:sz="4" w:space="0" w:color="auto"/>
              <w:left w:val="single" w:sz="4" w:space="0" w:color="auto"/>
              <w:bottom w:val="single" w:sz="4" w:space="0" w:color="auto"/>
              <w:right w:val="single" w:sz="4" w:space="0" w:color="auto"/>
            </w:tcBorders>
            <w:vAlign w:val="center"/>
          </w:tcPr>
          <w:p w14:paraId="629666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w:t>
            </w:r>
          </w:p>
        </w:tc>
        <w:tc>
          <w:tcPr>
            <w:tcW w:w="550" w:type="dxa"/>
            <w:tcBorders>
              <w:top w:val="single" w:sz="4" w:space="0" w:color="auto"/>
              <w:left w:val="single" w:sz="4" w:space="0" w:color="auto"/>
              <w:bottom w:val="single" w:sz="4" w:space="0" w:color="auto"/>
              <w:right w:val="single" w:sz="4" w:space="0" w:color="auto"/>
            </w:tcBorders>
            <w:vAlign w:val="center"/>
          </w:tcPr>
          <w:p w14:paraId="3EDE35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DA78C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FD509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AD4AB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Imp./0,2827</w:t>
            </w:r>
          </w:p>
        </w:tc>
        <w:tc>
          <w:tcPr>
            <w:tcW w:w="750" w:type="dxa"/>
            <w:tcBorders>
              <w:top w:val="single" w:sz="4" w:space="0" w:color="auto"/>
              <w:left w:val="single" w:sz="4" w:space="0" w:color="auto"/>
              <w:bottom w:val="single" w:sz="4" w:space="0" w:color="auto"/>
              <w:right w:val="single" w:sz="4" w:space="0" w:color="auto"/>
            </w:tcBorders>
            <w:vAlign w:val="center"/>
          </w:tcPr>
          <w:p w14:paraId="0BCC8C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413728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C25F9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7D120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CCF02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0,892</w:t>
            </w:r>
          </w:p>
        </w:tc>
      </w:tr>
      <w:tr w:rsidR="00F70000" w:rsidRPr="00F70000" w14:paraId="20378ED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26087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w:t>
            </w:r>
          </w:p>
        </w:tc>
        <w:tc>
          <w:tcPr>
            <w:tcW w:w="750" w:type="dxa"/>
            <w:tcBorders>
              <w:top w:val="single" w:sz="4" w:space="0" w:color="auto"/>
              <w:left w:val="single" w:sz="4" w:space="0" w:color="auto"/>
              <w:bottom w:val="single" w:sz="4" w:space="0" w:color="auto"/>
              <w:right w:val="single" w:sz="4" w:space="0" w:color="auto"/>
            </w:tcBorders>
            <w:vAlign w:val="center"/>
          </w:tcPr>
          <w:p w14:paraId="0C4B62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w:t>
            </w:r>
          </w:p>
        </w:tc>
        <w:tc>
          <w:tcPr>
            <w:tcW w:w="750" w:type="dxa"/>
            <w:tcBorders>
              <w:top w:val="single" w:sz="4" w:space="0" w:color="auto"/>
              <w:left w:val="single" w:sz="4" w:space="0" w:color="auto"/>
              <w:bottom w:val="single" w:sz="4" w:space="0" w:color="auto"/>
              <w:right w:val="single" w:sz="4" w:space="0" w:color="auto"/>
            </w:tcBorders>
            <w:vAlign w:val="center"/>
          </w:tcPr>
          <w:p w14:paraId="4302DC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w:t>
            </w:r>
          </w:p>
        </w:tc>
        <w:tc>
          <w:tcPr>
            <w:tcW w:w="550" w:type="dxa"/>
            <w:tcBorders>
              <w:top w:val="single" w:sz="4" w:space="0" w:color="auto"/>
              <w:left w:val="single" w:sz="4" w:space="0" w:color="auto"/>
              <w:bottom w:val="single" w:sz="4" w:space="0" w:color="auto"/>
              <w:right w:val="single" w:sz="4" w:space="0" w:color="auto"/>
            </w:tcBorders>
            <w:vAlign w:val="center"/>
          </w:tcPr>
          <w:p w14:paraId="5FD1E7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29D96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291D3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F68D5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Imp./0,131</w:t>
            </w:r>
          </w:p>
        </w:tc>
        <w:tc>
          <w:tcPr>
            <w:tcW w:w="750" w:type="dxa"/>
            <w:tcBorders>
              <w:top w:val="single" w:sz="4" w:space="0" w:color="auto"/>
              <w:left w:val="single" w:sz="4" w:space="0" w:color="auto"/>
              <w:bottom w:val="single" w:sz="4" w:space="0" w:color="auto"/>
              <w:right w:val="single" w:sz="4" w:space="0" w:color="auto"/>
            </w:tcBorders>
            <w:vAlign w:val="center"/>
          </w:tcPr>
          <w:p w14:paraId="23D7B9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25FF0E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4CC59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E8F98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5EC2A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0,413</w:t>
            </w:r>
          </w:p>
        </w:tc>
      </w:tr>
      <w:tr w:rsidR="00F70000" w:rsidRPr="00F70000" w14:paraId="0CA7686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E7029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w:t>
            </w:r>
          </w:p>
        </w:tc>
        <w:tc>
          <w:tcPr>
            <w:tcW w:w="750" w:type="dxa"/>
            <w:tcBorders>
              <w:top w:val="single" w:sz="4" w:space="0" w:color="auto"/>
              <w:left w:val="single" w:sz="4" w:space="0" w:color="auto"/>
              <w:bottom w:val="single" w:sz="4" w:space="0" w:color="auto"/>
              <w:right w:val="single" w:sz="4" w:space="0" w:color="auto"/>
            </w:tcBorders>
            <w:vAlign w:val="center"/>
          </w:tcPr>
          <w:p w14:paraId="7FEF01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83</w:t>
            </w:r>
          </w:p>
        </w:tc>
        <w:tc>
          <w:tcPr>
            <w:tcW w:w="750" w:type="dxa"/>
            <w:tcBorders>
              <w:top w:val="single" w:sz="4" w:space="0" w:color="auto"/>
              <w:left w:val="single" w:sz="4" w:space="0" w:color="auto"/>
              <w:bottom w:val="single" w:sz="4" w:space="0" w:color="auto"/>
              <w:right w:val="single" w:sz="4" w:space="0" w:color="auto"/>
            </w:tcBorders>
            <w:vAlign w:val="center"/>
          </w:tcPr>
          <w:p w14:paraId="0F0F6D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84</w:t>
            </w:r>
          </w:p>
        </w:tc>
        <w:tc>
          <w:tcPr>
            <w:tcW w:w="550" w:type="dxa"/>
            <w:tcBorders>
              <w:top w:val="single" w:sz="4" w:space="0" w:color="auto"/>
              <w:left w:val="single" w:sz="4" w:space="0" w:color="auto"/>
              <w:bottom w:val="single" w:sz="4" w:space="0" w:color="auto"/>
              <w:right w:val="single" w:sz="4" w:space="0" w:color="auto"/>
            </w:tcBorders>
            <w:vAlign w:val="center"/>
          </w:tcPr>
          <w:p w14:paraId="5DD7A1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7,49</w:t>
            </w:r>
          </w:p>
        </w:tc>
        <w:tc>
          <w:tcPr>
            <w:tcW w:w="1300" w:type="dxa"/>
            <w:tcBorders>
              <w:top w:val="single" w:sz="4" w:space="0" w:color="auto"/>
              <w:left w:val="single" w:sz="4" w:space="0" w:color="auto"/>
              <w:bottom w:val="single" w:sz="4" w:space="0" w:color="auto"/>
              <w:right w:val="single" w:sz="4" w:space="0" w:color="auto"/>
            </w:tcBorders>
            <w:vAlign w:val="center"/>
          </w:tcPr>
          <w:p w14:paraId="345BAF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C6983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6E559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17AC30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43CBD0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7D096E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6DEF54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119142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1,484</w:t>
            </w:r>
          </w:p>
        </w:tc>
      </w:tr>
      <w:tr w:rsidR="00F70000" w:rsidRPr="00F70000" w14:paraId="0BCAAF5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D5CA7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86</w:t>
            </w:r>
          </w:p>
        </w:tc>
        <w:tc>
          <w:tcPr>
            <w:tcW w:w="750" w:type="dxa"/>
            <w:tcBorders>
              <w:top w:val="single" w:sz="4" w:space="0" w:color="auto"/>
              <w:left w:val="single" w:sz="4" w:space="0" w:color="auto"/>
              <w:bottom w:val="single" w:sz="4" w:space="0" w:color="auto"/>
              <w:right w:val="single" w:sz="4" w:space="0" w:color="auto"/>
            </w:tcBorders>
            <w:vAlign w:val="center"/>
          </w:tcPr>
          <w:p w14:paraId="3699B8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w:t>
            </w:r>
          </w:p>
        </w:tc>
        <w:tc>
          <w:tcPr>
            <w:tcW w:w="750" w:type="dxa"/>
            <w:tcBorders>
              <w:top w:val="single" w:sz="4" w:space="0" w:color="auto"/>
              <w:left w:val="single" w:sz="4" w:space="0" w:color="auto"/>
              <w:bottom w:val="single" w:sz="4" w:space="0" w:color="auto"/>
              <w:right w:val="single" w:sz="4" w:space="0" w:color="auto"/>
            </w:tcBorders>
            <w:vAlign w:val="center"/>
          </w:tcPr>
          <w:p w14:paraId="425603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550" w:type="dxa"/>
            <w:tcBorders>
              <w:top w:val="single" w:sz="4" w:space="0" w:color="auto"/>
              <w:left w:val="single" w:sz="4" w:space="0" w:color="auto"/>
              <w:bottom w:val="single" w:sz="4" w:space="0" w:color="auto"/>
              <w:right w:val="single" w:sz="4" w:space="0" w:color="auto"/>
            </w:tcBorders>
            <w:vAlign w:val="center"/>
          </w:tcPr>
          <w:p w14:paraId="78DAB4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93F94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73728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A097D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Imp./0,3448</w:t>
            </w:r>
          </w:p>
        </w:tc>
        <w:tc>
          <w:tcPr>
            <w:tcW w:w="750" w:type="dxa"/>
            <w:tcBorders>
              <w:top w:val="single" w:sz="4" w:space="0" w:color="auto"/>
              <w:left w:val="single" w:sz="4" w:space="0" w:color="auto"/>
              <w:bottom w:val="single" w:sz="4" w:space="0" w:color="auto"/>
              <w:right w:val="single" w:sz="4" w:space="0" w:color="auto"/>
            </w:tcBorders>
            <w:vAlign w:val="center"/>
          </w:tcPr>
          <w:p w14:paraId="192EE8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37A690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BF286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23180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0190B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1,088</w:t>
            </w:r>
          </w:p>
        </w:tc>
      </w:tr>
      <w:tr w:rsidR="00F70000" w:rsidRPr="00F70000" w14:paraId="25E301B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9B59B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w:t>
            </w:r>
          </w:p>
        </w:tc>
        <w:tc>
          <w:tcPr>
            <w:tcW w:w="750" w:type="dxa"/>
            <w:tcBorders>
              <w:top w:val="single" w:sz="4" w:space="0" w:color="auto"/>
              <w:left w:val="single" w:sz="4" w:space="0" w:color="auto"/>
              <w:bottom w:val="single" w:sz="4" w:space="0" w:color="auto"/>
              <w:right w:val="single" w:sz="4" w:space="0" w:color="auto"/>
            </w:tcBorders>
            <w:vAlign w:val="center"/>
          </w:tcPr>
          <w:p w14:paraId="472B04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w:t>
            </w:r>
          </w:p>
        </w:tc>
        <w:tc>
          <w:tcPr>
            <w:tcW w:w="750" w:type="dxa"/>
            <w:tcBorders>
              <w:top w:val="single" w:sz="4" w:space="0" w:color="auto"/>
              <w:left w:val="single" w:sz="4" w:space="0" w:color="auto"/>
              <w:bottom w:val="single" w:sz="4" w:space="0" w:color="auto"/>
              <w:right w:val="single" w:sz="4" w:space="0" w:color="auto"/>
            </w:tcBorders>
            <w:vAlign w:val="center"/>
          </w:tcPr>
          <w:p w14:paraId="585587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w:t>
            </w:r>
          </w:p>
        </w:tc>
        <w:tc>
          <w:tcPr>
            <w:tcW w:w="550" w:type="dxa"/>
            <w:tcBorders>
              <w:top w:val="single" w:sz="4" w:space="0" w:color="auto"/>
              <w:left w:val="single" w:sz="4" w:space="0" w:color="auto"/>
              <w:bottom w:val="single" w:sz="4" w:space="0" w:color="auto"/>
              <w:right w:val="single" w:sz="4" w:space="0" w:color="auto"/>
            </w:tcBorders>
            <w:vAlign w:val="center"/>
          </w:tcPr>
          <w:p w14:paraId="644A00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3,17</w:t>
            </w:r>
          </w:p>
        </w:tc>
        <w:tc>
          <w:tcPr>
            <w:tcW w:w="1300" w:type="dxa"/>
            <w:tcBorders>
              <w:top w:val="single" w:sz="4" w:space="0" w:color="auto"/>
              <w:left w:val="single" w:sz="4" w:space="0" w:color="auto"/>
              <w:bottom w:val="single" w:sz="4" w:space="0" w:color="auto"/>
              <w:right w:val="single" w:sz="4" w:space="0" w:color="auto"/>
            </w:tcBorders>
            <w:vAlign w:val="center"/>
          </w:tcPr>
          <w:p w14:paraId="061358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F25A2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1CB35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7BCA56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1C56C5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47DD91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1A3598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151A1D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0,628</w:t>
            </w:r>
          </w:p>
        </w:tc>
      </w:tr>
      <w:tr w:rsidR="00F70000" w:rsidRPr="00F70000" w14:paraId="78C5C2B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0C5B5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750" w:type="dxa"/>
            <w:tcBorders>
              <w:top w:val="single" w:sz="4" w:space="0" w:color="auto"/>
              <w:left w:val="single" w:sz="4" w:space="0" w:color="auto"/>
              <w:bottom w:val="single" w:sz="4" w:space="0" w:color="auto"/>
              <w:right w:val="single" w:sz="4" w:space="0" w:color="auto"/>
            </w:tcBorders>
            <w:vAlign w:val="center"/>
          </w:tcPr>
          <w:p w14:paraId="0BC37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750" w:type="dxa"/>
            <w:tcBorders>
              <w:top w:val="single" w:sz="4" w:space="0" w:color="auto"/>
              <w:left w:val="single" w:sz="4" w:space="0" w:color="auto"/>
              <w:bottom w:val="single" w:sz="4" w:space="0" w:color="auto"/>
              <w:right w:val="single" w:sz="4" w:space="0" w:color="auto"/>
            </w:tcBorders>
            <w:vAlign w:val="center"/>
          </w:tcPr>
          <w:p w14:paraId="6439C4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w:t>
            </w:r>
          </w:p>
        </w:tc>
        <w:tc>
          <w:tcPr>
            <w:tcW w:w="550" w:type="dxa"/>
            <w:tcBorders>
              <w:top w:val="single" w:sz="4" w:space="0" w:color="auto"/>
              <w:left w:val="single" w:sz="4" w:space="0" w:color="auto"/>
              <w:bottom w:val="single" w:sz="4" w:space="0" w:color="auto"/>
              <w:right w:val="single" w:sz="4" w:space="0" w:color="auto"/>
            </w:tcBorders>
            <w:vAlign w:val="center"/>
          </w:tcPr>
          <w:p w14:paraId="172A0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32CD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B1293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2B740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Imp./0,3448</w:t>
            </w:r>
          </w:p>
        </w:tc>
        <w:tc>
          <w:tcPr>
            <w:tcW w:w="750" w:type="dxa"/>
            <w:tcBorders>
              <w:top w:val="single" w:sz="4" w:space="0" w:color="auto"/>
              <w:left w:val="single" w:sz="4" w:space="0" w:color="auto"/>
              <w:bottom w:val="single" w:sz="4" w:space="0" w:color="auto"/>
              <w:right w:val="single" w:sz="4" w:space="0" w:color="auto"/>
            </w:tcBorders>
            <w:vAlign w:val="center"/>
          </w:tcPr>
          <w:p w14:paraId="4B1FA4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18034E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1F5F3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39955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C677A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1,088</w:t>
            </w:r>
          </w:p>
        </w:tc>
      </w:tr>
      <w:tr w:rsidR="00F70000" w:rsidRPr="00F70000" w14:paraId="0541D23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CCE3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750" w:type="dxa"/>
            <w:tcBorders>
              <w:top w:val="single" w:sz="4" w:space="0" w:color="auto"/>
              <w:left w:val="single" w:sz="4" w:space="0" w:color="auto"/>
              <w:bottom w:val="single" w:sz="4" w:space="0" w:color="auto"/>
              <w:right w:val="single" w:sz="4" w:space="0" w:color="auto"/>
            </w:tcBorders>
            <w:vAlign w:val="center"/>
          </w:tcPr>
          <w:p w14:paraId="302EE5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750" w:type="dxa"/>
            <w:tcBorders>
              <w:top w:val="single" w:sz="4" w:space="0" w:color="auto"/>
              <w:left w:val="single" w:sz="4" w:space="0" w:color="auto"/>
              <w:bottom w:val="single" w:sz="4" w:space="0" w:color="auto"/>
              <w:right w:val="single" w:sz="4" w:space="0" w:color="auto"/>
            </w:tcBorders>
            <w:vAlign w:val="center"/>
          </w:tcPr>
          <w:p w14:paraId="1230DE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550" w:type="dxa"/>
            <w:tcBorders>
              <w:top w:val="single" w:sz="4" w:space="0" w:color="auto"/>
              <w:left w:val="single" w:sz="4" w:space="0" w:color="auto"/>
              <w:bottom w:val="single" w:sz="4" w:space="0" w:color="auto"/>
              <w:right w:val="single" w:sz="4" w:space="0" w:color="auto"/>
            </w:tcBorders>
            <w:vAlign w:val="center"/>
          </w:tcPr>
          <w:p w14:paraId="77E409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w:t>
            </w:r>
          </w:p>
        </w:tc>
        <w:tc>
          <w:tcPr>
            <w:tcW w:w="1300" w:type="dxa"/>
            <w:tcBorders>
              <w:top w:val="single" w:sz="4" w:space="0" w:color="auto"/>
              <w:left w:val="single" w:sz="4" w:space="0" w:color="auto"/>
              <w:bottom w:val="single" w:sz="4" w:space="0" w:color="auto"/>
              <w:right w:val="single" w:sz="4" w:space="0" w:color="auto"/>
            </w:tcBorders>
            <w:vAlign w:val="center"/>
          </w:tcPr>
          <w:p w14:paraId="0259CF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A7C1D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67C0A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2FA9F6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2672EC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21F2E3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7E0FFD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466AAB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0,246</w:t>
            </w:r>
          </w:p>
        </w:tc>
      </w:tr>
      <w:tr w:rsidR="00F70000" w:rsidRPr="00F70000" w14:paraId="568038D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2A99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750" w:type="dxa"/>
            <w:tcBorders>
              <w:top w:val="single" w:sz="4" w:space="0" w:color="auto"/>
              <w:left w:val="single" w:sz="4" w:space="0" w:color="auto"/>
              <w:bottom w:val="single" w:sz="4" w:space="0" w:color="auto"/>
              <w:right w:val="single" w:sz="4" w:space="0" w:color="auto"/>
            </w:tcBorders>
            <w:vAlign w:val="center"/>
          </w:tcPr>
          <w:p w14:paraId="0243C7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750" w:type="dxa"/>
            <w:tcBorders>
              <w:top w:val="single" w:sz="4" w:space="0" w:color="auto"/>
              <w:left w:val="single" w:sz="4" w:space="0" w:color="auto"/>
              <w:bottom w:val="single" w:sz="4" w:space="0" w:color="auto"/>
              <w:right w:val="single" w:sz="4" w:space="0" w:color="auto"/>
            </w:tcBorders>
            <w:vAlign w:val="center"/>
          </w:tcPr>
          <w:p w14:paraId="7D4511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w:t>
            </w:r>
          </w:p>
        </w:tc>
        <w:tc>
          <w:tcPr>
            <w:tcW w:w="550" w:type="dxa"/>
            <w:tcBorders>
              <w:top w:val="single" w:sz="4" w:space="0" w:color="auto"/>
              <w:left w:val="single" w:sz="4" w:space="0" w:color="auto"/>
              <w:bottom w:val="single" w:sz="4" w:space="0" w:color="auto"/>
              <w:right w:val="single" w:sz="4" w:space="0" w:color="auto"/>
            </w:tcBorders>
            <w:vAlign w:val="center"/>
          </w:tcPr>
          <w:p w14:paraId="5DCEBA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ED775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AD058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5E2E4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Imp./0,3448</w:t>
            </w:r>
          </w:p>
        </w:tc>
        <w:tc>
          <w:tcPr>
            <w:tcW w:w="750" w:type="dxa"/>
            <w:tcBorders>
              <w:top w:val="single" w:sz="4" w:space="0" w:color="auto"/>
              <w:left w:val="single" w:sz="4" w:space="0" w:color="auto"/>
              <w:bottom w:val="single" w:sz="4" w:space="0" w:color="auto"/>
              <w:right w:val="single" w:sz="4" w:space="0" w:color="auto"/>
            </w:tcBorders>
            <w:vAlign w:val="center"/>
          </w:tcPr>
          <w:p w14:paraId="1C5E5E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6B4B1C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B9207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C38F2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FC9A9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1,088</w:t>
            </w:r>
          </w:p>
        </w:tc>
      </w:tr>
      <w:tr w:rsidR="00F70000" w:rsidRPr="00F70000" w14:paraId="2D5EDEF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01100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w:t>
            </w:r>
          </w:p>
        </w:tc>
        <w:tc>
          <w:tcPr>
            <w:tcW w:w="750" w:type="dxa"/>
            <w:tcBorders>
              <w:top w:val="single" w:sz="4" w:space="0" w:color="auto"/>
              <w:left w:val="single" w:sz="4" w:space="0" w:color="auto"/>
              <w:bottom w:val="single" w:sz="4" w:space="0" w:color="auto"/>
              <w:right w:val="single" w:sz="4" w:space="0" w:color="auto"/>
            </w:tcBorders>
            <w:vAlign w:val="center"/>
          </w:tcPr>
          <w:p w14:paraId="773C91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w:t>
            </w:r>
          </w:p>
        </w:tc>
        <w:tc>
          <w:tcPr>
            <w:tcW w:w="750" w:type="dxa"/>
            <w:tcBorders>
              <w:top w:val="single" w:sz="4" w:space="0" w:color="auto"/>
              <w:left w:val="single" w:sz="4" w:space="0" w:color="auto"/>
              <w:bottom w:val="single" w:sz="4" w:space="0" w:color="auto"/>
              <w:right w:val="single" w:sz="4" w:space="0" w:color="auto"/>
            </w:tcBorders>
            <w:vAlign w:val="center"/>
          </w:tcPr>
          <w:p w14:paraId="699FEE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550" w:type="dxa"/>
            <w:tcBorders>
              <w:top w:val="single" w:sz="4" w:space="0" w:color="auto"/>
              <w:left w:val="single" w:sz="4" w:space="0" w:color="auto"/>
              <w:bottom w:val="single" w:sz="4" w:space="0" w:color="auto"/>
              <w:right w:val="single" w:sz="4" w:space="0" w:color="auto"/>
            </w:tcBorders>
            <w:vAlign w:val="center"/>
          </w:tcPr>
          <w:p w14:paraId="3788AE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3,63</w:t>
            </w:r>
          </w:p>
        </w:tc>
        <w:tc>
          <w:tcPr>
            <w:tcW w:w="1300" w:type="dxa"/>
            <w:tcBorders>
              <w:top w:val="single" w:sz="4" w:space="0" w:color="auto"/>
              <w:left w:val="single" w:sz="4" w:space="0" w:color="auto"/>
              <w:bottom w:val="single" w:sz="4" w:space="0" w:color="auto"/>
              <w:right w:val="single" w:sz="4" w:space="0" w:color="auto"/>
            </w:tcBorders>
            <w:vAlign w:val="center"/>
          </w:tcPr>
          <w:p w14:paraId="11A76E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F5577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CCC66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788A17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64C435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564004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70E779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7B209E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0,719</w:t>
            </w:r>
          </w:p>
        </w:tc>
      </w:tr>
      <w:tr w:rsidR="00F70000" w:rsidRPr="00F70000" w14:paraId="0290483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9C32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750" w:type="dxa"/>
            <w:tcBorders>
              <w:top w:val="single" w:sz="4" w:space="0" w:color="auto"/>
              <w:left w:val="single" w:sz="4" w:space="0" w:color="auto"/>
              <w:bottom w:val="single" w:sz="4" w:space="0" w:color="auto"/>
              <w:right w:val="single" w:sz="4" w:space="0" w:color="auto"/>
            </w:tcBorders>
            <w:vAlign w:val="center"/>
          </w:tcPr>
          <w:p w14:paraId="225595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750" w:type="dxa"/>
            <w:tcBorders>
              <w:top w:val="single" w:sz="4" w:space="0" w:color="auto"/>
              <w:left w:val="single" w:sz="4" w:space="0" w:color="auto"/>
              <w:bottom w:val="single" w:sz="4" w:space="0" w:color="auto"/>
              <w:right w:val="single" w:sz="4" w:space="0" w:color="auto"/>
            </w:tcBorders>
            <w:vAlign w:val="center"/>
          </w:tcPr>
          <w:p w14:paraId="4846BE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550" w:type="dxa"/>
            <w:tcBorders>
              <w:top w:val="single" w:sz="4" w:space="0" w:color="auto"/>
              <w:left w:val="single" w:sz="4" w:space="0" w:color="auto"/>
              <w:bottom w:val="single" w:sz="4" w:space="0" w:color="auto"/>
              <w:right w:val="single" w:sz="4" w:space="0" w:color="auto"/>
            </w:tcBorders>
            <w:vAlign w:val="center"/>
          </w:tcPr>
          <w:p w14:paraId="5D0222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6008F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E7F3E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27B5B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Imp./0,3448</w:t>
            </w:r>
          </w:p>
        </w:tc>
        <w:tc>
          <w:tcPr>
            <w:tcW w:w="750" w:type="dxa"/>
            <w:tcBorders>
              <w:top w:val="single" w:sz="4" w:space="0" w:color="auto"/>
              <w:left w:val="single" w:sz="4" w:space="0" w:color="auto"/>
              <w:bottom w:val="single" w:sz="4" w:space="0" w:color="auto"/>
              <w:right w:val="single" w:sz="4" w:space="0" w:color="auto"/>
            </w:tcBorders>
            <w:vAlign w:val="center"/>
          </w:tcPr>
          <w:p w14:paraId="515EDB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3F0F09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EE051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EA283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B979D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1,088</w:t>
            </w:r>
          </w:p>
        </w:tc>
      </w:tr>
      <w:tr w:rsidR="00F70000" w:rsidRPr="00F70000" w14:paraId="0F20A4F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42FDF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w:t>
            </w:r>
          </w:p>
        </w:tc>
        <w:tc>
          <w:tcPr>
            <w:tcW w:w="750" w:type="dxa"/>
            <w:tcBorders>
              <w:top w:val="single" w:sz="4" w:space="0" w:color="auto"/>
              <w:left w:val="single" w:sz="4" w:space="0" w:color="auto"/>
              <w:bottom w:val="single" w:sz="4" w:space="0" w:color="auto"/>
              <w:right w:val="single" w:sz="4" w:space="0" w:color="auto"/>
            </w:tcBorders>
            <w:vAlign w:val="center"/>
          </w:tcPr>
          <w:p w14:paraId="6BA099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w:t>
            </w:r>
          </w:p>
        </w:tc>
        <w:tc>
          <w:tcPr>
            <w:tcW w:w="750" w:type="dxa"/>
            <w:tcBorders>
              <w:top w:val="single" w:sz="4" w:space="0" w:color="auto"/>
              <w:left w:val="single" w:sz="4" w:space="0" w:color="auto"/>
              <w:bottom w:val="single" w:sz="4" w:space="0" w:color="auto"/>
              <w:right w:val="single" w:sz="4" w:space="0" w:color="auto"/>
            </w:tcBorders>
            <w:vAlign w:val="center"/>
          </w:tcPr>
          <w:p w14:paraId="0B23A8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550" w:type="dxa"/>
            <w:tcBorders>
              <w:top w:val="single" w:sz="4" w:space="0" w:color="auto"/>
              <w:left w:val="single" w:sz="4" w:space="0" w:color="auto"/>
              <w:bottom w:val="single" w:sz="4" w:space="0" w:color="auto"/>
              <w:right w:val="single" w:sz="4" w:space="0" w:color="auto"/>
            </w:tcBorders>
            <w:vAlign w:val="center"/>
          </w:tcPr>
          <w:p w14:paraId="720CD3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1300" w:type="dxa"/>
            <w:tcBorders>
              <w:top w:val="single" w:sz="4" w:space="0" w:color="auto"/>
              <w:left w:val="single" w:sz="4" w:space="0" w:color="auto"/>
              <w:bottom w:val="single" w:sz="4" w:space="0" w:color="auto"/>
              <w:right w:val="single" w:sz="4" w:space="0" w:color="auto"/>
            </w:tcBorders>
            <w:vAlign w:val="center"/>
          </w:tcPr>
          <w:p w14:paraId="7110CC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C705F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E049A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41BA8E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2CEABC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4460F0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55EBE0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551E86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0,331</w:t>
            </w:r>
          </w:p>
        </w:tc>
      </w:tr>
      <w:tr w:rsidR="00F70000" w:rsidRPr="00F70000" w14:paraId="7F2AAB7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2663C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750" w:type="dxa"/>
            <w:tcBorders>
              <w:top w:val="single" w:sz="4" w:space="0" w:color="auto"/>
              <w:left w:val="single" w:sz="4" w:space="0" w:color="auto"/>
              <w:bottom w:val="single" w:sz="4" w:space="0" w:color="auto"/>
              <w:right w:val="single" w:sz="4" w:space="0" w:color="auto"/>
            </w:tcBorders>
            <w:vAlign w:val="center"/>
          </w:tcPr>
          <w:p w14:paraId="571C82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750" w:type="dxa"/>
            <w:tcBorders>
              <w:top w:val="single" w:sz="4" w:space="0" w:color="auto"/>
              <w:left w:val="single" w:sz="4" w:space="0" w:color="auto"/>
              <w:bottom w:val="single" w:sz="4" w:space="0" w:color="auto"/>
              <w:right w:val="single" w:sz="4" w:space="0" w:color="auto"/>
            </w:tcBorders>
            <w:vAlign w:val="center"/>
          </w:tcPr>
          <w:p w14:paraId="7BB991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550" w:type="dxa"/>
            <w:tcBorders>
              <w:top w:val="single" w:sz="4" w:space="0" w:color="auto"/>
              <w:left w:val="single" w:sz="4" w:space="0" w:color="auto"/>
              <w:bottom w:val="single" w:sz="4" w:space="0" w:color="auto"/>
              <w:right w:val="single" w:sz="4" w:space="0" w:color="auto"/>
            </w:tcBorders>
            <w:vAlign w:val="center"/>
          </w:tcPr>
          <w:p w14:paraId="18FE37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BA02D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AF211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39578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Imp./0,3448</w:t>
            </w:r>
          </w:p>
        </w:tc>
        <w:tc>
          <w:tcPr>
            <w:tcW w:w="750" w:type="dxa"/>
            <w:tcBorders>
              <w:top w:val="single" w:sz="4" w:space="0" w:color="auto"/>
              <w:left w:val="single" w:sz="4" w:space="0" w:color="auto"/>
              <w:bottom w:val="single" w:sz="4" w:space="0" w:color="auto"/>
              <w:right w:val="single" w:sz="4" w:space="0" w:color="auto"/>
            </w:tcBorders>
            <w:vAlign w:val="center"/>
          </w:tcPr>
          <w:p w14:paraId="083D62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35EF2C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38E29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FD022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EB775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1,088</w:t>
            </w:r>
          </w:p>
        </w:tc>
      </w:tr>
      <w:tr w:rsidR="00F70000" w:rsidRPr="00F70000" w14:paraId="15EEB5D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301D0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750" w:type="dxa"/>
            <w:tcBorders>
              <w:top w:val="single" w:sz="4" w:space="0" w:color="auto"/>
              <w:left w:val="single" w:sz="4" w:space="0" w:color="auto"/>
              <w:bottom w:val="single" w:sz="4" w:space="0" w:color="auto"/>
              <w:right w:val="single" w:sz="4" w:space="0" w:color="auto"/>
            </w:tcBorders>
            <w:vAlign w:val="center"/>
          </w:tcPr>
          <w:p w14:paraId="17A2BC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750" w:type="dxa"/>
            <w:tcBorders>
              <w:top w:val="single" w:sz="4" w:space="0" w:color="auto"/>
              <w:left w:val="single" w:sz="4" w:space="0" w:color="auto"/>
              <w:bottom w:val="single" w:sz="4" w:space="0" w:color="auto"/>
              <w:right w:val="single" w:sz="4" w:space="0" w:color="auto"/>
            </w:tcBorders>
            <w:vAlign w:val="center"/>
          </w:tcPr>
          <w:p w14:paraId="59292F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550" w:type="dxa"/>
            <w:tcBorders>
              <w:top w:val="single" w:sz="4" w:space="0" w:color="auto"/>
              <w:left w:val="single" w:sz="4" w:space="0" w:color="auto"/>
              <w:bottom w:val="single" w:sz="4" w:space="0" w:color="auto"/>
              <w:right w:val="single" w:sz="4" w:space="0" w:color="auto"/>
            </w:tcBorders>
            <w:vAlign w:val="center"/>
          </w:tcPr>
          <w:p w14:paraId="1C1E10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2,62</w:t>
            </w:r>
          </w:p>
        </w:tc>
        <w:tc>
          <w:tcPr>
            <w:tcW w:w="1300" w:type="dxa"/>
            <w:tcBorders>
              <w:top w:val="single" w:sz="4" w:space="0" w:color="auto"/>
              <w:left w:val="single" w:sz="4" w:space="0" w:color="auto"/>
              <w:bottom w:val="single" w:sz="4" w:space="0" w:color="auto"/>
              <w:right w:val="single" w:sz="4" w:space="0" w:color="auto"/>
            </w:tcBorders>
            <w:vAlign w:val="center"/>
          </w:tcPr>
          <w:p w14:paraId="487252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4DC84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AE3A2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09D385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12A718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2F6E8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3EA45D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429980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0,518</w:t>
            </w:r>
          </w:p>
        </w:tc>
      </w:tr>
      <w:tr w:rsidR="00F70000" w:rsidRPr="00F70000" w14:paraId="3373B7E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1C338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750" w:type="dxa"/>
            <w:tcBorders>
              <w:top w:val="single" w:sz="4" w:space="0" w:color="auto"/>
              <w:left w:val="single" w:sz="4" w:space="0" w:color="auto"/>
              <w:bottom w:val="single" w:sz="4" w:space="0" w:color="auto"/>
              <w:right w:val="single" w:sz="4" w:space="0" w:color="auto"/>
            </w:tcBorders>
            <w:vAlign w:val="center"/>
          </w:tcPr>
          <w:p w14:paraId="395490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750" w:type="dxa"/>
            <w:tcBorders>
              <w:top w:val="single" w:sz="4" w:space="0" w:color="auto"/>
              <w:left w:val="single" w:sz="4" w:space="0" w:color="auto"/>
              <w:bottom w:val="single" w:sz="4" w:space="0" w:color="auto"/>
              <w:right w:val="single" w:sz="4" w:space="0" w:color="auto"/>
            </w:tcBorders>
            <w:vAlign w:val="center"/>
          </w:tcPr>
          <w:p w14:paraId="7C3C7C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w:t>
            </w:r>
          </w:p>
        </w:tc>
        <w:tc>
          <w:tcPr>
            <w:tcW w:w="550" w:type="dxa"/>
            <w:tcBorders>
              <w:top w:val="single" w:sz="4" w:space="0" w:color="auto"/>
              <w:left w:val="single" w:sz="4" w:space="0" w:color="auto"/>
              <w:bottom w:val="single" w:sz="4" w:space="0" w:color="auto"/>
              <w:right w:val="single" w:sz="4" w:space="0" w:color="auto"/>
            </w:tcBorders>
            <w:vAlign w:val="center"/>
          </w:tcPr>
          <w:p w14:paraId="379263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6069E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7078F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82801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Imp./0,3448</w:t>
            </w:r>
          </w:p>
        </w:tc>
        <w:tc>
          <w:tcPr>
            <w:tcW w:w="750" w:type="dxa"/>
            <w:tcBorders>
              <w:top w:val="single" w:sz="4" w:space="0" w:color="auto"/>
              <w:left w:val="single" w:sz="4" w:space="0" w:color="auto"/>
              <w:bottom w:val="single" w:sz="4" w:space="0" w:color="auto"/>
              <w:right w:val="single" w:sz="4" w:space="0" w:color="auto"/>
            </w:tcBorders>
            <w:vAlign w:val="center"/>
          </w:tcPr>
          <w:p w14:paraId="01BF5C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254C5F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DF323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3A565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B3F38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1,088</w:t>
            </w:r>
          </w:p>
        </w:tc>
      </w:tr>
      <w:tr w:rsidR="00F70000" w:rsidRPr="00F70000" w14:paraId="57F3C8C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9636D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750" w:type="dxa"/>
            <w:tcBorders>
              <w:top w:val="single" w:sz="4" w:space="0" w:color="auto"/>
              <w:left w:val="single" w:sz="4" w:space="0" w:color="auto"/>
              <w:bottom w:val="single" w:sz="4" w:space="0" w:color="auto"/>
              <w:right w:val="single" w:sz="4" w:space="0" w:color="auto"/>
            </w:tcBorders>
            <w:vAlign w:val="center"/>
          </w:tcPr>
          <w:p w14:paraId="767A99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750" w:type="dxa"/>
            <w:tcBorders>
              <w:top w:val="single" w:sz="4" w:space="0" w:color="auto"/>
              <w:left w:val="single" w:sz="4" w:space="0" w:color="auto"/>
              <w:bottom w:val="single" w:sz="4" w:space="0" w:color="auto"/>
              <w:right w:val="single" w:sz="4" w:space="0" w:color="auto"/>
            </w:tcBorders>
            <w:vAlign w:val="center"/>
          </w:tcPr>
          <w:p w14:paraId="5865FB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550" w:type="dxa"/>
            <w:tcBorders>
              <w:top w:val="single" w:sz="4" w:space="0" w:color="auto"/>
              <w:left w:val="single" w:sz="4" w:space="0" w:color="auto"/>
              <w:bottom w:val="single" w:sz="4" w:space="0" w:color="auto"/>
              <w:right w:val="single" w:sz="4" w:space="0" w:color="auto"/>
            </w:tcBorders>
            <w:vAlign w:val="center"/>
          </w:tcPr>
          <w:p w14:paraId="5B7326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1,82</w:t>
            </w:r>
          </w:p>
        </w:tc>
        <w:tc>
          <w:tcPr>
            <w:tcW w:w="1300" w:type="dxa"/>
            <w:tcBorders>
              <w:top w:val="single" w:sz="4" w:space="0" w:color="auto"/>
              <w:left w:val="single" w:sz="4" w:space="0" w:color="auto"/>
              <w:bottom w:val="single" w:sz="4" w:space="0" w:color="auto"/>
              <w:right w:val="single" w:sz="4" w:space="0" w:color="auto"/>
            </w:tcBorders>
            <w:vAlign w:val="center"/>
          </w:tcPr>
          <w:p w14:paraId="6B9812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3FB4B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A9EC2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579CC0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338363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52821B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6470A9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5126C8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0,36</w:t>
            </w:r>
          </w:p>
        </w:tc>
      </w:tr>
      <w:tr w:rsidR="00F70000" w:rsidRPr="00F70000" w14:paraId="475D515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E6A70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w:t>
            </w:r>
          </w:p>
        </w:tc>
        <w:tc>
          <w:tcPr>
            <w:tcW w:w="750" w:type="dxa"/>
            <w:tcBorders>
              <w:top w:val="single" w:sz="4" w:space="0" w:color="auto"/>
              <w:left w:val="single" w:sz="4" w:space="0" w:color="auto"/>
              <w:bottom w:val="single" w:sz="4" w:space="0" w:color="auto"/>
              <w:right w:val="single" w:sz="4" w:space="0" w:color="auto"/>
            </w:tcBorders>
            <w:vAlign w:val="center"/>
          </w:tcPr>
          <w:p w14:paraId="147D1C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w:t>
            </w:r>
          </w:p>
        </w:tc>
        <w:tc>
          <w:tcPr>
            <w:tcW w:w="750" w:type="dxa"/>
            <w:tcBorders>
              <w:top w:val="single" w:sz="4" w:space="0" w:color="auto"/>
              <w:left w:val="single" w:sz="4" w:space="0" w:color="auto"/>
              <w:bottom w:val="single" w:sz="4" w:space="0" w:color="auto"/>
              <w:right w:val="single" w:sz="4" w:space="0" w:color="auto"/>
            </w:tcBorders>
            <w:vAlign w:val="center"/>
          </w:tcPr>
          <w:p w14:paraId="1EB0F5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98</w:t>
            </w:r>
          </w:p>
        </w:tc>
        <w:tc>
          <w:tcPr>
            <w:tcW w:w="550" w:type="dxa"/>
            <w:tcBorders>
              <w:top w:val="single" w:sz="4" w:space="0" w:color="auto"/>
              <w:left w:val="single" w:sz="4" w:space="0" w:color="auto"/>
              <w:bottom w:val="single" w:sz="4" w:space="0" w:color="auto"/>
              <w:right w:val="single" w:sz="4" w:space="0" w:color="auto"/>
            </w:tcBorders>
            <w:vAlign w:val="center"/>
          </w:tcPr>
          <w:p w14:paraId="05C60E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w:t>
            </w:r>
          </w:p>
        </w:tc>
        <w:tc>
          <w:tcPr>
            <w:tcW w:w="1300" w:type="dxa"/>
            <w:tcBorders>
              <w:top w:val="single" w:sz="4" w:space="0" w:color="auto"/>
              <w:left w:val="single" w:sz="4" w:space="0" w:color="auto"/>
              <w:bottom w:val="single" w:sz="4" w:space="0" w:color="auto"/>
              <w:right w:val="single" w:sz="4" w:space="0" w:color="auto"/>
            </w:tcBorders>
            <w:vAlign w:val="center"/>
          </w:tcPr>
          <w:p w14:paraId="1A2091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E7B6F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106FDB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2E32A1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6773B5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5D0EF0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211D8E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05F29C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0,083</w:t>
            </w:r>
          </w:p>
        </w:tc>
      </w:tr>
      <w:tr w:rsidR="00F70000" w:rsidRPr="00F70000" w14:paraId="44B7AD7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2067A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750" w:type="dxa"/>
            <w:tcBorders>
              <w:top w:val="single" w:sz="4" w:space="0" w:color="auto"/>
              <w:left w:val="single" w:sz="4" w:space="0" w:color="auto"/>
              <w:bottom w:val="single" w:sz="4" w:space="0" w:color="auto"/>
              <w:right w:val="single" w:sz="4" w:space="0" w:color="auto"/>
            </w:tcBorders>
            <w:vAlign w:val="center"/>
          </w:tcPr>
          <w:p w14:paraId="2D8CEE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750" w:type="dxa"/>
            <w:tcBorders>
              <w:top w:val="single" w:sz="4" w:space="0" w:color="auto"/>
              <w:left w:val="single" w:sz="4" w:space="0" w:color="auto"/>
              <w:bottom w:val="single" w:sz="4" w:space="0" w:color="auto"/>
              <w:right w:val="single" w:sz="4" w:space="0" w:color="auto"/>
            </w:tcBorders>
            <w:vAlign w:val="center"/>
          </w:tcPr>
          <w:p w14:paraId="12B6AF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550" w:type="dxa"/>
            <w:tcBorders>
              <w:top w:val="single" w:sz="4" w:space="0" w:color="auto"/>
              <w:left w:val="single" w:sz="4" w:space="0" w:color="auto"/>
              <w:bottom w:val="single" w:sz="4" w:space="0" w:color="auto"/>
              <w:right w:val="single" w:sz="4" w:space="0" w:color="auto"/>
            </w:tcBorders>
            <w:vAlign w:val="center"/>
          </w:tcPr>
          <w:p w14:paraId="0572AE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w:t>
            </w:r>
          </w:p>
        </w:tc>
        <w:tc>
          <w:tcPr>
            <w:tcW w:w="1300" w:type="dxa"/>
            <w:tcBorders>
              <w:top w:val="single" w:sz="4" w:space="0" w:color="auto"/>
              <w:left w:val="single" w:sz="4" w:space="0" w:color="auto"/>
              <w:bottom w:val="single" w:sz="4" w:space="0" w:color="auto"/>
              <w:right w:val="single" w:sz="4" w:space="0" w:color="auto"/>
            </w:tcBorders>
            <w:vAlign w:val="center"/>
          </w:tcPr>
          <w:p w14:paraId="1BAF4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EA9FC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A4259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Imp./0,0254</w:t>
            </w:r>
          </w:p>
        </w:tc>
        <w:tc>
          <w:tcPr>
            <w:tcW w:w="750" w:type="dxa"/>
            <w:tcBorders>
              <w:top w:val="single" w:sz="4" w:space="0" w:color="auto"/>
              <w:left w:val="single" w:sz="4" w:space="0" w:color="auto"/>
              <w:bottom w:val="single" w:sz="4" w:space="0" w:color="auto"/>
              <w:right w:val="single" w:sz="4" w:space="0" w:color="auto"/>
            </w:tcBorders>
            <w:vAlign w:val="center"/>
          </w:tcPr>
          <w:p w14:paraId="6E72DF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w:t>
            </w:r>
          </w:p>
        </w:tc>
        <w:tc>
          <w:tcPr>
            <w:tcW w:w="900" w:type="dxa"/>
            <w:tcBorders>
              <w:top w:val="single" w:sz="4" w:space="0" w:color="auto"/>
              <w:left w:val="single" w:sz="4" w:space="0" w:color="auto"/>
              <w:bottom w:val="single" w:sz="4" w:space="0" w:color="auto"/>
              <w:right w:val="single" w:sz="4" w:space="0" w:color="auto"/>
            </w:tcBorders>
            <w:vAlign w:val="center"/>
          </w:tcPr>
          <w:p w14:paraId="48026F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300x200</w:t>
            </w:r>
          </w:p>
        </w:tc>
        <w:tc>
          <w:tcPr>
            <w:tcW w:w="650" w:type="dxa"/>
            <w:tcBorders>
              <w:top w:val="single" w:sz="4" w:space="0" w:color="auto"/>
              <w:left w:val="single" w:sz="4" w:space="0" w:color="auto"/>
              <w:bottom w:val="single" w:sz="4" w:space="0" w:color="auto"/>
              <w:right w:val="single" w:sz="4" w:space="0" w:color="auto"/>
            </w:tcBorders>
            <w:vAlign w:val="center"/>
          </w:tcPr>
          <w:p w14:paraId="2074FD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266</w:t>
            </w:r>
          </w:p>
        </w:tc>
        <w:tc>
          <w:tcPr>
            <w:tcW w:w="600" w:type="dxa"/>
            <w:tcBorders>
              <w:top w:val="single" w:sz="4" w:space="0" w:color="auto"/>
              <w:left w:val="single" w:sz="4" w:space="0" w:color="auto"/>
              <w:bottom w:val="single" w:sz="4" w:space="0" w:color="auto"/>
              <w:right w:val="single" w:sz="4" w:space="0" w:color="auto"/>
            </w:tcBorders>
            <w:vAlign w:val="center"/>
          </w:tcPr>
          <w:p w14:paraId="433560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w:t>
            </w:r>
          </w:p>
        </w:tc>
        <w:tc>
          <w:tcPr>
            <w:tcW w:w="850" w:type="dxa"/>
            <w:tcBorders>
              <w:top w:val="single" w:sz="4" w:space="0" w:color="auto"/>
              <w:left w:val="single" w:sz="4" w:space="0" w:color="auto"/>
              <w:bottom w:val="single" w:sz="4" w:space="0" w:color="auto"/>
              <w:right w:val="single" w:sz="4" w:space="0" w:color="auto"/>
            </w:tcBorders>
            <w:vAlign w:val="center"/>
          </w:tcPr>
          <w:p w14:paraId="71D2F2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0,054</w:t>
            </w:r>
          </w:p>
        </w:tc>
      </w:tr>
      <w:tr w:rsidR="00F70000" w:rsidRPr="00F70000" w14:paraId="3943702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8719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750" w:type="dxa"/>
            <w:tcBorders>
              <w:top w:val="single" w:sz="4" w:space="0" w:color="auto"/>
              <w:left w:val="single" w:sz="4" w:space="0" w:color="auto"/>
              <w:bottom w:val="single" w:sz="4" w:space="0" w:color="auto"/>
              <w:right w:val="single" w:sz="4" w:space="0" w:color="auto"/>
            </w:tcBorders>
            <w:vAlign w:val="center"/>
          </w:tcPr>
          <w:p w14:paraId="3AF2F0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150CC8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550" w:type="dxa"/>
            <w:tcBorders>
              <w:top w:val="single" w:sz="4" w:space="0" w:color="auto"/>
              <w:left w:val="single" w:sz="4" w:space="0" w:color="auto"/>
              <w:bottom w:val="single" w:sz="4" w:space="0" w:color="auto"/>
              <w:right w:val="single" w:sz="4" w:space="0" w:color="auto"/>
            </w:tcBorders>
            <w:vAlign w:val="center"/>
          </w:tcPr>
          <w:p w14:paraId="2672FE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0,65</w:t>
            </w:r>
          </w:p>
        </w:tc>
        <w:tc>
          <w:tcPr>
            <w:tcW w:w="1300" w:type="dxa"/>
            <w:tcBorders>
              <w:top w:val="single" w:sz="4" w:space="0" w:color="auto"/>
              <w:left w:val="single" w:sz="4" w:space="0" w:color="auto"/>
              <w:bottom w:val="single" w:sz="4" w:space="0" w:color="auto"/>
              <w:right w:val="single" w:sz="4" w:space="0" w:color="auto"/>
            </w:tcBorders>
            <w:vAlign w:val="center"/>
          </w:tcPr>
          <w:p w14:paraId="248C18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D9D37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3721E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4C0007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38288E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6F831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A9614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6A9034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0,129</w:t>
            </w:r>
          </w:p>
        </w:tc>
      </w:tr>
      <w:tr w:rsidR="00F70000" w:rsidRPr="00F70000" w14:paraId="5D2EDF8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B3264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w:t>
            </w:r>
          </w:p>
        </w:tc>
        <w:tc>
          <w:tcPr>
            <w:tcW w:w="750" w:type="dxa"/>
            <w:tcBorders>
              <w:top w:val="single" w:sz="4" w:space="0" w:color="auto"/>
              <w:left w:val="single" w:sz="4" w:space="0" w:color="auto"/>
              <w:bottom w:val="single" w:sz="4" w:space="0" w:color="auto"/>
              <w:right w:val="single" w:sz="4" w:space="0" w:color="auto"/>
            </w:tcBorders>
            <w:vAlign w:val="center"/>
          </w:tcPr>
          <w:p w14:paraId="0756D3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w:t>
            </w:r>
          </w:p>
        </w:tc>
        <w:tc>
          <w:tcPr>
            <w:tcW w:w="750" w:type="dxa"/>
            <w:tcBorders>
              <w:top w:val="single" w:sz="4" w:space="0" w:color="auto"/>
              <w:left w:val="single" w:sz="4" w:space="0" w:color="auto"/>
              <w:bottom w:val="single" w:sz="4" w:space="0" w:color="auto"/>
              <w:right w:val="single" w:sz="4" w:space="0" w:color="auto"/>
            </w:tcBorders>
            <w:vAlign w:val="center"/>
          </w:tcPr>
          <w:p w14:paraId="28F71C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550" w:type="dxa"/>
            <w:tcBorders>
              <w:top w:val="single" w:sz="4" w:space="0" w:color="auto"/>
              <w:left w:val="single" w:sz="4" w:space="0" w:color="auto"/>
              <w:bottom w:val="single" w:sz="4" w:space="0" w:color="auto"/>
              <w:right w:val="single" w:sz="4" w:space="0" w:color="auto"/>
            </w:tcBorders>
            <w:vAlign w:val="center"/>
          </w:tcPr>
          <w:p w14:paraId="2B03CD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0,56</w:t>
            </w:r>
          </w:p>
        </w:tc>
        <w:tc>
          <w:tcPr>
            <w:tcW w:w="1300" w:type="dxa"/>
            <w:tcBorders>
              <w:top w:val="single" w:sz="4" w:space="0" w:color="auto"/>
              <w:left w:val="single" w:sz="4" w:space="0" w:color="auto"/>
              <w:bottom w:val="single" w:sz="4" w:space="0" w:color="auto"/>
              <w:right w:val="single" w:sz="4" w:space="0" w:color="auto"/>
            </w:tcBorders>
            <w:vAlign w:val="center"/>
          </w:tcPr>
          <w:p w14:paraId="4BEC59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536AA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D3457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Imp./0,0265</w:t>
            </w:r>
          </w:p>
        </w:tc>
        <w:tc>
          <w:tcPr>
            <w:tcW w:w="750" w:type="dxa"/>
            <w:tcBorders>
              <w:top w:val="single" w:sz="4" w:space="0" w:color="auto"/>
              <w:left w:val="single" w:sz="4" w:space="0" w:color="auto"/>
              <w:bottom w:val="single" w:sz="4" w:space="0" w:color="auto"/>
              <w:right w:val="single" w:sz="4" w:space="0" w:color="auto"/>
            </w:tcBorders>
            <w:vAlign w:val="center"/>
          </w:tcPr>
          <w:p w14:paraId="3C1A70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900" w:type="dxa"/>
            <w:tcBorders>
              <w:top w:val="single" w:sz="4" w:space="0" w:color="auto"/>
              <w:left w:val="single" w:sz="4" w:space="0" w:color="auto"/>
              <w:bottom w:val="single" w:sz="4" w:space="0" w:color="auto"/>
              <w:right w:val="single" w:sz="4" w:space="0" w:color="auto"/>
            </w:tcBorders>
            <w:vAlign w:val="center"/>
          </w:tcPr>
          <w:p w14:paraId="5D59D9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B0B33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7B4D8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850" w:type="dxa"/>
            <w:tcBorders>
              <w:top w:val="single" w:sz="4" w:space="0" w:color="auto"/>
              <w:left w:val="single" w:sz="4" w:space="0" w:color="auto"/>
              <w:bottom w:val="single" w:sz="4" w:space="0" w:color="auto"/>
              <w:right w:val="single" w:sz="4" w:space="0" w:color="auto"/>
            </w:tcBorders>
            <w:vAlign w:val="center"/>
          </w:tcPr>
          <w:p w14:paraId="4FE9F3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0,098</w:t>
            </w:r>
          </w:p>
        </w:tc>
      </w:tr>
      <w:tr w:rsidR="00F70000" w:rsidRPr="00F70000" w14:paraId="4B9420E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A42CF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w:t>
            </w:r>
          </w:p>
        </w:tc>
        <w:tc>
          <w:tcPr>
            <w:tcW w:w="750" w:type="dxa"/>
            <w:tcBorders>
              <w:top w:val="single" w:sz="4" w:space="0" w:color="auto"/>
              <w:left w:val="single" w:sz="4" w:space="0" w:color="auto"/>
              <w:bottom w:val="single" w:sz="4" w:space="0" w:color="auto"/>
              <w:right w:val="single" w:sz="4" w:space="0" w:color="auto"/>
            </w:tcBorders>
            <w:vAlign w:val="center"/>
          </w:tcPr>
          <w:p w14:paraId="2014EE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w:t>
            </w:r>
          </w:p>
        </w:tc>
        <w:tc>
          <w:tcPr>
            <w:tcW w:w="750" w:type="dxa"/>
            <w:tcBorders>
              <w:top w:val="single" w:sz="4" w:space="0" w:color="auto"/>
              <w:left w:val="single" w:sz="4" w:space="0" w:color="auto"/>
              <w:bottom w:val="single" w:sz="4" w:space="0" w:color="auto"/>
              <w:right w:val="single" w:sz="4" w:space="0" w:color="auto"/>
            </w:tcBorders>
            <w:vAlign w:val="center"/>
          </w:tcPr>
          <w:p w14:paraId="5E0751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550" w:type="dxa"/>
            <w:tcBorders>
              <w:top w:val="single" w:sz="4" w:space="0" w:color="auto"/>
              <w:left w:val="single" w:sz="4" w:space="0" w:color="auto"/>
              <w:bottom w:val="single" w:sz="4" w:space="0" w:color="auto"/>
              <w:right w:val="single" w:sz="4" w:space="0" w:color="auto"/>
            </w:tcBorders>
            <w:vAlign w:val="center"/>
          </w:tcPr>
          <w:p w14:paraId="59D8E3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0,58</w:t>
            </w:r>
          </w:p>
        </w:tc>
        <w:tc>
          <w:tcPr>
            <w:tcW w:w="1300" w:type="dxa"/>
            <w:tcBorders>
              <w:top w:val="single" w:sz="4" w:space="0" w:color="auto"/>
              <w:left w:val="single" w:sz="4" w:space="0" w:color="auto"/>
              <w:bottom w:val="single" w:sz="4" w:space="0" w:color="auto"/>
              <w:right w:val="single" w:sz="4" w:space="0" w:color="auto"/>
            </w:tcBorders>
            <w:vAlign w:val="center"/>
          </w:tcPr>
          <w:p w14:paraId="70905C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D2B91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B71B7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Imp./0,029</w:t>
            </w:r>
          </w:p>
        </w:tc>
        <w:tc>
          <w:tcPr>
            <w:tcW w:w="750" w:type="dxa"/>
            <w:tcBorders>
              <w:top w:val="single" w:sz="4" w:space="0" w:color="auto"/>
              <w:left w:val="single" w:sz="4" w:space="0" w:color="auto"/>
              <w:bottom w:val="single" w:sz="4" w:space="0" w:color="auto"/>
              <w:right w:val="single" w:sz="4" w:space="0" w:color="auto"/>
            </w:tcBorders>
            <w:vAlign w:val="center"/>
          </w:tcPr>
          <w:p w14:paraId="1493A7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900" w:type="dxa"/>
            <w:tcBorders>
              <w:top w:val="single" w:sz="4" w:space="0" w:color="auto"/>
              <w:left w:val="single" w:sz="4" w:space="0" w:color="auto"/>
              <w:bottom w:val="single" w:sz="4" w:space="0" w:color="auto"/>
              <w:right w:val="single" w:sz="4" w:space="0" w:color="auto"/>
            </w:tcBorders>
            <w:vAlign w:val="center"/>
          </w:tcPr>
          <w:p w14:paraId="7F964E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45267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28578A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w:t>
            </w:r>
          </w:p>
        </w:tc>
        <w:tc>
          <w:tcPr>
            <w:tcW w:w="850" w:type="dxa"/>
            <w:tcBorders>
              <w:top w:val="single" w:sz="4" w:space="0" w:color="auto"/>
              <w:left w:val="single" w:sz="4" w:space="0" w:color="auto"/>
              <w:bottom w:val="single" w:sz="4" w:space="0" w:color="auto"/>
              <w:right w:val="single" w:sz="4" w:space="0" w:color="auto"/>
            </w:tcBorders>
            <w:vAlign w:val="center"/>
          </w:tcPr>
          <w:p w14:paraId="415DEE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0,051</w:t>
            </w:r>
          </w:p>
        </w:tc>
      </w:tr>
      <w:tr w:rsidR="00F70000" w:rsidRPr="00F70000" w14:paraId="33B4752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CC048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750" w:type="dxa"/>
            <w:tcBorders>
              <w:top w:val="single" w:sz="4" w:space="0" w:color="auto"/>
              <w:left w:val="single" w:sz="4" w:space="0" w:color="auto"/>
              <w:bottom w:val="single" w:sz="4" w:space="0" w:color="auto"/>
              <w:right w:val="single" w:sz="4" w:space="0" w:color="auto"/>
            </w:tcBorders>
            <w:vAlign w:val="center"/>
          </w:tcPr>
          <w:p w14:paraId="47AF90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w:t>
            </w:r>
          </w:p>
        </w:tc>
        <w:tc>
          <w:tcPr>
            <w:tcW w:w="750" w:type="dxa"/>
            <w:tcBorders>
              <w:top w:val="single" w:sz="4" w:space="0" w:color="auto"/>
              <w:left w:val="single" w:sz="4" w:space="0" w:color="auto"/>
              <w:bottom w:val="single" w:sz="4" w:space="0" w:color="auto"/>
              <w:right w:val="single" w:sz="4" w:space="0" w:color="auto"/>
            </w:tcBorders>
            <w:vAlign w:val="center"/>
          </w:tcPr>
          <w:p w14:paraId="355783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550" w:type="dxa"/>
            <w:tcBorders>
              <w:top w:val="single" w:sz="4" w:space="0" w:color="auto"/>
              <w:left w:val="single" w:sz="4" w:space="0" w:color="auto"/>
              <w:bottom w:val="single" w:sz="4" w:space="0" w:color="auto"/>
              <w:right w:val="single" w:sz="4" w:space="0" w:color="auto"/>
            </w:tcBorders>
            <w:vAlign w:val="center"/>
          </w:tcPr>
          <w:p w14:paraId="79550B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w:t>
            </w:r>
          </w:p>
        </w:tc>
        <w:tc>
          <w:tcPr>
            <w:tcW w:w="1300" w:type="dxa"/>
            <w:tcBorders>
              <w:top w:val="single" w:sz="4" w:space="0" w:color="auto"/>
              <w:left w:val="single" w:sz="4" w:space="0" w:color="auto"/>
              <w:bottom w:val="single" w:sz="4" w:space="0" w:color="auto"/>
              <w:right w:val="single" w:sz="4" w:space="0" w:color="auto"/>
            </w:tcBorders>
            <w:vAlign w:val="center"/>
          </w:tcPr>
          <w:p w14:paraId="4EA4F2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8F8DD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E662E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Imp./0,0321</w:t>
            </w:r>
          </w:p>
        </w:tc>
        <w:tc>
          <w:tcPr>
            <w:tcW w:w="750" w:type="dxa"/>
            <w:tcBorders>
              <w:top w:val="single" w:sz="4" w:space="0" w:color="auto"/>
              <w:left w:val="single" w:sz="4" w:space="0" w:color="auto"/>
              <w:bottom w:val="single" w:sz="4" w:space="0" w:color="auto"/>
              <w:right w:val="single" w:sz="4" w:space="0" w:color="auto"/>
            </w:tcBorders>
            <w:vAlign w:val="center"/>
          </w:tcPr>
          <w:p w14:paraId="611986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900" w:type="dxa"/>
            <w:tcBorders>
              <w:top w:val="single" w:sz="4" w:space="0" w:color="auto"/>
              <w:left w:val="single" w:sz="4" w:space="0" w:color="auto"/>
              <w:bottom w:val="single" w:sz="4" w:space="0" w:color="auto"/>
              <w:right w:val="single" w:sz="4" w:space="0" w:color="auto"/>
            </w:tcBorders>
            <w:vAlign w:val="center"/>
          </w:tcPr>
          <w:p w14:paraId="2B46EC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AFA08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52D4F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0,62</w:t>
            </w:r>
          </w:p>
        </w:tc>
        <w:tc>
          <w:tcPr>
            <w:tcW w:w="850" w:type="dxa"/>
            <w:tcBorders>
              <w:top w:val="single" w:sz="4" w:space="0" w:color="auto"/>
              <w:left w:val="single" w:sz="4" w:space="0" w:color="auto"/>
              <w:bottom w:val="single" w:sz="4" w:space="0" w:color="auto"/>
              <w:right w:val="single" w:sz="4" w:space="0" w:color="auto"/>
            </w:tcBorders>
            <w:vAlign w:val="center"/>
          </w:tcPr>
          <w:p w14:paraId="764798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0,017</w:t>
            </w:r>
          </w:p>
        </w:tc>
      </w:tr>
      <w:tr w:rsidR="00F70000" w:rsidRPr="00F70000" w14:paraId="5D6A41E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CFF0C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4F8F27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41F977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550" w:type="dxa"/>
            <w:tcBorders>
              <w:top w:val="single" w:sz="4" w:space="0" w:color="auto"/>
              <w:left w:val="single" w:sz="4" w:space="0" w:color="auto"/>
              <w:bottom w:val="single" w:sz="4" w:space="0" w:color="auto"/>
              <w:right w:val="single" w:sz="4" w:space="0" w:color="auto"/>
            </w:tcBorders>
            <w:vAlign w:val="center"/>
          </w:tcPr>
          <w:p w14:paraId="1A6FC2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C8255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F1D4F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290D4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Imp./0,0703</w:t>
            </w:r>
          </w:p>
        </w:tc>
        <w:tc>
          <w:tcPr>
            <w:tcW w:w="750" w:type="dxa"/>
            <w:tcBorders>
              <w:top w:val="single" w:sz="4" w:space="0" w:color="auto"/>
              <w:left w:val="single" w:sz="4" w:space="0" w:color="auto"/>
              <w:bottom w:val="single" w:sz="4" w:space="0" w:color="auto"/>
              <w:right w:val="single" w:sz="4" w:space="0" w:color="auto"/>
            </w:tcBorders>
            <w:vAlign w:val="center"/>
          </w:tcPr>
          <w:p w14:paraId="6923C8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1CC024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248E0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0D167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C7C73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0,256</w:t>
            </w:r>
          </w:p>
        </w:tc>
      </w:tr>
      <w:tr w:rsidR="00F70000" w:rsidRPr="00F70000" w14:paraId="38AB8C7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06E94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3D5164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7698FF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669B69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3223C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36F63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33CD1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Imp./0,8174</w:t>
            </w:r>
          </w:p>
        </w:tc>
        <w:tc>
          <w:tcPr>
            <w:tcW w:w="750" w:type="dxa"/>
            <w:tcBorders>
              <w:top w:val="single" w:sz="4" w:space="0" w:color="auto"/>
              <w:left w:val="single" w:sz="4" w:space="0" w:color="auto"/>
              <w:bottom w:val="single" w:sz="4" w:space="0" w:color="auto"/>
              <w:right w:val="single" w:sz="4" w:space="0" w:color="auto"/>
            </w:tcBorders>
            <w:vAlign w:val="center"/>
          </w:tcPr>
          <w:p w14:paraId="2F3B03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060D10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E4E7A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3C937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952CD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2,267</w:t>
            </w:r>
          </w:p>
        </w:tc>
      </w:tr>
      <w:tr w:rsidR="00F70000" w:rsidRPr="00F70000" w14:paraId="308FFC5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838DC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w:t>
            </w:r>
          </w:p>
        </w:tc>
        <w:tc>
          <w:tcPr>
            <w:tcW w:w="750" w:type="dxa"/>
            <w:tcBorders>
              <w:top w:val="single" w:sz="4" w:space="0" w:color="auto"/>
              <w:left w:val="single" w:sz="4" w:space="0" w:color="auto"/>
              <w:bottom w:val="single" w:sz="4" w:space="0" w:color="auto"/>
              <w:right w:val="single" w:sz="4" w:space="0" w:color="auto"/>
            </w:tcBorders>
            <w:vAlign w:val="center"/>
          </w:tcPr>
          <w:p w14:paraId="286AD6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750" w:type="dxa"/>
            <w:tcBorders>
              <w:top w:val="single" w:sz="4" w:space="0" w:color="auto"/>
              <w:left w:val="single" w:sz="4" w:space="0" w:color="auto"/>
              <w:bottom w:val="single" w:sz="4" w:space="0" w:color="auto"/>
              <w:right w:val="single" w:sz="4" w:space="0" w:color="auto"/>
            </w:tcBorders>
            <w:vAlign w:val="center"/>
          </w:tcPr>
          <w:p w14:paraId="25C2D3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550" w:type="dxa"/>
            <w:tcBorders>
              <w:top w:val="single" w:sz="4" w:space="0" w:color="auto"/>
              <w:left w:val="single" w:sz="4" w:space="0" w:color="auto"/>
              <w:bottom w:val="single" w:sz="4" w:space="0" w:color="auto"/>
              <w:right w:val="single" w:sz="4" w:space="0" w:color="auto"/>
            </w:tcBorders>
            <w:vAlign w:val="center"/>
          </w:tcPr>
          <w:p w14:paraId="3E33EE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962E1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117B7E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9A3A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w:t>
            </w:r>
          </w:p>
        </w:tc>
        <w:tc>
          <w:tcPr>
            <w:tcW w:w="750" w:type="dxa"/>
            <w:tcBorders>
              <w:top w:val="single" w:sz="4" w:space="0" w:color="auto"/>
              <w:left w:val="single" w:sz="4" w:space="0" w:color="auto"/>
              <w:bottom w:val="single" w:sz="4" w:space="0" w:color="auto"/>
              <w:right w:val="single" w:sz="4" w:space="0" w:color="auto"/>
            </w:tcBorders>
            <w:vAlign w:val="center"/>
          </w:tcPr>
          <w:p w14:paraId="25EE09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37ED5D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8248C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D26A6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EDD08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1,091</w:t>
            </w:r>
          </w:p>
        </w:tc>
      </w:tr>
      <w:tr w:rsidR="00F70000" w:rsidRPr="00F70000" w14:paraId="51FA681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ED08C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w:t>
            </w:r>
          </w:p>
        </w:tc>
        <w:tc>
          <w:tcPr>
            <w:tcW w:w="750" w:type="dxa"/>
            <w:tcBorders>
              <w:top w:val="single" w:sz="4" w:space="0" w:color="auto"/>
              <w:left w:val="single" w:sz="4" w:space="0" w:color="auto"/>
              <w:bottom w:val="single" w:sz="4" w:space="0" w:color="auto"/>
              <w:right w:val="single" w:sz="4" w:space="0" w:color="auto"/>
            </w:tcBorders>
            <w:vAlign w:val="center"/>
          </w:tcPr>
          <w:p w14:paraId="41B707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25A35C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550" w:type="dxa"/>
            <w:tcBorders>
              <w:top w:val="single" w:sz="4" w:space="0" w:color="auto"/>
              <w:left w:val="single" w:sz="4" w:space="0" w:color="auto"/>
              <w:bottom w:val="single" w:sz="4" w:space="0" w:color="auto"/>
              <w:right w:val="single" w:sz="4" w:space="0" w:color="auto"/>
            </w:tcBorders>
            <w:vAlign w:val="center"/>
          </w:tcPr>
          <w:p w14:paraId="072148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w:t>
            </w:r>
          </w:p>
        </w:tc>
        <w:tc>
          <w:tcPr>
            <w:tcW w:w="1300" w:type="dxa"/>
            <w:tcBorders>
              <w:top w:val="single" w:sz="4" w:space="0" w:color="auto"/>
              <w:left w:val="single" w:sz="4" w:space="0" w:color="auto"/>
              <w:bottom w:val="single" w:sz="4" w:space="0" w:color="auto"/>
              <w:right w:val="single" w:sz="4" w:space="0" w:color="auto"/>
            </w:tcBorders>
            <w:vAlign w:val="center"/>
          </w:tcPr>
          <w:p w14:paraId="22DFF1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43D4C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EBAC6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Imp./0,0211</w:t>
            </w:r>
          </w:p>
        </w:tc>
        <w:tc>
          <w:tcPr>
            <w:tcW w:w="750" w:type="dxa"/>
            <w:tcBorders>
              <w:top w:val="single" w:sz="4" w:space="0" w:color="auto"/>
              <w:left w:val="single" w:sz="4" w:space="0" w:color="auto"/>
              <w:bottom w:val="single" w:sz="4" w:space="0" w:color="auto"/>
              <w:right w:val="single" w:sz="4" w:space="0" w:color="auto"/>
            </w:tcBorders>
            <w:vAlign w:val="center"/>
          </w:tcPr>
          <w:p w14:paraId="1E6E49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080AEB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350x300</w:t>
            </w:r>
          </w:p>
        </w:tc>
        <w:tc>
          <w:tcPr>
            <w:tcW w:w="650" w:type="dxa"/>
            <w:tcBorders>
              <w:top w:val="single" w:sz="4" w:space="0" w:color="auto"/>
              <w:left w:val="single" w:sz="4" w:space="0" w:color="auto"/>
              <w:bottom w:val="single" w:sz="4" w:space="0" w:color="auto"/>
              <w:right w:val="single" w:sz="4" w:space="0" w:color="auto"/>
            </w:tcBorders>
            <w:vAlign w:val="center"/>
          </w:tcPr>
          <w:p w14:paraId="260789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354</w:t>
            </w:r>
          </w:p>
        </w:tc>
        <w:tc>
          <w:tcPr>
            <w:tcW w:w="600" w:type="dxa"/>
            <w:tcBorders>
              <w:top w:val="single" w:sz="4" w:space="0" w:color="auto"/>
              <w:left w:val="single" w:sz="4" w:space="0" w:color="auto"/>
              <w:bottom w:val="single" w:sz="4" w:space="0" w:color="auto"/>
              <w:right w:val="single" w:sz="4" w:space="0" w:color="auto"/>
            </w:tcBorders>
            <w:vAlign w:val="center"/>
          </w:tcPr>
          <w:p w14:paraId="0A3A81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2,46</w:t>
            </w:r>
          </w:p>
        </w:tc>
        <w:tc>
          <w:tcPr>
            <w:tcW w:w="850" w:type="dxa"/>
            <w:tcBorders>
              <w:top w:val="single" w:sz="4" w:space="0" w:color="auto"/>
              <w:left w:val="single" w:sz="4" w:space="0" w:color="auto"/>
              <w:bottom w:val="single" w:sz="4" w:space="0" w:color="auto"/>
              <w:right w:val="single" w:sz="4" w:space="0" w:color="auto"/>
            </w:tcBorders>
            <w:vAlign w:val="center"/>
          </w:tcPr>
          <w:p w14:paraId="0173C9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0,044</w:t>
            </w:r>
          </w:p>
        </w:tc>
      </w:tr>
      <w:tr w:rsidR="00F70000" w:rsidRPr="00F70000" w14:paraId="0CABCA9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E782D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750" w:type="dxa"/>
            <w:tcBorders>
              <w:top w:val="single" w:sz="4" w:space="0" w:color="auto"/>
              <w:left w:val="single" w:sz="4" w:space="0" w:color="auto"/>
              <w:bottom w:val="single" w:sz="4" w:space="0" w:color="auto"/>
              <w:right w:val="single" w:sz="4" w:space="0" w:color="auto"/>
            </w:tcBorders>
            <w:vAlign w:val="center"/>
          </w:tcPr>
          <w:p w14:paraId="338592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w:t>
            </w:r>
          </w:p>
        </w:tc>
        <w:tc>
          <w:tcPr>
            <w:tcW w:w="750" w:type="dxa"/>
            <w:tcBorders>
              <w:top w:val="single" w:sz="4" w:space="0" w:color="auto"/>
              <w:left w:val="single" w:sz="4" w:space="0" w:color="auto"/>
              <w:bottom w:val="single" w:sz="4" w:space="0" w:color="auto"/>
              <w:right w:val="single" w:sz="4" w:space="0" w:color="auto"/>
            </w:tcBorders>
            <w:vAlign w:val="center"/>
          </w:tcPr>
          <w:p w14:paraId="2662FE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550" w:type="dxa"/>
            <w:tcBorders>
              <w:top w:val="single" w:sz="4" w:space="0" w:color="auto"/>
              <w:left w:val="single" w:sz="4" w:space="0" w:color="auto"/>
              <w:bottom w:val="single" w:sz="4" w:space="0" w:color="auto"/>
              <w:right w:val="single" w:sz="4" w:space="0" w:color="auto"/>
            </w:tcBorders>
            <w:vAlign w:val="center"/>
          </w:tcPr>
          <w:p w14:paraId="3ED76F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9D968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547BBB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9DB12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Imp./0,05</w:t>
            </w:r>
          </w:p>
        </w:tc>
        <w:tc>
          <w:tcPr>
            <w:tcW w:w="750" w:type="dxa"/>
            <w:tcBorders>
              <w:top w:val="single" w:sz="4" w:space="0" w:color="auto"/>
              <w:left w:val="single" w:sz="4" w:space="0" w:color="auto"/>
              <w:bottom w:val="single" w:sz="4" w:space="0" w:color="auto"/>
              <w:right w:val="single" w:sz="4" w:space="0" w:color="auto"/>
            </w:tcBorders>
            <w:vAlign w:val="center"/>
          </w:tcPr>
          <w:p w14:paraId="546CCB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6CD1E5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B682F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6E87F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069FA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0,158</w:t>
            </w:r>
          </w:p>
        </w:tc>
      </w:tr>
      <w:tr w:rsidR="00F70000" w:rsidRPr="00F70000" w14:paraId="008B8A8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58746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750" w:type="dxa"/>
            <w:tcBorders>
              <w:top w:val="single" w:sz="4" w:space="0" w:color="auto"/>
              <w:left w:val="single" w:sz="4" w:space="0" w:color="auto"/>
              <w:bottom w:val="single" w:sz="4" w:space="0" w:color="auto"/>
              <w:right w:val="single" w:sz="4" w:space="0" w:color="auto"/>
            </w:tcBorders>
            <w:vAlign w:val="center"/>
          </w:tcPr>
          <w:p w14:paraId="219B8E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82</w:t>
            </w:r>
          </w:p>
        </w:tc>
        <w:tc>
          <w:tcPr>
            <w:tcW w:w="750" w:type="dxa"/>
            <w:tcBorders>
              <w:top w:val="single" w:sz="4" w:space="0" w:color="auto"/>
              <w:left w:val="single" w:sz="4" w:space="0" w:color="auto"/>
              <w:bottom w:val="single" w:sz="4" w:space="0" w:color="auto"/>
              <w:right w:val="single" w:sz="4" w:space="0" w:color="auto"/>
            </w:tcBorders>
            <w:vAlign w:val="center"/>
          </w:tcPr>
          <w:p w14:paraId="67A940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w:t>
            </w:r>
          </w:p>
        </w:tc>
        <w:tc>
          <w:tcPr>
            <w:tcW w:w="550" w:type="dxa"/>
            <w:tcBorders>
              <w:top w:val="single" w:sz="4" w:space="0" w:color="auto"/>
              <w:left w:val="single" w:sz="4" w:space="0" w:color="auto"/>
              <w:bottom w:val="single" w:sz="4" w:space="0" w:color="auto"/>
              <w:right w:val="single" w:sz="4" w:space="0" w:color="auto"/>
            </w:tcBorders>
            <w:vAlign w:val="center"/>
          </w:tcPr>
          <w:p w14:paraId="631433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0,13</w:t>
            </w:r>
          </w:p>
        </w:tc>
        <w:tc>
          <w:tcPr>
            <w:tcW w:w="1300" w:type="dxa"/>
            <w:tcBorders>
              <w:top w:val="single" w:sz="4" w:space="0" w:color="auto"/>
              <w:left w:val="single" w:sz="4" w:space="0" w:color="auto"/>
              <w:bottom w:val="single" w:sz="4" w:space="0" w:color="auto"/>
              <w:right w:val="single" w:sz="4" w:space="0" w:color="auto"/>
            </w:tcBorders>
            <w:vAlign w:val="center"/>
          </w:tcPr>
          <w:p w14:paraId="1910F5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AAEEE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40A3F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782C2B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518D60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37BD20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6D9A08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493B3C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0,026</w:t>
            </w:r>
          </w:p>
        </w:tc>
      </w:tr>
      <w:tr w:rsidR="00F70000" w:rsidRPr="00F70000" w14:paraId="5FF1577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44D58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w:t>
            </w:r>
          </w:p>
        </w:tc>
        <w:tc>
          <w:tcPr>
            <w:tcW w:w="750" w:type="dxa"/>
            <w:tcBorders>
              <w:top w:val="single" w:sz="4" w:space="0" w:color="auto"/>
              <w:left w:val="single" w:sz="4" w:space="0" w:color="auto"/>
              <w:bottom w:val="single" w:sz="4" w:space="0" w:color="auto"/>
              <w:right w:val="single" w:sz="4" w:space="0" w:color="auto"/>
            </w:tcBorders>
            <w:vAlign w:val="center"/>
          </w:tcPr>
          <w:p w14:paraId="264BAD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750" w:type="dxa"/>
            <w:tcBorders>
              <w:top w:val="single" w:sz="4" w:space="0" w:color="auto"/>
              <w:left w:val="single" w:sz="4" w:space="0" w:color="auto"/>
              <w:bottom w:val="single" w:sz="4" w:space="0" w:color="auto"/>
              <w:right w:val="single" w:sz="4" w:space="0" w:color="auto"/>
            </w:tcBorders>
            <w:vAlign w:val="center"/>
          </w:tcPr>
          <w:p w14:paraId="404B48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231E62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1,94</w:t>
            </w:r>
          </w:p>
        </w:tc>
        <w:tc>
          <w:tcPr>
            <w:tcW w:w="1300" w:type="dxa"/>
            <w:tcBorders>
              <w:top w:val="single" w:sz="4" w:space="0" w:color="auto"/>
              <w:left w:val="single" w:sz="4" w:space="0" w:color="auto"/>
              <w:bottom w:val="single" w:sz="4" w:space="0" w:color="auto"/>
              <w:right w:val="single" w:sz="4" w:space="0" w:color="auto"/>
            </w:tcBorders>
            <w:vAlign w:val="center"/>
          </w:tcPr>
          <w:p w14:paraId="5FB781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DDEDB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984F5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4CCFFE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900" w:type="dxa"/>
            <w:tcBorders>
              <w:top w:val="single" w:sz="4" w:space="0" w:color="auto"/>
              <w:left w:val="single" w:sz="4" w:space="0" w:color="auto"/>
              <w:bottom w:val="single" w:sz="4" w:space="0" w:color="auto"/>
              <w:right w:val="single" w:sz="4" w:space="0" w:color="auto"/>
            </w:tcBorders>
            <w:vAlign w:val="center"/>
          </w:tcPr>
          <w:p w14:paraId="626DD1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800x200</w:t>
            </w:r>
          </w:p>
        </w:tc>
        <w:tc>
          <w:tcPr>
            <w:tcW w:w="650" w:type="dxa"/>
            <w:tcBorders>
              <w:top w:val="single" w:sz="4" w:space="0" w:color="auto"/>
              <w:left w:val="single" w:sz="4" w:space="0" w:color="auto"/>
              <w:bottom w:val="single" w:sz="4" w:space="0" w:color="auto"/>
              <w:right w:val="single" w:sz="4" w:space="0" w:color="auto"/>
            </w:tcBorders>
            <w:vAlign w:val="center"/>
          </w:tcPr>
          <w:p w14:paraId="2A00EC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414</w:t>
            </w:r>
          </w:p>
        </w:tc>
        <w:tc>
          <w:tcPr>
            <w:tcW w:w="600" w:type="dxa"/>
            <w:tcBorders>
              <w:top w:val="single" w:sz="4" w:space="0" w:color="auto"/>
              <w:left w:val="single" w:sz="4" w:space="0" w:color="auto"/>
              <w:bottom w:val="single" w:sz="4" w:space="0" w:color="auto"/>
              <w:right w:val="single" w:sz="4" w:space="0" w:color="auto"/>
            </w:tcBorders>
            <w:vAlign w:val="center"/>
          </w:tcPr>
          <w:p w14:paraId="00892D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29A5FD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0,412</w:t>
            </w:r>
          </w:p>
        </w:tc>
      </w:tr>
      <w:tr w:rsidR="00F70000" w:rsidRPr="00F70000" w14:paraId="4CBD916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8B566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750" w:type="dxa"/>
            <w:tcBorders>
              <w:top w:val="single" w:sz="4" w:space="0" w:color="auto"/>
              <w:left w:val="single" w:sz="4" w:space="0" w:color="auto"/>
              <w:bottom w:val="single" w:sz="4" w:space="0" w:color="auto"/>
              <w:right w:val="single" w:sz="4" w:space="0" w:color="auto"/>
            </w:tcBorders>
            <w:vAlign w:val="center"/>
          </w:tcPr>
          <w:p w14:paraId="721905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750" w:type="dxa"/>
            <w:tcBorders>
              <w:top w:val="single" w:sz="4" w:space="0" w:color="auto"/>
              <w:left w:val="single" w:sz="4" w:space="0" w:color="auto"/>
              <w:bottom w:val="single" w:sz="4" w:space="0" w:color="auto"/>
              <w:right w:val="single" w:sz="4" w:space="0" w:color="auto"/>
            </w:tcBorders>
            <w:vAlign w:val="center"/>
          </w:tcPr>
          <w:p w14:paraId="4505ED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550" w:type="dxa"/>
            <w:tcBorders>
              <w:top w:val="single" w:sz="4" w:space="0" w:color="auto"/>
              <w:left w:val="single" w:sz="4" w:space="0" w:color="auto"/>
              <w:bottom w:val="single" w:sz="4" w:space="0" w:color="auto"/>
              <w:right w:val="single" w:sz="4" w:space="0" w:color="auto"/>
            </w:tcBorders>
            <w:vAlign w:val="center"/>
          </w:tcPr>
          <w:p w14:paraId="0F65F6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5B645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4C9C32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F55AF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Imp./0,05</w:t>
            </w:r>
          </w:p>
        </w:tc>
        <w:tc>
          <w:tcPr>
            <w:tcW w:w="750" w:type="dxa"/>
            <w:tcBorders>
              <w:top w:val="single" w:sz="4" w:space="0" w:color="auto"/>
              <w:left w:val="single" w:sz="4" w:space="0" w:color="auto"/>
              <w:bottom w:val="single" w:sz="4" w:space="0" w:color="auto"/>
              <w:right w:val="single" w:sz="4" w:space="0" w:color="auto"/>
            </w:tcBorders>
            <w:vAlign w:val="center"/>
          </w:tcPr>
          <w:p w14:paraId="3534D1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4646E8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95636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B65B1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74AD4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0,425</w:t>
            </w:r>
          </w:p>
        </w:tc>
      </w:tr>
      <w:tr w:rsidR="00F70000" w:rsidRPr="00F70000" w14:paraId="2EEE84B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F8054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w:t>
            </w:r>
          </w:p>
        </w:tc>
        <w:tc>
          <w:tcPr>
            <w:tcW w:w="750" w:type="dxa"/>
            <w:tcBorders>
              <w:top w:val="single" w:sz="4" w:space="0" w:color="auto"/>
              <w:left w:val="single" w:sz="4" w:space="0" w:color="auto"/>
              <w:bottom w:val="single" w:sz="4" w:space="0" w:color="auto"/>
              <w:right w:val="single" w:sz="4" w:space="0" w:color="auto"/>
            </w:tcBorders>
            <w:vAlign w:val="center"/>
          </w:tcPr>
          <w:p w14:paraId="1928D1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4DFDE9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550" w:type="dxa"/>
            <w:tcBorders>
              <w:top w:val="single" w:sz="4" w:space="0" w:color="auto"/>
              <w:left w:val="single" w:sz="4" w:space="0" w:color="auto"/>
              <w:bottom w:val="single" w:sz="4" w:space="0" w:color="auto"/>
              <w:right w:val="single" w:sz="4" w:space="0" w:color="auto"/>
            </w:tcBorders>
            <w:vAlign w:val="center"/>
          </w:tcPr>
          <w:p w14:paraId="20FB28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w:t>
            </w:r>
          </w:p>
        </w:tc>
        <w:tc>
          <w:tcPr>
            <w:tcW w:w="1300" w:type="dxa"/>
            <w:tcBorders>
              <w:top w:val="single" w:sz="4" w:space="0" w:color="auto"/>
              <w:left w:val="single" w:sz="4" w:space="0" w:color="auto"/>
              <w:bottom w:val="single" w:sz="4" w:space="0" w:color="auto"/>
              <w:right w:val="single" w:sz="4" w:space="0" w:color="auto"/>
            </w:tcBorders>
            <w:vAlign w:val="center"/>
          </w:tcPr>
          <w:p w14:paraId="5E5F09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F0CE1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C4236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Imp./0,0187</w:t>
            </w:r>
          </w:p>
        </w:tc>
        <w:tc>
          <w:tcPr>
            <w:tcW w:w="750" w:type="dxa"/>
            <w:tcBorders>
              <w:top w:val="single" w:sz="4" w:space="0" w:color="auto"/>
              <w:left w:val="single" w:sz="4" w:space="0" w:color="auto"/>
              <w:bottom w:val="single" w:sz="4" w:space="0" w:color="auto"/>
              <w:right w:val="single" w:sz="4" w:space="0" w:color="auto"/>
            </w:tcBorders>
            <w:vAlign w:val="center"/>
          </w:tcPr>
          <w:p w14:paraId="03271F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0EF4D4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618366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08FB4E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3,77</w:t>
            </w:r>
          </w:p>
        </w:tc>
        <w:tc>
          <w:tcPr>
            <w:tcW w:w="850" w:type="dxa"/>
            <w:tcBorders>
              <w:top w:val="single" w:sz="4" w:space="0" w:color="auto"/>
              <w:left w:val="single" w:sz="4" w:space="0" w:color="auto"/>
              <w:bottom w:val="single" w:sz="4" w:space="0" w:color="auto"/>
              <w:right w:val="single" w:sz="4" w:space="0" w:color="auto"/>
            </w:tcBorders>
            <w:vAlign w:val="center"/>
          </w:tcPr>
          <w:p w14:paraId="2BEC9A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0,067</w:t>
            </w:r>
          </w:p>
        </w:tc>
      </w:tr>
      <w:tr w:rsidR="00F70000" w:rsidRPr="00F70000" w14:paraId="04449ED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F6772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750" w:type="dxa"/>
            <w:tcBorders>
              <w:top w:val="single" w:sz="4" w:space="0" w:color="auto"/>
              <w:left w:val="single" w:sz="4" w:space="0" w:color="auto"/>
              <w:bottom w:val="single" w:sz="4" w:space="0" w:color="auto"/>
              <w:right w:val="single" w:sz="4" w:space="0" w:color="auto"/>
            </w:tcBorders>
            <w:vAlign w:val="center"/>
          </w:tcPr>
          <w:p w14:paraId="0E90F3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750" w:type="dxa"/>
            <w:tcBorders>
              <w:top w:val="single" w:sz="4" w:space="0" w:color="auto"/>
              <w:left w:val="single" w:sz="4" w:space="0" w:color="auto"/>
              <w:bottom w:val="single" w:sz="4" w:space="0" w:color="auto"/>
              <w:right w:val="single" w:sz="4" w:space="0" w:color="auto"/>
            </w:tcBorders>
            <w:vAlign w:val="center"/>
          </w:tcPr>
          <w:p w14:paraId="69D404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550" w:type="dxa"/>
            <w:tcBorders>
              <w:top w:val="single" w:sz="4" w:space="0" w:color="auto"/>
              <w:left w:val="single" w:sz="4" w:space="0" w:color="auto"/>
              <w:bottom w:val="single" w:sz="4" w:space="0" w:color="auto"/>
              <w:right w:val="single" w:sz="4" w:space="0" w:color="auto"/>
            </w:tcBorders>
            <w:vAlign w:val="center"/>
          </w:tcPr>
          <w:p w14:paraId="05B60A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1300" w:type="dxa"/>
            <w:tcBorders>
              <w:top w:val="single" w:sz="4" w:space="0" w:color="auto"/>
              <w:left w:val="single" w:sz="4" w:space="0" w:color="auto"/>
              <w:bottom w:val="single" w:sz="4" w:space="0" w:color="auto"/>
              <w:right w:val="single" w:sz="4" w:space="0" w:color="auto"/>
            </w:tcBorders>
            <w:vAlign w:val="center"/>
          </w:tcPr>
          <w:p w14:paraId="33CD80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DB5A8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D129C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Imp./0,0187</w:t>
            </w:r>
          </w:p>
        </w:tc>
        <w:tc>
          <w:tcPr>
            <w:tcW w:w="750" w:type="dxa"/>
            <w:tcBorders>
              <w:top w:val="single" w:sz="4" w:space="0" w:color="auto"/>
              <w:left w:val="single" w:sz="4" w:space="0" w:color="auto"/>
              <w:bottom w:val="single" w:sz="4" w:space="0" w:color="auto"/>
              <w:right w:val="single" w:sz="4" w:space="0" w:color="auto"/>
            </w:tcBorders>
            <w:vAlign w:val="center"/>
          </w:tcPr>
          <w:p w14:paraId="7E1BF1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c>
          <w:tcPr>
            <w:tcW w:w="900" w:type="dxa"/>
            <w:tcBorders>
              <w:top w:val="single" w:sz="4" w:space="0" w:color="auto"/>
              <w:left w:val="single" w:sz="4" w:space="0" w:color="auto"/>
              <w:bottom w:val="single" w:sz="4" w:space="0" w:color="auto"/>
              <w:right w:val="single" w:sz="4" w:space="0" w:color="auto"/>
            </w:tcBorders>
            <w:vAlign w:val="center"/>
          </w:tcPr>
          <w:p w14:paraId="11057E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1AD5B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1418A9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3,77</w:t>
            </w:r>
          </w:p>
        </w:tc>
        <w:tc>
          <w:tcPr>
            <w:tcW w:w="850" w:type="dxa"/>
            <w:tcBorders>
              <w:top w:val="single" w:sz="4" w:space="0" w:color="auto"/>
              <w:left w:val="single" w:sz="4" w:space="0" w:color="auto"/>
              <w:bottom w:val="single" w:sz="4" w:space="0" w:color="auto"/>
              <w:right w:val="single" w:sz="4" w:space="0" w:color="auto"/>
            </w:tcBorders>
            <w:vAlign w:val="center"/>
          </w:tcPr>
          <w:p w14:paraId="111F99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0,597</w:t>
            </w:r>
          </w:p>
        </w:tc>
      </w:tr>
      <w:tr w:rsidR="00F70000" w:rsidRPr="00F70000" w14:paraId="11B41F5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78EF7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750" w:type="dxa"/>
            <w:tcBorders>
              <w:top w:val="single" w:sz="4" w:space="0" w:color="auto"/>
              <w:left w:val="single" w:sz="4" w:space="0" w:color="auto"/>
              <w:bottom w:val="single" w:sz="4" w:space="0" w:color="auto"/>
              <w:right w:val="single" w:sz="4" w:space="0" w:color="auto"/>
            </w:tcBorders>
            <w:vAlign w:val="center"/>
          </w:tcPr>
          <w:p w14:paraId="22C9F3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750" w:type="dxa"/>
            <w:tcBorders>
              <w:top w:val="single" w:sz="4" w:space="0" w:color="auto"/>
              <w:left w:val="single" w:sz="4" w:space="0" w:color="auto"/>
              <w:bottom w:val="single" w:sz="4" w:space="0" w:color="auto"/>
              <w:right w:val="single" w:sz="4" w:space="0" w:color="auto"/>
            </w:tcBorders>
            <w:vAlign w:val="center"/>
          </w:tcPr>
          <w:p w14:paraId="3896E1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550" w:type="dxa"/>
            <w:tcBorders>
              <w:top w:val="single" w:sz="4" w:space="0" w:color="auto"/>
              <w:left w:val="single" w:sz="4" w:space="0" w:color="auto"/>
              <w:bottom w:val="single" w:sz="4" w:space="0" w:color="auto"/>
              <w:right w:val="single" w:sz="4" w:space="0" w:color="auto"/>
            </w:tcBorders>
            <w:vAlign w:val="center"/>
          </w:tcPr>
          <w:p w14:paraId="0F47BD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E4383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0F191C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15D66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Imp./0,05</w:t>
            </w:r>
          </w:p>
        </w:tc>
        <w:tc>
          <w:tcPr>
            <w:tcW w:w="750" w:type="dxa"/>
            <w:tcBorders>
              <w:top w:val="single" w:sz="4" w:space="0" w:color="auto"/>
              <w:left w:val="single" w:sz="4" w:space="0" w:color="auto"/>
              <w:bottom w:val="single" w:sz="4" w:space="0" w:color="auto"/>
              <w:right w:val="single" w:sz="4" w:space="0" w:color="auto"/>
            </w:tcBorders>
            <w:vAlign w:val="center"/>
          </w:tcPr>
          <w:p w14:paraId="07396A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2.376</w:t>
            </w:r>
          </w:p>
        </w:tc>
        <w:tc>
          <w:tcPr>
            <w:tcW w:w="900" w:type="dxa"/>
            <w:tcBorders>
              <w:top w:val="single" w:sz="4" w:space="0" w:color="auto"/>
              <w:left w:val="single" w:sz="4" w:space="0" w:color="auto"/>
              <w:bottom w:val="single" w:sz="4" w:space="0" w:color="auto"/>
              <w:right w:val="single" w:sz="4" w:space="0" w:color="auto"/>
            </w:tcBorders>
            <w:vAlign w:val="center"/>
          </w:tcPr>
          <w:p w14:paraId="40C792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344D1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23309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B0389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0,209</w:t>
            </w:r>
          </w:p>
        </w:tc>
      </w:tr>
      <w:tr w:rsidR="00F70000" w:rsidRPr="00F70000" w14:paraId="34D4898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623C3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750" w:type="dxa"/>
            <w:tcBorders>
              <w:top w:val="single" w:sz="4" w:space="0" w:color="auto"/>
              <w:left w:val="single" w:sz="4" w:space="0" w:color="auto"/>
              <w:bottom w:val="single" w:sz="4" w:space="0" w:color="auto"/>
              <w:right w:val="single" w:sz="4" w:space="0" w:color="auto"/>
            </w:tcBorders>
            <w:vAlign w:val="center"/>
          </w:tcPr>
          <w:p w14:paraId="650146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7D00CF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550" w:type="dxa"/>
            <w:tcBorders>
              <w:top w:val="single" w:sz="4" w:space="0" w:color="auto"/>
              <w:left w:val="single" w:sz="4" w:space="0" w:color="auto"/>
              <w:bottom w:val="single" w:sz="4" w:space="0" w:color="auto"/>
              <w:right w:val="single" w:sz="4" w:space="0" w:color="auto"/>
            </w:tcBorders>
            <w:vAlign w:val="center"/>
          </w:tcPr>
          <w:p w14:paraId="232F23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0,17</w:t>
            </w:r>
          </w:p>
        </w:tc>
        <w:tc>
          <w:tcPr>
            <w:tcW w:w="1300" w:type="dxa"/>
            <w:tcBorders>
              <w:top w:val="single" w:sz="4" w:space="0" w:color="auto"/>
              <w:left w:val="single" w:sz="4" w:space="0" w:color="auto"/>
              <w:bottom w:val="single" w:sz="4" w:space="0" w:color="auto"/>
              <w:right w:val="single" w:sz="4" w:space="0" w:color="auto"/>
            </w:tcBorders>
            <w:vAlign w:val="center"/>
          </w:tcPr>
          <w:p w14:paraId="627DB0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AE5A1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67C56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Imp./0,0189</w:t>
            </w:r>
          </w:p>
        </w:tc>
        <w:tc>
          <w:tcPr>
            <w:tcW w:w="750" w:type="dxa"/>
            <w:tcBorders>
              <w:top w:val="single" w:sz="4" w:space="0" w:color="auto"/>
              <w:left w:val="single" w:sz="4" w:space="0" w:color="auto"/>
              <w:bottom w:val="single" w:sz="4" w:space="0" w:color="auto"/>
              <w:right w:val="single" w:sz="4" w:space="0" w:color="auto"/>
            </w:tcBorders>
            <w:vAlign w:val="center"/>
          </w:tcPr>
          <w:p w14:paraId="0B0541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2.376</w:t>
            </w:r>
          </w:p>
        </w:tc>
        <w:tc>
          <w:tcPr>
            <w:tcW w:w="900" w:type="dxa"/>
            <w:tcBorders>
              <w:top w:val="single" w:sz="4" w:space="0" w:color="auto"/>
              <w:left w:val="single" w:sz="4" w:space="0" w:color="auto"/>
              <w:bottom w:val="single" w:sz="4" w:space="0" w:color="auto"/>
              <w:right w:val="single" w:sz="4" w:space="0" w:color="auto"/>
            </w:tcBorders>
            <w:vAlign w:val="center"/>
          </w:tcPr>
          <w:p w14:paraId="63A1F4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500x500</w:t>
            </w:r>
          </w:p>
        </w:tc>
        <w:tc>
          <w:tcPr>
            <w:tcW w:w="650" w:type="dxa"/>
            <w:tcBorders>
              <w:top w:val="single" w:sz="4" w:space="0" w:color="auto"/>
              <w:left w:val="single" w:sz="4" w:space="0" w:color="auto"/>
              <w:bottom w:val="single" w:sz="4" w:space="0" w:color="auto"/>
              <w:right w:val="single" w:sz="4" w:space="0" w:color="auto"/>
            </w:tcBorders>
            <w:vAlign w:val="center"/>
          </w:tcPr>
          <w:p w14:paraId="573733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547</w:t>
            </w:r>
          </w:p>
        </w:tc>
        <w:tc>
          <w:tcPr>
            <w:tcW w:w="600" w:type="dxa"/>
            <w:tcBorders>
              <w:top w:val="single" w:sz="4" w:space="0" w:color="auto"/>
              <w:left w:val="single" w:sz="4" w:space="0" w:color="auto"/>
              <w:bottom w:val="single" w:sz="4" w:space="0" w:color="auto"/>
              <w:right w:val="single" w:sz="4" w:space="0" w:color="auto"/>
            </w:tcBorders>
            <w:vAlign w:val="center"/>
          </w:tcPr>
          <w:p w14:paraId="7BB905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850" w:type="dxa"/>
            <w:tcBorders>
              <w:top w:val="single" w:sz="4" w:space="0" w:color="auto"/>
              <w:left w:val="single" w:sz="4" w:space="0" w:color="auto"/>
              <w:bottom w:val="single" w:sz="4" w:space="0" w:color="auto"/>
              <w:right w:val="single" w:sz="4" w:space="0" w:color="auto"/>
            </w:tcBorders>
            <w:vAlign w:val="center"/>
          </w:tcPr>
          <w:p w14:paraId="041857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w:t>
            </w:r>
          </w:p>
        </w:tc>
      </w:tr>
      <w:tr w:rsidR="00F70000" w:rsidRPr="00F70000" w14:paraId="48DD8EB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8ADAE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750" w:type="dxa"/>
            <w:tcBorders>
              <w:top w:val="single" w:sz="4" w:space="0" w:color="auto"/>
              <w:left w:val="single" w:sz="4" w:space="0" w:color="auto"/>
              <w:bottom w:val="single" w:sz="4" w:space="0" w:color="auto"/>
              <w:right w:val="single" w:sz="4" w:space="0" w:color="auto"/>
            </w:tcBorders>
            <w:vAlign w:val="center"/>
          </w:tcPr>
          <w:p w14:paraId="1A1BB5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750" w:type="dxa"/>
            <w:tcBorders>
              <w:top w:val="single" w:sz="4" w:space="0" w:color="auto"/>
              <w:left w:val="single" w:sz="4" w:space="0" w:color="auto"/>
              <w:bottom w:val="single" w:sz="4" w:space="0" w:color="auto"/>
              <w:right w:val="single" w:sz="4" w:space="0" w:color="auto"/>
            </w:tcBorders>
            <w:vAlign w:val="center"/>
          </w:tcPr>
          <w:p w14:paraId="33FF70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550" w:type="dxa"/>
            <w:tcBorders>
              <w:top w:val="single" w:sz="4" w:space="0" w:color="auto"/>
              <w:left w:val="single" w:sz="4" w:space="0" w:color="auto"/>
              <w:bottom w:val="single" w:sz="4" w:space="0" w:color="auto"/>
              <w:right w:val="single" w:sz="4" w:space="0" w:color="auto"/>
            </w:tcBorders>
            <w:vAlign w:val="center"/>
          </w:tcPr>
          <w:p w14:paraId="698ABD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A93E4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6A8AA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F97E6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Imp./0,1517</w:t>
            </w:r>
          </w:p>
        </w:tc>
        <w:tc>
          <w:tcPr>
            <w:tcW w:w="750" w:type="dxa"/>
            <w:tcBorders>
              <w:top w:val="single" w:sz="4" w:space="0" w:color="auto"/>
              <w:left w:val="single" w:sz="4" w:space="0" w:color="auto"/>
              <w:bottom w:val="single" w:sz="4" w:space="0" w:color="auto"/>
              <w:right w:val="single" w:sz="4" w:space="0" w:color="auto"/>
            </w:tcBorders>
            <w:vAlign w:val="center"/>
          </w:tcPr>
          <w:p w14:paraId="31702F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37D47E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E1393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00E0C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61118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0,422</w:t>
            </w:r>
          </w:p>
        </w:tc>
      </w:tr>
      <w:tr w:rsidR="00F70000" w:rsidRPr="00F70000" w14:paraId="06A2331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6B92D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w:t>
            </w:r>
          </w:p>
        </w:tc>
        <w:tc>
          <w:tcPr>
            <w:tcW w:w="750" w:type="dxa"/>
            <w:tcBorders>
              <w:top w:val="single" w:sz="4" w:space="0" w:color="auto"/>
              <w:left w:val="single" w:sz="4" w:space="0" w:color="auto"/>
              <w:bottom w:val="single" w:sz="4" w:space="0" w:color="auto"/>
              <w:right w:val="single" w:sz="4" w:space="0" w:color="auto"/>
            </w:tcBorders>
            <w:vAlign w:val="center"/>
          </w:tcPr>
          <w:p w14:paraId="390F3B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750" w:type="dxa"/>
            <w:tcBorders>
              <w:top w:val="single" w:sz="4" w:space="0" w:color="auto"/>
              <w:left w:val="single" w:sz="4" w:space="0" w:color="auto"/>
              <w:bottom w:val="single" w:sz="4" w:space="0" w:color="auto"/>
              <w:right w:val="single" w:sz="4" w:space="0" w:color="auto"/>
            </w:tcBorders>
            <w:vAlign w:val="center"/>
          </w:tcPr>
          <w:p w14:paraId="186BA0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550" w:type="dxa"/>
            <w:tcBorders>
              <w:top w:val="single" w:sz="4" w:space="0" w:color="auto"/>
              <w:left w:val="single" w:sz="4" w:space="0" w:color="auto"/>
              <w:bottom w:val="single" w:sz="4" w:space="0" w:color="auto"/>
              <w:right w:val="single" w:sz="4" w:space="0" w:color="auto"/>
            </w:tcBorders>
            <w:vAlign w:val="center"/>
          </w:tcPr>
          <w:p w14:paraId="740A94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54F37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A3EED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B3433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Imp./0,0211</w:t>
            </w:r>
          </w:p>
        </w:tc>
        <w:tc>
          <w:tcPr>
            <w:tcW w:w="750" w:type="dxa"/>
            <w:tcBorders>
              <w:top w:val="single" w:sz="4" w:space="0" w:color="auto"/>
              <w:left w:val="single" w:sz="4" w:space="0" w:color="auto"/>
              <w:bottom w:val="single" w:sz="4" w:space="0" w:color="auto"/>
              <w:right w:val="single" w:sz="4" w:space="0" w:color="auto"/>
            </w:tcBorders>
            <w:vAlign w:val="center"/>
          </w:tcPr>
          <w:p w14:paraId="1C9ED6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14A415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75DA8A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5BFA5B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2EA4E2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0,046</w:t>
            </w:r>
          </w:p>
        </w:tc>
      </w:tr>
      <w:tr w:rsidR="00F70000" w:rsidRPr="00F70000" w14:paraId="2021C6B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78E5A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750" w:type="dxa"/>
            <w:tcBorders>
              <w:top w:val="single" w:sz="4" w:space="0" w:color="auto"/>
              <w:left w:val="single" w:sz="4" w:space="0" w:color="auto"/>
              <w:bottom w:val="single" w:sz="4" w:space="0" w:color="auto"/>
              <w:right w:val="single" w:sz="4" w:space="0" w:color="auto"/>
            </w:tcBorders>
            <w:vAlign w:val="center"/>
          </w:tcPr>
          <w:p w14:paraId="4B3AC6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750" w:type="dxa"/>
            <w:tcBorders>
              <w:top w:val="single" w:sz="4" w:space="0" w:color="auto"/>
              <w:left w:val="single" w:sz="4" w:space="0" w:color="auto"/>
              <w:bottom w:val="single" w:sz="4" w:space="0" w:color="auto"/>
              <w:right w:val="single" w:sz="4" w:space="0" w:color="auto"/>
            </w:tcBorders>
            <w:vAlign w:val="center"/>
          </w:tcPr>
          <w:p w14:paraId="28E928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550" w:type="dxa"/>
            <w:tcBorders>
              <w:top w:val="single" w:sz="4" w:space="0" w:color="auto"/>
              <w:left w:val="single" w:sz="4" w:space="0" w:color="auto"/>
              <w:bottom w:val="single" w:sz="4" w:space="0" w:color="auto"/>
              <w:right w:val="single" w:sz="4" w:space="0" w:color="auto"/>
            </w:tcBorders>
            <w:vAlign w:val="center"/>
          </w:tcPr>
          <w:p w14:paraId="13D4A5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FDF0F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B55F0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B014F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Imp./0,1517</w:t>
            </w:r>
          </w:p>
        </w:tc>
        <w:tc>
          <w:tcPr>
            <w:tcW w:w="750" w:type="dxa"/>
            <w:tcBorders>
              <w:top w:val="single" w:sz="4" w:space="0" w:color="auto"/>
              <w:left w:val="single" w:sz="4" w:space="0" w:color="auto"/>
              <w:bottom w:val="single" w:sz="4" w:space="0" w:color="auto"/>
              <w:right w:val="single" w:sz="4" w:space="0" w:color="auto"/>
            </w:tcBorders>
            <w:vAlign w:val="center"/>
          </w:tcPr>
          <w:p w14:paraId="7C5DC2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33EE5B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A4AC7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1DC2E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6EA93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0,423</w:t>
            </w:r>
          </w:p>
        </w:tc>
      </w:tr>
      <w:tr w:rsidR="00F70000" w:rsidRPr="00F70000" w14:paraId="063517F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AD05D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w:t>
            </w:r>
          </w:p>
        </w:tc>
        <w:tc>
          <w:tcPr>
            <w:tcW w:w="750" w:type="dxa"/>
            <w:tcBorders>
              <w:top w:val="single" w:sz="4" w:space="0" w:color="auto"/>
              <w:left w:val="single" w:sz="4" w:space="0" w:color="auto"/>
              <w:bottom w:val="single" w:sz="4" w:space="0" w:color="auto"/>
              <w:right w:val="single" w:sz="4" w:space="0" w:color="auto"/>
            </w:tcBorders>
            <w:vAlign w:val="center"/>
          </w:tcPr>
          <w:p w14:paraId="369CF2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750" w:type="dxa"/>
            <w:tcBorders>
              <w:top w:val="single" w:sz="4" w:space="0" w:color="auto"/>
              <w:left w:val="single" w:sz="4" w:space="0" w:color="auto"/>
              <w:bottom w:val="single" w:sz="4" w:space="0" w:color="auto"/>
              <w:right w:val="single" w:sz="4" w:space="0" w:color="auto"/>
            </w:tcBorders>
            <w:vAlign w:val="center"/>
          </w:tcPr>
          <w:p w14:paraId="3E0ADC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550" w:type="dxa"/>
            <w:tcBorders>
              <w:top w:val="single" w:sz="4" w:space="0" w:color="auto"/>
              <w:left w:val="single" w:sz="4" w:space="0" w:color="auto"/>
              <w:bottom w:val="single" w:sz="4" w:space="0" w:color="auto"/>
              <w:right w:val="single" w:sz="4" w:space="0" w:color="auto"/>
            </w:tcBorders>
            <w:vAlign w:val="center"/>
          </w:tcPr>
          <w:p w14:paraId="41C6CB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0,79</w:t>
            </w:r>
          </w:p>
        </w:tc>
        <w:tc>
          <w:tcPr>
            <w:tcW w:w="1300" w:type="dxa"/>
            <w:tcBorders>
              <w:top w:val="single" w:sz="4" w:space="0" w:color="auto"/>
              <w:left w:val="single" w:sz="4" w:space="0" w:color="auto"/>
              <w:bottom w:val="single" w:sz="4" w:space="0" w:color="auto"/>
              <w:right w:val="single" w:sz="4" w:space="0" w:color="auto"/>
            </w:tcBorders>
            <w:vAlign w:val="center"/>
          </w:tcPr>
          <w:p w14:paraId="028035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B8C0D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6E509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Imp./0,0211</w:t>
            </w:r>
          </w:p>
        </w:tc>
        <w:tc>
          <w:tcPr>
            <w:tcW w:w="750" w:type="dxa"/>
            <w:tcBorders>
              <w:top w:val="single" w:sz="4" w:space="0" w:color="auto"/>
              <w:left w:val="single" w:sz="4" w:space="0" w:color="auto"/>
              <w:bottom w:val="single" w:sz="4" w:space="0" w:color="auto"/>
              <w:right w:val="single" w:sz="4" w:space="0" w:color="auto"/>
            </w:tcBorders>
            <w:vAlign w:val="center"/>
          </w:tcPr>
          <w:p w14:paraId="6BA195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30F784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229558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567232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75F9AB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0,184</w:t>
            </w:r>
          </w:p>
        </w:tc>
      </w:tr>
      <w:tr w:rsidR="00F70000" w:rsidRPr="00F70000" w14:paraId="235F9A3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DE5C0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750" w:type="dxa"/>
            <w:tcBorders>
              <w:top w:val="single" w:sz="4" w:space="0" w:color="auto"/>
              <w:left w:val="single" w:sz="4" w:space="0" w:color="auto"/>
              <w:bottom w:val="single" w:sz="4" w:space="0" w:color="auto"/>
              <w:right w:val="single" w:sz="4" w:space="0" w:color="auto"/>
            </w:tcBorders>
            <w:vAlign w:val="center"/>
          </w:tcPr>
          <w:p w14:paraId="32279F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750" w:type="dxa"/>
            <w:tcBorders>
              <w:top w:val="single" w:sz="4" w:space="0" w:color="auto"/>
              <w:left w:val="single" w:sz="4" w:space="0" w:color="auto"/>
              <w:bottom w:val="single" w:sz="4" w:space="0" w:color="auto"/>
              <w:right w:val="single" w:sz="4" w:space="0" w:color="auto"/>
            </w:tcBorders>
            <w:vAlign w:val="center"/>
          </w:tcPr>
          <w:p w14:paraId="351892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0AB997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3,24</w:t>
            </w:r>
          </w:p>
        </w:tc>
        <w:tc>
          <w:tcPr>
            <w:tcW w:w="1300" w:type="dxa"/>
            <w:tcBorders>
              <w:top w:val="single" w:sz="4" w:space="0" w:color="auto"/>
              <w:left w:val="single" w:sz="4" w:space="0" w:color="auto"/>
              <w:bottom w:val="single" w:sz="4" w:space="0" w:color="auto"/>
              <w:right w:val="single" w:sz="4" w:space="0" w:color="auto"/>
            </w:tcBorders>
            <w:vAlign w:val="center"/>
          </w:tcPr>
          <w:p w14:paraId="0CF55F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C5C35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88C47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Imp./0,0211</w:t>
            </w:r>
          </w:p>
        </w:tc>
        <w:tc>
          <w:tcPr>
            <w:tcW w:w="750" w:type="dxa"/>
            <w:tcBorders>
              <w:top w:val="single" w:sz="4" w:space="0" w:color="auto"/>
              <w:left w:val="single" w:sz="4" w:space="0" w:color="auto"/>
              <w:bottom w:val="single" w:sz="4" w:space="0" w:color="auto"/>
              <w:right w:val="single" w:sz="4" w:space="0" w:color="auto"/>
            </w:tcBorders>
            <w:vAlign w:val="center"/>
          </w:tcPr>
          <w:p w14:paraId="78A43F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930,6</w:t>
            </w:r>
          </w:p>
        </w:tc>
        <w:tc>
          <w:tcPr>
            <w:tcW w:w="900" w:type="dxa"/>
            <w:tcBorders>
              <w:top w:val="single" w:sz="4" w:space="0" w:color="auto"/>
              <w:left w:val="single" w:sz="4" w:space="0" w:color="auto"/>
              <w:bottom w:val="single" w:sz="4" w:space="0" w:color="auto"/>
              <w:right w:val="single" w:sz="4" w:space="0" w:color="auto"/>
            </w:tcBorders>
            <w:vAlign w:val="center"/>
          </w:tcPr>
          <w:p w14:paraId="502240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600x200</w:t>
            </w:r>
          </w:p>
        </w:tc>
        <w:tc>
          <w:tcPr>
            <w:tcW w:w="650" w:type="dxa"/>
            <w:tcBorders>
              <w:top w:val="single" w:sz="4" w:space="0" w:color="auto"/>
              <w:left w:val="single" w:sz="4" w:space="0" w:color="auto"/>
              <w:bottom w:val="single" w:sz="4" w:space="0" w:color="auto"/>
              <w:right w:val="single" w:sz="4" w:space="0" w:color="auto"/>
            </w:tcBorders>
            <w:vAlign w:val="center"/>
          </w:tcPr>
          <w:p w14:paraId="4D0955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600" w:type="dxa"/>
            <w:tcBorders>
              <w:top w:val="single" w:sz="4" w:space="0" w:color="auto"/>
              <w:left w:val="single" w:sz="4" w:space="0" w:color="auto"/>
              <w:bottom w:val="single" w:sz="4" w:space="0" w:color="auto"/>
              <w:right w:val="single" w:sz="4" w:space="0" w:color="auto"/>
            </w:tcBorders>
            <w:vAlign w:val="center"/>
          </w:tcPr>
          <w:p w14:paraId="7A19BB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850" w:type="dxa"/>
            <w:tcBorders>
              <w:top w:val="single" w:sz="4" w:space="0" w:color="auto"/>
              <w:left w:val="single" w:sz="4" w:space="0" w:color="auto"/>
              <w:bottom w:val="single" w:sz="4" w:space="0" w:color="auto"/>
              <w:right w:val="single" w:sz="4" w:space="0" w:color="auto"/>
            </w:tcBorders>
            <w:vAlign w:val="center"/>
          </w:tcPr>
          <w:p w14:paraId="48453D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0,756</w:t>
            </w:r>
          </w:p>
        </w:tc>
      </w:tr>
      <w:tr w:rsidR="00F70000" w:rsidRPr="00F70000" w14:paraId="061FBE5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5ACF0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750" w:type="dxa"/>
            <w:tcBorders>
              <w:top w:val="single" w:sz="4" w:space="0" w:color="auto"/>
              <w:left w:val="single" w:sz="4" w:space="0" w:color="auto"/>
              <w:bottom w:val="single" w:sz="4" w:space="0" w:color="auto"/>
              <w:right w:val="single" w:sz="4" w:space="0" w:color="auto"/>
            </w:tcBorders>
            <w:vAlign w:val="center"/>
          </w:tcPr>
          <w:p w14:paraId="7699E0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750" w:type="dxa"/>
            <w:tcBorders>
              <w:top w:val="single" w:sz="4" w:space="0" w:color="auto"/>
              <w:left w:val="single" w:sz="4" w:space="0" w:color="auto"/>
              <w:bottom w:val="single" w:sz="4" w:space="0" w:color="auto"/>
              <w:right w:val="single" w:sz="4" w:space="0" w:color="auto"/>
            </w:tcBorders>
            <w:vAlign w:val="center"/>
          </w:tcPr>
          <w:p w14:paraId="0846B5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w:t>
            </w:r>
          </w:p>
        </w:tc>
        <w:tc>
          <w:tcPr>
            <w:tcW w:w="550" w:type="dxa"/>
            <w:tcBorders>
              <w:top w:val="single" w:sz="4" w:space="0" w:color="auto"/>
              <w:left w:val="single" w:sz="4" w:space="0" w:color="auto"/>
              <w:bottom w:val="single" w:sz="4" w:space="0" w:color="auto"/>
              <w:right w:val="single" w:sz="4" w:space="0" w:color="auto"/>
            </w:tcBorders>
            <w:vAlign w:val="center"/>
          </w:tcPr>
          <w:p w14:paraId="1BBCBD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2C190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6DB52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709DA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Imp./0,0105</w:t>
            </w:r>
          </w:p>
        </w:tc>
        <w:tc>
          <w:tcPr>
            <w:tcW w:w="750" w:type="dxa"/>
            <w:tcBorders>
              <w:top w:val="single" w:sz="4" w:space="0" w:color="auto"/>
              <w:left w:val="single" w:sz="4" w:space="0" w:color="auto"/>
              <w:bottom w:val="single" w:sz="4" w:space="0" w:color="auto"/>
              <w:right w:val="single" w:sz="4" w:space="0" w:color="auto"/>
            </w:tcBorders>
            <w:vAlign w:val="center"/>
          </w:tcPr>
          <w:p w14:paraId="7FFEA0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665E4E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AF335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F54F5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95A3E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0,038</w:t>
            </w:r>
          </w:p>
        </w:tc>
      </w:tr>
      <w:tr w:rsidR="00F70000" w:rsidRPr="00F70000" w14:paraId="4220BD9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AD4B0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w:t>
            </w:r>
          </w:p>
        </w:tc>
        <w:tc>
          <w:tcPr>
            <w:tcW w:w="750" w:type="dxa"/>
            <w:tcBorders>
              <w:top w:val="single" w:sz="4" w:space="0" w:color="auto"/>
              <w:left w:val="single" w:sz="4" w:space="0" w:color="auto"/>
              <w:bottom w:val="single" w:sz="4" w:space="0" w:color="auto"/>
              <w:right w:val="single" w:sz="4" w:space="0" w:color="auto"/>
            </w:tcBorders>
            <w:vAlign w:val="center"/>
          </w:tcPr>
          <w:p w14:paraId="1C9407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750" w:type="dxa"/>
            <w:tcBorders>
              <w:top w:val="single" w:sz="4" w:space="0" w:color="auto"/>
              <w:left w:val="single" w:sz="4" w:space="0" w:color="auto"/>
              <w:bottom w:val="single" w:sz="4" w:space="0" w:color="auto"/>
              <w:right w:val="single" w:sz="4" w:space="0" w:color="auto"/>
            </w:tcBorders>
            <w:vAlign w:val="center"/>
          </w:tcPr>
          <w:p w14:paraId="75F0BB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98</w:t>
            </w:r>
          </w:p>
        </w:tc>
        <w:tc>
          <w:tcPr>
            <w:tcW w:w="550" w:type="dxa"/>
            <w:tcBorders>
              <w:top w:val="single" w:sz="4" w:space="0" w:color="auto"/>
              <w:left w:val="single" w:sz="4" w:space="0" w:color="auto"/>
              <w:bottom w:val="single" w:sz="4" w:space="0" w:color="auto"/>
              <w:right w:val="single" w:sz="4" w:space="0" w:color="auto"/>
            </w:tcBorders>
            <w:vAlign w:val="center"/>
          </w:tcPr>
          <w:p w14:paraId="2F531D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28FC2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02F90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BCD1A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Imp./0,444</w:t>
            </w:r>
          </w:p>
        </w:tc>
        <w:tc>
          <w:tcPr>
            <w:tcW w:w="750" w:type="dxa"/>
            <w:tcBorders>
              <w:top w:val="single" w:sz="4" w:space="0" w:color="auto"/>
              <w:left w:val="single" w:sz="4" w:space="0" w:color="auto"/>
              <w:bottom w:val="single" w:sz="4" w:space="0" w:color="auto"/>
              <w:right w:val="single" w:sz="4" w:space="0" w:color="auto"/>
            </w:tcBorders>
            <w:vAlign w:val="center"/>
          </w:tcPr>
          <w:p w14:paraId="466C63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473994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6F4A8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2F03F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5B314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1,307</w:t>
            </w:r>
          </w:p>
        </w:tc>
      </w:tr>
      <w:tr w:rsidR="00F70000" w:rsidRPr="00F70000" w14:paraId="02D418D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D168E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w:t>
            </w:r>
          </w:p>
        </w:tc>
        <w:tc>
          <w:tcPr>
            <w:tcW w:w="750" w:type="dxa"/>
            <w:tcBorders>
              <w:top w:val="single" w:sz="4" w:space="0" w:color="auto"/>
              <w:left w:val="single" w:sz="4" w:space="0" w:color="auto"/>
              <w:bottom w:val="single" w:sz="4" w:space="0" w:color="auto"/>
              <w:right w:val="single" w:sz="4" w:space="0" w:color="auto"/>
            </w:tcBorders>
            <w:vAlign w:val="center"/>
          </w:tcPr>
          <w:p w14:paraId="65759C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750" w:type="dxa"/>
            <w:tcBorders>
              <w:top w:val="single" w:sz="4" w:space="0" w:color="auto"/>
              <w:left w:val="single" w:sz="4" w:space="0" w:color="auto"/>
              <w:bottom w:val="single" w:sz="4" w:space="0" w:color="auto"/>
              <w:right w:val="single" w:sz="4" w:space="0" w:color="auto"/>
            </w:tcBorders>
            <w:vAlign w:val="center"/>
          </w:tcPr>
          <w:p w14:paraId="6BF8E7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550" w:type="dxa"/>
            <w:tcBorders>
              <w:top w:val="single" w:sz="4" w:space="0" w:color="auto"/>
              <w:left w:val="single" w:sz="4" w:space="0" w:color="auto"/>
              <w:bottom w:val="single" w:sz="4" w:space="0" w:color="auto"/>
              <w:right w:val="single" w:sz="4" w:space="0" w:color="auto"/>
            </w:tcBorders>
            <w:vAlign w:val="center"/>
          </w:tcPr>
          <w:p w14:paraId="46CC30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w:t>
            </w:r>
          </w:p>
        </w:tc>
        <w:tc>
          <w:tcPr>
            <w:tcW w:w="1300" w:type="dxa"/>
            <w:tcBorders>
              <w:top w:val="single" w:sz="4" w:space="0" w:color="auto"/>
              <w:left w:val="single" w:sz="4" w:space="0" w:color="auto"/>
              <w:bottom w:val="single" w:sz="4" w:space="0" w:color="auto"/>
              <w:right w:val="single" w:sz="4" w:space="0" w:color="auto"/>
            </w:tcBorders>
            <w:vAlign w:val="center"/>
          </w:tcPr>
          <w:p w14:paraId="225E5B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8FA08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B1619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Imp./0,0189</w:t>
            </w:r>
          </w:p>
        </w:tc>
        <w:tc>
          <w:tcPr>
            <w:tcW w:w="750" w:type="dxa"/>
            <w:tcBorders>
              <w:top w:val="single" w:sz="4" w:space="0" w:color="auto"/>
              <w:left w:val="single" w:sz="4" w:space="0" w:color="auto"/>
              <w:bottom w:val="single" w:sz="4" w:space="0" w:color="auto"/>
              <w:right w:val="single" w:sz="4" w:space="0" w:color="auto"/>
            </w:tcBorders>
            <w:vAlign w:val="center"/>
          </w:tcPr>
          <w:p w14:paraId="29CAE8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2.376</w:t>
            </w:r>
          </w:p>
        </w:tc>
        <w:tc>
          <w:tcPr>
            <w:tcW w:w="900" w:type="dxa"/>
            <w:tcBorders>
              <w:top w:val="single" w:sz="4" w:space="0" w:color="auto"/>
              <w:left w:val="single" w:sz="4" w:space="0" w:color="auto"/>
              <w:bottom w:val="single" w:sz="4" w:space="0" w:color="auto"/>
              <w:right w:val="single" w:sz="4" w:space="0" w:color="auto"/>
            </w:tcBorders>
            <w:vAlign w:val="center"/>
          </w:tcPr>
          <w:p w14:paraId="6854B0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500x500</w:t>
            </w:r>
          </w:p>
        </w:tc>
        <w:tc>
          <w:tcPr>
            <w:tcW w:w="650" w:type="dxa"/>
            <w:tcBorders>
              <w:top w:val="single" w:sz="4" w:space="0" w:color="auto"/>
              <w:left w:val="single" w:sz="4" w:space="0" w:color="auto"/>
              <w:bottom w:val="single" w:sz="4" w:space="0" w:color="auto"/>
              <w:right w:val="single" w:sz="4" w:space="0" w:color="auto"/>
            </w:tcBorders>
            <w:vAlign w:val="center"/>
          </w:tcPr>
          <w:p w14:paraId="13F91B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547</w:t>
            </w:r>
          </w:p>
        </w:tc>
        <w:tc>
          <w:tcPr>
            <w:tcW w:w="600" w:type="dxa"/>
            <w:tcBorders>
              <w:top w:val="single" w:sz="4" w:space="0" w:color="auto"/>
              <w:left w:val="single" w:sz="4" w:space="0" w:color="auto"/>
              <w:bottom w:val="single" w:sz="4" w:space="0" w:color="auto"/>
              <w:right w:val="single" w:sz="4" w:space="0" w:color="auto"/>
            </w:tcBorders>
            <w:vAlign w:val="center"/>
          </w:tcPr>
          <w:p w14:paraId="56AD52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850" w:type="dxa"/>
            <w:tcBorders>
              <w:top w:val="single" w:sz="4" w:space="0" w:color="auto"/>
              <w:left w:val="single" w:sz="4" w:space="0" w:color="auto"/>
              <w:bottom w:val="single" w:sz="4" w:space="0" w:color="auto"/>
              <w:right w:val="single" w:sz="4" w:space="0" w:color="auto"/>
            </w:tcBorders>
            <w:vAlign w:val="center"/>
          </w:tcPr>
          <w:p w14:paraId="52402B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0,232</w:t>
            </w:r>
          </w:p>
        </w:tc>
      </w:tr>
      <w:tr w:rsidR="00F70000" w:rsidRPr="00F70000" w14:paraId="7C8659C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DC9CE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99</w:t>
            </w:r>
          </w:p>
        </w:tc>
        <w:tc>
          <w:tcPr>
            <w:tcW w:w="750" w:type="dxa"/>
            <w:tcBorders>
              <w:top w:val="single" w:sz="4" w:space="0" w:color="auto"/>
              <w:left w:val="single" w:sz="4" w:space="0" w:color="auto"/>
              <w:bottom w:val="single" w:sz="4" w:space="0" w:color="auto"/>
              <w:right w:val="single" w:sz="4" w:space="0" w:color="auto"/>
            </w:tcBorders>
            <w:vAlign w:val="center"/>
          </w:tcPr>
          <w:p w14:paraId="620A32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99</w:t>
            </w:r>
          </w:p>
        </w:tc>
        <w:tc>
          <w:tcPr>
            <w:tcW w:w="750" w:type="dxa"/>
            <w:tcBorders>
              <w:top w:val="single" w:sz="4" w:space="0" w:color="auto"/>
              <w:left w:val="single" w:sz="4" w:space="0" w:color="auto"/>
              <w:bottom w:val="single" w:sz="4" w:space="0" w:color="auto"/>
              <w:right w:val="single" w:sz="4" w:space="0" w:color="auto"/>
            </w:tcBorders>
            <w:vAlign w:val="center"/>
          </w:tcPr>
          <w:p w14:paraId="3C3DEB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w:t>
            </w:r>
          </w:p>
        </w:tc>
        <w:tc>
          <w:tcPr>
            <w:tcW w:w="550" w:type="dxa"/>
            <w:tcBorders>
              <w:top w:val="single" w:sz="4" w:space="0" w:color="auto"/>
              <w:left w:val="single" w:sz="4" w:space="0" w:color="auto"/>
              <w:bottom w:val="single" w:sz="4" w:space="0" w:color="auto"/>
              <w:right w:val="single" w:sz="4" w:space="0" w:color="auto"/>
            </w:tcBorders>
            <w:vAlign w:val="center"/>
          </w:tcPr>
          <w:p w14:paraId="2E9372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99887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1BA447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853F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Imp./0,05</w:t>
            </w:r>
          </w:p>
        </w:tc>
        <w:tc>
          <w:tcPr>
            <w:tcW w:w="750" w:type="dxa"/>
            <w:tcBorders>
              <w:top w:val="single" w:sz="4" w:space="0" w:color="auto"/>
              <w:left w:val="single" w:sz="4" w:space="0" w:color="auto"/>
              <w:bottom w:val="single" w:sz="4" w:space="0" w:color="auto"/>
              <w:right w:val="single" w:sz="4" w:space="0" w:color="auto"/>
            </w:tcBorders>
            <w:vAlign w:val="center"/>
          </w:tcPr>
          <w:p w14:paraId="174D36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0837F2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55751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1D250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C63D2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0,152</w:t>
            </w:r>
          </w:p>
        </w:tc>
      </w:tr>
      <w:tr w:rsidR="00F70000" w:rsidRPr="00F70000" w14:paraId="1E52485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2F61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98</w:t>
            </w:r>
          </w:p>
        </w:tc>
        <w:tc>
          <w:tcPr>
            <w:tcW w:w="750" w:type="dxa"/>
            <w:tcBorders>
              <w:top w:val="single" w:sz="4" w:space="0" w:color="auto"/>
              <w:left w:val="single" w:sz="4" w:space="0" w:color="auto"/>
              <w:bottom w:val="single" w:sz="4" w:space="0" w:color="auto"/>
              <w:right w:val="single" w:sz="4" w:space="0" w:color="auto"/>
            </w:tcBorders>
            <w:vAlign w:val="center"/>
          </w:tcPr>
          <w:p w14:paraId="39AD81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98</w:t>
            </w:r>
          </w:p>
        </w:tc>
        <w:tc>
          <w:tcPr>
            <w:tcW w:w="750" w:type="dxa"/>
            <w:tcBorders>
              <w:top w:val="single" w:sz="4" w:space="0" w:color="auto"/>
              <w:left w:val="single" w:sz="4" w:space="0" w:color="auto"/>
              <w:bottom w:val="single" w:sz="4" w:space="0" w:color="auto"/>
              <w:right w:val="single" w:sz="4" w:space="0" w:color="auto"/>
            </w:tcBorders>
            <w:vAlign w:val="center"/>
          </w:tcPr>
          <w:p w14:paraId="504868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99</w:t>
            </w:r>
          </w:p>
        </w:tc>
        <w:tc>
          <w:tcPr>
            <w:tcW w:w="550" w:type="dxa"/>
            <w:tcBorders>
              <w:top w:val="single" w:sz="4" w:space="0" w:color="auto"/>
              <w:left w:val="single" w:sz="4" w:space="0" w:color="auto"/>
              <w:bottom w:val="single" w:sz="4" w:space="0" w:color="auto"/>
              <w:right w:val="single" w:sz="4" w:space="0" w:color="auto"/>
            </w:tcBorders>
            <w:vAlign w:val="center"/>
          </w:tcPr>
          <w:p w14:paraId="04DE25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1,94</w:t>
            </w:r>
          </w:p>
        </w:tc>
        <w:tc>
          <w:tcPr>
            <w:tcW w:w="1300" w:type="dxa"/>
            <w:tcBorders>
              <w:top w:val="single" w:sz="4" w:space="0" w:color="auto"/>
              <w:left w:val="single" w:sz="4" w:space="0" w:color="auto"/>
              <w:bottom w:val="single" w:sz="4" w:space="0" w:color="auto"/>
              <w:right w:val="single" w:sz="4" w:space="0" w:color="auto"/>
            </w:tcBorders>
            <w:vAlign w:val="center"/>
          </w:tcPr>
          <w:p w14:paraId="593E99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185C4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3D54A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Imp./0,0203</w:t>
            </w:r>
          </w:p>
        </w:tc>
        <w:tc>
          <w:tcPr>
            <w:tcW w:w="750" w:type="dxa"/>
            <w:tcBorders>
              <w:top w:val="single" w:sz="4" w:space="0" w:color="auto"/>
              <w:left w:val="single" w:sz="4" w:space="0" w:color="auto"/>
              <w:bottom w:val="single" w:sz="4" w:space="0" w:color="auto"/>
              <w:right w:val="single" w:sz="4" w:space="0" w:color="auto"/>
            </w:tcBorders>
            <w:vAlign w:val="center"/>
          </w:tcPr>
          <w:p w14:paraId="78950D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093B0D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650x250</w:t>
            </w:r>
          </w:p>
        </w:tc>
        <w:tc>
          <w:tcPr>
            <w:tcW w:w="650" w:type="dxa"/>
            <w:tcBorders>
              <w:top w:val="single" w:sz="4" w:space="0" w:color="auto"/>
              <w:left w:val="single" w:sz="4" w:space="0" w:color="auto"/>
              <w:bottom w:val="single" w:sz="4" w:space="0" w:color="auto"/>
              <w:right w:val="single" w:sz="4" w:space="0" w:color="auto"/>
            </w:tcBorders>
            <w:vAlign w:val="center"/>
          </w:tcPr>
          <w:p w14:paraId="398E3F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429</w:t>
            </w:r>
          </w:p>
        </w:tc>
        <w:tc>
          <w:tcPr>
            <w:tcW w:w="600" w:type="dxa"/>
            <w:tcBorders>
              <w:top w:val="single" w:sz="4" w:space="0" w:color="auto"/>
              <w:left w:val="single" w:sz="4" w:space="0" w:color="auto"/>
              <w:bottom w:val="single" w:sz="4" w:space="0" w:color="auto"/>
              <w:right w:val="single" w:sz="4" w:space="0" w:color="auto"/>
            </w:tcBorders>
            <w:vAlign w:val="center"/>
          </w:tcPr>
          <w:p w14:paraId="211E68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w:t>
            </w:r>
          </w:p>
        </w:tc>
        <w:tc>
          <w:tcPr>
            <w:tcW w:w="850" w:type="dxa"/>
            <w:tcBorders>
              <w:top w:val="single" w:sz="4" w:space="0" w:color="auto"/>
              <w:left w:val="single" w:sz="4" w:space="0" w:color="auto"/>
              <w:bottom w:val="single" w:sz="4" w:space="0" w:color="auto"/>
              <w:right w:val="single" w:sz="4" w:space="0" w:color="auto"/>
            </w:tcBorders>
            <w:vAlign w:val="center"/>
          </w:tcPr>
          <w:p w14:paraId="26A18A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0,376</w:t>
            </w:r>
          </w:p>
        </w:tc>
      </w:tr>
      <w:tr w:rsidR="00F70000" w:rsidRPr="00F70000" w14:paraId="5BA298B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AF34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w:t>
            </w:r>
          </w:p>
        </w:tc>
        <w:tc>
          <w:tcPr>
            <w:tcW w:w="750" w:type="dxa"/>
            <w:tcBorders>
              <w:top w:val="single" w:sz="4" w:space="0" w:color="auto"/>
              <w:left w:val="single" w:sz="4" w:space="0" w:color="auto"/>
              <w:bottom w:val="single" w:sz="4" w:space="0" w:color="auto"/>
              <w:right w:val="single" w:sz="4" w:space="0" w:color="auto"/>
            </w:tcBorders>
            <w:vAlign w:val="center"/>
          </w:tcPr>
          <w:p w14:paraId="3D7C65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w:t>
            </w:r>
          </w:p>
        </w:tc>
        <w:tc>
          <w:tcPr>
            <w:tcW w:w="750" w:type="dxa"/>
            <w:tcBorders>
              <w:top w:val="single" w:sz="4" w:space="0" w:color="auto"/>
              <w:left w:val="single" w:sz="4" w:space="0" w:color="auto"/>
              <w:bottom w:val="single" w:sz="4" w:space="0" w:color="auto"/>
              <w:right w:val="single" w:sz="4" w:space="0" w:color="auto"/>
            </w:tcBorders>
            <w:vAlign w:val="center"/>
          </w:tcPr>
          <w:p w14:paraId="684C59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102</w:t>
            </w:r>
          </w:p>
        </w:tc>
        <w:tc>
          <w:tcPr>
            <w:tcW w:w="550" w:type="dxa"/>
            <w:tcBorders>
              <w:top w:val="single" w:sz="4" w:space="0" w:color="auto"/>
              <w:left w:val="single" w:sz="4" w:space="0" w:color="auto"/>
              <w:bottom w:val="single" w:sz="4" w:space="0" w:color="auto"/>
              <w:right w:val="single" w:sz="4" w:space="0" w:color="auto"/>
            </w:tcBorders>
            <w:vAlign w:val="center"/>
          </w:tcPr>
          <w:p w14:paraId="542468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3CD5F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8D446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2A82A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Imp./0,2451</w:t>
            </w:r>
          </w:p>
        </w:tc>
        <w:tc>
          <w:tcPr>
            <w:tcW w:w="750" w:type="dxa"/>
            <w:tcBorders>
              <w:top w:val="single" w:sz="4" w:space="0" w:color="auto"/>
              <w:left w:val="single" w:sz="4" w:space="0" w:color="auto"/>
              <w:bottom w:val="single" w:sz="4" w:space="0" w:color="auto"/>
              <w:right w:val="single" w:sz="4" w:space="0" w:color="auto"/>
            </w:tcBorders>
            <w:vAlign w:val="center"/>
          </w:tcPr>
          <w:p w14:paraId="5878E6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31406D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FBDC7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EA966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3DEF6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0,744</w:t>
            </w:r>
          </w:p>
        </w:tc>
      </w:tr>
      <w:tr w:rsidR="00F70000" w:rsidRPr="00F70000" w14:paraId="4EDBF73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7CA4C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w:t>
            </w:r>
          </w:p>
        </w:tc>
        <w:tc>
          <w:tcPr>
            <w:tcW w:w="750" w:type="dxa"/>
            <w:tcBorders>
              <w:top w:val="single" w:sz="4" w:space="0" w:color="auto"/>
              <w:left w:val="single" w:sz="4" w:space="0" w:color="auto"/>
              <w:bottom w:val="single" w:sz="4" w:space="0" w:color="auto"/>
              <w:right w:val="single" w:sz="4" w:space="0" w:color="auto"/>
            </w:tcBorders>
            <w:vAlign w:val="center"/>
          </w:tcPr>
          <w:p w14:paraId="76D81E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w:t>
            </w:r>
          </w:p>
        </w:tc>
        <w:tc>
          <w:tcPr>
            <w:tcW w:w="750" w:type="dxa"/>
            <w:tcBorders>
              <w:top w:val="single" w:sz="4" w:space="0" w:color="auto"/>
              <w:left w:val="single" w:sz="4" w:space="0" w:color="auto"/>
              <w:bottom w:val="single" w:sz="4" w:space="0" w:color="auto"/>
              <w:right w:val="single" w:sz="4" w:space="0" w:color="auto"/>
            </w:tcBorders>
            <w:vAlign w:val="center"/>
          </w:tcPr>
          <w:p w14:paraId="5C0B86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w:t>
            </w:r>
          </w:p>
        </w:tc>
        <w:tc>
          <w:tcPr>
            <w:tcW w:w="550" w:type="dxa"/>
            <w:tcBorders>
              <w:top w:val="single" w:sz="4" w:space="0" w:color="auto"/>
              <w:left w:val="single" w:sz="4" w:space="0" w:color="auto"/>
              <w:bottom w:val="single" w:sz="4" w:space="0" w:color="auto"/>
              <w:right w:val="single" w:sz="4" w:space="0" w:color="auto"/>
            </w:tcBorders>
            <w:vAlign w:val="center"/>
          </w:tcPr>
          <w:p w14:paraId="414360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0,14</w:t>
            </w:r>
          </w:p>
        </w:tc>
        <w:tc>
          <w:tcPr>
            <w:tcW w:w="1300" w:type="dxa"/>
            <w:tcBorders>
              <w:top w:val="single" w:sz="4" w:space="0" w:color="auto"/>
              <w:left w:val="single" w:sz="4" w:space="0" w:color="auto"/>
              <w:bottom w:val="single" w:sz="4" w:space="0" w:color="auto"/>
              <w:right w:val="single" w:sz="4" w:space="0" w:color="auto"/>
            </w:tcBorders>
            <w:vAlign w:val="center"/>
          </w:tcPr>
          <w:p w14:paraId="50CE70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AB60E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566E6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67A763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1BB03C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5312D0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13DC04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850" w:type="dxa"/>
            <w:tcBorders>
              <w:top w:val="single" w:sz="4" w:space="0" w:color="auto"/>
              <w:left w:val="single" w:sz="4" w:space="0" w:color="auto"/>
              <w:bottom w:val="single" w:sz="4" w:space="0" w:color="auto"/>
              <w:right w:val="single" w:sz="4" w:space="0" w:color="auto"/>
            </w:tcBorders>
            <w:vAlign w:val="center"/>
          </w:tcPr>
          <w:p w14:paraId="7A9F5D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0,024</w:t>
            </w:r>
          </w:p>
        </w:tc>
      </w:tr>
      <w:tr w:rsidR="00F70000" w:rsidRPr="00F70000" w14:paraId="3ED1EB5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7A81E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w:t>
            </w:r>
          </w:p>
        </w:tc>
        <w:tc>
          <w:tcPr>
            <w:tcW w:w="750" w:type="dxa"/>
            <w:tcBorders>
              <w:top w:val="single" w:sz="4" w:space="0" w:color="auto"/>
              <w:left w:val="single" w:sz="4" w:space="0" w:color="auto"/>
              <w:bottom w:val="single" w:sz="4" w:space="0" w:color="auto"/>
              <w:right w:val="single" w:sz="4" w:space="0" w:color="auto"/>
            </w:tcBorders>
            <w:vAlign w:val="center"/>
          </w:tcPr>
          <w:p w14:paraId="37A111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w:t>
            </w:r>
          </w:p>
        </w:tc>
        <w:tc>
          <w:tcPr>
            <w:tcW w:w="750" w:type="dxa"/>
            <w:tcBorders>
              <w:top w:val="single" w:sz="4" w:space="0" w:color="auto"/>
              <w:left w:val="single" w:sz="4" w:space="0" w:color="auto"/>
              <w:bottom w:val="single" w:sz="4" w:space="0" w:color="auto"/>
              <w:right w:val="single" w:sz="4" w:space="0" w:color="auto"/>
            </w:tcBorders>
            <w:vAlign w:val="center"/>
          </w:tcPr>
          <w:p w14:paraId="392D0F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w:t>
            </w:r>
          </w:p>
        </w:tc>
        <w:tc>
          <w:tcPr>
            <w:tcW w:w="550" w:type="dxa"/>
            <w:tcBorders>
              <w:top w:val="single" w:sz="4" w:space="0" w:color="auto"/>
              <w:left w:val="single" w:sz="4" w:space="0" w:color="auto"/>
              <w:bottom w:val="single" w:sz="4" w:space="0" w:color="auto"/>
              <w:right w:val="single" w:sz="4" w:space="0" w:color="auto"/>
            </w:tcBorders>
            <w:vAlign w:val="center"/>
          </w:tcPr>
          <w:p w14:paraId="10BA36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2B9EE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1EFCB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74FDA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Imp./0,1178</w:t>
            </w:r>
          </w:p>
        </w:tc>
        <w:tc>
          <w:tcPr>
            <w:tcW w:w="750" w:type="dxa"/>
            <w:tcBorders>
              <w:top w:val="single" w:sz="4" w:space="0" w:color="auto"/>
              <w:left w:val="single" w:sz="4" w:space="0" w:color="auto"/>
              <w:bottom w:val="single" w:sz="4" w:space="0" w:color="auto"/>
              <w:right w:val="single" w:sz="4" w:space="0" w:color="auto"/>
            </w:tcBorders>
            <w:vAlign w:val="center"/>
          </w:tcPr>
          <w:p w14:paraId="3D7C29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5F425E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03814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2748F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CA4F1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0,358</w:t>
            </w:r>
          </w:p>
        </w:tc>
      </w:tr>
      <w:tr w:rsidR="00F70000" w:rsidRPr="00F70000" w14:paraId="064126F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63EE7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102</w:t>
            </w:r>
          </w:p>
        </w:tc>
        <w:tc>
          <w:tcPr>
            <w:tcW w:w="750" w:type="dxa"/>
            <w:tcBorders>
              <w:top w:val="single" w:sz="4" w:space="0" w:color="auto"/>
              <w:left w:val="single" w:sz="4" w:space="0" w:color="auto"/>
              <w:bottom w:val="single" w:sz="4" w:space="0" w:color="auto"/>
              <w:right w:val="single" w:sz="4" w:space="0" w:color="auto"/>
            </w:tcBorders>
            <w:vAlign w:val="center"/>
          </w:tcPr>
          <w:p w14:paraId="064FE3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102</w:t>
            </w:r>
          </w:p>
        </w:tc>
        <w:tc>
          <w:tcPr>
            <w:tcW w:w="750" w:type="dxa"/>
            <w:tcBorders>
              <w:top w:val="single" w:sz="4" w:space="0" w:color="auto"/>
              <w:left w:val="single" w:sz="4" w:space="0" w:color="auto"/>
              <w:bottom w:val="single" w:sz="4" w:space="0" w:color="auto"/>
              <w:right w:val="single" w:sz="4" w:space="0" w:color="auto"/>
            </w:tcBorders>
            <w:vAlign w:val="center"/>
          </w:tcPr>
          <w:p w14:paraId="41DDC7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w:t>
            </w:r>
          </w:p>
        </w:tc>
        <w:tc>
          <w:tcPr>
            <w:tcW w:w="550" w:type="dxa"/>
            <w:tcBorders>
              <w:top w:val="single" w:sz="4" w:space="0" w:color="auto"/>
              <w:left w:val="single" w:sz="4" w:space="0" w:color="auto"/>
              <w:bottom w:val="single" w:sz="4" w:space="0" w:color="auto"/>
              <w:right w:val="single" w:sz="4" w:space="0" w:color="auto"/>
            </w:tcBorders>
            <w:vAlign w:val="center"/>
          </w:tcPr>
          <w:p w14:paraId="742B07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7,49</w:t>
            </w:r>
          </w:p>
        </w:tc>
        <w:tc>
          <w:tcPr>
            <w:tcW w:w="1300" w:type="dxa"/>
            <w:tcBorders>
              <w:top w:val="single" w:sz="4" w:space="0" w:color="auto"/>
              <w:left w:val="single" w:sz="4" w:space="0" w:color="auto"/>
              <w:bottom w:val="single" w:sz="4" w:space="0" w:color="auto"/>
              <w:right w:val="single" w:sz="4" w:space="0" w:color="auto"/>
            </w:tcBorders>
            <w:vAlign w:val="center"/>
          </w:tcPr>
          <w:p w14:paraId="31C523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2E1FF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3087A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573D6B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6A643A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2214C6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12003C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850" w:type="dxa"/>
            <w:tcBorders>
              <w:top w:val="single" w:sz="4" w:space="0" w:color="auto"/>
              <w:left w:val="single" w:sz="4" w:space="0" w:color="auto"/>
              <w:bottom w:val="single" w:sz="4" w:space="0" w:color="auto"/>
              <w:right w:val="single" w:sz="4" w:space="0" w:color="auto"/>
            </w:tcBorders>
            <w:vAlign w:val="center"/>
          </w:tcPr>
          <w:p w14:paraId="2E18BE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1,328</w:t>
            </w:r>
          </w:p>
        </w:tc>
      </w:tr>
      <w:tr w:rsidR="00F70000" w:rsidRPr="00F70000" w14:paraId="7FBFE5F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C8084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w:t>
            </w:r>
          </w:p>
        </w:tc>
        <w:tc>
          <w:tcPr>
            <w:tcW w:w="750" w:type="dxa"/>
            <w:tcBorders>
              <w:top w:val="single" w:sz="4" w:space="0" w:color="auto"/>
              <w:left w:val="single" w:sz="4" w:space="0" w:color="auto"/>
              <w:bottom w:val="single" w:sz="4" w:space="0" w:color="auto"/>
              <w:right w:val="single" w:sz="4" w:space="0" w:color="auto"/>
            </w:tcBorders>
            <w:vAlign w:val="center"/>
          </w:tcPr>
          <w:p w14:paraId="396655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w:t>
            </w:r>
          </w:p>
        </w:tc>
        <w:tc>
          <w:tcPr>
            <w:tcW w:w="750" w:type="dxa"/>
            <w:tcBorders>
              <w:top w:val="single" w:sz="4" w:space="0" w:color="auto"/>
              <w:left w:val="single" w:sz="4" w:space="0" w:color="auto"/>
              <w:bottom w:val="single" w:sz="4" w:space="0" w:color="auto"/>
              <w:right w:val="single" w:sz="4" w:space="0" w:color="auto"/>
            </w:tcBorders>
            <w:vAlign w:val="center"/>
          </w:tcPr>
          <w:p w14:paraId="25E021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w:t>
            </w:r>
          </w:p>
        </w:tc>
        <w:tc>
          <w:tcPr>
            <w:tcW w:w="550" w:type="dxa"/>
            <w:tcBorders>
              <w:top w:val="single" w:sz="4" w:space="0" w:color="auto"/>
              <w:left w:val="single" w:sz="4" w:space="0" w:color="auto"/>
              <w:bottom w:val="single" w:sz="4" w:space="0" w:color="auto"/>
              <w:right w:val="single" w:sz="4" w:space="0" w:color="auto"/>
            </w:tcBorders>
            <w:vAlign w:val="center"/>
          </w:tcPr>
          <w:p w14:paraId="22751B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1B0F8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D3196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25498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Imp./0,2989</w:t>
            </w:r>
          </w:p>
        </w:tc>
        <w:tc>
          <w:tcPr>
            <w:tcW w:w="750" w:type="dxa"/>
            <w:tcBorders>
              <w:top w:val="single" w:sz="4" w:space="0" w:color="auto"/>
              <w:left w:val="single" w:sz="4" w:space="0" w:color="auto"/>
              <w:bottom w:val="single" w:sz="4" w:space="0" w:color="auto"/>
              <w:right w:val="single" w:sz="4" w:space="0" w:color="auto"/>
            </w:tcBorders>
            <w:vAlign w:val="center"/>
          </w:tcPr>
          <w:p w14:paraId="3279CB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0581C1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DDBB7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10C5A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1FE9C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0,908</w:t>
            </w:r>
          </w:p>
        </w:tc>
      </w:tr>
      <w:tr w:rsidR="00F70000" w:rsidRPr="00F70000" w14:paraId="1959033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FE5BE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w:t>
            </w:r>
          </w:p>
        </w:tc>
        <w:tc>
          <w:tcPr>
            <w:tcW w:w="750" w:type="dxa"/>
            <w:tcBorders>
              <w:top w:val="single" w:sz="4" w:space="0" w:color="auto"/>
              <w:left w:val="single" w:sz="4" w:space="0" w:color="auto"/>
              <w:bottom w:val="single" w:sz="4" w:space="0" w:color="auto"/>
              <w:right w:val="single" w:sz="4" w:space="0" w:color="auto"/>
            </w:tcBorders>
            <w:vAlign w:val="center"/>
          </w:tcPr>
          <w:p w14:paraId="2BCEB2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w:t>
            </w:r>
          </w:p>
        </w:tc>
        <w:tc>
          <w:tcPr>
            <w:tcW w:w="750" w:type="dxa"/>
            <w:tcBorders>
              <w:top w:val="single" w:sz="4" w:space="0" w:color="auto"/>
              <w:left w:val="single" w:sz="4" w:space="0" w:color="auto"/>
              <w:bottom w:val="single" w:sz="4" w:space="0" w:color="auto"/>
              <w:right w:val="single" w:sz="4" w:space="0" w:color="auto"/>
            </w:tcBorders>
            <w:vAlign w:val="center"/>
          </w:tcPr>
          <w:p w14:paraId="33AA6E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w:t>
            </w:r>
          </w:p>
        </w:tc>
        <w:tc>
          <w:tcPr>
            <w:tcW w:w="550" w:type="dxa"/>
            <w:tcBorders>
              <w:top w:val="single" w:sz="4" w:space="0" w:color="auto"/>
              <w:left w:val="single" w:sz="4" w:space="0" w:color="auto"/>
              <w:bottom w:val="single" w:sz="4" w:space="0" w:color="auto"/>
              <w:right w:val="single" w:sz="4" w:space="0" w:color="auto"/>
            </w:tcBorders>
            <w:vAlign w:val="center"/>
          </w:tcPr>
          <w:p w14:paraId="2C542B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1300" w:type="dxa"/>
            <w:tcBorders>
              <w:top w:val="single" w:sz="4" w:space="0" w:color="auto"/>
              <w:left w:val="single" w:sz="4" w:space="0" w:color="auto"/>
              <w:bottom w:val="single" w:sz="4" w:space="0" w:color="auto"/>
              <w:right w:val="single" w:sz="4" w:space="0" w:color="auto"/>
            </w:tcBorders>
            <w:vAlign w:val="center"/>
          </w:tcPr>
          <w:p w14:paraId="3427B5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25A1D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61F07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6F5EF3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28ACF3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0E18F9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6F2ED6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850" w:type="dxa"/>
            <w:tcBorders>
              <w:top w:val="single" w:sz="4" w:space="0" w:color="auto"/>
              <w:left w:val="single" w:sz="4" w:space="0" w:color="auto"/>
              <w:bottom w:val="single" w:sz="4" w:space="0" w:color="auto"/>
              <w:right w:val="single" w:sz="4" w:space="0" w:color="auto"/>
            </w:tcBorders>
            <w:vAlign w:val="center"/>
          </w:tcPr>
          <w:p w14:paraId="72F76E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0,567</w:t>
            </w:r>
          </w:p>
        </w:tc>
      </w:tr>
      <w:tr w:rsidR="00F70000" w:rsidRPr="00F70000" w14:paraId="5FF8C27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DC65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750" w:type="dxa"/>
            <w:tcBorders>
              <w:top w:val="single" w:sz="4" w:space="0" w:color="auto"/>
              <w:left w:val="single" w:sz="4" w:space="0" w:color="auto"/>
              <w:bottom w:val="single" w:sz="4" w:space="0" w:color="auto"/>
              <w:right w:val="single" w:sz="4" w:space="0" w:color="auto"/>
            </w:tcBorders>
            <w:vAlign w:val="center"/>
          </w:tcPr>
          <w:p w14:paraId="50259B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750" w:type="dxa"/>
            <w:tcBorders>
              <w:top w:val="single" w:sz="4" w:space="0" w:color="auto"/>
              <w:left w:val="single" w:sz="4" w:space="0" w:color="auto"/>
              <w:bottom w:val="single" w:sz="4" w:space="0" w:color="auto"/>
              <w:right w:val="single" w:sz="4" w:space="0" w:color="auto"/>
            </w:tcBorders>
            <w:vAlign w:val="center"/>
          </w:tcPr>
          <w:p w14:paraId="4DD8AB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550" w:type="dxa"/>
            <w:tcBorders>
              <w:top w:val="single" w:sz="4" w:space="0" w:color="auto"/>
              <w:left w:val="single" w:sz="4" w:space="0" w:color="auto"/>
              <w:bottom w:val="single" w:sz="4" w:space="0" w:color="auto"/>
              <w:right w:val="single" w:sz="4" w:space="0" w:color="auto"/>
            </w:tcBorders>
            <w:vAlign w:val="center"/>
          </w:tcPr>
          <w:p w14:paraId="0C4674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5E6F7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8B37B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8861B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Imp./0,2989</w:t>
            </w:r>
          </w:p>
        </w:tc>
        <w:tc>
          <w:tcPr>
            <w:tcW w:w="750" w:type="dxa"/>
            <w:tcBorders>
              <w:top w:val="single" w:sz="4" w:space="0" w:color="auto"/>
              <w:left w:val="single" w:sz="4" w:space="0" w:color="auto"/>
              <w:bottom w:val="single" w:sz="4" w:space="0" w:color="auto"/>
              <w:right w:val="single" w:sz="4" w:space="0" w:color="auto"/>
            </w:tcBorders>
            <w:vAlign w:val="center"/>
          </w:tcPr>
          <w:p w14:paraId="7BD0C7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1381BA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2D64A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1F272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D1880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0,908</w:t>
            </w:r>
          </w:p>
        </w:tc>
      </w:tr>
      <w:tr w:rsidR="00F70000" w:rsidRPr="00F70000" w14:paraId="6E41506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54829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w:t>
            </w:r>
          </w:p>
        </w:tc>
        <w:tc>
          <w:tcPr>
            <w:tcW w:w="750" w:type="dxa"/>
            <w:tcBorders>
              <w:top w:val="single" w:sz="4" w:space="0" w:color="auto"/>
              <w:left w:val="single" w:sz="4" w:space="0" w:color="auto"/>
              <w:bottom w:val="single" w:sz="4" w:space="0" w:color="auto"/>
              <w:right w:val="single" w:sz="4" w:space="0" w:color="auto"/>
            </w:tcBorders>
            <w:vAlign w:val="center"/>
          </w:tcPr>
          <w:p w14:paraId="1C5E22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w:t>
            </w:r>
          </w:p>
        </w:tc>
        <w:tc>
          <w:tcPr>
            <w:tcW w:w="750" w:type="dxa"/>
            <w:tcBorders>
              <w:top w:val="single" w:sz="4" w:space="0" w:color="auto"/>
              <w:left w:val="single" w:sz="4" w:space="0" w:color="auto"/>
              <w:bottom w:val="single" w:sz="4" w:space="0" w:color="auto"/>
              <w:right w:val="single" w:sz="4" w:space="0" w:color="auto"/>
            </w:tcBorders>
            <w:vAlign w:val="center"/>
          </w:tcPr>
          <w:p w14:paraId="62711B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107</w:t>
            </w:r>
          </w:p>
        </w:tc>
        <w:tc>
          <w:tcPr>
            <w:tcW w:w="550" w:type="dxa"/>
            <w:tcBorders>
              <w:top w:val="single" w:sz="4" w:space="0" w:color="auto"/>
              <w:left w:val="single" w:sz="4" w:space="0" w:color="auto"/>
              <w:bottom w:val="single" w:sz="4" w:space="0" w:color="auto"/>
              <w:right w:val="single" w:sz="4" w:space="0" w:color="auto"/>
            </w:tcBorders>
            <w:vAlign w:val="center"/>
          </w:tcPr>
          <w:p w14:paraId="2838E4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w:t>
            </w:r>
          </w:p>
        </w:tc>
        <w:tc>
          <w:tcPr>
            <w:tcW w:w="1300" w:type="dxa"/>
            <w:tcBorders>
              <w:top w:val="single" w:sz="4" w:space="0" w:color="auto"/>
              <w:left w:val="single" w:sz="4" w:space="0" w:color="auto"/>
              <w:bottom w:val="single" w:sz="4" w:space="0" w:color="auto"/>
              <w:right w:val="single" w:sz="4" w:space="0" w:color="auto"/>
            </w:tcBorders>
            <w:vAlign w:val="center"/>
          </w:tcPr>
          <w:p w14:paraId="299B3F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3EF6A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2CC9B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0E71A8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395C6B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298F9A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05258C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850" w:type="dxa"/>
            <w:tcBorders>
              <w:top w:val="single" w:sz="4" w:space="0" w:color="auto"/>
              <w:left w:val="single" w:sz="4" w:space="0" w:color="auto"/>
              <w:bottom w:val="single" w:sz="4" w:space="0" w:color="auto"/>
              <w:right w:val="single" w:sz="4" w:space="0" w:color="auto"/>
            </w:tcBorders>
            <w:vAlign w:val="center"/>
          </w:tcPr>
          <w:p w14:paraId="0C81E5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0,229</w:t>
            </w:r>
          </w:p>
        </w:tc>
      </w:tr>
      <w:tr w:rsidR="00F70000" w:rsidRPr="00F70000" w14:paraId="3EF4A19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AB658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750" w:type="dxa"/>
            <w:tcBorders>
              <w:top w:val="single" w:sz="4" w:space="0" w:color="auto"/>
              <w:left w:val="single" w:sz="4" w:space="0" w:color="auto"/>
              <w:bottom w:val="single" w:sz="4" w:space="0" w:color="auto"/>
              <w:right w:val="single" w:sz="4" w:space="0" w:color="auto"/>
            </w:tcBorders>
            <w:vAlign w:val="center"/>
          </w:tcPr>
          <w:p w14:paraId="20712B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750" w:type="dxa"/>
            <w:tcBorders>
              <w:top w:val="single" w:sz="4" w:space="0" w:color="auto"/>
              <w:left w:val="single" w:sz="4" w:space="0" w:color="auto"/>
              <w:bottom w:val="single" w:sz="4" w:space="0" w:color="auto"/>
              <w:right w:val="single" w:sz="4" w:space="0" w:color="auto"/>
            </w:tcBorders>
            <w:vAlign w:val="center"/>
          </w:tcPr>
          <w:p w14:paraId="30B062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550" w:type="dxa"/>
            <w:tcBorders>
              <w:top w:val="single" w:sz="4" w:space="0" w:color="auto"/>
              <w:left w:val="single" w:sz="4" w:space="0" w:color="auto"/>
              <w:bottom w:val="single" w:sz="4" w:space="0" w:color="auto"/>
              <w:right w:val="single" w:sz="4" w:space="0" w:color="auto"/>
            </w:tcBorders>
            <w:vAlign w:val="center"/>
          </w:tcPr>
          <w:p w14:paraId="79BC8B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14DC9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03E63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48324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Imp./0,2989</w:t>
            </w:r>
          </w:p>
        </w:tc>
        <w:tc>
          <w:tcPr>
            <w:tcW w:w="750" w:type="dxa"/>
            <w:tcBorders>
              <w:top w:val="single" w:sz="4" w:space="0" w:color="auto"/>
              <w:left w:val="single" w:sz="4" w:space="0" w:color="auto"/>
              <w:bottom w:val="single" w:sz="4" w:space="0" w:color="auto"/>
              <w:right w:val="single" w:sz="4" w:space="0" w:color="auto"/>
            </w:tcBorders>
            <w:vAlign w:val="center"/>
          </w:tcPr>
          <w:p w14:paraId="160D49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16D5DC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57CB5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C4104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56216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0,908</w:t>
            </w:r>
          </w:p>
        </w:tc>
      </w:tr>
      <w:tr w:rsidR="00F70000" w:rsidRPr="00F70000" w14:paraId="50CD9BA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E76E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750" w:type="dxa"/>
            <w:tcBorders>
              <w:top w:val="single" w:sz="4" w:space="0" w:color="auto"/>
              <w:left w:val="single" w:sz="4" w:space="0" w:color="auto"/>
              <w:bottom w:val="single" w:sz="4" w:space="0" w:color="auto"/>
              <w:right w:val="single" w:sz="4" w:space="0" w:color="auto"/>
            </w:tcBorders>
            <w:vAlign w:val="center"/>
          </w:tcPr>
          <w:p w14:paraId="4E8FA5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750" w:type="dxa"/>
            <w:tcBorders>
              <w:top w:val="single" w:sz="4" w:space="0" w:color="auto"/>
              <w:left w:val="single" w:sz="4" w:space="0" w:color="auto"/>
              <w:bottom w:val="single" w:sz="4" w:space="0" w:color="auto"/>
              <w:right w:val="single" w:sz="4" w:space="0" w:color="auto"/>
            </w:tcBorders>
            <w:vAlign w:val="center"/>
          </w:tcPr>
          <w:p w14:paraId="77D651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550" w:type="dxa"/>
            <w:tcBorders>
              <w:top w:val="single" w:sz="4" w:space="0" w:color="auto"/>
              <w:left w:val="single" w:sz="4" w:space="0" w:color="auto"/>
              <w:bottom w:val="single" w:sz="4" w:space="0" w:color="auto"/>
              <w:right w:val="single" w:sz="4" w:space="0" w:color="auto"/>
            </w:tcBorders>
            <w:vAlign w:val="center"/>
          </w:tcPr>
          <w:p w14:paraId="74016F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3,65</w:t>
            </w:r>
          </w:p>
        </w:tc>
        <w:tc>
          <w:tcPr>
            <w:tcW w:w="1300" w:type="dxa"/>
            <w:tcBorders>
              <w:top w:val="single" w:sz="4" w:space="0" w:color="auto"/>
              <w:left w:val="single" w:sz="4" w:space="0" w:color="auto"/>
              <w:bottom w:val="single" w:sz="4" w:space="0" w:color="auto"/>
              <w:right w:val="single" w:sz="4" w:space="0" w:color="auto"/>
            </w:tcBorders>
            <w:vAlign w:val="center"/>
          </w:tcPr>
          <w:p w14:paraId="761C46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5C93B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40B9E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4CC1EF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47078F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080709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10F563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850" w:type="dxa"/>
            <w:tcBorders>
              <w:top w:val="single" w:sz="4" w:space="0" w:color="auto"/>
              <w:left w:val="single" w:sz="4" w:space="0" w:color="auto"/>
              <w:bottom w:val="single" w:sz="4" w:space="0" w:color="auto"/>
              <w:right w:val="single" w:sz="4" w:space="0" w:color="auto"/>
            </w:tcBorders>
            <w:vAlign w:val="center"/>
          </w:tcPr>
          <w:p w14:paraId="310611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0,648</w:t>
            </w:r>
          </w:p>
        </w:tc>
      </w:tr>
      <w:tr w:rsidR="00F70000" w:rsidRPr="00F70000" w14:paraId="1F9EE0F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ADA1B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750" w:type="dxa"/>
            <w:tcBorders>
              <w:top w:val="single" w:sz="4" w:space="0" w:color="auto"/>
              <w:left w:val="single" w:sz="4" w:space="0" w:color="auto"/>
              <w:bottom w:val="single" w:sz="4" w:space="0" w:color="auto"/>
              <w:right w:val="single" w:sz="4" w:space="0" w:color="auto"/>
            </w:tcBorders>
            <w:vAlign w:val="center"/>
          </w:tcPr>
          <w:p w14:paraId="1C67A8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750" w:type="dxa"/>
            <w:tcBorders>
              <w:top w:val="single" w:sz="4" w:space="0" w:color="auto"/>
              <w:left w:val="single" w:sz="4" w:space="0" w:color="auto"/>
              <w:bottom w:val="single" w:sz="4" w:space="0" w:color="auto"/>
              <w:right w:val="single" w:sz="4" w:space="0" w:color="auto"/>
            </w:tcBorders>
            <w:vAlign w:val="center"/>
          </w:tcPr>
          <w:p w14:paraId="4FAA05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550" w:type="dxa"/>
            <w:tcBorders>
              <w:top w:val="single" w:sz="4" w:space="0" w:color="auto"/>
              <w:left w:val="single" w:sz="4" w:space="0" w:color="auto"/>
              <w:bottom w:val="single" w:sz="4" w:space="0" w:color="auto"/>
              <w:right w:val="single" w:sz="4" w:space="0" w:color="auto"/>
            </w:tcBorders>
            <w:vAlign w:val="center"/>
          </w:tcPr>
          <w:p w14:paraId="489968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04462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A76C4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95FCA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Imp./0,2989</w:t>
            </w:r>
          </w:p>
        </w:tc>
        <w:tc>
          <w:tcPr>
            <w:tcW w:w="750" w:type="dxa"/>
            <w:tcBorders>
              <w:top w:val="single" w:sz="4" w:space="0" w:color="auto"/>
              <w:left w:val="single" w:sz="4" w:space="0" w:color="auto"/>
              <w:bottom w:val="single" w:sz="4" w:space="0" w:color="auto"/>
              <w:right w:val="single" w:sz="4" w:space="0" w:color="auto"/>
            </w:tcBorders>
            <w:vAlign w:val="center"/>
          </w:tcPr>
          <w:p w14:paraId="4AE13E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3E285D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DA6CB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2C84F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997CC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0,908</w:t>
            </w:r>
          </w:p>
        </w:tc>
      </w:tr>
      <w:tr w:rsidR="00F70000" w:rsidRPr="00F70000" w14:paraId="602A5F2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D2A52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750" w:type="dxa"/>
            <w:tcBorders>
              <w:top w:val="single" w:sz="4" w:space="0" w:color="auto"/>
              <w:left w:val="single" w:sz="4" w:space="0" w:color="auto"/>
              <w:bottom w:val="single" w:sz="4" w:space="0" w:color="auto"/>
              <w:right w:val="single" w:sz="4" w:space="0" w:color="auto"/>
            </w:tcBorders>
            <w:vAlign w:val="center"/>
          </w:tcPr>
          <w:p w14:paraId="4B9D9E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110</w:t>
            </w:r>
          </w:p>
        </w:tc>
        <w:tc>
          <w:tcPr>
            <w:tcW w:w="750" w:type="dxa"/>
            <w:tcBorders>
              <w:top w:val="single" w:sz="4" w:space="0" w:color="auto"/>
              <w:left w:val="single" w:sz="4" w:space="0" w:color="auto"/>
              <w:bottom w:val="single" w:sz="4" w:space="0" w:color="auto"/>
              <w:right w:val="single" w:sz="4" w:space="0" w:color="auto"/>
            </w:tcBorders>
            <w:vAlign w:val="center"/>
          </w:tcPr>
          <w:p w14:paraId="78D168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550" w:type="dxa"/>
            <w:tcBorders>
              <w:top w:val="single" w:sz="4" w:space="0" w:color="auto"/>
              <w:left w:val="single" w:sz="4" w:space="0" w:color="auto"/>
              <w:bottom w:val="single" w:sz="4" w:space="0" w:color="auto"/>
              <w:right w:val="single" w:sz="4" w:space="0" w:color="auto"/>
            </w:tcBorders>
            <w:vAlign w:val="center"/>
          </w:tcPr>
          <w:p w14:paraId="14B3DB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1,67</w:t>
            </w:r>
          </w:p>
        </w:tc>
        <w:tc>
          <w:tcPr>
            <w:tcW w:w="1300" w:type="dxa"/>
            <w:tcBorders>
              <w:top w:val="single" w:sz="4" w:space="0" w:color="auto"/>
              <w:left w:val="single" w:sz="4" w:space="0" w:color="auto"/>
              <w:bottom w:val="single" w:sz="4" w:space="0" w:color="auto"/>
              <w:right w:val="single" w:sz="4" w:space="0" w:color="auto"/>
            </w:tcBorders>
            <w:vAlign w:val="center"/>
          </w:tcPr>
          <w:p w14:paraId="53067F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B66B4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E2F8F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31A0CB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00B5BC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570976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21182B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850" w:type="dxa"/>
            <w:tcBorders>
              <w:top w:val="single" w:sz="4" w:space="0" w:color="auto"/>
              <w:left w:val="single" w:sz="4" w:space="0" w:color="auto"/>
              <w:bottom w:val="single" w:sz="4" w:space="0" w:color="auto"/>
              <w:right w:val="single" w:sz="4" w:space="0" w:color="auto"/>
            </w:tcBorders>
            <w:vAlign w:val="center"/>
          </w:tcPr>
          <w:p w14:paraId="374B55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0,295</w:t>
            </w:r>
          </w:p>
        </w:tc>
      </w:tr>
      <w:tr w:rsidR="00F70000" w:rsidRPr="00F70000" w14:paraId="28E8087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491EA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750" w:type="dxa"/>
            <w:tcBorders>
              <w:top w:val="single" w:sz="4" w:space="0" w:color="auto"/>
              <w:left w:val="single" w:sz="4" w:space="0" w:color="auto"/>
              <w:bottom w:val="single" w:sz="4" w:space="0" w:color="auto"/>
              <w:right w:val="single" w:sz="4" w:space="0" w:color="auto"/>
            </w:tcBorders>
            <w:vAlign w:val="center"/>
          </w:tcPr>
          <w:p w14:paraId="7CEEA5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750" w:type="dxa"/>
            <w:tcBorders>
              <w:top w:val="single" w:sz="4" w:space="0" w:color="auto"/>
              <w:left w:val="single" w:sz="4" w:space="0" w:color="auto"/>
              <w:bottom w:val="single" w:sz="4" w:space="0" w:color="auto"/>
              <w:right w:val="single" w:sz="4" w:space="0" w:color="auto"/>
            </w:tcBorders>
            <w:vAlign w:val="center"/>
          </w:tcPr>
          <w:p w14:paraId="6A4BF3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550" w:type="dxa"/>
            <w:tcBorders>
              <w:top w:val="single" w:sz="4" w:space="0" w:color="auto"/>
              <w:left w:val="single" w:sz="4" w:space="0" w:color="auto"/>
              <w:bottom w:val="single" w:sz="4" w:space="0" w:color="auto"/>
              <w:right w:val="single" w:sz="4" w:space="0" w:color="auto"/>
            </w:tcBorders>
            <w:vAlign w:val="center"/>
          </w:tcPr>
          <w:p w14:paraId="7EDB81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5F1E7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C3C7A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7379C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Imp./0,2989</w:t>
            </w:r>
          </w:p>
        </w:tc>
        <w:tc>
          <w:tcPr>
            <w:tcW w:w="750" w:type="dxa"/>
            <w:tcBorders>
              <w:top w:val="single" w:sz="4" w:space="0" w:color="auto"/>
              <w:left w:val="single" w:sz="4" w:space="0" w:color="auto"/>
              <w:bottom w:val="single" w:sz="4" w:space="0" w:color="auto"/>
              <w:right w:val="single" w:sz="4" w:space="0" w:color="auto"/>
            </w:tcBorders>
            <w:vAlign w:val="center"/>
          </w:tcPr>
          <w:p w14:paraId="5B820D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27484A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B5D4C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55B66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E8755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0,908</w:t>
            </w:r>
          </w:p>
        </w:tc>
      </w:tr>
      <w:tr w:rsidR="00F70000" w:rsidRPr="00F70000" w14:paraId="41B84DF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8986A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750" w:type="dxa"/>
            <w:tcBorders>
              <w:top w:val="single" w:sz="4" w:space="0" w:color="auto"/>
              <w:left w:val="single" w:sz="4" w:space="0" w:color="auto"/>
              <w:bottom w:val="single" w:sz="4" w:space="0" w:color="auto"/>
              <w:right w:val="single" w:sz="4" w:space="0" w:color="auto"/>
            </w:tcBorders>
            <w:vAlign w:val="center"/>
          </w:tcPr>
          <w:p w14:paraId="3A4465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112</w:t>
            </w:r>
          </w:p>
        </w:tc>
        <w:tc>
          <w:tcPr>
            <w:tcW w:w="750" w:type="dxa"/>
            <w:tcBorders>
              <w:top w:val="single" w:sz="4" w:space="0" w:color="auto"/>
              <w:left w:val="single" w:sz="4" w:space="0" w:color="auto"/>
              <w:bottom w:val="single" w:sz="4" w:space="0" w:color="auto"/>
              <w:right w:val="single" w:sz="4" w:space="0" w:color="auto"/>
            </w:tcBorders>
            <w:vAlign w:val="center"/>
          </w:tcPr>
          <w:p w14:paraId="6CF89A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113</w:t>
            </w:r>
          </w:p>
        </w:tc>
        <w:tc>
          <w:tcPr>
            <w:tcW w:w="550" w:type="dxa"/>
            <w:tcBorders>
              <w:top w:val="single" w:sz="4" w:space="0" w:color="auto"/>
              <w:left w:val="single" w:sz="4" w:space="0" w:color="auto"/>
              <w:bottom w:val="single" w:sz="4" w:space="0" w:color="auto"/>
              <w:right w:val="single" w:sz="4" w:space="0" w:color="auto"/>
            </w:tcBorders>
            <w:vAlign w:val="center"/>
          </w:tcPr>
          <w:p w14:paraId="184192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300" w:type="dxa"/>
            <w:tcBorders>
              <w:top w:val="single" w:sz="4" w:space="0" w:color="auto"/>
              <w:left w:val="single" w:sz="4" w:space="0" w:color="auto"/>
              <w:bottom w:val="single" w:sz="4" w:space="0" w:color="auto"/>
              <w:right w:val="single" w:sz="4" w:space="0" w:color="auto"/>
            </w:tcBorders>
            <w:vAlign w:val="center"/>
          </w:tcPr>
          <w:p w14:paraId="269503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DB287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50AFD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11BCCC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12EE3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56DC77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62CED6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850" w:type="dxa"/>
            <w:tcBorders>
              <w:top w:val="single" w:sz="4" w:space="0" w:color="auto"/>
              <w:left w:val="single" w:sz="4" w:space="0" w:color="auto"/>
              <w:bottom w:val="single" w:sz="4" w:space="0" w:color="auto"/>
              <w:right w:val="single" w:sz="4" w:space="0" w:color="auto"/>
            </w:tcBorders>
            <w:vAlign w:val="center"/>
          </w:tcPr>
          <w:p w14:paraId="340BBF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0,462</w:t>
            </w:r>
          </w:p>
        </w:tc>
      </w:tr>
      <w:tr w:rsidR="00F70000" w:rsidRPr="00F70000" w14:paraId="7F56CB8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92C8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750" w:type="dxa"/>
            <w:tcBorders>
              <w:top w:val="single" w:sz="4" w:space="0" w:color="auto"/>
              <w:left w:val="single" w:sz="4" w:space="0" w:color="auto"/>
              <w:bottom w:val="single" w:sz="4" w:space="0" w:color="auto"/>
              <w:right w:val="single" w:sz="4" w:space="0" w:color="auto"/>
            </w:tcBorders>
            <w:vAlign w:val="center"/>
          </w:tcPr>
          <w:p w14:paraId="581563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750" w:type="dxa"/>
            <w:tcBorders>
              <w:top w:val="single" w:sz="4" w:space="0" w:color="auto"/>
              <w:left w:val="single" w:sz="4" w:space="0" w:color="auto"/>
              <w:bottom w:val="single" w:sz="4" w:space="0" w:color="auto"/>
              <w:right w:val="single" w:sz="4" w:space="0" w:color="auto"/>
            </w:tcBorders>
            <w:vAlign w:val="center"/>
          </w:tcPr>
          <w:p w14:paraId="479500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550" w:type="dxa"/>
            <w:tcBorders>
              <w:top w:val="single" w:sz="4" w:space="0" w:color="auto"/>
              <w:left w:val="single" w:sz="4" w:space="0" w:color="auto"/>
              <w:bottom w:val="single" w:sz="4" w:space="0" w:color="auto"/>
              <w:right w:val="single" w:sz="4" w:space="0" w:color="auto"/>
            </w:tcBorders>
            <w:vAlign w:val="center"/>
          </w:tcPr>
          <w:p w14:paraId="3A31D0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41F07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56398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8EAAF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Imp./0,2989</w:t>
            </w:r>
          </w:p>
        </w:tc>
        <w:tc>
          <w:tcPr>
            <w:tcW w:w="750" w:type="dxa"/>
            <w:tcBorders>
              <w:top w:val="single" w:sz="4" w:space="0" w:color="auto"/>
              <w:left w:val="single" w:sz="4" w:space="0" w:color="auto"/>
              <w:bottom w:val="single" w:sz="4" w:space="0" w:color="auto"/>
              <w:right w:val="single" w:sz="4" w:space="0" w:color="auto"/>
            </w:tcBorders>
            <w:vAlign w:val="center"/>
          </w:tcPr>
          <w:p w14:paraId="0E4B05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6F2E49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DD52A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5C11B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C4DCA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0,908</w:t>
            </w:r>
          </w:p>
        </w:tc>
      </w:tr>
      <w:tr w:rsidR="00F70000" w:rsidRPr="00F70000" w14:paraId="24FC6FC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FCA04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750" w:type="dxa"/>
            <w:tcBorders>
              <w:top w:val="single" w:sz="4" w:space="0" w:color="auto"/>
              <w:left w:val="single" w:sz="4" w:space="0" w:color="auto"/>
              <w:bottom w:val="single" w:sz="4" w:space="0" w:color="auto"/>
              <w:right w:val="single" w:sz="4" w:space="0" w:color="auto"/>
            </w:tcBorders>
            <w:vAlign w:val="center"/>
          </w:tcPr>
          <w:p w14:paraId="441ABC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750" w:type="dxa"/>
            <w:tcBorders>
              <w:top w:val="single" w:sz="4" w:space="0" w:color="auto"/>
              <w:left w:val="single" w:sz="4" w:space="0" w:color="auto"/>
              <w:bottom w:val="single" w:sz="4" w:space="0" w:color="auto"/>
              <w:right w:val="single" w:sz="4" w:space="0" w:color="auto"/>
            </w:tcBorders>
            <w:vAlign w:val="center"/>
          </w:tcPr>
          <w:p w14:paraId="50CAB1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115</w:t>
            </w:r>
          </w:p>
        </w:tc>
        <w:tc>
          <w:tcPr>
            <w:tcW w:w="550" w:type="dxa"/>
            <w:tcBorders>
              <w:top w:val="single" w:sz="4" w:space="0" w:color="auto"/>
              <w:left w:val="single" w:sz="4" w:space="0" w:color="auto"/>
              <w:bottom w:val="single" w:sz="4" w:space="0" w:color="auto"/>
              <w:right w:val="single" w:sz="4" w:space="0" w:color="auto"/>
            </w:tcBorders>
            <w:vAlign w:val="center"/>
          </w:tcPr>
          <w:p w14:paraId="0B1527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1,72</w:t>
            </w:r>
          </w:p>
        </w:tc>
        <w:tc>
          <w:tcPr>
            <w:tcW w:w="1300" w:type="dxa"/>
            <w:tcBorders>
              <w:top w:val="single" w:sz="4" w:space="0" w:color="auto"/>
              <w:left w:val="single" w:sz="4" w:space="0" w:color="auto"/>
              <w:bottom w:val="single" w:sz="4" w:space="0" w:color="auto"/>
              <w:right w:val="single" w:sz="4" w:space="0" w:color="auto"/>
            </w:tcBorders>
            <w:vAlign w:val="center"/>
          </w:tcPr>
          <w:p w14:paraId="459EDB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A457F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73BF0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318D52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159371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5482CF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3965C4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850" w:type="dxa"/>
            <w:tcBorders>
              <w:top w:val="single" w:sz="4" w:space="0" w:color="auto"/>
              <w:left w:val="single" w:sz="4" w:space="0" w:color="auto"/>
              <w:bottom w:val="single" w:sz="4" w:space="0" w:color="auto"/>
              <w:right w:val="single" w:sz="4" w:space="0" w:color="auto"/>
            </w:tcBorders>
            <w:vAlign w:val="center"/>
          </w:tcPr>
          <w:p w14:paraId="102CE2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0,305</w:t>
            </w:r>
          </w:p>
        </w:tc>
      </w:tr>
      <w:tr w:rsidR="00F70000" w:rsidRPr="00F70000" w14:paraId="20A90CA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359DB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750" w:type="dxa"/>
            <w:tcBorders>
              <w:top w:val="single" w:sz="4" w:space="0" w:color="auto"/>
              <w:left w:val="single" w:sz="4" w:space="0" w:color="auto"/>
              <w:bottom w:val="single" w:sz="4" w:space="0" w:color="auto"/>
              <w:right w:val="single" w:sz="4" w:space="0" w:color="auto"/>
            </w:tcBorders>
            <w:vAlign w:val="center"/>
          </w:tcPr>
          <w:p w14:paraId="2954D0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116</w:t>
            </w:r>
          </w:p>
        </w:tc>
        <w:tc>
          <w:tcPr>
            <w:tcW w:w="750" w:type="dxa"/>
            <w:tcBorders>
              <w:top w:val="single" w:sz="4" w:space="0" w:color="auto"/>
              <w:left w:val="single" w:sz="4" w:space="0" w:color="auto"/>
              <w:bottom w:val="single" w:sz="4" w:space="0" w:color="auto"/>
              <w:right w:val="single" w:sz="4" w:space="0" w:color="auto"/>
            </w:tcBorders>
            <w:vAlign w:val="center"/>
          </w:tcPr>
          <w:p w14:paraId="35BD8A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550" w:type="dxa"/>
            <w:tcBorders>
              <w:top w:val="single" w:sz="4" w:space="0" w:color="auto"/>
              <w:left w:val="single" w:sz="4" w:space="0" w:color="auto"/>
              <w:bottom w:val="single" w:sz="4" w:space="0" w:color="auto"/>
              <w:right w:val="single" w:sz="4" w:space="0" w:color="auto"/>
            </w:tcBorders>
            <w:vAlign w:val="center"/>
          </w:tcPr>
          <w:p w14:paraId="4375BC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0,51</w:t>
            </w:r>
          </w:p>
        </w:tc>
        <w:tc>
          <w:tcPr>
            <w:tcW w:w="1300" w:type="dxa"/>
            <w:tcBorders>
              <w:top w:val="single" w:sz="4" w:space="0" w:color="auto"/>
              <w:left w:val="single" w:sz="4" w:space="0" w:color="auto"/>
              <w:bottom w:val="single" w:sz="4" w:space="0" w:color="auto"/>
              <w:right w:val="single" w:sz="4" w:space="0" w:color="auto"/>
            </w:tcBorders>
            <w:vAlign w:val="center"/>
          </w:tcPr>
          <w:p w14:paraId="16D1B4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60711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844D9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Imp./0,0204</w:t>
            </w:r>
          </w:p>
        </w:tc>
        <w:tc>
          <w:tcPr>
            <w:tcW w:w="750" w:type="dxa"/>
            <w:tcBorders>
              <w:top w:val="single" w:sz="4" w:space="0" w:color="auto"/>
              <w:left w:val="single" w:sz="4" w:space="0" w:color="auto"/>
              <w:bottom w:val="single" w:sz="4" w:space="0" w:color="auto"/>
              <w:right w:val="single" w:sz="4" w:space="0" w:color="auto"/>
            </w:tcBorders>
            <w:vAlign w:val="center"/>
          </w:tcPr>
          <w:p w14:paraId="645C90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900" w:type="dxa"/>
            <w:tcBorders>
              <w:top w:val="single" w:sz="4" w:space="0" w:color="auto"/>
              <w:left w:val="single" w:sz="4" w:space="0" w:color="auto"/>
              <w:bottom w:val="single" w:sz="4" w:space="0" w:color="auto"/>
              <w:right w:val="single" w:sz="4" w:space="0" w:color="auto"/>
            </w:tcBorders>
            <w:vAlign w:val="center"/>
          </w:tcPr>
          <w:p w14:paraId="4E2661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400x400</w:t>
            </w:r>
          </w:p>
        </w:tc>
        <w:tc>
          <w:tcPr>
            <w:tcW w:w="650" w:type="dxa"/>
            <w:tcBorders>
              <w:top w:val="single" w:sz="4" w:space="0" w:color="auto"/>
              <w:left w:val="single" w:sz="4" w:space="0" w:color="auto"/>
              <w:bottom w:val="single" w:sz="4" w:space="0" w:color="auto"/>
              <w:right w:val="single" w:sz="4" w:space="0" w:color="auto"/>
            </w:tcBorders>
            <w:vAlign w:val="center"/>
          </w:tcPr>
          <w:p w14:paraId="316C28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437</w:t>
            </w:r>
          </w:p>
        </w:tc>
        <w:tc>
          <w:tcPr>
            <w:tcW w:w="600" w:type="dxa"/>
            <w:tcBorders>
              <w:top w:val="single" w:sz="4" w:space="0" w:color="auto"/>
              <w:left w:val="single" w:sz="4" w:space="0" w:color="auto"/>
              <w:bottom w:val="single" w:sz="4" w:space="0" w:color="auto"/>
              <w:right w:val="single" w:sz="4" w:space="0" w:color="auto"/>
            </w:tcBorders>
            <w:vAlign w:val="center"/>
          </w:tcPr>
          <w:p w14:paraId="1D6779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c>
          <w:tcPr>
            <w:tcW w:w="850" w:type="dxa"/>
            <w:tcBorders>
              <w:top w:val="single" w:sz="4" w:space="0" w:color="auto"/>
              <w:left w:val="single" w:sz="4" w:space="0" w:color="auto"/>
              <w:bottom w:val="single" w:sz="4" w:space="0" w:color="auto"/>
              <w:right w:val="single" w:sz="4" w:space="0" w:color="auto"/>
            </w:tcBorders>
            <w:vAlign w:val="center"/>
          </w:tcPr>
          <w:p w14:paraId="25BB61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0,091</w:t>
            </w:r>
          </w:p>
        </w:tc>
      </w:tr>
      <w:tr w:rsidR="00F70000" w:rsidRPr="00F70000" w14:paraId="42282C2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05836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750" w:type="dxa"/>
            <w:tcBorders>
              <w:top w:val="single" w:sz="4" w:space="0" w:color="auto"/>
              <w:left w:val="single" w:sz="4" w:space="0" w:color="auto"/>
              <w:bottom w:val="single" w:sz="4" w:space="0" w:color="auto"/>
              <w:right w:val="single" w:sz="4" w:space="0" w:color="auto"/>
            </w:tcBorders>
            <w:vAlign w:val="center"/>
          </w:tcPr>
          <w:p w14:paraId="233149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750" w:type="dxa"/>
            <w:tcBorders>
              <w:top w:val="single" w:sz="4" w:space="0" w:color="auto"/>
              <w:left w:val="single" w:sz="4" w:space="0" w:color="auto"/>
              <w:bottom w:val="single" w:sz="4" w:space="0" w:color="auto"/>
              <w:right w:val="single" w:sz="4" w:space="0" w:color="auto"/>
            </w:tcBorders>
            <w:vAlign w:val="center"/>
          </w:tcPr>
          <w:p w14:paraId="34D756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119</w:t>
            </w:r>
          </w:p>
        </w:tc>
        <w:tc>
          <w:tcPr>
            <w:tcW w:w="550" w:type="dxa"/>
            <w:tcBorders>
              <w:top w:val="single" w:sz="4" w:space="0" w:color="auto"/>
              <w:left w:val="single" w:sz="4" w:space="0" w:color="auto"/>
              <w:bottom w:val="single" w:sz="4" w:space="0" w:color="auto"/>
              <w:right w:val="single" w:sz="4" w:space="0" w:color="auto"/>
            </w:tcBorders>
            <w:vAlign w:val="center"/>
          </w:tcPr>
          <w:p w14:paraId="440E6E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8BC6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6DE894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E8854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w:t>
            </w:r>
          </w:p>
        </w:tc>
        <w:tc>
          <w:tcPr>
            <w:tcW w:w="750" w:type="dxa"/>
            <w:tcBorders>
              <w:top w:val="single" w:sz="4" w:space="0" w:color="auto"/>
              <w:left w:val="single" w:sz="4" w:space="0" w:color="auto"/>
              <w:bottom w:val="single" w:sz="4" w:space="0" w:color="auto"/>
              <w:right w:val="single" w:sz="4" w:space="0" w:color="auto"/>
            </w:tcBorders>
            <w:vAlign w:val="center"/>
          </w:tcPr>
          <w:p w14:paraId="1F1C36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18603F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F6928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04ADF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3626E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r>
      <w:tr w:rsidR="00F70000" w:rsidRPr="00F70000" w14:paraId="1951120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A329C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750" w:type="dxa"/>
            <w:tcBorders>
              <w:top w:val="single" w:sz="4" w:space="0" w:color="auto"/>
              <w:left w:val="single" w:sz="4" w:space="0" w:color="auto"/>
              <w:bottom w:val="single" w:sz="4" w:space="0" w:color="auto"/>
              <w:right w:val="single" w:sz="4" w:space="0" w:color="auto"/>
            </w:tcBorders>
            <w:vAlign w:val="center"/>
          </w:tcPr>
          <w:p w14:paraId="229E33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w:t>
            </w:r>
          </w:p>
        </w:tc>
        <w:tc>
          <w:tcPr>
            <w:tcW w:w="750" w:type="dxa"/>
            <w:tcBorders>
              <w:top w:val="single" w:sz="4" w:space="0" w:color="auto"/>
              <w:left w:val="single" w:sz="4" w:space="0" w:color="auto"/>
              <w:bottom w:val="single" w:sz="4" w:space="0" w:color="auto"/>
              <w:right w:val="single" w:sz="4" w:space="0" w:color="auto"/>
            </w:tcBorders>
            <w:vAlign w:val="center"/>
          </w:tcPr>
          <w:p w14:paraId="2A1E34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w:t>
            </w:r>
          </w:p>
        </w:tc>
        <w:tc>
          <w:tcPr>
            <w:tcW w:w="550" w:type="dxa"/>
            <w:tcBorders>
              <w:top w:val="single" w:sz="4" w:space="0" w:color="auto"/>
              <w:left w:val="single" w:sz="4" w:space="0" w:color="auto"/>
              <w:bottom w:val="single" w:sz="4" w:space="0" w:color="auto"/>
              <w:right w:val="single" w:sz="4" w:space="0" w:color="auto"/>
            </w:tcBorders>
            <w:vAlign w:val="center"/>
          </w:tcPr>
          <w:p w14:paraId="63CFA1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w:t>
            </w:r>
          </w:p>
        </w:tc>
        <w:tc>
          <w:tcPr>
            <w:tcW w:w="1300" w:type="dxa"/>
            <w:tcBorders>
              <w:top w:val="single" w:sz="4" w:space="0" w:color="auto"/>
              <w:left w:val="single" w:sz="4" w:space="0" w:color="auto"/>
              <w:bottom w:val="single" w:sz="4" w:space="0" w:color="auto"/>
              <w:right w:val="single" w:sz="4" w:space="0" w:color="auto"/>
            </w:tcBorders>
            <w:vAlign w:val="center"/>
          </w:tcPr>
          <w:p w14:paraId="2F6EF2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E5A51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9E701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Imp./0,0207</w:t>
            </w:r>
          </w:p>
        </w:tc>
        <w:tc>
          <w:tcPr>
            <w:tcW w:w="750" w:type="dxa"/>
            <w:tcBorders>
              <w:top w:val="single" w:sz="4" w:space="0" w:color="auto"/>
              <w:left w:val="single" w:sz="4" w:space="0" w:color="auto"/>
              <w:bottom w:val="single" w:sz="4" w:space="0" w:color="auto"/>
              <w:right w:val="single" w:sz="4" w:space="0" w:color="auto"/>
            </w:tcBorders>
            <w:vAlign w:val="center"/>
          </w:tcPr>
          <w:p w14:paraId="2E384D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41103F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350x350</w:t>
            </w:r>
          </w:p>
        </w:tc>
        <w:tc>
          <w:tcPr>
            <w:tcW w:w="650" w:type="dxa"/>
            <w:tcBorders>
              <w:top w:val="single" w:sz="4" w:space="0" w:color="auto"/>
              <w:left w:val="single" w:sz="4" w:space="0" w:color="auto"/>
              <w:bottom w:val="single" w:sz="4" w:space="0" w:color="auto"/>
              <w:right w:val="single" w:sz="4" w:space="0" w:color="auto"/>
            </w:tcBorders>
            <w:vAlign w:val="center"/>
          </w:tcPr>
          <w:p w14:paraId="277222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383</w:t>
            </w:r>
          </w:p>
        </w:tc>
        <w:tc>
          <w:tcPr>
            <w:tcW w:w="600" w:type="dxa"/>
            <w:tcBorders>
              <w:top w:val="single" w:sz="4" w:space="0" w:color="auto"/>
              <w:left w:val="single" w:sz="4" w:space="0" w:color="auto"/>
              <w:bottom w:val="single" w:sz="4" w:space="0" w:color="auto"/>
              <w:right w:val="single" w:sz="4" w:space="0" w:color="auto"/>
            </w:tcBorders>
            <w:vAlign w:val="center"/>
          </w:tcPr>
          <w:p w14:paraId="6098A3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2,45</w:t>
            </w:r>
          </w:p>
        </w:tc>
        <w:tc>
          <w:tcPr>
            <w:tcW w:w="850" w:type="dxa"/>
            <w:tcBorders>
              <w:top w:val="single" w:sz="4" w:space="0" w:color="auto"/>
              <w:left w:val="single" w:sz="4" w:space="0" w:color="auto"/>
              <w:bottom w:val="single" w:sz="4" w:space="0" w:color="auto"/>
              <w:right w:val="single" w:sz="4" w:space="0" w:color="auto"/>
            </w:tcBorders>
            <w:vAlign w:val="center"/>
          </w:tcPr>
          <w:p w14:paraId="5AD786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0,039</w:t>
            </w:r>
          </w:p>
        </w:tc>
      </w:tr>
      <w:tr w:rsidR="00F70000" w:rsidRPr="00F70000" w14:paraId="2911F7D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2CA1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w:t>
            </w:r>
          </w:p>
        </w:tc>
        <w:tc>
          <w:tcPr>
            <w:tcW w:w="750" w:type="dxa"/>
            <w:tcBorders>
              <w:top w:val="single" w:sz="4" w:space="0" w:color="auto"/>
              <w:left w:val="single" w:sz="4" w:space="0" w:color="auto"/>
              <w:bottom w:val="single" w:sz="4" w:space="0" w:color="auto"/>
              <w:right w:val="single" w:sz="4" w:space="0" w:color="auto"/>
            </w:tcBorders>
            <w:vAlign w:val="center"/>
          </w:tcPr>
          <w:p w14:paraId="093136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w:t>
            </w:r>
          </w:p>
        </w:tc>
        <w:tc>
          <w:tcPr>
            <w:tcW w:w="750" w:type="dxa"/>
            <w:tcBorders>
              <w:top w:val="single" w:sz="4" w:space="0" w:color="auto"/>
              <w:left w:val="single" w:sz="4" w:space="0" w:color="auto"/>
              <w:bottom w:val="single" w:sz="4" w:space="0" w:color="auto"/>
              <w:right w:val="single" w:sz="4" w:space="0" w:color="auto"/>
            </w:tcBorders>
            <w:vAlign w:val="center"/>
          </w:tcPr>
          <w:p w14:paraId="401270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w:t>
            </w:r>
          </w:p>
        </w:tc>
        <w:tc>
          <w:tcPr>
            <w:tcW w:w="550" w:type="dxa"/>
            <w:tcBorders>
              <w:top w:val="single" w:sz="4" w:space="0" w:color="auto"/>
              <w:left w:val="single" w:sz="4" w:space="0" w:color="auto"/>
              <w:bottom w:val="single" w:sz="4" w:space="0" w:color="auto"/>
              <w:right w:val="single" w:sz="4" w:space="0" w:color="auto"/>
            </w:tcBorders>
            <w:vAlign w:val="center"/>
          </w:tcPr>
          <w:p w14:paraId="1E64BC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9AE55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01053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D5D36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Imp./0,1446</w:t>
            </w:r>
          </w:p>
        </w:tc>
        <w:tc>
          <w:tcPr>
            <w:tcW w:w="750" w:type="dxa"/>
            <w:tcBorders>
              <w:top w:val="single" w:sz="4" w:space="0" w:color="auto"/>
              <w:left w:val="single" w:sz="4" w:space="0" w:color="auto"/>
              <w:bottom w:val="single" w:sz="4" w:space="0" w:color="auto"/>
              <w:right w:val="single" w:sz="4" w:space="0" w:color="auto"/>
            </w:tcBorders>
            <w:vAlign w:val="center"/>
          </w:tcPr>
          <w:p w14:paraId="1C09EF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442523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FBEE6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98B13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766AD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0,413</w:t>
            </w:r>
          </w:p>
        </w:tc>
      </w:tr>
      <w:tr w:rsidR="00F70000" w:rsidRPr="00F70000" w14:paraId="04D7111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15E1A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119</w:t>
            </w:r>
          </w:p>
        </w:tc>
        <w:tc>
          <w:tcPr>
            <w:tcW w:w="750" w:type="dxa"/>
            <w:tcBorders>
              <w:top w:val="single" w:sz="4" w:space="0" w:color="auto"/>
              <w:left w:val="single" w:sz="4" w:space="0" w:color="auto"/>
              <w:bottom w:val="single" w:sz="4" w:space="0" w:color="auto"/>
              <w:right w:val="single" w:sz="4" w:space="0" w:color="auto"/>
            </w:tcBorders>
            <w:vAlign w:val="center"/>
          </w:tcPr>
          <w:p w14:paraId="021CEC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119</w:t>
            </w:r>
          </w:p>
        </w:tc>
        <w:tc>
          <w:tcPr>
            <w:tcW w:w="750" w:type="dxa"/>
            <w:tcBorders>
              <w:top w:val="single" w:sz="4" w:space="0" w:color="auto"/>
              <w:left w:val="single" w:sz="4" w:space="0" w:color="auto"/>
              <w:bottom w:val="single" w:sz="4" w:space="0" w:color="auto"/>
              <w:right w:val="single" w:sz="4" w:space="0" w:color="auto"/>
            </w:tcBorders>
            <w:vAlign w:val="center"/>
          </w:tcPr>
          <w:p w14:paraId="2AA52C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w:t>
            </w:r>
          </w:p>
        </w:tc>
        <w:tc>
          <w:tcPr>
            <w:tcW w:w="550" w:type="dxa"/>
            <w:tcBorders>
              <w:top w:val="single" w:sz="4" w:space="0" w:color="auto"/>
              <w:left w:val="single" w:sz="4" w:space="0" w:color="auto"/>
              <w:bottom w:val="single" w:sz="4" w:space="0" w:color="auto"/>
              <w:right w:val="single" w:sz="4" w:space="0" w:color="auto"/>
            </w:tcBorders>
            <w:vAlign w:val="center"/>
          </w:tcPr>
          <w:p w14:paraId="1D9FFD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1DC09B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11412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A28C7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Imp./0,0208</w:t>
            </w:r>
          </w:p>
        </w:tc>
        <w:tc>
          <w:tcPr>
            <w:tcW w:w="750" w:type="dxa"/>
            <w:tcBorders>
              <w:top w:val="single" w:sz="4" w:space="0" w:color="auto"/>
              <w:left w:val="single" w:sz="4" w:space="0" w:color="auto"/>
              <w:bottom w:val="single" w:sz="4" w:space="0" w:color="auto"/>
              <w:right w:val="single" w:sz="4" w:space="0" w:color="auto"/>
            </w:tcBorders>
            <w:vAlign w:val="center"/>
          </w:tcPr>
          <w:p w14:paraId="097698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25BDBE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550x250</w:t>
            </w:r>
          </w:p>
        </w:tc>
        <w:tc>
          <w:tcPr>
            <w:tcW w:w="650" w:type="dxa"/>
            <w:tcBorders>
              <w:top w:val="single" w:sz="4" w:space="0" w:color="auto"/>
              <w:left w:val="single" w:sz="4" w:space="0" w:color="auto"/>
              <w:bottom w:val="single" w:sz="4" w:space="0" w:color="auto"/>
              <w:right w:val="single" w:sz="4" w:space="0" w:color="auto"/>
            </w:tcBorders>
            <w:vAlign w:val="center"/>
          </w:tcPr>
          <w:p w14:paraId="7B3990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398</w:t>
            </w:r>
          </w:p>
        </w:tc>
        <w:tc>
          <w:tcPr>
            <w:tcW w:w="600" w:type="dxa"/>
            <w:tcBorders>
              <w:top w:val="single" w:sz="4" w:space="0" w:color="auto"/>
              <w:left w:val="single" w:sz="4" w:space="0" w:color="auto"/>
              <w:bottom w:val="single" w:sz="4" w:space="0" w:color="auto"/>
              <w:right w:val="single" w:sz="4" w:space="0" w:color="auto"/>
            </w:tcBorders>
            <w:vAlign w:val="center"/>
          </w:tcPr>
          <w:p w14:paraId="6A72B8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2,18</w:t>
            </w:r>
          </w:p>
        </w:tc>
        <w:tc>
          <w:tcPr>
            <w:tcW w:w="850" w:type="dxa"/>
            <w:tcBorders>
              <w:top w:val="single" w:sz="4" w:space="0" w:color="auto"/>
              <w:left w:val="single" w:sz="4" w:space="0" w:color="auto"/>
              <w:bottom w:val="single" w:sz="4" w:space="0" w:color="auto"/>
              <w:right w:val="single" w:sz="4" w:space="0" w:color="auto"/>
            </w:tcBorders>
            <w:vAlign w:val="center"/>
          </w:tcPr>
          <w:p w14:paraId="4E2BE4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0,041</w:t>
            </w:r>
          </w:p>
        </w:tc>
      </w:tr>
      <w:tr w:rsidR="00F70000" w:rsidRPr="00F70000" w14:paraId="4C01EA3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B897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w:t>
            </w:r>
          </w:p>
        </w:tc>
        <w:tc>
          <w:tcPr>
            <w:tcW w:w="750" w:type="dxa"/>
            <w:tcBorders>
              <w:top w:val="single" w:sz="4" w:space="0" w:color="auto"/>
              <w:left w:val="single" w:sz="4" w:space="0" w:color="auto"/>
              <w:bottom w:val="single" w:sz="4" w:space="0" w:color="auto"/>
              <w:right w:val="single" w:sz="4" w:space="0" w:color="auto"/>
            </w:tcBorders>
            <w:vAlign w:val="center"/>
          </w:tcPr>
          <w:p w14:paraId="4995D6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w:t>
            </w:r>
          </w:p>
        </w:tc>
        <w:tc>
          <w:tcPr>
            <w:tcW w:w="750" w:type="dxa"/>
            <w:tcBorders>
              <w:top w:val="single" w:sz="4" w:space="0" w:color="auto"/>
              <w:left w:val="single" w:sz="4" w:space="0" w:color="auto"/>
              <w:bottom w:val="single" w:sz="4" w:space="0" w:color="auto"/>
              <w:right w:val="single" w:sz="4" w:space="0" w:color="auto"/>
            </w:tcBorders>
            <w:vAlign w:val="center"/>
          </w:tcPr>
          <w:p w14:paraId="145EB5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w:t>
            </w:r>
          </w:p>
        </w:tc>
        <w:tc>
          <w:tcPr>
            <w:tcW w:w="550" w:type="dxa"/>
            <w:tcBorders>
              <w:top w:val="single" w:sz="4" w:space="0" w:color="auto"/>
              <w:left w:val="single" w:sz="4" w:space="0" w:color="auto"/>
              <w:bottom w:val="single" w:sz="4" w:space="0" w:color="auto"/>
              <w:right w:val="single" w:sz="4" w:space="0" w:color="auto"/>
            </w:tcBorders>
            <w:vAlign w:val="center"/>
          </w:tcPr>
          <w:p w14:paraId="106470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82F14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1223E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9D3CC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Imp./0,1446</w:t>
            </w:r>
          </w:p>
        </w:tc>
        <w:tc>
          <w:tcPr>
            <w:tcW w:w="750" w:type="dxa"/>
            <w:tcBorders>
              <w:top w:val="single" w:sz="4" w:space="0" w:color="auto"/>
              <w:left w:val="single" w:sz="4" w:space="0" w:color="auto"/>
              <w:bottom w:val="single" w:sz="4" w:space="0" w:color="auto"/>
              <w:right w:val="single" w:sz="4" w:space="0" w:color="auto"/>
            </w:tcBorders>
            <w:vAlign w:val="center"/>
          </w:tcPr>
          <w:p w14:paraId="2D51A2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2FD404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3B7FA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41448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92FDB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0,413</w:t>
            </w:r>
          </w:p>
        </w:tc>
      </w:tr>
      <w:tr w:rsidR="00F70000" w:rsidRPr="00F70000" w14:paraId="4C3F2F3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08254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w:t>
            </w:r>
          </w:p>
        </w:tc>
        <w:tc>
          <w:tcPr>
            <w:tcW w:w="750" w:type="dxa"/>
            <w:tcBorders>
              <w:top w:val="single" w:sz="4" w:space="0" w:color="auto"/>
              <w:left w:val="single" w:sz="4" w:space="0" w:color="auto"/>
              <w:bottom w:val="single" w:sz="4" w:space="0" w:color="auto"/>
              <w:right w:val="single" w:sz="4" w:space="0" w:color="auto"/>
            </w:tcBorders>
            <w:vAlign w:val="center"/>
          </w:tcPr>
          <w:p w14:paraId="22FD52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121</w:t>
            </w:r>
          </w:p>
        </w:tc>
        <w:tc>
          <w:tcPr>
            <w:tcW w:w="750" w:type="dxa"/>
            <w:tcBorders>
              <w:top w:val="single" w:sz="4" w:space="0" w:color="auto"/>
              <w:left w:val="single" w:sz="4" w:space="0" w:color="auto"/>
              <w:bottom w:val="single" w:sz="4" w:space="0" w:color="auto"/>
              <w:right w:val="single" w:sz="4" w:space="0" w:color="auto"/>
            </w:tcBorders>
            <w:vAlign w:val="center"/>
          </w:tcPr>
          <w:p w14:paraId="6B646A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w:t>
            </w:r>
          </w:p>
        </w:tc>
        <w:tc>
          <w:tcPr>
            <w:tcW w:w="550" w:type="dxa"/>
            <w:tcBorders>
              <w:top w:val="single" w:sz="4" w:space="0" w:color="auto"/>
              <w:left w:val="single" w:sz="4" w:space="0" w:color="auto"/>
              <w:bottom w:val="single" w:sz="4" w:space="0" w:color="auto"/>
              <w:right w:val="single" w:sz="4" w:space="0" w:color="auto"/>
            </w:tcBorders>
            <w:vAlign w:val="center"/>
          </w:tcPr>
          <w:p w14:paraId="064B33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0,79</w:t>
            </w:r>
          </w:p>
        </w:tc>
        <w:tc>
          <w:tcPr>
            <w:tcW w:w="1300" w:type="dxa"/>
            <w:tcBorders>
              <w:top w:val="single" w:sz="4" w:space="0" w:color="auto"/>
              <w:left w:val="single" w:sz="4" w:space="0" w:color="auto"/>
              <w:bottom w:val="single" w:sz="4" w:space="0" w:color="auto"/>
              <w:right w:val="single" w:sz="4" w:space="0" w:color="auto"/>
            </w:tcBorders>
            <w:vAlign w:val="center"/>
          </w:tcPr>
          <w:p w14:paraId="0DF560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97CC9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3478D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Imp./0,0208</w:t>
            </w:r>
          </w:p>
        </w:tc>
        <w:tc>
          <w:tcPr>
            <w:tcW w:w="750" w:type="dxa"/>
            <w:tcBorders>
              <w:top w:val="single" w:sz="4" w:space="0" w:color="auto"/>
              <w:left w:val="single" w:sz="4" w:space="0" w:color="auto"/>
              <w:bottom w:val="single" w:sz="4" w:space="0" w:color="auto"/>
              <w:right w:val="single" w:sz="4" w:space="0" w:color="auto"/>
            </w:tcBorders>
            <w:vAlign w:val="center"/>
          </w:tcPr>
          <w:p w14:paraId="4B11DE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0787A8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550x250</w:t>
            </w:r>
          </w:p>
        </w:tc>
        <w:tc>
          <w:tcPr>
            <w:tcW w:w="650" w:type="dxa"/>
            <w:tcBorders>
              <w:top w:val="single" w:sz="4" w:space="0" w:color="auto"/>
              <w:left w:val="single" w:sz="4" w:space="0" w:color="auto"/>
              <w:bottom w:val="single" w:sz="4" w:space="0" w:color="auto"/>
              <w:right w:val="single" w:sz="4" w:space="0" w:color="auto"/>
            </w:tcBorders>
            <w:vAlign w:val="center"/>
          </w:tcPr>
          <w:p w14:paraId="7A4C5E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398</w:t>
            </w:r>
          </w:p>
        </w:tc>
        <w:tc>
          <w:tcPr>
            <w:tcW w:w="600" w:type="dxa"/>
            <w:tcBorders>
              <w:top w:val="single" w:sz="4" w:space="0" w:color="auto"/>
              <w:left w:val="single" w:sz="4" w:space="0" w:color="auto"/>
              <w:bottom w:val="single" w:sz="4" w:space="0" w:color="auto"/>
              <w:right w:val="single" w:sz="4" w:space="0" w:color="auto"/>
            </w:tcBorders>
            <w:vAlign w:val="center"/>
          </w:tcPr>
          <w:p w14:paraId="5ECF7A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2,18</w:t>
            </w:r>
          </w:p>
        </w:tc>
        <w:tc>
          <w:tcPr>
            <w:tcW w:w="850" w:type="dxa"/>
            <w:tcBorders>
              <w:top w:val="single" w:sz="4" w:space="0" w:color="auto"/>
              <w:left w:val="single" w:sz="4" w:space="0" w:color="auto"/>
              <w:bottom w:val="single" w:sz="4" w:space="0" w:color="auto"/>
              <w:right w:val="single" w:sz="4" w:space="0" w:color="auto"/>
            </w:tcBorders>
            <w:vAlign w:val="center"/>
          </w:tcPr>
          <w:p w14:paraId="58A4FB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0,159</w:t>
            </w:r>
          </w:p>
        </w:tc>
      </w:tr>
      <w:tr w:rsidR="00F70000" w:rsidRPr="00F70000" w14:paraId="413E1FA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F03D5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w:t>
            </w:r>
          </w:p>
        </w:tc>
        <w:tc>
          <w:tcPr>
            <w:tcW w:w="750" w:type="dxa"/>
            <w:tcBorders>
              <w:top w:val="single" w:sz="4" w:space="0" w:color="auto"/>
              <w:left w:val="single" w:sz="4" w:space="0" w:color="auto"/>
              <w:bottom w:val="single" w:sz="4" w:space="0" w:color="auto"/>
              <w:right w:val="single" w:sz="4" w:space="0" w:color="auto"/>
            </w:tcBorders>
            <w:vAlign w:val="center"/>
          </w:tcPr>
          <w:p w14:paraId="412865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w:t>
            </w:r>
          </w:p>
        </w:tc>
        <w:tc>
          <w:tcPr>
            <w:tcW w:w="750" w:type="dxa"/>
            <w:tcBorders>
              <w:top w:val="single" w:sz="4" w:space="0" w:color="auto"/>
              <w:left w:val="single" w:sz="4" w:space="0" w:color="auto"/>
              <w:bottom w:val="single" w:sz="4" w:space="0" w:color="auto"/>
              <w:right w:val="single" w:sz="4" w:space="0" w:color="auto"/>
            </w:tcBorders>
            <w:vAlign w:val="center"/>
          </w:tcPr>
          <w:p w14:paraId="45BB4C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550" w:type="dxa"/>
            <w:tcBorders>
              <w:top w:val="single" w:sz="4" w:space="0" w:color="auto"/>
              <w:left w:val="single" w:sz="4" w:space="0" w:color="auto"/>
              <w:bottom w:val="single" w:sz="4" w:space="0" w:color="auto"/>
              <w:right w:val="single" w:sz="4" w:space="0" w:color="auto"/>
            </w:tcBorders>
            <w:vAlign w:val="center"/>
          </w:tcPr>
          <w:p w14:paraId="3D7170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3E2E3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23CB4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DD636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Imp./0,3009</w:t>
            </w:r>
          </w:p>
        </w:tc>
        <w:tc>
          <w:tcPr>
            <w:tcW w:w="750" w:type="dxa"/>
            <w:tcBorders>
              <w:top w:val="single" w:sz="4" w:space="0" w:color="auto"/>
              <w:left w:val="single" w:sz="4" w:space="0" w:color="auto"/>
              <w:bottom w:val="single" w:sz="4" w:space="0" w:color="auto"/>
              <w:right w:val="single" w:sz="4" w:space="0" w:color="auto"/>
            </w:tcBorders>
            <w:vAlign w:val="center"/>
          </w:tcPr>
          <w:p w14:paraId="3E0597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778D65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67873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5E237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26E6C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0,859</w:t>
            </w:r>
          </w:p>
        </w:tc>
      </w:tr>
      <w:tr w:rsidR="00F70000" w:rsidRPr="00F70000" w14:paraId="1804497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750A3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w:t>
            </w:r>
          </w:p>
        </w:tc>
        <w:tc>
          <w:tcPr>
            <w:tcW w:w="750" w:type="dxa"/>
            <w:tcBorders>
              <w:top w:val="single" w:sz="4" w:space="0" w:color="auto"/>
              <w:left w:val="single" w:sz="4" w:space="0" w:color="auto"/>
              <w:bottom w:val="single" w:sz="4" w:space="0" w:color="auto"/>
              <w:right w:val="single" w:sz="4" w:space="0" w:color="auto"/>
            </w:tcBorders>
            <w:vAlign w:val="center"/>
          </w:tcPr>
          <w:p w14:paraId="3BA140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w:t>
            </w:r>
          </w:p>
        </w:tc>
        <w:tc>
          <w:tcPr>
            <w:tcW w:w="750" w:type="dxa"/>
            <w:tcBorders>
              <w:top w:val="single" w:sz="4" w:space="0" w:color="auto"/>
              <w:left w:val="single" w:sz="4" w:space="0" w:color="auto"/>
              <w:bottom w:val="single" w:sz="4" w:space="0" w:color="auto"/>
              <w:right w:val="single" w:sz="4" w:space="0" w:color="auto"/>
            </w:tcBorders>
            <w:vAlign w:val="center"/>
          </w:tcPr>
          <w:p w14:paraId="343A54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w:t>
            </w:r>
          </w:p>
        </w:tc>
        <w:tc>
          <w:tcPr>
            <w:tcW w:w="550" w:type="dxa"/>
            <w:tcBorders>
              <w:top w:val="single" w:sz="4" w:space="0" w:color="auto"/>
              <w:left w:val="single" w:sz="4" w:space="0" w:color="auto"/>
              <w:bottom w:val="single" w:sz="4" w:space="0" w:color="auto"/>
              <w:right w:val="single" w:sz="4" w:space="0" w:color="auto"/>
            </w:tcBorders>
            <w:vAlign w:val="center"/>
          </w:tcPr>
          <w:p w14:paraId="3CCBB3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3,22</w:t>
            </w:r>
          </w:p>
        </w:tc>
        <w:tc>
          <w:tcPr>
            <w:tcW w:w="1300" w:type="dxa"/>
            <w:tcBorders>
              <w:top w:val="single" w:sz="4" w:space="0" w:color="auto"/>
              <w:left w:val="single" w:sz="4" w:space="0" w:color="auto"/>
              <w:bottom w:val="single" w:sz="4" w:space="0" w:color="auto"/>
              <w:right w:val="single" w:sz="4" w:space="0" w:color="auto"/>
            </w:tcBorders>
            <w:vAlign w:val="center"/>
          </w:tcPr>
          <w:p w14:paraId="6D9F86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C092B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6C5D8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Imp./0,0208</w:t>
            </w:r>
          </w:p>
        </w:tc>
        <w:tc>
          <w:tcPr>
            <w:tcW w:w="750" w:type="dxa"/>
            <w:tcBorders>
              <w:top w:val="single" w:sz="4" w:space="0" w:color="auto"/>
              <w:left w:val="single" w:sz="4" w:space="0" w:color="auto"/>
              <w:bottom w:val="single" w:sz="4" w:space="0" w:color="auto"/>
              <w:right w:val="single" w:sz="4" w:space="0" w:color="auto"/>
            </w:tcBorders>
            <w:vAlign w:val="center"/>
          </w:tcPr>
          <w:p w14:paraId="0F0A09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0F0FEA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550x250</w:t>
            </w:r>
          </w:p>
        </w:tc>
        <w:tc>
          <w:tcPr>
            <w:tcW w:w="650" w:type="dxa"/>
            <w:tcBorders>
              <w:top w:val="single" w:sz="4" w:space="0" w:color="auto"/>
              <w:left w:val="single" w:sz="4" w:space="0" w:color="auto"/>
              <w:bottom w:val="single" w:sz="4" w:space="0" w:color="auto"/>
              <w:right w:val="single" w:sz="4" w:space="0" w:color="auto"/>
            </w:tcBorders>
            <w:vAlign w:val="center"/>
          </w:tcPr>
          <w:p w14:paraId="7097BB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398</w:t>
            </w:r>
          </w:p>
        </w:tc>
        <w:tc>
          <w:tcPr>
            <w:tcW w:w="600" w:type="dxa"/>
            <w:tcBorders>
              <w:top w:val="single" w:sz="4" w:space="0" w:color="auto"/>
              <w:left w:val="single" w:sz="4" w:space="0" w:color="auto"/>
              <w:bottom w:val="single" w:sz="4" w:space="0" w:color="auto"/>
              <w:right w:val="single" w:sz="4" w:space="0" w:color="auto"/>
            </w:tcBorders>
            <w:vAlign w:val="center"/>
          </w:tcPr>
          <w:p w14:paraId="080D9B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2,18</w:t>
            </w:r>
          </w:p>
        </w:tc>
        <w:tc>
          <w:tcPr>
            <w:tcW w:w="850" w:type="dxa"/>
            <w:tcBorders>
              <w:top w:val="single" w:sz="4" w:space="0" w:color="auto"/>
              <w:left w:val="single" w:sz="4" w:space="0" w:color="auto"/>
              <w:bottom w:val="single" w:sz="4" w:space="0" w:color="auto"/>
              <w:right w:val="single" w:sz="4" w:space="0" w:color="auto"/>
            </w:tcBorders>
            <w:vAlign w:val="center"/>
          </w:tcPr>
          <w:p w14:paraId="0D01C5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0,645</w:t>
            </w:r>
          </w:p>
        </w:tc>
      </w:tr>
      <w:tr w:rsidR="00F70000" w:rsidRPr="00F70000" w14:paraId="494FED8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782A6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w:t>
            </w:r>
          </w:p>
        </w:tc>
        <w:tc>
          <w:tcPr>
            <w:tcW w:w="750" w:type="dxa"/>
            <w:tcBorders>
              <w:top w:val="single" w:sz="4" w:space="0" w:color="auto"/>
              <w:left w:val="single" w:sz="4" w:space="0" w:color="auto"/>
              <w:bottom w:val="single" w:sz="4" w:space="0" w:color="auto"/>
              <w:right w:val="single" w:sz="4" w:space="0" w:color="auto"/>
            </w:tcBorders>
            <w:vAlign w:val="center"/>
          </w:tcPr>
          <w:p w14:paraId="6A389C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w:t>
            </w:r>
          </w:p>
        </w:tc>
        <w:tc>
          <w:tcPr>
            <w:tcW w:w="750" w:type="dxa"/>
            <w:tcBorders>
              <w:top w:val="single" w:sz="4" w:space="0" w:color="auto"/>
              <w:left w:val="single" w:sz="4" w:space="0" w:color="auto"/>
              <w:bottom w:val="single" w:sz="4" w:space="0" w:color="auto"/>
              <w:right w:val="single" w:sz="4" w:space="0" w:color="auto"/>
            </w:tcBorders>
            <w:vAlign w:val="center"/>
          </w:tcPr>
          <w:p w14:paraId="18DDF3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w:t>
            </w:r>
          </w:p>
        </w:tc>
        <w:tc>
          <w:tcPr>
            <w:tcW w:w="550" w:type="dxa"/>
            <w:tcBorders>
              <w:top w:val="single" w:sz="4" w:space="0" w:color="auto"/>
              <w:left w:val="single" w:sz="4" w:space="0" w:color="auto"/>
              <w:bottom w:val="single" w:sz="4" w:space="0" w:color="auto"/>
              <w:right w:val="single" w:sz="4" w:space="0" w:color="auto"/>
            </w:tcBorders>
            <w:vAlign w:val="center"/>
          </w:tcPr>
          <w:p w14:paraId="15D930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82F07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F526C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8191A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Imp./0,2116</w:t>
            </w:r>
          </w:p>
        </w:tc>
        <w:tc>
          <w:tcPr>
            <w:tcW w:w="750" w:type="dxa"/>
            <w:tcBorders>
              <w:top w:val="single" w:sz="4" w:space="0" w:color="auto"/>
              <w:left w:val="single" w:sz="4" w:space="0" w:color="auto"/>
              <w:bottom w:val="single" w:sz="4" w:space="0" w:color="auto"/>
              <w:right w:val="single" w:sz="4" w:space="0" w:color="auto"/>
            </w:tcBorders>
            <w:vAlign w:val="center"/>
          </w:tcPr>
          <w:p w14:paraId="660A58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35E725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FA3D6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B799E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3C6B6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0,286</w:t>
            </w:r>
          </w:p>
        </w:tc>
      </w:tr>
      <w:tr w:rsidR="00F70000" w:rsidRPr="00F70000" w14:paraId="63350A1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A5712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w:t>
            </w:r>
          </w:p>
        </w:tc>
        <w:tc>
          <w:tcPr>
            <w:tcW w:w="750" w:type="dxa"/>
            <w:tcBorders>
              <w:top w:val="single" w:sz="4" w:space="0" w:color="auto"/>
              <w:left w:val="single" w:sz="4" w:space="0" w:color="auto"/>
              <w:bottom w:val="single" w:sz="4" w:space="0" w:color="auto"/>
              <w:right w:val="single" w:sz="4" w:space="0" w:color="auto"/>
            </w:tcBorders>
            <w:vAlign w:val="center"/>
          </w:tcPr>
          <w:p w14:paraId="197931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w:t>
            </w:r>
          </w:p>
        </w:tc>
        <w:tc>
          <w:tcPr>
            <w:tcW w:w="750" w:type="dxa"/>
            <w:tcBorders>
              <w:top w:val="single" w:sz="4" w:space="0" w:color="auto"/>
              <w:left w:val="single" w:sz="4" w:space="0" w:color="auto"/>
              <w:bottom w:val="single" w:sz="4" w:space="0" w:color="auto"/>
              <w:right w:val="single" w:sz="4" w:space="0" w:color="auto"/>
            </w:tcBorders>
            <w:vAlign w:val="center"/>
          </w:tcPr>
          <w:p w14:paraId="5967B6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w:t>
            </w:r>
          </w:p>
        </w:tc>
        <w:tc>
          <w:tcPr>
            <w:tcW w:w="550" w:type="dxa"/>
            <w:tcBorders>
              <w:top w:val="single" w:sz="4" w:space="0" w:color="auto"/>
              <w:left w:val="single" w:sz="4" w:space="0" w:color="auto"/>
              <w:bottom w:val="single" w:sz="4" w:space="0" w:color="auto"/>
              <w:right w:val="single" w:sz="4" w:space="0" w:color="auto"/>
            </w:tcBorders>
            <w:vAlign w:val="center"/>
          </w:tcPr>
          <w:p w14:paraId="7ACD12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85D52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F2502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9E83B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Imp./0,1778</w:t>
            </w:r>
          </w:p>
        </w:tc>
        <w:tc>
          <w:tcPr>
            <w:tcW w:w="750" w:type="dxa"/>
            <w:tcBorders>
              <w:top w:val="single" w:sz="4" w:space="0" w:color="auto"/>
              <w:left w:val="single" w:sz="4" w:space="0" w:color="auto"/>
              <w:bottom w:val="single" w:sz="4" w:space="0" w:color="auto"/>
              <w:right w:val="single" w:sz="4" w:space="0" w:color="auto"/>
            </w:tcBorders>
            <w:vAlign w:val="center"/>
          </w:tcPr>
          <w:p w14:paraId="0D4521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301D4F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F8227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F2A5C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7214A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0,486</w:t>
            </w:r>
          </w:p>
        </w:tc>
      </w:tr>
      <w:tr w:rsidR="00F70000" w:rsidRPr="00F70000" w14:paraId="30E0C8C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4CFEC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750" w:type="dxa"/>
            <w:tcBorders>
              <w:top w:val="single" w:sz="4" w:space="0" w:color="auto"/>
              <w:left w:val="single" w:sz="4" w:space="0" w:color="auto"/>
              <w:bottom w:val="single" w:sz="4" w:space="0" w:color="auto"/>
              <w:right w:val="single" w:sz="4" w:space="0" w:color="auto"/>
            </w:tcBorders>
            <w:vAlign w:val="center"/>
          </w:tcPr>
          <w:p w14:paraId="37B722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125</w:t>
            </w:r>
          </w:p>
        </w:tc>
        <w:tc>
          <w:tcPr>
            <w:tcW w:w="750" w:type="dxa"/>
            <w:tcBorders>
              <w:top w:val="single" w:sz="4" w:space="0" w:color="auto"/>
              <w:left w:val="single" w:sz="4" w:space="0" w:color="auto"/>
              <w:bottom w:val="single" w:sz="4" w:space="0" w:color="auto"/>
              <w:right w:val="single" w:sz="4" w:space="0" w:color="auto"/>
            </w:tcBorders>
            <w:vAlign w:val="center"/>
          </w:tcPr>
          <w:p w14:paraId="07ACD1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127</w:t>
            </w:r>
          </w:p>
        </w:tc>
        <w:tc>
          <w:tcPr>
            <w:tcW w:w="550" w:type="dxa"/>
            <w:tcBorders>
              <w:top w:val="single" w:sz="4" w:space="0" w:color="auto"/>
              <w:left w:val="single" w:sz="4" w:space="0" w:color="auto"/>
              <w:bottom w:val="single" w:sz="4" w:space="0" w:color="auto"/>
              <w:right w:val="single" w:sz="4" w:space="0" w:color="auto"/>
            </w:tcBorders>
            <w:vAlign w:val="center"/>
          </w:tcPr>
          <w:p w14:paraId="0BFE2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2,45</w:t>
            </w:r>
          </w:p>
        </w:tc>
        <w:tc>
          <w:tcPr>
            <w:tcW w:w="1300" w:type="dxa"/>
            <w:tcBorders>
              <w:top w:val="single" w:sz="4" w:space="0" w:color="auto"/>
              <w:left w:val="single" w:sz="4" w:space="0" w:color="auto"/>
              <w:bottom w:val="single" w:sz="4" w:space="0" w:color="auto"/>
              <w:right w:val="single" w:sz="4" w:space="0" w:color="auto"/>
            </w:tcBorders>
            <w:vAlign w:val="center"/>
          </w:tcPr>
          <w:p w14:paraId="309164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4C0EB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82518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Imp./0,0208</w:t>
            </w:r>
          </w:p>
        </w:tc>
        <w:tc>
          <w:tcPr>
            <w:tcW w:w="750" w:type="dxa"/>
            <w:tcBorders>
              <w:top w:val="single" w:sz="4" w:space="0" w:color="auto"/>
              <w:left w:val="single" w:sz="4" w:space="0" w:color="auto"/>
              <w:bottom w:val="single" w:sz="4" w:space="0" w:color="auto"/>
              <w:right w:val="single" w:sz="4" w:space="0" w:color="auto"/>
            </w:tcBorders>
            <w:vAlign w:val="center"/>
          </w:tcPr>
          <w:p w14:paraId="122084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1.080</w:t>
            </w:r>
          </w:p>
        </w:tc>
        <w:tc>
          <w:tcPr>
            <w:tcW w:w="900" w:type="dxa"/>
            <w:tcBorders>
              <w:top w:val="single" w:sz="4" w:space="0" w:color="auto"/>
              <w:left w:val="single" w:sz="4" w:space="0" w:color="auto"/>
              <w:bottom w:val="single" w:sz="4" w:space="0" w:color="auto"/>
              <w:right w:val="single" w:sz="4" w:space="0" w:color="auto"/>
            </w:tcBorders>
            <w:vAlign w:val="center"/>
          </w:tcPr>
          <w:p w14:paraId="04938A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550x250</w:t>
            </w:r>
          </w:p>
        </w:tc>
        <w:tc>
          <w:tcPr>
            <w:tcW w:w="650" w:type="dxa"/>
            <w:tcBorders>
              <w:top w:val="single" w:sz="4" w:space="0" w:color="auto"/>
              <w:left w:val="single" w:sz="4" w:space="0" w:color="auto"/>
              <w:bottom w:val="single" w:sz="4" w:space="0" w:color="auto"/>
              <w:right w:val="single" w:sz="4" w:space="0" w:color="auto"/>
            </w:tcBorders>
            <w:vAlign w:val="center"/>
          </w:tcPr>
          <w:p w14:paraId="2B3E15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398</w:t>
            </w:r>
          </w:p>
        </w:tc>
        <w:tc>
          <w:tcPr>
            <w:tcW w:w="600" w:type="dxa"/>
            <w:tcBorders>
              <w:top w:val="single" w:sz="4" w:space="0" w:color="auto"/>
              <w:left w:val="single" w:sz="4" w:space="0" w:color="auto"/>
              <w:bottom w:val="single" w:sz="4" w:space="0" w:color="auto"/>
              <w:right w:val="single" w:sz="4" w:space="0" w:color="auto"/>
            </w:tcBorders>
            <w:vAlign w:val="center"/>
          </w:tcPr>
          <w:p w14:paraId="07BC79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2,18</w:t>
            </w:r>
          </w:p>
        </w:tc>
        <w:tc>
          <w:tcPr>
            <w:tcW w:w="850" w:type="dxa"/>
            <w:tcBorders>
              <w:top w:val="single" w:sz="4" w:space="0" w:color="auto"/>
              <w:left w:val="single" w:sz="4" w:space="0" w:color="auto"/>
              <w:bottom w:val="single" w:sz="4" w:space="0" w:color="auto"/>
              <w:right w:val="single" w:sz="4" w:space="0" w:color="auto"/>
            </w:tcBorders>
            <w:vAlign w:val="center"/>
          </w:tcPr>
          <w:p w14:paraId="6483D7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75DA5DB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A8378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w:t>
            </w:r>
          </w:p>
        </w:tc>
        <w:tc>
          <w:tcPr>
            <w:tcW w:w="750" w:type="dxa"/>
            <w:tcBorders>
              <w:top w:val="single" w:sz="4" w:space="0" w:color="auto"/>
              <w:left w:val="single" w:sz="4" w:space="0" w:color="auto"/>
              <w:bottom w:val="single" w:sz="4" w:space="0" w:color="auto"/>
              <w:right w:val="single" w:sz="4" w:space="0" w:color="auto"/>
            </w:tcBorders>
            <w:vAlign w:val="center"/>
          </w:tcPr>
          <w:p w14:paraId="60B46F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w:t>
            </w:r>
          </w:p>
        </w:tc>
        <w:tc>
          <w:tcPr>
            <w:tcW w:w="750" w:type="dxa"/>
            <w:tcBorders>
              <w:top w:val="single" w:sz="4" w:space="0" w:color="auto"/>
              <w:left w:val="single" w:sz="4" w:space="0" w:color="auto"/>
              <w:bottom w:val="single" w:sz="4" w:space="0" w:color="auto"/>
              <w:right w:val="single" w:sz="4" w:space="0" w:color="auto"/>
            </w:tcBorders>
            <w:vAlign w:val="center"/>
          </w:tcPr>
          <w:p w14:paraId="0519BC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w:t>
            </w:r>
          </w:p>
        </w:tc>
        <w:tc>
          <w:tcPr>
            <w:tcW w:w="550" w:type="dxa"/>
            <w:tcBorders>
              <w:top w:val="single" w:sz="4" w:space="0" w:color="auto"/>
              <w:left w:val="single" w:sz="4" w:space="0" w:color="auto"/>
              <w:bottom w:val="single" w:sz="4" w:space="0" w:color="auto"/>
              <w:right w:val="single" w:sz="4" w:space="0" w:color="auto"/>
            </w:tcBorders>
            <w:vAlign w:val="center"/>
          </w:tcPr>
          <w:p w14:paraId="475EB2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6FE89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DF8D5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E10AA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Imp./0,364</w:t>
            </w:r>
          </w:p>
        </w:tc>
        <w:tc>
          <w:tcPr>
            <w:tcW w:w="750" w:type="dxa"/>
            <w:tcBorders>
              <w:top w:val="single" w:sz="4" w:space="0" w:color="auto"/>
              <w:left w:val="single" w:sz="4" w:space="0" w:color="auto"/>
              <w:bottom w:val="single" w:sz="4" w:space="0" w:color="auto"/>
              <w:right w:val="single" w:sz="4" w:space="0" w:color="auto"/>
            </w:tcBorders>
            <w:vAlign w:val="center"/>
          </w:tcPr>
          <w:p w14:paraId="306EDA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27CD9F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66EC8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3080B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6B842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0,994</w:t>
            </w:r>
          </w:p>
        </w:tc>
      </w:tr>
      <w:tr w:rsidR="00F70000" w:rsidRPr="00F70000" w14:paraId="4A4DC7D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492B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w:t>
            </w:r>
          </w:p>
        </w:tc>
        <w:tc>
          <w:tcPr>
            <w:tcW w:w="750" w:type="dxa"/>
            <w:tcBorders>
              <w:top w:val="single" w:sz="4" w:space="0" w:color="auto"/>
              <w:left w:val="single" w:sz="4" w:space="0" w:color="auto"/>
              <w:bottom w:val="single" w:sz="4" w:space="0" w:color="auto"/>
              <w:right w:val="single" w:sz="4" w:space="0" w:color="auto"/>
            </w:tcBorders>
            <w:vAlign w:val="center"/>
          </w:tcPr>
          <w:p w14:paraId="730F77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w:t>
            </w:r>
          </w:p>
        </w:tc>
        <w:tc>
          <w:tcPr>
            <w:tcW w:w="750" w:type="dxa"/>
            <w:tcBorders>
              <w:top w:val="single" w:sz="4" w:space="0" w:color="auto"/>
              <w:left w:val="single" w:sz="4" w:space="0" w:color="auto"/>
              <w:bottom w:val="single" w:sz="4" w:space="0" w:color="auto"/>
              <w:right w:val="single" w:sz="4" w:space="0" w:color="auto"/>
            </w:tcBorders>
            <w:vAlign w:val="center"/>
          </w:tcPr>
          <w:p w14:paraId="337B6C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w:t>
            </w:r>
          </w:p>
        </w:tc>
        <w:tc>
          <w:tcPr>
            <w:tcW w:w="550" w:type="dxa"/>
            <w:tcBorders>
              <w:top w:val="single" w:sz="4" w:space="0" w:color="auto"/>
              <w:left w:val="single" w:sz="4" w:space="0" w:color="auto"/>
              <w:bottom w:val="single" w:sz="4" w:space="0" w:color="auto"/>
              <w:right w:val="single" w:sz="4" w:space="0" w:color="auto"/>
            </w:tcBorders>
            <w:vAlign w:val="center"/>
          </w:tcPr>
          <w:p w14:paraId="21103F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1,62</w:t>
            </w:r>
          </w:p>
        </w:tc>
        <w:tc>
          <w:tcPr>
            <w:tcW w:w="1300" w:type="dxa"/>
            <w:tcBorders>
              <w:top w:val="single" w:sz="4" w:space="0" w:color="auto"/>
              <w:left w:val="single" w:sz="4" w:space="0" w:color="auto"/>
              <w:bottom w:val="single" w:sz="4" w:space="0" w:color="auto"/>
              <w:right w:val="single" w:sz="4" w:space="0" w:color="auto"/>
            </w:tcBorders>
            <w:vAlign w:val="center"/>
          </w:tcPr>
          <w:p w14:paraId="075A86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6E7E3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90BB1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Imp./0,0214</w:t>
            </w:r>
          </w:p>
        </w:tc>
        <w:tc>
          <w:tcPr>
            <w:tcW w:w="750" w:type="dxa"/>
            <w:tcBorders>
              <w:top w:val="single" w:sz="4" w:space="0" w:color="auto"/>
              <w:left w:val="single" w:sz="4" w:space="0" w:color="auto"/>
              <w:bottom w:val="single" w:sz="4" w:space="0" w:color="auto"/>
              <w:right w:val="single" w:sz="4" w:space="0" w:color="auto"/>
            </w:tcBorders>
            <w:vAlign w:val="center"/>
          </w:tcPr>
          <w:p w14:paraId="50AAEE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489A92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450x250</w:t>
            </w:r>
          </w:p>
        </w:tc>
        <w:tc>
          <w:tcPr>
            <w:tcW w:w="650" w:type="dxa"/>
            <w:tcBorders>
              <w:top w:val="single" w:sz="4" w:space="0" w:color="auto"/>
              <w:left w:val="single" w:sz="4" w:space="0" w:color="auto"/>
              <w:bottom w:val="single" w:sz="4" w:space="0" w:color="auto"/>
              <w:right w:val="single" w:sz="4" w:space="0" w:color="auto"/>
            </w:tcBorders>
            <w:vAlign w:val="center"/>
          </w:tcPr>
          <w:p w14:paraId="6CE355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363</w:t>
            </w:r>
          </w:p>
        </w:tc>
        <w:tc>
          <w:tcPr>
            <w:tcW w:w="600" w:type="dxa"/>
            <w:tcBorders>
              <w:top w:val="single" w:sz="4" w:space="0" w:color="auto"/>
              <w:left w:val="single" w:sz="4" w:space="0" w:color="auto"/>
              <w:bottom w:val="single" w:sz="4" w:space="0" w:color="auto"/>
              <w:right w:val="single" w:sz="4" w:space="0" w:color="auto"/>
            </w:tcBorders>
            <w:vAlign w:val="center"/>
          </w:tcPr>
          <w:p w14:paraId="68492F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2,13</w:t>
            </w:r>
          </w:p>
        </w:tc>
        <w:tc>
          <w:tcPr>
            <w:tcW w:w="850" w:type="dxa"/>
            <w:tcBorders>
              <w:top w:val="single" w:sz="4" w:space="0" w:color="auto"/>
              <w:left w:val="single" w:sz="4" w:space="0" w:color="auto"/>
              <w:bottom w:val="single" w:sz="4" w:space="0" w:color="auto"/>
              <w:right w:val="single" w:sz="4" w:space="0" w:color="auto"/>
            </w:tcBorders>
            <w:vAlign w:val="center"/>
          </w:tcPr>
          <w:p w14:paraId="5AB0C3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0,34</w:t>
            </w:r>
          </w:p>
        </w:tc>
      </w:tr>
      <w:tr w:rsidR="00F70000" w:rsidRPr="00F70000" w14:paraId="5004201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4F745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750" w:type="dxa"/>
            <w:tcBorders>
              <w:top w:val="single" w:sz="4" w:space="0" w:color="auto"/>
              <w:left w:val="single" w:sz="4" w:space="0" w:color="auto"/>
              <w:bottom w:val="single" w:sz="4" w:space="0" w:color="auto"/>
              <w:right w:val="single" w:sz="4" w:space="0" w:color="auto"/>
            </w:tcBorders>
            <w:vAlign w:val="center"/>
          </w:tcPr>
          <w:p w14:paraId="3D3663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750" w:type="dxa"/>
            <w:tcBorders>
              <w:top w:val="single" w:sz="4" w:space="0" w:color="auto"/>
              <w:left w:val="single" w:sz="4" w:space="0" w:color="auto"/>
              <w:bottom w:val="single" w:sz="4" w:space="0" w:color="auto"/>
              <w:right w:val="single" w:sz="4" w:space="0" w:color="auto"/>
            </w:tcBorders>
            <w:vAlign w:val="center"/>
          </w:tcPr>
          <w:p w14:paraId="6A9C28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w:t>
            </w:r>
          </w:p>
        </w:tc>
        <w:tc>
          <w:tcPr>
            <w:tcW w:w="550" w:type="dxa"/>
            <w:tcBorders>
              <w:top w:val="single" w:sz="4" w:space="0" w:color="auto"/>
              <w:left w:val="single" w:sz="4" w:space="0" w:color="auto"/>
              <w:bottom w:val="single" w:sz="4" w:space="0" w:color="auto"/>
              <w:right w:val="single" w:sz="4" w:space="0" w:color="auto"/>
            </w:tcBorders>
            <w:vAlign w:val="center"/>
          </w:tcPr>
          <w:p w14:paraId="03CA28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D7D3E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48D965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7247C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Imp./0,05</w:t>
            </w:r>
          </w:p>
        </w:tc>
        <w:tc>
          <w:tcPr>
            <w:tcW w:w="750" w:type="dxa"/>
            <w:tcBorders>
              <w:top w:val="single" w:sz="4" w:space="0" w:color="auto"/>
              <w:left w:val="single" w:sz="4" w:space="0" w:color="auto"/>
              <w:bottom w:val="single" w:sz="4" w:space="0" w:color="auto"/>
              <w:right w:val="single" w:sz="4" w:space="0" w:color="auto"/>
            </w:tcBorders>
            <w:vAlign w:val="center"/>
          </w:tcPr>
          <w:p w14:paraId="2DBE0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6E85CE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E405A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5ECA7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2F36F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0,157</w:t>
            </w:r>
          </w:p>
        </w:tc>
      </w:tr>
      <w:tr w:rsidR="00F70000" w:rsidRPr="00F70000" w14:paraId="54AFF3D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4F31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w:t>
            </w:r>
          </w:p>
        </w:tc>
        <w:tc>
          <w:tcPr>
            <w:tcW w:w="750" w:type="dxa"/>
            <w:tcBorders>
              <w:top w:val="single" w:sz="4" w:space="0" w:color="auto"/>
              <w:left w:val="single" w:sz="4" w:space="0" w:color="auto"/>
              <w:bottom w:val="single" w:sz="4" w:space="0" w:color="auto"/>
              <w:right w:val="single" w:sz="4" w:space="0" w:color="auto"/>
            </w:tcBorders>
            <w:vAlign w:val="center"/>
          </w:tcPr>
          <w:p w14:paraId="7E3844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w:t>
            </w:r>
          </w:p>
        </w:tc>
        <w:tc>
          <w:tcPr>
            <w:tcW w:w="750" w:type="dxa"/>
            <w:tcBorders>
              <w:top w:val="single" w:sz="4" w:space="0" w:color="auto"/>
              <w:left w:val="single" w:sz="4" w:space="0" w:color="auto"/>
              <w:bottom w:val="single" w:sz="4" w:space="0" w:color="auto"/>
              <w:right w:val="single" w:sz="4" w:space="0" w:color="auto"/>
            </w:tcBorders>
            <w:vAlign w:val="center"/>
          </w:tcPr>
          <w:p w14:paraId="4FA7AC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550" w:type="dxa"/>
            <w:tcBorders>
              <w:top w:val="single" w:sz="4" w:space="0" w:color="auto"/>
              <w:left w:val="single" w:sz="4" w:space="0" w:color="auto"/>
              <w:bottom w:val="single" w:sz="4" w:space="0" w:color="auto"/>
              <w:right w:val="single" w:sz="4" w:space="0" w:color="auto"/>
            </w:tcBorders>
            <w:vAlign w:val="center"/>
          </w:tcPr>
          <w:p w14:paraId="6E8BBC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w:t>
            </w:r>
          </w:p>
        </w:tc>
        <w:tc>
          <w:tcPr>
            <w:tcW w:w="1300" w:type="dxa"/>
            <w:tcBorders>
              <w:top w:val="single" w:sz="4" w:space="0" w:color="auto"/>
              <w:left w:val="single" w:sz="4" w:space="0" w:color="auto"/>
              <w:bottom w:val="single" w:sz="4" w:space="0" w:color="auto"/>
              <w:right w:val="single" w:sz="4" w:space="0" w:color="auto"/>
            </w:tcBorders>
            <w:vAlign w:val="center"/>
          </w:tcPr>
          <w:p w14:paraId="01D708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17F0B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1DB85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Imp./0,0214</w:t>
            </w:r>
          </w:p>
        </w:tc>
        <w:tc>
          <w:tcPr>
            <w:tcW w:w="750" w:type="dxa"/>
            <w:tcBorders>
              <w:top w:val="single" w:sz="4" w:space="0" w:color="auto"/>
              <w:left w:val="single" w:sz="4" w:space="0" w:color="auto"/>
              <w:bottom w:val="single" w:sz="4" w:space="0" w:color="auto"/>
              <w:right w:val="single" w:sz="4" w:space="0" w:color="auto"/>
            </w:tcBorders>
            <w:vAlign w:val="center"/>
          </w:tcPr>
          <w:p w14:paraId="0D9C6D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452327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450x250</w:t>
            </w:r>
          </w:p>
        </w:tc>
        <w:tc>
          <w:tcPr>
            <w:tcW w:w="650" w:type="dxa"/>
            <w:tcBorders>
              <w:top w:val="single" w:sz="4" w:space="0" w:color="auto"/>
              <w:left w:val="single" w:sz="4" w:space="0" w:color="auto"/>
              <w:bottom w:val="single" w:sz="4" w:space="0" w:color="auto"/>
              <w:right w:val="single" w:sz="4" w:space="0" w:color="auto"/>
            </w:tcBorders>
            <w:vAlign w:val="center"/>
          </w:tcPr>
          <w:p w14:paraId="70A637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363</w:t>
            </w:r>
          </w:p>
        </w:tc>
        <w:tc>
          <w:tcPr>
            <w:tcW w:w="600" w:type="dxa"/>
            <w:tcBorders>
              <w:top w:val="single" w:sz="4" w:space="0" w:color="auto"/>
              <w:left w:val="single" w:sz="4" w:space="0" w:color="auto"/>
              <w:bottom w:val="single" w:sz="4" w:space="0" w:color="auto"/>
              <w:right w:val="single" w:sz="4" w:space="0" w:color="auto"/>
            </w:tcBorders>
            <w:vAlign w:val="center"/>
          </w:tcPr>
          <w:p w14:paraId="33A304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2,13</w:t>
            </w:r>
          </w:p>
        </w:tc>
        <w:tc>
          <w:tcPr>
            <w:tcW w:w="850" w:type="dxa"/>
            <w:tcBorders>
              <w:top w:val="single" w:sz="4" w:space="0" w:color="auto"/>
              <w:left w:val="single" w:sz="4" w:space="0" w:color="auto"/>
              <w:bottom w:val="single" w:sz="4" w:space="0" w:color="auto"/>
              <w:right w:val="single" w:sz="4" w:space="0" w:color="auto"/>
            </w:tcBorders>
            <w:vAlign w:val="center"/>
          </w:tcPr>
          <w:p w14:paraId="0FE4B9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0,044</w:t>
            </w:r>
          </w:p>
        </w:tc>
      </w:tr>
      <w:tr w:rsidR="00F70000" w:rsidRPr="00F70000" w14:paraId="2937AA1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D2AB5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w:t>
            </w:r>
          </w:p>
        </w:tc>
        <w:tc>
          <w:tcPr>
            <w:tcW w:w="750" w:type="dxa"/>
            <w:tcBorders>
              <w:top w:val="single" w:sz="4" w:space="0" w:color="auto"/>
              <w:left w:val="single" w:sz="4" w:space="0" w:color="auto"/>
              <w:bottom w:val="single" w:sz="4" w:space="0" w:color="auto"/>
              <w:right w:val="single" w:sz="4" w:space="0" w:color="auto"/>
            </w:tcBorders>
            <w:vAlign w:val="center"/>
          </w:tcPr>
          <w:p w14:paraId="6A83ED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w:t>
            </w:r>
          </w:p>
        </w:tc>
        <w:tc>
          <w:tcPr>
            <w:tcW w:w="750" w:type="dxa"/>
            <w:tcBorders>
              <w:top w:val="single" w:sz="4" w:space="0" w:color="auto"/>
              <w:left w:val="single" w:sz="4" w:space="0" w:color="auto"/>
              <w:bottom w:val="single" w:sz="4" w:space="0" w:color="auto"/>
              <w:right w:val="single" w:sz="4" w:space="0" w:color="auto"/>
            </w:tcBorders>
            <w:vAlign w:val="center"/>
          </w:tcPr>
          <w:p w14:paraId="62444D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w:t>
            </w:r>
          </w:p>
        </w:tc>
        <w:tc>
          <w:tcPr>
            <w:tcW w:w="550" w:type="dxa"/>
            <w:tcBorders>
              <w:top w:val="single" w:sz="4" w:space="0" w:color="auto"/>
              <w:left w:val="single" w:sz="4" w:space="0" w:color="auto"/>
              <w:bottom w:val="single" w:sz="4" w:space="0" w:color="auto"/>
              <w:right w:val="single" w:sz="4" w:space="0" w:color="auto"/>
            </w:tcBorders>
            <w:vAlign w:val="center"/>
          </w:tcPr>
          <w:p w14:paraId="716D02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E0CF2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1B1AD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868A5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Imp./0,3267</w:t>
            </w:r>
          </w:p>
        </w:tc>
        <w:tc>
          <w:tcPr>
            <w:tcW w:w="750" w:type="dxa"/>
            <w:tcBorders>
              <w:top w:val="single" w:sz="4" w:space="0" w:color="auto"/>
              <w:left w:val="single" w:sz="4" w:space="0" w:color="auto"/>
              <w:bottom w:val="single" w:sz="4" w:space="0" w:color="auto"/>
              <w:right w:val="single" w:sz="4" w:space="0" w:color="auto"/>
            </w:tcBorders>
            <w:vAlign w:val="center"/>
          </w:tcPr>
          <w:p w14:paraId="51A0DB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231C9D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BC52F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6CA1D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2DCBC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1,024</w:t>
            </w:r>
          </w:p>
        </w:tc>
      </w:tr>
      <w:tr w:rsidR="00F70000" w:rsidRPr="00F70000" w14:paraId="12FD27F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78585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w:t>
            </w:r>
          </w:p>
        </w:tc>
        <w:tc>
          <w:tcPr>
            <w:tcW w:w="750" w:type="dxa"/>
            <w:tcBorders>
              <w:top w:val="single" w:sz="4" w:space="0" w:color="auto"/>
              <w:left w:val="single" w:sz="4" w:space="0" w:color="auto"/>
              <w:bottom w:val="single" w:sz="4" w:space="0" w:color="auto"/>
              <w:right w:val="single" w:sz="4" w:space="0" w:color="auto"/>
            </w:tcBorders>
            <w:vAlign w:val="center"/>
          </w:tcPr>
          <w:p w14:paraId="385038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132</w:t>
            </w:r>
          </w:p>
        </w:tc>
        <w:tc>
          <w:tcPr>
            <w:tcW w:w="750" w:type="dxa"/>
            <w:tcBorders>
              <w:top w:val="single" w:sz="4" w:space="0" w:color="auto"/>
              <w:left w:val="single" w:sz="4" w:space="0" w:color="auto"/>
              <w:bottom w:val="single" w:sz="4" w:space="0" w:color="auto"/>
              <w:right w:val="single" w:sz="4" w:space="0" w:color="auto"/>
            </w:tcBorders>
            <w:vAlign w:val="center"/>
          </w:tcPr>
          <w:p w14:paraId="78980C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133</w:t>
            </w:r>
          </w:p>
        </w:tc>
        <w:tc>
          <w:tcPr>
            <w:tcW w:w="550" w:type="dxa"/>
            <w:tcBorders>
              <w:top w:val="single" w:sz="4" w:space="0" w:color="auto"/>
              <w:left w:val="single" w:sz="4" w:space="0" w:color="auto"/>
              <w:bottom w:val="single" w:sz="4" w:space="0" w:color="auto"/>
              <w:right w:val="single" w:sz="4" w:space="0" w:color="auto"/>
            </w:tcBorders>
            <w:vAlign w:val="center"/>
          </w:tcPr>
          <w:p w14:paraId="7C28C4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1300" w:type="dxa"/>
            <w:tcBorders>
              <w:top w:val="single" w:sz="4" w:space="0" w:color="auto"/>
              <w:left w:val="single" w:sz="4" w:space="0" w:color="auto"/>
              <w:bottom w:val="single" w:sz="4" w:space="0" w:color="auto"/>
              <w:right w:val="single" w:sz="4" w:space="0" w:color="auto"/>
            </w:tcBorders>
            <w:vAlign w:val="center"/>
          </w:tcPr>
          <w:p w14:paraId="430222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3E675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B408A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Imp./0,0213</w:t>
            </w:r>
          </w:p>
        </w:tc>
        <w:tc>
          <w:tcPr>
            <w:tcW w:w="750" w:type="dxa"/>
            <w:tcBorders>
              <w:top w:val="single" w:sz="4" w:space="0" w:color="auto"/>
              <w:left w:val="single" w:sz="4" w:space="0" w:color="auto"/>
              <w:bottom w:val="single" w:sz="4" w:space="0" w:color="auto"/>
              <w:right w:val="single" w:sz="4" w:space="0" w:color="auto"/>
            </w:tcBorders>
            <w:vAlign w:val="center"/>
          </w:tcPr>
          <w:p w14:paraId="75FB7C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4BE69A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350x300</w:t>
            </w:r>
          </w:p>
        </w:tc>
        <w:tc>
          <w:tcPr>
            <w:tcW w:w="650" w:type="dxa"/>
            <w:tcBorders>
              <w:top w:val="single" w:sz="4" w:space="0" w:color="auto"/>
              <w:left w:val="single" w:sz="4" w:space="0" w:color="auto"/>
              <w:bottom w:val="single" w:sz="4" w:space="0" w:color="auto"/>
              <w:right w:val="single" w:sz="4" w:space="0" w:color="auto"/>
            </w:tcBorders>
            <w:vAlign w:val="center"/>
          </w:tcPr>
          <w:p w14:paraId="68C883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354</w:t>
            </w:r>
          </w:p>
        </w:tc>
        <w:tc>
          <w:tcPr>
            <w:tcW w:w="600" w:type="dxa"/>
            <w:tcBorders>
              <w:top w:val="single" w:sz="4" w:space="0" w:color="auto"/>
              <w:left w:val="single" w:sz="4" w:space="0" w:color="auto"/>
              <w:bottom w:val="single" w:sz="4" w:space="0" w:color="auto"/>
              <w:right w:val="single" w:sz="4" w:space="0" w:color="auto"/>
            </w:tcBorders>
            <w:vAlign w:val="center"/>
          </w:tcPr>
          <w:p w14:paraId="6F74A4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68E778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0,894</w:t>
            </w:r>
          </w:p>
        </w:tc>
      </w:tr>
      <w:tr w:rsidR="00F70000" w:rsidRPr="00F70000" w14:paraId="449D2DC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4F2D3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750" w:type="dxa"/>
            <w:tcBorders>
              <w:top w:val="single" w:sz="4" w:space="0" w:color="auto"/>
              <w:left w:val="single" w:sz="4" w:space="0" w:color="auto"/>
              <w:bottom w:val="single" w:sz="4" w:space="0" w:color="auto"/>
              <w:right w:val="single" w:sz="4" w:space="0" w:color="auto"/>
            </w:tcBorders>
            <w:vAlign w:val="center"/>
          </w:tcPr>
          <w:p w14:paraId="42B215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750" w:type="dxa"/>
            <w:tcBorders>
              <w:top w:val="single" w:sz="4" w:space="0" w:color="auto"/>
              <w:left w:val="single" w:sz="4" w:space="0" w:color="auto"/>
              <w:bottom w:val="single" w:sz="4" w:space="0" w:color="auto"/>
              <w:right w:val="single" w:sz="4" w:space="0" w:color="auto"/>
            </w:tcBorders>
            <w:vAlign w:val="center"/>
          </w:tcPr>
          <w:p w14:paraId="44FE7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w:t>
            </w:r>
          </w:p>
        </w:tc>
        <w:tc>
          <w:tcPr>
            <w:tcW w:w="550" w:type="dxa"/>
            <w:tcBorders>
              <w:top w:val="single" w:sz="4" w:space="0" w:color="auto"/>
              <w:left w:val="single" w:sz="4" w:space="0" w:color="auto"/>
              <w:bottom w:val="single" w:sz="4" w:space="0" w:color="auto"/>
              <w:right w:val="single" w:sz="4" w:space="0" w:color="auto"/>
            </w:tcBorders>
            <w:vAlign w:val="center"/>
          </w:tcPr>
          <w:p w14:paraId="70CB97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D7FF0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043DB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64011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Imp./-0,0718</w:t>
            </w:r>
          </w:p>
        </w:tc>
        <w:tc>
          <w:tcPr>
            <w:tcW w:w="750" w:type="dxa"/>
            <w:tcBorders>
              <w:top w:val="single" w:sz="4" w:space="0" w:color="auto"/>
              <w:left w:val="single" w:sz="4" w:space="0" w:color="auto"/>
              <w:bottom w:val="single" w:sz="4" w:space="0" w:color="auto"/>
              <w:right w:val="single" w:sz="4" w:space="0" w:color="auto"/>
            </w:tcBorders>
            <w:vAlign w:val="center"/>
          </w:tcPr>
          <w:p w14:paraId="62E68C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900" w:type="dxa"/>
            <w:tcBorders>
              <w:top w:val="single" w:sz="4" w:space="0" w:color="auto"/>
              <w:left w:val="single" w:sz="4" w:space="0" w:color="auto"/>
              <w:bottom w:val="single" w:sz="4" w:space="0" w:color="auto"/>
              <w:right w:val="single" w:sz="4" w:space="0" w:color="auto"/>
            </w:tcBorders>
            <w:vAlign w:val="center"/>
          </w:tcPr>
          <w:p w14:paraId="41A421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099C7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688CD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93516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-0,172</w:t>
            </w:r>
          </w:p>
        </w:tc>
      </w:tr>
      <w:tr w:rsidR="00F70000" w:rsidRPr="00F70000" w14:paraId="51ECC4E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CF2C2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w:t>
            </w:r>
          </w:p>
        </w:tc>
        <w:tc>
          <w:tcPr>
            <w:tcW w:w="750" w:type="dxa"/>
            <w:tcBorders>
              <w:top w:val="single" w:sz="4" w:space="0" w:color="auto"/>
              <w:left w:val="single" w:sz="4" w:space="0" w:color="auto"/>
              <w:bottom w:val="single" w:sz="4" w:space="0" w:color="auto"/>
              <w:right w:val="single" w:sz="4" w:space="0" w:color="auto"/>
            </w:tcBorders>
            <w:vAlign w:val="center"/>
          </w:tcPr>
          <w:p w14:paraId="6829F3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750" w:type="dxa"/>
            <w:tcBorders>
              <w:top w:val="single" w:sz="4" w:space="0" w:color="auto"/>
              <w:left w:val="single" w:sz="4" w:space="0" w:color="auto"/>
              <w:bottom w:val="single" w:sz="4" w:space="0" w:color="auto"/>
              <w:right w:val="single" w:sz="4" w:space="0" w:color="auto"/>
            </w:tcBorders>
            <w:vAlign w:val="center"/>
          </w:tcPr>
          <w:p w14:paraId="2C7201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w:t>
            </w:r>
          </w:p>
        </w:tc>
        <w:tc>
          <w:tcPr>
            <w:tcW w:w="550" w:type="dxa"/>
            <w:tcBorders>
              <w:top w:val="single" w:sz="4" w:space="0" w:color="auto"/>
              <w:left w:val="single" w:sz="4" w:space="0" w:color="auto"/>
              <w:bottom w:val="single" w:sz="4" w:space="0" w:color="auto"/>
              <w:right w:val="single" w:sz="4" w:space="0" w:color="auto"/>
            </w:tcBorders>
            <w:vAlign w:val="center"/>
          </w:tcPr>
          <w:p w14:paraId="2CB926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60D4F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7B96C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F87AF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Imp./1,0217</w:t>
            </w:r>
          </w:p>
        </w:tc>
        <w:tc>
          <w:tcPr>
            <w:tcW w:w="750" w:type="dxa"/>
            <w:tcBorders>
              <w:top w:val="single" w:sz="4" w:space="0" w:color="auto"/>
              <w:left w:val="single" w:sz="4" w:space="0" w:color="auto"/>
              <w:bottom w:val="single" w:sz="4" w:space="0" w:color="auto"/>
              <w:right w:val="single" w:sz="4" w:space="0" w:color="auto"/>
            </w:tcBorders>
            <w:vAlign w:val="center"/>
          </w:tcPr>
          <w:p w14:paraId="136A68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743786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13F6A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8D2FF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19FFE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1,379</w:t>
            </w:r>
          </w:p>
        </w:tc>
      </w:tr>
      <w:tr w:rsidR="00F70000" w:rsidRPr="00F70000" w14:paraId="45A54E8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34A39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w:t>
            </w:r>
          </w:p>
        </w:tc>
        <w:tc>
          <w:tcPr>
            <w:tcW w:w="750" w:type="dxa"/>
            <w:tcBorders>
              <w:top w:val="single" w:sz="4" w:space="0" w:color="auto"/>
              <w:left w:val="single" w:sz="4" w:space="0" w:color="auto"/>
              <w:bottom w:val="single" w:sz="4" w:space="0" w:color="auto"/>
              <w:right w:val="single" w:sz="4" w:space="0" w:color="auto"/>
            </w:tcBorders>
            <w:vAlign w:val="center"/>
          </w:tcPr>
          <w:p w14:paraId="519228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134</w:t>
            </w:r>
          </w:p>
        </w:tc>
        <w:tc>
          <w:tcPr>
            <w:tcW w:w="750" w:type="dxa"/>
            <w:tcBorders>
              <w:top w:val="single" w:sz="4" w:space="0" w:color="auto"/>
              <w:left w:val="single" w:sz="4" w:space="0" w:color="auto"/>
              <w:bottom w:val="single" w:sz="4" w:space="0" w:color="auto"/>
              <w:right w:val="single" w:sz="4" w:space="0" w:color="auto"/>
            </w:tcBorders>
            <w:vAlign w:val="center"/>
          </w:tcPr>
          <w:p w14:paraId="6F19AA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550" w:type="dxa"/>
            <w:tcBorders>
              <w:top w:val="single" w:sz="4" w:space="0" w:color="auto"/>
              <w:left w:val="single" w:sz="4" w:space="0" w:color="auto"/>
              <w:bottom w:val="single" w:sz="4" w:space="0" w:color="auto"/>
              <w:right w:val="single" w:sz="4" w:space="0" w:color="auto"/>
            </w:tcBorders>
            <w:vAlign w:val="center"/>
          </w:tcPr>
          <w:p w14:paraId="46B718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3,54</w:t>
            </w:r>
          </w:p>
        </w:tc>
        <w:tc>
          <w:tcPr>
            <w:tcW w:w="1300" w:type="dxa"/>
            <w:tcBorders>
              <w:top w:val="single" w:sz="4" w:space="0" w:color="auto"/>
              <w:left w:val="single" w:sz="4" w:space="0" w:color="auto"/>
              <w:bottom w:val="single" w:sz="4" w:space="0" w:color="auto"/>
              <w:right w:val="single" w:sz="4" w:space="0" w:color="auto"/>
            </w:tcBorders>
            <w:vAlign w:val="center"/>
          </w:tcPr>
          <w:p w14:paraId="7936C7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58C61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58671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Imp./0,0213</w:t>
            </w:r>
          </w:p>
        </w:tc>
        <w:tc>
          <w:tcPr>
            <w:tcW w:w="750" w:type="dxa"/>
            <w:tcBorders>
              <w:top w:val="single" w:sz="4" w:space="0" w:color="auto"/>
              <w:left w:val="single" w:sz="4" w:space="0" w:color="auto"/>
              <w:bottom w:val="single" w:sz="4" w:space="0" w:color="auto"/>
              <w:right w:val="single" w:sz="4" w:space="0" w:color="auto"/>
            </w:tcBorders>
            <w:vAlign w:val="center"/>
          </w:tcPr>
          <w:p w14:paraId="01B766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864</w:t>
            </w:r>
          </w:p>
        </w:tc>
        <w:tc>
          <w:tcPr>
            <w:tcW w:w="900" w:type="dxa"/>
            <w:tcBorders>
              <w:top w:val="single" w:sz="4" w:space="0" w:color="auto"/>
              <w:left w:val="single" w:sz="4" w:space="0" w:color="auto"/>
              <w:bottom w:val="single" w:sz="4" w:space="0" w:color="auto"/>
              <w:right w:val="single" w:sz="4" w:space="0" w:color="auto"/>
            </w:tcBorders>
            <w:vAlign w:val="center"/>
          </w:tcPr>
          <w:p w14:paraId="73E26B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350x300</w:t>
            </w:r>
          </w:p>
        </w:tc>
        <w:tc>
          <w:tcPr>
            <w:tcW w:w="650" w:type="dxa"/>
            <w:tcBorders>
              <w:top w:val="single" w:sz="4" w:space="0" w:color="auto"/>
              <w:left w:val="single" w:sz="4" w:space="0" w:color="auto"/>
              <w:bottom w:val="single" w:sz="4" w:space="0" w:color="auto"/>
              <w:right w:val="single" w:sz="4" w:space="0" w:color="auto"/>
            </w:tcBorders>
            <w:vAlign w:val="center"/>
          </w:tcPr>
          <w:p w14:paraId="503EFA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354</w:t>
            </w:r>
          </w:p>
        </w:tc>
        <w:tc>
          <w:tcPr>
            <w:tcW w:w="600" w:type="dxa"/>
            <w:tcBorders>
              <w:top w:val="single" w:sz="4" w:space="0" w:color="auto"/>
              <w:left w:val="single" w:sz="4" w:space="0" w:color="auto"/>
              <w:bottom w:val="single" w:sz="4" w:space="0" w:color="auto"/>
              <w:right w:val="single" w:sz="4" w:space="0" w:color="auto"/>
            </w:tcBorders>
            <w:vAlign w:val="center"/>
          </w:tcPr>
          <w:p w14:paraId="1B1084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w:t>
            </w:r>
          </w:p>
        </w:tc>
        <w:tc>
          <w:tcPr>
            <w:tcW w:w="850" w:type="dxa"/>
            <w:tcBorders>
              <w:top w:val="single" w:sz="4" w:space="0" w:color="auto"/>
              <w:left w:val="single" w:sz="4" w:space="0" w:color="auto"/>
              <w:bottom w:val="single" w:sz="4" w:space="0" w:color="auto"/>
              <w:right w:val="single" w:sz="4" w:space="0" w:color="auto"/>
            </w:tcBorders>
            <w:vAlign w:val="center"/>
          </w:tcPr>
          <w:p w14:paraId="63AED8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0,837</w:t>
            </w:r>
          </w:p>
        </w:tc>
      </w:tr>
      <w:tr w:rsidR="00F70000" w:rsidRPr="00F70000" w14:paraId="7B442F5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1C1D5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w:t>
            </w:r>
          </w:p>
        </w:tc>
        <w:tc>
          <w:tcPr>
            <w:tcW w:w="750" w:type="dxa"/>
            <w:tcBorders>
              <w:top w:val="single" w:sz="4" w:space="0" w:color="auto"/>
              <w:left w:val="single" w:sz="4" w:space="0" w:color="auto"/>
              <w:bottom w:val="single" w:sz="4" w:space="0" w:color="auto"/>
              <w:right w:val="single" w:sz="4" w:space="0" w:color="auto"/>
            </w:tcBorders>
            <w:vAlign w:val="center"/>
          </w:tcPr>
          <w:p w14:paraId="341914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w:t>
            </w:r>
          </w:p>
        </w:tc>
        <w:tc>
          <w:tcPr>
            <w:tcW w:w="750" w:type="dxa"/>
            <w:tcBorders>
              <w:top w:val="single" w:sz="4" w:space="0" w:color="auto"/>
              <w:left w:val="single" w:sz="4" w:space="0" w:color="auto"/>
              <w:bottom w:val="single" w:sz="4" w:space="0" w:color="auto"/>
              <w:right w:val="single" w:sz="4" w:space="0" w:color="auto"/>
            </w:tcBorders>
            <w:vAlign w:val="center"/>
          </w:tcPr>
          <w:p w14:paraId="412C76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w:t>
            </w:r>
          </w:p>
        </w:tc>
        <w:tc>
          <w:tcPr>
            <w:tcW w:w="550" w:type="dxa"/>
            <w:tcBorders>
              <w:top w:val="single" w:sz="4" w:space="0" w:color="auto"/>
              <w:left w:val="single" w:sz="4" w:space="0" w:color="auto"/>
              <w:bottom w:val="single" w:sz="4" w:space="0" w:color="auto"/>
              <w:right w:val="single" w:sz="4" w:space="0" w:color="auto"/>
            </w:tcBorders>
            <w:vAlign w:val="center"/>
          </w:tcPr>
          <w:p w14:paraId="61DC7C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2A32E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93ABE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DA97A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Imp./0,3635</w:t>
            </w:r>
          </w:p>
        </w:tc>
        <w:tc>
          <w:tcPr>
            <w:tcW w:w="750" w:type="dxa"/>
            <w:tcBorders>
              <w:top w:val="single" w:sz="4" w:space="0" w:color="auto"/>
              <w:left w:val="single" w:sz="4" w:space="0" w:color="auto"/>
              <w:bottom w:val="single" w:sz="4" w:space="0" w:color="auto"/>
              <w:right w:val="single" w:sz="4" w:space="0" w:color="auto"/>
            </w:tcBorders>
            <w:vAlign w:val="center"/>
          </w:tcPr>
          <w:p w14:paraId="79DDA9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47BF06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676B7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37169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0F969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699E97C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1D940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w:t>
            </w:r>
          </w:p>
        </w:tc>
        <w:tc>
          <w:tcPr>
            <w:tcW w:w="750" w:type="dxa"/>
            <w:tcBorders>
              <w:top w:val="single" w:sz="4" w:space="0" w:color="auto"/>
              <w:left w:val="single" w:sz="4" w:space="0" w:color="auto"/>
              <w:bottom w:val="single" w:sz="4" w:space="0" w:color="auto"/>
              <w:right w:val="single" w:sz="4" w:space="0" w:color="auto"/>
            </w:tcBorders>
            <w:vAlign w:val="center"/>
          </w:tcPr>
          <w:p w14:paraId="069C90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w:t>
            </w:r>
          </w:p>
        </w:tc>
        <w:tc>
          <w:tcPr>
            <w:tcW w:w="750" w:type="dxa"/>
            <w:tcBorders>
              <w:top w:val="single" w:sz="4" w:space="0" w:color="auto"/>
              <w:left w:val="single" w:sz="4" w:space="0" w:color="auto"/>
              <w:bottom w:val="single" w:sz="4" w:space="0" w:color="auto"/>
              <w:right w:val="single" w:sz="4" w:space="0" w:color="auto"/>
            </w:tcBorders>
            <w:vAlign w:val="center"/>
          </w:tcPr>
          <w:p w14:paraId="3F52E9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w:t>
            </w:r>
          </w:p>
        </w:tc>
        <w:tc>
          <w:tcPr>
            <w:tcW w:w="550" w:type="dxa"/>
            <w:tcBorders>
              <w:top w:val="single" w:sz="4" w:space="0" w:color="auto"/>
              <w:left w:val="single" w:sz="4" w:space="0" w:color="auto"/>
              <w:bottom w:val="single" w:sz="4" w:space="0" w:color="auto"/>
              <w:right w:val="single" w:sz="4" w:space="0" w:color="auto"/>
            </w:tcBorders>
            <w:vAlign w:val="center"/>
          </w:tcPr>
          <w:p w14:paraId="6ADAB9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1300" w:type="dxa"/>
            <w:tcBorders>
              <w:top w:val="single" w:sz="4" w:space="0" w:color="auto"/>
              <w:left w:val="single" w:sz="4" w:space="0" w:color="auto"/>
              <w:bottom w:val="single" w:sz="4" w:space="0" w:color="auto"/>
              <w:right w:val="single" w:sz="4" w:space="0" w:color="auto"/>
            </w:tcBorders>
            <w:vAlign w:val="center"/>
          </w:tcPr>
          <w:p w14:paraId="640848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CC91F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AB971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774F4F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38A75B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771C3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25BE0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09ADBF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0,698</w:t>
            </w:r>
          </w:p>
        </w:tc>
      </w:tr>
      <w:tr w:rsidR="00F70000" w:rsidRPr="00F70000" w14:paraId="5878F22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43272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w:t>
            </w:r>
          </w:p>
        </w:tc>
        <w:tc>
          <w:tcPr>
            <w:tcW w:w="750" w:type="dxa"/>
            <w:tcBorders>
              <w:top w:val="single" w:sz="4" w:space="0" w:color="auto"/>
              <w:left w:val="single" w:sz="4" w:space="0" w:color="auto"/>
              <w:bottom w:val="single" w:sz="4" w:space="0" w:color="auto"/>
              <w:right w:val="single" w:sz="4" w:space="0" w:color="auto"/>
            </w:tcBorders>
            <w:vAlign w:val="center"/>
          </w:tcPr>
          <w:p w14:paraId="1E5BDE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w:t>
            </w:r>
          </w:p>
        </w:tc>
        <w:tc>
          <w:tcPr>
            <w:tcW w:w="750" w:type="dxa"/>
            <w:tcBorders>
              <w:top w:val="single" w:sz="4" w:space="0" w:color="auto"/>
              <w:left w:val="single" w:sz="4" w:space="0" w:color="auto"/>
              <w:bottom w:val="single" w:sz="4" w:space="0" w:color="auto"/>
              <w:right w:val="single" w:sz="4" w:space="0" w:color="auto"/>
            </w:tcBorders>
            <w:vAlign w:val="center"/>
          </w:tcPr>
          <w:p w14:paraId="458491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w:t>
            </w:r>
          </w:p>
        </w:tc>
        <w:tc>
          <w:tcPr>
            <w:tcW w:w="550" w:type="dxa"/>
            <w:tcBorders>
              <w:top w:val="single" w:sz="4" w:space="0" w:color="auto"/>
              <w:left w:val="single" w:sz="4" w:space="0" w:color="auto"/>
              <w:bottom w:val="single" w:sz="4" w:space="0" w:color="auto"/>
              <w:right w:val="single" w:sz="4" w:space="0" w:color="auto"/>
            </w:tcBorders>
            <w:vAlign w:val="center"/>
          </w:tcPr>
          <w:p w14:paraId="09C52B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C33F2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FDBAD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9A3BF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Imp./0,3635</w:t>
            </w:r>
          </w:p>
        </w:tc>
        <w:tc>
          <w:tcPr>
            <w:tcW w:w="750" w:type="dxa"/>
            <w:tcBorders>
              <w:top w:val="single" w:sz="4" w:space="0" w:color="auto"/>
              <w:left w:val="single" w:sz="4" w:space="0" w:color="auto"/>
              <w:bottom w:val="single" w:sz="4" w:space="0" w:color="auto"/>
              <w:right w:val="single" w:sz="4" w:space="0" w:color="auto"/>
            </w:tcBorders>
            <w:vAlign w:val="center"/>
          </w:tcPr>
          <w:p w14:paraId="29FE83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2406E1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71025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17A63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F53AF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078FF99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2EF2E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w:t>
            </w:r>
          </w:p>
        </w:tc>
        <w:tc>
          <w:tcPr>
            <w:tcW w:w="750" w:type="dxa"/>
            <w:tcBorders>
              <w:top w:val="single" w:sz="4" w:space="0" w:color="auto"/>
              <w:left w:val="single" w:sz="4" w:space="0" w:color="auto"/>
              <w:bottom w:val="single" w:sz="4" w:space="0" w:color="auto"/>
              <w:right w:val="single" w:sz="4" w:space="0" w:color="auto"/>
            </w:tcBorders>
            <w:vAlign w:val="center"/>
          </w:tcPr>
          <w:p w14:paraId="1CE00D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w:t>
            </w:r>
          </w:p>
        </w:tc>
        <w:tc>
          <w:tcPr>
            <w:tcW w:w="750" w:type="dxa"/>
            <w:tcBorders>
              <w:top w:val="single" w:sz="4" w:space="0" w:color="auto"/>
              <w:left w:val="single" w:sz="4" w:space="0" w:color="auto"/>
              <w:bottom w:val="single" w:sz="4" w:space="0" w:color="auto"/>
              <w:right w:val="single" w:sz="4" w:space="0" w:color="auto"/>
            </w:tcBorders>
            <w:vAlign w:val="center"/>
          </w:tcPr>
          <w:p w14:paraId="5A666A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w:t>
            </w:r>
          </w:p>
        </w:tc>
        <w:tc>
          <w:tcPr>
            <w:tcW w:w="550" w:type="dxa"/>
            <w:tcBorders>
              <w:top w:val="single" w:sz="4" w:space="0" w:color="auto"/>
              <w:left w:val="single" w:sz="4" w:space="0" w:color="auto"/>
              <w:bottom w:val="single" w:sz="4" w:space="0" w:color="auto"/>
              <w:right w:val="single" w:sz="4" w:space="0" w:color="auto"/>
            </w:tcBorders>
            <w:vAlign w:val="center"/>
          </w:tcPr>
          <w:p w14:paraId="260B44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0,61</w:t>
            </w:r>
          </w:p>
        </w:tc>
        <w:tc>
          <w:tcPr>
            <w:tcW w:w="1300" w:type="dxa"/>
            <w:tcBorders>
              <w:top w:val="single" w:sz="4" w:space="0" w:color="auto"/>
              <w:left w:val="single" w:sz="4" w:space="0" w:color="auto"/>
              <w:bottom w:val="single" w:sz="4" w:space="0" w:color="auto"/>
              <w:right w:val="single" w:sz="4" w:space="0" w:color="auto"/>
            </w:tcBorders>
            <w:vAlign w:val="center"/>
          </w:tcPr>
          <w:p w14:paraId="1955B6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85395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09A192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168C2F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1AF429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23F59C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2081EF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33D4D8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0,122</w:t>
            </w:r>
          </w:p>
        </w:tc>
      </w:tr>
      <w:tr w:rsidR="00F70000" w:rsidRPr="00F70000" w14:paraId="09C9DAA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966D9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142</w:t>
            </w:r>
          </w:p>
        </w:tc>
        <w:tc>
          <w:tcPr>
            <w:tcW w:w="750" w:type="dxa"/>
            <w:tcBorders>
              <w:top w:val="single" w:sz="4" w:space="0" w:color="auto"/>
              <w:left w:val="single" w:sz="4" w:space="0" w:color="auto"/>
              <w:bottom w:val="single" w:sz="4" w:space="0" w:color="auto"/>
              <w:right w:val="single" w:sz="4" w:space="0" w:color="auto"/>
            </w:tcBorders>
            <w:vAlign w:val="center"/>
          </w:tcPr>
          <w:p w14:paraId="39C1D6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142</w:t>
            </w:r>
          </w:p>
        </w:tc>
        <w:tc>
          <w:tcPr>
            <w:tcW w:w="750" w:type="dxa"/>
            <w:tcBorders>
              <w:top w:val="single" w:sz="4" w:space="0" w:color="auto"/>
              <w:left w:val="single" w:sz="4" w:space="0" w:color="auto"/>
              <w:bottom w:val="single" w:sz="4" w:space="0" w:color="auto"/>
              <w:right w:val="single" w:sz="4" w:space="0" w:color="auto"/>
            </w:tcBorders>
            <w:vAlign w:val="center"/>
          </w:tcPr>
          <w:p w14:paraId="5C60CB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w:t>
            </w:r>
          </w:p>
        </w:tc>
        <w:tc>
          <w:tcPr>
            <w:tcW w:w="550" w:type="dxa"/>
            <w:tcBorders>
              <w:top w:val="single" w:sz="4" w:space="0" w:color="auto"/>
              <w:left w:val="single" w:sz="4" w:space="0" w:color="auto"/>
              <w:bottom w:val="single" w:sz="4" w:space="0" w:color="auto"/>
              <w:right w:val="single" w:sz="4" w:space="0" w:color="auto"/>
            </w:tcBorders>
            <w:vAlign w:val="center"/>
          </w:tcPr>
          <w:p w14:paraId="0869CF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E39CC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A6C87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084A3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Imp./0,3635</w:t>
            </w:r>
          </w:p>
        </w:tc>
        <w:tc>
          <w:tcPr>
            <w:tcW w:w="750" w:type="dxa"/>
            <w:tcBorders>
              <w:top w:val="single" w:sz="4" w:space="0" w:color="auto"/>
              <w:left w:val="single" w:sz="4" w:space="0" w:color="auto"/>
              <w:bottom w:val="single" w:sz="4" w:space="0" w:color="auto"/>
              <w:right w:val="single" w:sz="4" w:space="0" w:color="auto"/>
            </w:tcBorders>
            <w:vAlign w:val="center"/>
          </w:tcPr>
          <w:p w14:paraId="5B8834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134E7C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4FFA0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DB364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6125E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2E3A175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FD5BF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w:t>
            </w:r>
          </w:p>
        </w:tc>
        <w:tc>
          <w:tcPr>
            <w:tcW w:w="750" w:type="dxa"/>
            <w:tcBorders>
              <w:top w:val="single" w:sz="4" w:space="0" w:color="auto"/>
              <w:left w:val="single" w:sz="4" w:space="0" w:color="auto"/>
              <w:bottom w:val="single" w:sz="4" w:space="0" w:color="auto"/>
              <w:right w:val="single" w:sz="4" w:space="0" w:color="auto"/>
            </w:tcBorders>
            <w:vAlign w:val="center"/>
          </w:tcPr>
          <w:p w14:paraId="661466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w:t>
            </w:r>
          </w:p>
        </w:tc>
        <w:tc>
          <w:tcPr>
            <w:tcW w:w="750" w:type="dxa"/>
            <w:tcBorders>
              <w:top w:val="single" w:sz="4" w:space="0" w:color="auto"/>
              <w:left w:val="single" w:sz="4" w:space="0" w:color="auto"/>
              <w:bottom w:val="single" w:sz="4" w:space="0" w:color="auto"/>
              <w:right w:val="single" w:sz="4" w:space="0" w:color="auto"/>
            </w:tcBorders>
            <w:vAlign w:val="center"/>
          </w:tcPr>
          <w:p w14:paraId="37B518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142</w:t>
            </w:r>
          </w:p>
        </w:tc>
        <w:tc>
          <w:tcPr>
            <w:tcW w:w="550" w:type="dxa"/>
            <w:tcBorders>
              <w:top w:val="single" w:sz="4" w:space="0" w:color="auto"/>
              <w:left w:val="single" w:sz="4" w:space="0" w:color="auto"/>
              <w:bottom w:val="single" w:sz="4" w:space="0" w:color="auto"/>
              <w:right w:val="single" w:sz="4" w:space="0" w:color="auto"/>
            </w:tcBorders>
            <w:vAlign w:val="center"/>
          </w:tcPr>
          <w:p w14:paraId="397AC6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0,52</w:t>
            </w:r>
          </w:p>
        </w:tc>
        <w:tc>
          <w:tcPr>
            <w:tcW w:w="1300" w:type="dxa"/>
            <w:tcBorders>
              <w:top w:val="single" w:sz="4" w:space="0" w:color="auto"/>
              <w:left w:val="single" w:sz="4" w:space="0" w:color="auto"/>
              <w:bottom w:val="single" w:sz="4" w:space="0" w:color="auto"/>
              <w:right w:val="single" w:sz="4" w:space="0" w:color="auto"/>
            </w:tcBorders>
            <w:vAlign w:val="center"/>
          </w:tcPr>
          <w:p w14:paraId="362436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64BEF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A2BCB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0D1EAD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6CF5E8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30F85D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327A9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639D8D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0,104</w:t>
            </w:r>
          </w:p>
        </w:tc>
      </w:tr>
      <w:tr w:rsidR="00F70000" w:rsidRPr="00F70000" w14:paraId="5C4655D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59E9E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w:t>
            </w:r>
          </w:p>
        </w:tc>
        <w:tc>
          <w:tcPr>
            <w:tcW w:w="750" w:type="dxa"/>
            <w:tcBorders>
              <w:top w:val="single" w:sz="4" w:space="0" w:color="auto"/>
              <w:left w:val="single" w:sz="4" w:space="0" w:color="auto"/>
              <w:bottom w:val="single" w:sz="4" w:space="0" w:color="auto"/>
              <w:right w:val="single" w:sz="4" w:space="0" w:color="auto"/>
            </w:tcBorders>
            <w:vAlign w:val="center"/>
          </w:tcPr>
          <w:p w14:paraId="3130A7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w:t>
            </w:r>
          </w:p>
        </w:tc>
        <w:tc>
          <w:tcPr>
            <w:tcW w:w="750" w:type="dxa"/>
            <w:tcBorders>
              <w:top w:val="single" w:sz="4" w:space="0" w:color="auto"/>
              <w:left w:val="single" w:sz="4" w:space="0" w:color="auto"/>
              <w:bottom w:val="single" w:sz="4" w:space="0" w:color="auto"/>
              <w:right w:val="single" w:sz="4" w:space="0" w:color="auto"/>
            </w:tcBorders>
            <w:vAlign w:val="center"/>
          </w:tcPr>
          <w:p w14:paraId="32939C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550" w:type="dxa"/>
            <w:tcBorders>
              <w:top w:val="single" w:sz="4" w:space="0" w:color="auto"/>
              <w:left w:val="single" w:sz="4" w:space="0" w:color="auto"/>
              <w:bottom w:val="single" w:sz="4" w:space="0" w:color="auto"/>
              <w:right w:val="single" w:sz="4" w:space="0" w:color="auto"/>
            </w:tcBorders>
            <w:vAlign w:val="center"/>
          </w:tcPr>
          <w:p w14:paraId="63E0D7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0,25</w:t>
            </w:r>
          </w:p>
        </w:tc>
        <w:tc>
          <w:tcPr>
            <w:tcW w:w="1300" w:type="dxa"/>
            <w:tcBorders>
              <w:top w:val="single" w:sz="4" w:space="0" w:color="auto"/>
              <w:left w:val="single" w:sz="4" w:space="0" w:color="auto"/>
              <w:bottom w:val="single" w:sz="4" w:space="0" w:color="auto"/>
              <w:right w:val="single" w:sz="4" w:space="0" w:color="auto"/>
            </w:tcBorders>
            <w:vAlign w:val="center"/>
          </w:tcPr>
          <w:p w14:paraId="43BAD7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1E847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71347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39A0C5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67C1DC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34662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E5088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429B56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0,05</w:t>
            </w:r>
          </w:p>
        </w:tc>
      </w:tr>
      <w:tr w:rsidR="00F70000" w:rsidRPr="00F70000" w14:paraId="1C6B17E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158E4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w:t>
            </w:r>
          </w:p>
        </w:tc>
        <w:tc>
          <w:tcPr>
            <w:tcW w:w="750" w:type="dxa"/>
            <w:tcBorders>
              <w:top w:val="single" w:sz="4" w:space="0" w:color="auto"/>
              <w:left w:val="single" w:sz="4" w:space="0" w:color="auto"/>
              <w:bottom w:val="single" w:sz="4" w:space="0" w:color="auto"/>
              <w:right w:val="single" w:sz="4" w:space="0" w:color="auto"/>
            </w:tcBorders>
            <w:vAlign w:val="center"/>
          </w:tcPr>
          <w:p w14:paraId="1A4BFE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w:t>
            </w:r>
          </w:p>
        </w:tc>
        <w:tc>
          <w:tcPr>
            <w:tcW w:w="750" w:type="dxa"/>
            <w:tcBorders>
              <w:top w:val="single" w:sz="4" w:space="0" w:color="auto"/>
              <w:left w:val="single" w:sz="4" w:space="0" w:color="auto"/>
              <w:bottom w:val="single" w:sz="4" w:space="0" w:color="auto"/>
              <w:right w:val="single" w:sz="4" w:space="0" w:color="auto"/>
            </w:tcBorders>
            <w:vAlign w:val="center"/>
          </w:tcPr>
          <w:p w14:paraId="7065C4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w:t>
            </w:r>
          </w:p>
        </w:tc>
        <w:tc>
          <w:tcPr>
            <w:tcW w:w="550" w:type="dxa"/>
            <w:tcBorders>
              <w:top w:val="single" w:sz="4" w:space="0" w:color="auto"/>
              <w:left w:val="single" w:sz="4" w:space="0" w:color="auto"/>
              <w:bottom w:val="single" w:sz="4" w:space="0" w:color="auto"/>
              <w:right w:val="single" w:sz="4" w:space="0" w:color="auto"/>
            </w:tcBorders>
            <w:vAlign w:val="center"/>
          </w:tcPr>
          <w:p w14:paraId="0B1F08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09BD8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5BDDA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F60FE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Imp./0,3635</w:t>
            </w:r>
          </w:p>
        </w:tc>
        <w:tc>
          <w:tcPr>
            <w:tcW w:w="750" w:type="dxa"/>
            <w:tcBorders>
              <w:top w:val="single" w:sz="4" w:space="0" w:color="auto"/>
              <w:left w:val="single" w:sz="4" w:space="0" w:color="auto"/>
              <w:bottom w:val="single" w:sz="4" w:space="0" w:color="auto"/>
              <w:right w:val="single" w:sz="4" w:space="0" w:color="auto"/>
            </w:tcBorders>
            <w:vAlign w:val="center"/>
          </w:tcPr>
          <w:p w14:paraId="5704E0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711E4B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24669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2595D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959FD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279DC8B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3812F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144</w:t>
            </w:r>
          </w:p>
        </w:tc>
        <w:tc>
          <w:tcPr>
            <w:tcW w:w="750" w:type="dxa"/>
            <w:tcBorders>
              <w:top w:val="single" w:sz="4" w:space="0" w:color="auto"/>
              <w:left w:val="single" w:sz="4" w:space="0" w:color="auto"/>
              <w:bottom w:val="single" w:sz="4" w:space="0" w:color="auto"/>
              <w:right w:val="single" w:sz="4" w:space="0" w:color="auto"/>
            </w:tcBorders>
            <w:vAlign w:val="center"/>
          </w:tcPr>
          <w:p w14:paraId="1E05EE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w:t>
            </w:r>
          </w:p>
        </w:tc>
        <w:tc>
          <w:tcPr>
            <w:tcW w:w="750" w:type="dxa"/>
            <w:tcBorders>
              <w:top w:val="single" w:sz="4" w:space="0" w:color="auto"/>
              <w:left w:val="single" w:sz="4" w:space="0" w:color="auto"/>
              <w:bottom w:val="single" w:sz="4" w:space="0" w:color="auto"/>
              <w:right w:val="single" w:sz="4" w:space="0" w:color="auto"/>
            </w:tcBorders>
            <w:vAlign w:val="center"/>
          </w:tcPr>
          <w:p w14:paraId="648EEB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w:t>
            </w:r>
          </w:p>
        </w:tc>
        <w:tc>
          <w:tcPr>
            <w:tcW w:w="550" w:type="dxa"/>
            <w:tcBorders>
              <w:top w:val="single" w:sz="4" w:space="0" w:color="auto"/>
              <w:left w:val="single" w:sz="4" w:space="0" w:color="auto"/>
              <w:bottom w:val="single" w:sz="4" w:space="0" w:color="auto"/>
              <w:right w:val="single" w:sz="4" w:space="0" w:color="auto"/>
            </w:tcBorders>
            <w:vAlign w:val="center"/>
          </w:tcPr>
          <w:p w14:paraId="59FE74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w:t>
            </w:r>
          </w:p>
        </w:tc>
        <w:tc>
          <w:tcPr>
            <w:tcW w:w="1300" w:type="dxa"/>
            <w:tcBorders>
              <w:top w:val="single" w:sz="4" w:space="0" w:color="auto"/>
              <w:left w:val="single" w:sz="4" w:space="0" w:color="auto"/>
              <w:bottom w:val="single" w:sz="4" w:space="0" w:color="auto"/>
              <w:right w:val="single" w:sz="4" w:space="0" w:color="auto"/>
            </w:tcBorders>
            <w:vAlign w:val="center"/>
          </w:tcPr>
          <w:p w14:paraId="11BD18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E62D5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0B3BC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1A49E7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203764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81175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20D4F7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2514BC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0,159</w:t>
            </w:r>
          </w:p>
        </w:tc>
      </w:tr>
      <w:tr w:rsidR="00F70000" w:rsidRPr="00F70000" w14:paraId="6B76DAD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B2A06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w:t>
            </w:r>
          </w:p>
        </w:tc>
        <w:tc>
          <w:tcPr>
            <w:tcW w:w="750" w:type="dxa"/>
            <w:tcBorders>
              <w:top w:val="single" w:sz="4" w:space="0" w:color="auto"/>
              <w:left w:val="single" w:sz="4" w:space="0" w:color="auto"/>
              <w:bottom w:val="single" w:sz="4" w:space="0" w:color="auto"/>
              <w:right w:val="single" w:sz="4" w:space="0" w:color="auto"/>
            </w:tcBorders>
            <w:vAlign w:val="center"/>
          </w:tcPr>
          <w:p w14:paraId="464068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w:t>
            </w:r>
          </w:p>
        </w:tc>
        <w:tc>
          <w:tcPr>
            <w:tcW w:w="750" w:type="dxa"/>
            <w:tcBorders>
              <w:top w:val="single" w:sz="4" w:space="0" w:color="auto"/>
              <w:left w:val="single" w:sz="4" w:space="0" w:color="auto"/>
              <w:bottom w:val="single" w:sz="4" w:space="0" w:color="auto"/>
              <w:right w:val="single" w:sz="4" w:space="0" w:color="auto"/>
            </w:tcBorders>
            <w:vAlign w:val="center"/>
          </w:tcPr>
          <w:p w14:paraId="2FE592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147</w:t>
            </w:r>
          </w:p>
        </w:tc>
        <w:tc>
          <w:tcPr>
            <w:tcW w:w="550" w:type="dxa"/>
            <w:tcBorders>
              <w:top w:val="single" w:sz="4" w:space="0" w:color="auto"/>
              <w:left w:val="single" w:sz="4" w:space="0" w:color="auto"/>
              <w:bottom w:val="single" w:sz="4" w:space="0" w:color="auto"/>
              <w:right w:val="single" w:sz="4" w:space="0" w:color="auto"/>
            </w:tcBorders>
            <w:vAlign w:val="center"/>
          </w:tcPr>
          <w:p w14:paraId="152EF3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w:t>
            </w:r>
          </w:p>
        </w:tc>
        <w:tc>
          <w:tcPr>
            <w:tcW w:w="1300" w:type="dxa"/>
            <w:tcBorders>
              <w:top w:val="single" w:sz="4" w:space="0" w:color="auto"/>
              <w:left w:val="single" w:sz="4" w:space="0" w:color="auto"/>
              <w:bottom w:val="single" w:sz="4" w:space="0" w:color="auto"/>
              <w:right w:val="single" w:sz="4" w:space="0" w:color="auto"/>
            </w:tcBorders>
            <w:vAlign w:val="center"/>
          </w:tcPr>
          <w:p w14:paraId="454CE7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25A11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459CE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4450B5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674995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CFD54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DA6EE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380679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0,113</w:t>
            </w:r>
          </w:p>
        </w:tc>
      </w:tr>
      <w:tr w:rsidR="00F70000" w:rsidRPr="00F70000" w14:paraId="24A8A82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B6EA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w:t>
            </w:r>
          </w:p>
        </w:tc>
        <w:tc>
          <w:tcPr>
            <w:tcW w:w="750" w:type="dxa"/>
            <w:tcBorders>
              <w:top w:val="single" w:sz="4" w:space="0" w:color="auto"/>
              <w:left w:val="single" w:sz="4" w:space="0" w:color="auto"/>
              <w:bottom w:val="single" w:sz="4" w:space="0" w:color="auto"/>
              <w:right w:val="single" w:sz="4" w:space="0" w:color="auto"/>
            </w:tcBorders>
            <w:vAlign w:val="center"/>
          </w:tcPr>
          <w:p w14:paraId="095AEC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750" w:type="dxa"/>
            <w:tcBorders>
              <w:top w:val="single" w:sz="4" w:space="0" w:color="auto"/>
              <w:left w:val="single" w:sz="4" w:space="0" w:color="auto"/>
              <w:bottom w:val="single" w:sz="4" w:space="0" w:color="auto"/>
              <w:right w:val="single" w:sz="4" w:space="0" w:color="auto"/>
            </w:tcBorders>
            <w:vAlign w:val="center"/>
          </w:tcPr>
          <w:p w14:paraId="00387A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w:t>
            </w:r>
          </w:p>
        </w:tc>
        <w:tc>
          <w:tcPr>
            <w:tcW w:w="550" w:type="dxa"/>
            <w:tcBorders>
              <w:top w:val="single" w:sz="4" w:space="0" w:color="auto"/>
              <w:left w:val="single" w:sz="4" w:space="0" w:color="auto"/>
              <w:bottom w:val="single" w:sz="4" w:space="0" w:color="auto"/>
              <w:right w:val="single" w:sz="4" w:space="0" w:color="auto"/>
            </w:tcBorders>
            <w:vAlign w:val="center"/>
          </w:tcPr>
          <w:p w14:paraId="11B226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A8250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45459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30597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Imp./0,3635</w:t>
            </w:r>
          </w:p>
        </w:tc>
        <w:tc>
          <w:tcPr>
            <w:tcW w:w="750" w:type="dxa"/>
            <w:tcBorders>
              <w:top w:val="single" w:sz="4" w:space="0" w:color="auto"/>
              <w:left w:val="single" w:sz="4" w:space="0" w:color="auto"/>
              <w:bottom w:val="single" w:sz="4" w:space="0" w:color="auto"/>
              <w:right w:val="single" w:sz="4" w:space="0" w:color="auto"/>
            </w:tcBorders>
            <w:vAlign w:val="center"/>
          </w:tcPr>
          <w:p w14:paraId="68A0C2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7A61A6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F3B93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B87E4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74888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0E530C5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546E4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750" w:type="dxa"/>
            <w:tcBorders>
              <w:top w:val="single" w:sz="4" w:space="0" w:color="auto"/>
              <w:left w:val="single" w:sz="4" w:space="0" w:color="auto"/>
              <w:bottom w:val="single" w:sz="4" w:space="0" w:color="auto"/>
              <w:right w:val="single" w:sz="4" w:space="0" w:color="auto"/>
            </w:tcBorders>
            <w:vAlign w:val="center"/>
          </w:tcPr>
          <w:p w14:paraId="3BC5C0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w:t>
            </w:r>
          </w:p>
        </w:tc>
        <w:tc>
          <w:tcPr>
            <w:tcW w:w="750" w:type="dxa"/>
            <w:tcBorders>
              <w:top w:val="single" w:sz="4" w:space="0" w:color="auto"/>
              <w:left w:val="single" w:sz="4" w:space="0" w:color="auto"/>
              <w:bottom w:val="single" w:sz="4" w:space="0" w:color="auto"/>
              <w:right w:val="single" w:sz="4" w:space="0" w:color="auto"/>
            </w:tcBorders>
            <w:vAlign w:val="center"/>
          </w:tcPr>
          <w:p w14:paraId="2C7047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158</w:t>
            </w:r>
          </w:p>
        </w:tc>
        <w:tc>
          <w:tcPr>
            <w:tcW w:w="550" w:type="dxa"/>
            <w:tcBorders>
              <w:top w:val="single" w:sz="4" w:space="0" w:color="auto"/>
              <w:left w:val="single" w:sz="4" w:space="0" w:color="auto"/>
              <w:bottom w:val="single" w:sz="4" w:space="0" w:color="auto"/>
              <w:right w:val="single" w:sz="4" w:space="0" w:color="auto"/>
            </w:tcBorders>
            <w:vAlign w:val="center"/>
          </w:tcPr>
          <w:p w14:paraId="6A76FC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w:t>
            </w:r>
          </w:p>
        </w:tc>
        <w:tc>
          <w:tcPr>
            <w:tcW w:w="1300" w:type="dxa"/>
            <w:tcBorders>
              <w:top w:val="single" w:sz="4" w:space="0" w:color="auto"/>
              <w:left w:val="single" w:sz="4" w:space="0" w:color="auto"/>
              <w:bottom w:val="single" w:sz="4" w:space="0" w:color="auto"/>
              <w:right w:val="single" w:sz="4" w:space="0" w:color="auto"/>
            </w:tcBorders>
            <w:vAlign w:val="center"/>
          </w:tcPr>
          <w:p w14:paraId="71C6ED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78F64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30532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097052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350914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386AAA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F1539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1C5BF1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0,113</w:t>
            </w:r>
          </w:p>
        </w:tc>
      </w:tr>
      <w:tr w:rsidR="00F70000" w:rsidRPr="00F70000" w14:paraId="376DDF0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30DD3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750" w:type="dxa"/>
            <w:tcBorders>
              <w:top w:val="single" w:sz="4" w:space="0" w:color="auto"/>
              <w:left w:val="single" w:sz="4" w:space="0" w:color="auto"/>
              <w:bottom w:val="single" w:sz="4" w:space="0" w:color="auto"/>
              <w:right w:val="single" w:sz="4" w:space="0" w:color="auto"/>
            </w:tcBorders>
            <w:vAlign w:val="center"/>
          </w:tcPr>
          <w:p w14:paraId="64806A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153</w:t>
            </w:r>
          </w:p>
        </w:tc>
        <w:tc>
          <w:tcPr>
            <w:tcW w:w="750" w:type="dxa"/>
            <w:tcBorders>
              <w:top w:val="single" w:sz="4" w:space="0" w:color="auto"/>
              <w:left w:val="single" w:sz="4" w:space="0" w:color="auto"/>
              <w:bottom w:val="single" w:sz="4" w:space="0" w:color="auto"/>
              <w:right w:val="single" w:sz="4" w:space="0" w:color="auto"/>
            </w:tcBorders>
            <w:vAlign w:val="center"/>
          </w:tcPr>
          <w:p w14:paraId="2D751D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w:t>
            </w:r>
          </w:p>
        </w:tc>
        <w:tc>
          <w:tcPr>
            <w:tcW w:w="550" w:type="dxa"/>
            <w:tcBorders>
              <w:top w:val="single" w:sz="4" w:space="0" w:color="auto"/>
              <w:left w:val="single" w:sz="4" w:space="0" w:color="auto"/>
              <w:bottom w:val="single" w:sz="4" w:space="0" w:color="auto"/>
              <w:right w:val="single" w:sz="4" w:space="0" w:color="auto"/>
            </w:tcBorders>
            <w:vAlign w:val="center"/>
          </w:tcPr>
          <w:p w14:paraId="00E68A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74CE0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B3AA1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34E57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Imp./0,3212</w:t>
            </w:r>
          </w:p>
        </w:tc>
        <w:tc>
          <w:tcPr>
            <w:tcW w:w="750" w:type="dxa"/>
            <w:tcBorders>
              <w:top w:val="single" w:sz="4" w:space="0" w:color="auto"/>
              <w:left w:val="single" w:sz="4" w:space="0" w:color="auto"/>
              <w:bottom w:val="single" w:sz="4" w:space="0" w:color="auto"/>
              <w:right w:val="single" w:sz="4" w:space="0" w:color="auto"/>
            </w:tcBorders>
            <w:vAlign w:val="center"/>
          </w:tcPr>
          <w:p w14:paraId="0F8192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900" w:type="dxa"/>
            <w:tcBorders>
              <w:top w:val="single" w:sz="4" w:space="0" w:color="auto"/>
              <w:left w:val="single" w:sz="4" w:space="0" w:color="auto"/>
              <w:bottom w:val="single" w:sz="4" w:space="0" w:color="auto"/>
              <w:right w:val="single" w:sz="4" w:space="0" w:color="auto"/>
            </w:tcBorders>
            <w:vAlign w:val="center"/>
          </w:tcPr>
          <w:p w14:paraId="78E55B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1EC92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BB790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C3A66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0,771</w:t>
            </w:r>
          </w:p>
        </w:tc>
      </w:tr>
      <w:tr w:rsidR="00F70000" w:rsidRPr="00F70000" w14:paraId="77B50F7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D11E8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w:t>
            </w:r>
          </w:p>
        </w:tc>
        <w:tc>
          <w:tcPr>
            <w:tcW w:w="750" w:type="dxa"/>
            <w:tcBorders>
              <w:top w:val="single" w:sz="4" w:space="0" w:color="auto"/>
              <w:left w:val="single" w:sz="4" w:space="0" w:color="auto"/>
              <w:bottom w:val="single" w:sz="4" w:space="0" w:color="auto"/>
              <w:right w:val="single" w:sz="4" w:space="0" w:color="auto"/>
            </w:tcBorders>
            <w:vAlign w:val="center"/>
          </w:tcPr>
          <w:p w14:paraId="031F07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w:t>
            </w:r>
          </w:p>
        </w:tc>
        <w:tc>
          <w:tcPr>
            <w:tcW w:w="750" w:type="dxa"/>
            <w:tcBorders>
              <w:top w:val="single" w:sz="4" w:space="0" w:color="auto"/>
              <w:left w:val="single" w:sz="4" w:space="0" w:color="auto"/>
              <w:bottom w:val="single" w:sz="4" w:space="0" w:color="auto"/>
              <w:right w:val="single" w:sz="4" w:space="0" w:color="auto"/>
            </w:tcBorders>
            <w:vAlign w:val="center"/>
          </w:tcPr>
          <w:p w14:paraId="58633F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153</w:t>
            </w:r>
          </w:p>
        </w:tc>
        <w:tc>
          <w:tcPr>
            <w:tcW w:w="550" w:type="dxa"/>
            <w:tcBorders>
              <w:top w:val="single" w:sz="4" w:space="0" w:color="auto"/>
              <w:left w:val="single" w:sz="4" w:space="0" w:color="auto"/>
              <w:bottom w:val="single" w:sz="4" w:space="0" w:color="auto"/>
              <w:right w:val="single" w:sz="4" w:space="0" w:color="auto"/>
            </w:tcBorders>
            <w:vAlign w:val="center"/>
          </w:tcPr>
          <w:p w14:paraId="728B29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3,63</w:t>
            </w:r>
          </w:p>
        </w:tc>
        <w:tc>
          <w:tcPr>
            <w:tcW w:w="1300" w:type="dxa"/>
            <w:tcBorders>
              <w:top w:val="single" w:sz="4" w:space="0" w:color="auto"/>
              <w:left w:val="single" w:sz="4" w:space="0" w:color="auto"/>
              <w:bottom w:val="single" w:sz="4" w:space="0" w:color="auto"/>
              <w:right w:val="single" w:sz="4" w:space="0" w:color="auto"/>
            </w:tcBorders>
            <w:vAlign w:val="center"/>
          </w:tcPr>
          <w:p w14:paraId="5FB479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997A0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8FF0E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Imp./0,0223</w:t>
            </w:r>
          </w:p>
        </w:tc>
        <w:tc>
          <w:tcPr>
            <w:tcW w:w="750" w:type="dxa"/>
            <w:tcBorders>
              <w:top w:val="single" w:sz="4" w:space="0" w:color="auto"/>
              <w:left w:val="single" w:sz="4" w:space="0" w:color="auto"/>
              <w:bottom w:val="single" w:sz="4" w:space="0" w:color="auto"/>
              <w:right w:val="single" w:sz="4" w:space="0" w:color="auto"/>
            </w:tcBorders>
            <w:vAlign w:val="center"/>
          </w:tcPr>
          <w:p w14:paraId="2BCA6E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900" w:type="dxa"/>
            <w:tcBorders>
              <w:top w:val="single" w:sz="4" w:space="0" w:color="auto"/>
              <w:left w:val="single" w:sz="4" w:space="0" w:color="auto"/>
              <w:bottom w:val="single" w:sz="4" w:space="0" w:color="auto"/>
              <w:right w:val="single" w:sz="4" w:space="0" w:color="auto"/>
            </w:tcBorders>
            <w:vAlign w:val="center"/>
          </w:tcPr>
          <w:p w14:paraId="0FEF88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300x300</w:t>
            </w:r>
          </w:p>
        </w:tc>
        <w:tc>
          <w:tcPr>
            <w:tcW w:w="650" w:type="dxa"/>
            <w:tcBorders>
              <w:top w:val="single" w:sz="4" w:space="0" w:color="auto"/>
              <w:left w:val="single" w:sz="4" w:space="0" w:color="auto"/>
              <w:bottom w:val="single" w:sz="4" w:space="0" w:color="auto"/>
              <w:right w:val="single" w:sz="4" w:space="0" w:color="auto"/>
            </w:tcBorders>
            <w:vAlign w:val="center"/>
          </w:tcPr>
          <w:p w14:paraId="7365F5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600" w:type="dxa"/>
            <w:tcBorders>
              <w:top w:val="single" w:sz="4" w:space="0" w:color="auto"/>
              <w:left w:val="single" w:sz="4" w:space="0" w:color="auto"/>
              <w:bottom w:val="single" w:sz="4" w:space="0" w:color="auto"/>
              <w:right w:val="single" w:sz="4" w:space="0" w:color="auto"/>
            </w:tcBorders>
            <w:vAlign w:val="center"/>
          </w:tcPr>
          <w:p w14:paraId="29954D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850" w:type="dxa"/>
            <w:tcBorders>
              <w:top w:val="single" w:sz="4" w:space="0" w:color="auto"/>
              <w:left w:val="single" w:sz="4" w:space="0" w:color="auto"/>
              <w:bottom w:val="single" w:sz="4" w:space="0" w:color="auto"/>
              <w:right w:val="single" w:sz="4" w:space="0" w:color="auto"/>
            </w:tcBorders>
            <w:vAlign w:val="center"/>
          </w:tcPr>
          <w:p w14:paraId="5FC3DA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0,738</w:t>
            </w:r>
          </w:p>
        </w:tc>
      </w:tr>
      <w:tr w:rsidR="00F70000" w:rsidRPr="00F70000" w14:paraId="572B723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81E8C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w:t>
            </w:r>
          </w:p>
        </w:tc>
        <w:tc>
          <w:tcPr>
            <w:tcW w:w="750" w:type="dxa"/>
            <w:tcBorders>
              <w:top w:val="single" w:sz="4" w:space="0" w:color="auto"/>
              <w:left w:val="single" w:sz="4" w:space="0" w:color="auto"/>
              <w:bottom w:val="single" w:sz="4" w:space="0" w:color="auto"/>
              <w:right w:val="single" w:sz="4" w:space="0" w:color="auto"/>
            </w:tcBorders>
            <w:vAlign w:val="center"/>
          </w:tcPr>
          <w:p w14:paraId="46F021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750" w:type="dxa"/>
            <w:tcBorders>
              <w:top w:val="single" w:sz="4" w:space="0" w:color="auto"/>
              <w:left w:val="single" w:sz="4" w:space="0" w:color="auto"/>
              <w:bottom w:val="single" w:sz="4" w:space="0" w:color="auto"/>
              <w:right w:val="single" w:sz="4" w:space="0" w:color="auto"/>
            </w:tcBorders>
            <w:vAlign w:val="center"/>
          </w:tcPr>
          <w:p w14:paraId="05365D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155</w:t>
            </w:r>
          </w:p>
        </w:tc>
        <w:tc>
          <w:tcPr>
            <w:tcW w:w="550" w:type="dxa"/>
            <w:tcBorders>
              <w:top w:val="single" w:sz="4" w:space="0" w:color="auto"/>
              <w:left w:val="single" w:sz="4" w:space="0" w:color="auto"/>
              <w:bottom w:val="single" w:sz="4" w:space="0" w:color="auto"/>
              <w:right w:val="single" w:sz="4" w:space="0" w:color="auto"/>
            </w:tcBorders>
            <w:vAlign w:val="center"/>
          </w:tcPr>
          <w:p w14:paraId="11BB09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F72D6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3A5A4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4A661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Imp./-0,0391</w:t>
            </w:r>
          </w:p>
        </w:tc>
        <w:tc>
          <w:tcPr>
            <w:tcW w:w="750" w:type="dxa"/>
            <w:tcBorders>
              <w:top w:val="single" w:sz="4" w:space="0" w:color="auto"/>
              <w:left w:val="single" w:sz="4" w:space="0" w:color="auto"/>
              <w:bottom w:val="single" w:sz="4" w:space="0" w:color="auto"/>
              <w:right w:val="single" w:sz="4" w:space="0" w:color="auto"/>
            </w:tcBorders>
            <w:vAlign w:val="center"/>
          </w:tcPr>
          <w:p w14:paraId="7DE639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0447B7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E5A2A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41CDE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28018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-0,087</w:t>
            </w:r>
          </w:p>
        </w:tc>
      </w:tr>
      <w:tr w:rsidR="00F70000" w:rsidRPr="00F70000" w14:paraId="795F662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8CAD2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155</w:t>
            </w:r>
          </w:p>
        </w:tc>
        <w:tc>
          <w:tcPr>
            <w:tcW w:w="750" w:type="dxa"/>
            <w:tcBorders>
              <w:top w:val="single" w:sz="4" w:space="0" w:color="auto"/>
              <w:left w:val="single" w:sz="4" w:space="0" w:color="auto"/>
              <w:bottom w:val="single" w:sz="4" w:space="0" w:color="auto"/>
              <w:right w:val="single" w:sz="4" w:space="0" w:color="auto"/>
            </w:tcBorders>
            <w:vAlign w:val="center"/>
          </w:tcPr>
          <w:p w14:paraId="57EDC2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750" w:type="dxa"/>
            <w:tcBorders>
              <w:top w:val="single" w:sz="4" w:space="0" w:color="auto"/>
              <w:left w:val="single" w:sz="4" w:space="0" w:color="auto"/>
              <w:bottom w:val="single" w:sz="4" w:space="0" w:color="auto"/>
              <w:right w:val="single" w:sz="4" w:space="0" w:color="auto"/>
            </w:tcBorders>
            <w:vAlign w:val="center"/>
          </w:tcPr>
          <w:p w14:paraId="574853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w:t>
            </w:r>
          </w:p>
        </w:tc>
        <w:tc>
          <w:tcPr>
            <w:tcW w:w="550" w:type="dxa"/>
            <w:tcBorders>
              <w:top w:val="single" w:sz="4" w:space="0" w:color="auto"/>
              <w:left w:val="single" w:sz="4" w:space="0" w:color="auto"/>
              <w:bottom w:val="single" w:sz="4" w:space="0" w:color="auto"/>
              <w:right w:val="single" w:sz="4" w:space="0" w:color="auto"/>
            </w:tcBorders>
            <w:vAlign w:val="center"/>
          </w:tcPr>
          <w:p w14:paraId="0CC932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DB350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32693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9F2CB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Imp./0,5842</w:t>
            </w:r>
          </w:p>
        </w:tc>
        <w:tc>
          <w:tcPr>
            <w:tcW w:w="750" w:type="dxa"/>
            <w:tcBorders>
              <w:top w:val="single" w:sz="4" w:space="0" w:color="auto"/>
              <w:left w:val="single" w:sz="4" w:space="0" w:color="auto"/>
              <w:bottom w:val="single" w:sz="4" w:space="0" w:color="auto"/>
              <w:right w:val="single" w:sz="4" w:space="0" w:color="auto"/>
            </w:tcBorders>
            <w:vAlign w:val="center"/>
          </w:tcPr>
          <w:p w14:paraId="7266DD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6F4A3A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DC462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20B78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D2AAD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0,789</w:t>
            </w:r>
          </w:p>
        </w:tc>
      </w:tr>
      <w:tr w:rsidR="00F70000" w:rsidRPr="00F70000" w14:paraId="2EC3F46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BDE55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153</w:t>
            </w:r>
          </w:p>
        </w:tc>
        <w:tc>
          <w:tcPr>
            <w:tcW w:w="750" w:type="dxa"/>
            <w:tcBorders>
              <w:top w:val="single" w:sz="4" w:space="0" w:color="auto"/>
              <w:left w:val="single" w:sz="4" w:space="0" w:color="auto"/>
              <w:bottom w:val="single" w:sz="4" w:space="0" w:color="auto"/>
              <w:right w:val="single" w:sz="4" w:space="0" w:color="auto"/>
            </w:tcBorders>
            <w:vAlign w:val="center"/>
          </w:tcPr>
          <w:p w14:paraId="7B7E76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w:t>
            </w:r>
          </w:p>
        </w:tc>
        <w:tc>
          <w:tcPr>
            <w:tcW w:w="750" w:type="dxa"/>
            <w:tcBorders>
              <w:top w:val="single" w:sz="4" w:space="0" w:color="auto"/>
              <w:left w:val="single" w:sz="4" w:space="0" w:color="auto"/>
              <w:bottom w:val="single" w:sz="4" w:space="0" w:color="auto"/>
              <w:right w:val="single" w:sz="4" w:space="0" w:color="auto"/>
            </w:tcBorders>
            <w:vAlign w:val="center"/>
          </w:tcPr>
          <w:p w14:paraId="3D922E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550" w:type="dxa"/>
            <w:tcBorders>
              <w:top w:val="single" w:sz="4" w:space="0" w:color="auto"/>
              <w:left w:val="single" w:sz="4" w:space="0" w:color="auto"/>
              <w:bottom w:val="single" w:sz="4" w:space="0" w:color="auto"/>
              <w:right w:val="single" w:sz="4" w:space="0" w:color="auto"/>
            </w:tcBorders>
            <w:vAlign w:val="center"/>
          </w:tcPr>
          <w:p w14:paraId="2BFCBB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1300" w:type="dxa"/>
            <w:tcBorders>
              <w:top w:val="single" w:sz="4" w:space="0" w:color="auto"/>
              <w:left w:val="single" w:sz="4" w:space="0" w:color="auto"/>
              <w:bottom w:val="single" w:sz="4" w:space="0" w:color="auto"/>
              <w:right w:val="single" w:sz="4" w:space="0" w:color="auto"/>
            </w:tcBorders>
            <w:vAlign w:val="center"/>
          </w:tcPr>
          <w:p w14:paraId="19A877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F101A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7DFED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Imp./0,0223</w:t>
            </w:r>
          </w:p>
        </w:tc>
        <w:tc>
          <w:tcPr>
            <w:tcW w:w="750" w:type="dxa"/>
            <w:tcBorders>
              <w:top w:val="single" w:sz="4" w:space="0" w:color="auto"/>
              <w:left w:val="single" w:sz="4" w:space="0" w:color="auto"/>
              <w:bottom w:val="single" w:sz="4" w:space="0" w:color="auto"/>
              <w:right w:val="single" w:sz="4" w:space="0" w:color="auto"/>
            </w:tcBorders>
            <w:vAlign w:val="center"/>
          </w:tcPr>
          <w:p w14:paraId="449604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648</w:t>
            </w:r>
          </w:p>
        </w:tc>
        <w:tc>
          <w:tcPr>
            <w:tcW w:w="900" w:type="dxa"/>
            <w:tcBorders>
              <w:top w:val="single" w:sz="4" w:space="0" w:color="auto"/>
              <w:left w:val="single" w:sz="4" w:space="0" w:color="auto"/>
              <w:bottom w:val="single" w:sz="4" w:space="0" w:color="auto"/>
              <w:right w:val="single" w:sz="4" w:space="0" w:color="auto"/>
            </w:tcBorders>
            <w:vAlign w:val="center"/>
          </w:tcPr>
          <w:p w14:paraId="4A4061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300x300</w:t>
            </w:r>
          </w:p>
        </w:tc>
        <w:tc>
          <w:tcPr>
            <w:tcW w:w="650" w:type="dxa"/>
            <w:tcBorders>
              <w:top w:val="single" w:sz="4" w:space="0" w:color="auto"/>
              <w:left w:val="single" w:sz="4" w:space="0" w:color="auto"/>
              <w:bottom w:val="single" w:sz="4" w:space="0" w:color="auto"/>
              <w:right w:val="single" w:sz="4" w:space="0" w:color="auto"/>
            </w:tcBorders>
            <w:vAlign w:val="center"/>
          </w:tcPr>
          <w:p w14:paraId="22DD2D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600" w:type="dxa"/>
            <w:tcBorders>
              <w:top w:val="single" w:sz="4" w:space="0" w:color="auto"/>
              <w:left w:val="single" w:sz="4" w:space="0" w:color="auto"/>
              <w:bottom w:val="single" w:sz="4" w:space="0" w:color="auto"/>
              <w:right w:val="single" w:sz="4" w:space="0" w:color="auto"/>
            </w:tcBorders>
            <w:vAlign w:val="center"/>
          </w:tcPr>
          <w:p w14:paraId="1A258B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850" w:type="dxa"/>
            <w:tcBorders>
              <w:top w:val="single" w:sz="4" w:space="0" w:color="auto"/>
              <w:left w:val="single" w:sz="4" w:space="0" w:color="auto"/>
              <w:bottom w:val="single" w:sz="4" w:space="0" w:color="auto"/>
              <w:right w:val="single" w:sz="4" w:space="0" w:color="auto"/>
            </w:tcBorders>
            <w:vAlign w:val="center"/>
          </w:tcPr>
          <w:p w14:paraId="2D6FA2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0,712</w:t>
            </w:r>
          </w:p>
        </w:tc>
      </w:tr>
      <w:tr w:rsidR="00F70000" w:rsidRPr="00F70000" w14:paraId="7384139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E83B3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154</w:t>
            </w:r>
          </w:p>
        </w:tc>
        <w:tc>
          <w:tcPr>
            <w:tcW w:w="750" w:type="dxa"/>
            <w:tcBorders>
              <w:top w:val="single" w:sz="4" w:space="0" w:color="auto"/>
              <w:left w:val="single" w:sz="4" w:space="0" w:color="auto"/>
              <w:bottom w:val="single" w:sz="4" w:space="0" w:color="auto"/>
              <w:right w:val="single" w:sz="4" w:space="0" w:color="auto"/>
            </w:tcBorders>
            <w:vAlign w:val="center"/>
          </w:tcPr>
          <w:p w14:paraId="0D8C72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w:t>
            </w:r>
          </w:p>
        </w:tc>
        <w:tc>
          <w:tcPr>
            <w:tcW w:w="750" w:type="dxa"/>
            <w:tcBorders>
              <w:top w:val="single" w:sz="4" w:space="0" w:color="auto"/>
              <w:left w:val="single" w:sz="4" w:space="0" w:color="auto"/>
              <w:bottom w:val="single" w:sz="4" w:space="0" w:color="auto"/>
              <w:right w:val="single" w:sz="4" w:space="0" w:color="auto"/>
            </w:tcBorders>
            <w:vAlign w:val="center"/>
          </w:tcPr>
          <w:p w14:paraId="60070F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550" w:type="dxa"/>
            <w:tcBorders>
              <w:top w:val="single" w:sz="4" w:space="0" w:color="auto"/>
              <w:left w:val="single" w:sz="4" w:space="0" w:color="auto"/>
              <w:bottom w:val="single" w:sz="4" w:space="0" w:color="auto"/>
              <w:right w:val="single" w:sz="4" w:space="0" w:color="auto"/>
            </w:tcBorders>
            <w:vAlign w:val="center"/>
          </w:tcPr>
          <w:p w14:paraId="09F931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0,99</w:t>
            </w:r>
          </w:p>
        </w:tc>
        <w:tc>
          <w:tcPr>
            <w:tcW w:w="1300" w:type="dxa"/>
            <w:tcBorders>
              <w:top w:val="single" w:sz="4" w:space="0" w:color="auto"/>
              <w:left w:val="single" w:sz="4" w:space="0" w:color="auto"/>
              <w:bottom w:val="single" w:sz="4" w:space="0" w:color="auto"/>
              <w:right w:val="single" w:sz="4" w:space="0" w:color="auto"/>
            </w:tcBorders>
            <w:vAlign w:val="center"/>
          </w:tcPr>
          <w:p w14:paraId="37F6C5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101D5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E5ADC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4ED3E3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31B97A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33A157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FB38A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35C8CD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0,198</w:t>
            </w:r>
          </w:p>
        </w:tc>
      </w:tr>
      <w:tr w:rsidR="00F70000" w:rsidRPr="00F70000" w14:paraId="7C1D624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CF14E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750" w:type="dxa"/>
            <w:tcBorders>
              <w:top w:val="single" w:sz="4" w:space="0" w:color="auto"/>
              <w:left w:val="single" w:sz="4" w:space="0" w:color="auto"/>
              <w:bottom w:val="single" w:sz="4" w:space="0" w:color="auto"/>
              <w:right w:val="single" w:sz="4" w:space="0" w:color="auto"/>
            </w:tcBorders>
            <w:vAlign w:val="center"/>
          </w:tcPr>
          <w:p w14:paraId="405383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750" w:type="dxa"/>
            <w:tcBorders>
              <w:top w:val="single" w:sz="4" w:space="0" w:color="auto"/>
              <w:left w:val="single" w:sz="4" w:space="0" w:color="auto"/>
              <w:bottom w:val="single" w:sz="4" w:space="0" w:color="auto"/>
              <w:right w:val="single" w:sz="4" w:space="0" w:color="auto"/>
            </w:tcBorders>
            <w:vAlign w:val="center"/>
          </w:tcPr>
          <w:p w14:paraId="5ED784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w:t>
            </w:r>
          </w:p>
        </w:tc>
        <w:tc>
          <w:tcPr>
            <w:tcW w:w="550" w:type="dxa"/>
            <w:tcBorders>
              <w:top w:val="single" w:sz="4" w:space="0" w:color="auto"/>
              <w:left w:val="single" w:sz="4" w:space="0" w:color="auto"/>
              <w:bottom w:val="single" w:sz="4" w:space="0" w:color="auto"/>
              <w:right w:val="single" w:sz="4" w:space="0" w:color="auto"/>
            </w:tcBorders>
            <w:vAlign w:val="center"/>
          </w:tcPr>
          <w:p w14:paraId="0D0144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4A29E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6DB836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F0CDA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Imp./0,3328</w:t>
            </w:r>
          </w:p>
        </w:tc>
        <w:tc>
          <w:tcPr>
            <w:tcW w:w="750" w:type="dxa"/>
            <w:tcBorders>
              <w:top w:val="single" w:sz="4" w:space="0" w:color="auto"/>
              <w:left w:val="single" w:sz="4" w:space="0" w:color="auto"/>
              <w:bottom w:val="single" w:sz="4" w:space="0" w:color="auto"/>
              <w:right w:val="single" w:sz="4" w:space="0" w:color="auto"/>
            </w:tcBorders>
            <w:vAlign w:val="center"/>
          </w:tcPr>
          <w:p w14:paraId="3B1D9D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7A2C04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5C325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A7893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EC7A5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0,736</w:t>
            </w:r>
          </w:p>
        </w:tc>
      </w:tr>
      <w:tr w:rsidR="00F70000" w:rsidRPr="00F70000" w14:paraId="2A94430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E50EA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155</w:t>
            </w:r>
          </w:p>
        </w:tc>
        <w:tc>
          <w:tcPr>
            <w:tcW w:w="750" w:type="dxa"/>
            <w:tcBorders>
              <w:top w:val="single" w:sz="4" w:space="0" w:color="auto"/>
              <w:left w:val="single" w:sz="4" w:space="0" w:color="auto"/>
              <w:bottom w:val="single" w:sz="4" w:space="0" w:color="auto"/>
              <w:right w:val="single" w:sz="4" w:space="0" w:color="auto"/>
            </w:tcBorders>
            <w:vAlign w:val="center"/>
          </w:tcPr>
          <w:p w14:paraId="512F08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155</w:t>
            </w:r>
          </w:p>
        </w:tc>
        <w:tc>
          <w:tcPr>
            <w:tcW w:w="750" w:type="dxa"/>
            <w:tcBorders>
              <w:top w:val="single" w:sz="4" w:space="0" w:color="auto"/>
              <w:left w:val="single" w:sz="4" w:space="0" w:color="auto"/>
              <w:bottom w:val="single" w:sz="4" w:space="0" w:color="auto"/>
              <w:right w:val="single" w:sz="4" w:space="0" w:color="auto"/>
            </w:tcBorders>
            <w:vAlign w:val="center"/>
          </w:tcPr>
          <w:p w14:paraId="146411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156</w:t>
            </w:r>
          </w:p>
        </w:tc>
        <w:tc>
          <w:tcPr>
            <w:tcW w:w="550" w:type="dxa"/>
            <w:tcBorders>
              <w:top w:val="single" w:sz="4" w:space="0" w:color="auto"/>
              <w:left w:val="single" w:sz="4" w:space="0" w:color="auto"/>
              <w:bottom w:val="single" w:sz="4" w:space="0" w:color="auto"/>
              <w:right w:val="single" w:sz="4" w:space="0" w:color="auto"/>
            </w:tcBorders>
            <w:vAlign w:val="center"/>
          </w:tcPr>
          <w:p w14:paraId="5E1065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0,36</w:t>
            </w:r>
          </w:p>
        </w:tc>
        <w:tc>
          <w:tcPr>
            <w:tcW w:w="1300" w:type="dxa"/>
            <w:tcBorders>
              <w:top w:val="single" w:sz="4" w:space="0" w:color="auto"/>
              <w:left w:val="single" w:sz="4" w:space="0" w:color="auto"/>
              <w:bottom w:val="single" w:sz="4" w:space="0" w:color="auto"/>
              <w:right w:val="single" w:sz="4" w:space="0" w:color="auto"/>
            </w:tcBorders>
            <w:vAlign w:val="center"/>
          </w:tcPr>
          <w:p w14:paraId="36006C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94786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804EB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Imp./0,0235</w:t>
            </w:r>
          </w:p>
        </w:tc>
        <w:tc>
          <w:tcPr>
            <w:tcW w:w="750" w:type="dxa"/>
            <w:tcBorders>
              <w:top w:val="single" w:sz="4" w:space="0" w:color="auto"/>
              <w:left w:val="single" w:sz="4" w:space="0" w:color="auto"/>
              <w:bottom w:val="single" w:sz="4" w:space="0" w:color="auto"/>
              <w:right w:val="single" w:sz="4" w:space="0" w:color="auto"/>
            </w:tcBorders>
            <w:vAlign w:val="center"/>
          </w:tcPr>
          <w:p w14:paraId="4FD29B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5DB496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73FFCB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372FD8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1,92</w:t>
            </w:r>
          </w:p>
        </w:tc>
        <w:tc>
          <w:tcPr>
            <w:tcW w:w="850" w:type="dxa"/>
            <w:tcBorders>
              <w:top w:val="single" w:sz="4" w:space="0" w:color="auto"/>
              <w:left w:val="single" w:sz="4" w:space="0" w:color="auto"/>
              <w:bottom w:val="single" w:sz="4" w:space="0" w:color="auto"/>
              <w:right w:val="single" w:sz="4" w:space="0" w:color="auto"/>
            </w:tcBorders>
            <w:vAlign w:val="center"/>
          </w:tcPr>
          <w:p w14:paraId="417E6F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0,086</w:t>
            </w:r>
          </w:p>
        </w:tc>
      </w:tr>
      <w:tr w:rsidR="00F70000" w:rsidRPr="00F70000" w14:paraId="6EF04E0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4DCFD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158</w:t>
            </w:r>
          </w:p>
        </w:tc>
        <w:tc>
          <w:tcPr>
            <w:tcW w:w="750" w:type="dxa"/>
            <w:tcBorders>
              <w:top w:val="single" w:sz="4" w:space="0" w:color="auto"/>
              <w:left w:val="single" w:sz="4" w:space="0" w:color="auto"/>
              <w:bottom w:val="single" w:sz="4" w:space="0" w:color="auto"/>
              <w:right w:val="single" w:sz="4" w:space="0" w:color="auto"/>
            </w:tcBorders>
            <w:vAlign w:val="center"/>
          </w:tcPr>
          <w:p w14:paraId="7D071D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158</w:t>
            </w:r>
          </w:p>
        </w:tc>
        <w:tc>
          <w:tcPr>
            <w:tcW w:w="750" w:type="dxa"/>
            <w:tcBorders>
              <w:top w:val="single" w:sz="4" w:space="0" w:color="auto"/>
              <w:left w:val="single" w:sz="4" w:space="0" w:color="auto"/>
              <w:bottom w:val="single" w:sz="4" w:space="0" w:color="auto"/>
              <w:right w:val="single" w:sz="4" w:space="0" w:color="auto"/>
            </w:tcBorders>
            <w:vAlign w:val="center"/>
          </w:tcPr>
          <w:p w14:paraId="151323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w:t>
            </w:r>
          </w:p>
        </w:tc>
        <w:tc>
          <w:tcPr>
            <w:tcW w:w="550" w:type="dxa"/>
            <w:tcBorders>
              <w:top w:val="single" w:sz="4" w:space="0" w:color="auto"/>
              <w:left w:val="single" w:sz="4" w:space="0" w:color="auto"/>
              <w:bottom w:val="single" w:sz="4" w:space="0" w:color="auto"/>
              <w:right w:val="single" w:sz="4" w:space="0" w:color="auto"/>
            </w:tcBorders>
            <w:vAlign w:val="center"/>
          </w:tcPr>
          <w:p w14:paraId="1A5227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CC9D3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5D2D8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4BC03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Imp./0,1265</w:t>
            </w:r>
          </w:p>
        </w:tc>
        <w:tc>
          <w:tcPr>
            <w:tcW w:w="750" w:type="dxa"/>
            <w:tcBorders>
              <w:top w:val="single" w:sz="4" w:space="0" w:color="auto"/>
              <w:left w:val="single" w:sz="4" w:space="0" w:color="auto"/>
              <w:bottom w:val="single" w:sz="4" w:space="0" w:color="auto"/>
              <w:right w:val="single" w:sz="4" w:space="0" w:color="auto"/>
            </w:tcBorders>
            <w:vAlign w:val="center"/>
          </w:tcPr>
          <w:p w14:paraId="7BF148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726B46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877FB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DFD74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F6D4B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0,28</w:t>
            </w:r>
          </w:p>
        </w:tc>
      </w:tr>
      <w:tr w:rsidR="00F70000" w:rsidRPr="00F70000" w14:paraId="3D8113D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3EF35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w:t>
            </w:r>
          </w:p>
        </w:tc>
        <w:tc>
          <w:tcPr>
            <w:tcW w:w="750" w:type="dxa"/>
            <w:tcBorders>
              <w:top w:val="single" w:sz="4" w:space="0" w:color="auto"/>
              <w:left w:val="single" w:sz="4" w:space="0" w:color="auto"/>
              <w:bottom w:val="single" w:sz="4" w:space="0" w:color="auto"/>
              <w:right w:val="single" w:sz="4" w:space="0" w:color="auto"/>
            </w:tcBorders>
            <w:vAlign w:val="center"/>
          </w:tcPr>
          <w:p w14:paraId="5AF07E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157</w:t>
            </w:r>
          </w:p>
        </w:tc>
        <w:tc>
          <w:tcPr>
            <w:tcW w:w="750" w:type="dxa"/>
            <w:tcBorders>
              <w:top w:val="single" w:sz="4" w:space="0" w:color="auto"/>
              <w:left w:val="single" w:sz="4" w:space="0" w:color="auto"/>
              <w:bottom w:val="single" w:sz="4" w:space="0" w:color="auto"/>
              <w:right w:val="single" w:sz="4" w:space="0" w:color="auto"/>
            </w:tcBorders>
            <w:vAlign w:val="center"/>
          </w:tcPr>
          <w:p w14:paraId="573B4D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158</w:t>
            </w:r>
          </w:p>
        </w:tc>
        <w:tc>
          <w:tcPr>
            <w:tcW w:w="550" w:type="dxa"/>
            <w:tcBorders>
              <w:top w:val="single" w:sz="4" w:space="0" w:color="auto"/>
              <w:left w:val="single" w:sz="4" w:space="0" w:color="auto"/>
              <w:bottom w:val="single" w:sz="4" w:space="0" w:color="auto"/>
              <w:right w:val="single" w:sz="4" w:space="0" w:color="auto"/>
            </w:tcBorders>
            <w:vAlign w:val="center"/>
          </w:tcPr>
          <w:p w14:paraId="1925EC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3,11</w:t>
            </w:r>
          </w:p>
        </w:tc>
        <w:tc>
          <w:tcPr>
            <w:tcW w:w="1300" w:type="dxa"/>
            <w:tcBorders>
              <w:top w:val="single" w:sz="4" w:space="0" w:color="auto"/>
              <w:left w:val="single" w:sz="4" w:space="0" w:color="auto"/>
              <w:bottom w:val="single" w:sz="4" w:space="0" w:color="auto"/>
              <w:right w:val="single" w:sz="4" w:space="0" w:color="auto"/>
            </w:tcBorders>
            <w:vAlign w:val="center"/>
          </w:tcPr>
          <w:p w14:paraId="5EEFAC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BA9DF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EE750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Imp./0,0235</w:t>
            </w:r>
          </w:p>
        </w:tc>
        <w:tc>
          <w:tcPr>
            <w:tcW w:w="750" w:type="dxa"/>
            <w:tcBorders>
              <w:top w:val="single" w:sz="4" w:space="0" w:color="auto"/>
              <w:left w:val="single" w:sz="4" w:space="0" w:color="auto"/>
              <w:bottom w:val="single" w:sz="4" w:space="0" w:color="auto"/>
              <w:right w:val="single" w:sz="4" w:space="0" w:color="auto"/>
            </w:tcBorders>
            <w:vAlign w:val="center"/>
          </w:tcPr>
          <w:p w14:paraId="7AF50C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25EBB3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5E3FFB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579382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1,92</w:t>
            </w:r>
          </w:p>
        </w:tc>
        <w:tc>
          <w:tcPr>
            <w:tcW w:w="850" w:type="dxa"/>
            <w:tcBorders>
              <w:top w:val="single" w:sz="4" w:space="0" w:color="auto"/>
              <w:left w:val="single" w:sz="4" w:space="0" w:color="auto"/>
              <w:bottom w:val="single" w:sz="4" w:space="0" w:color="auto"/>
              <w:right w:val="single" w:sz="4" w:space="0" w:color="auto"/>
            </w:tcBorders>
            <w:vAlign w:val="center"/>
          </w:tcPr>
          <w:p w14:paraId="510164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0,741</w:t>
            </w:r>
          </w:p>
        </w:tc>
      </w:tr>
      <w:tr w:rsidR="00F70000" w:rsidRPr="00F70000" w14:paraId="2E61044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BE255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160</w:t>
            </w:r>
          </w:p>
        </w:tc>
        <w:tc>
          <w:tcPr>
            <w:tcW w:w="750" w:type="dxa"/>
            <w:tcBorders>
              <w:top w:val="single" w:sz="4" w:space="0" w:color="auto"/>
              <w:left w:val="single" w:sz="4" w:space="0" w:color="auto"/>
              <w:bottom w:val="single" w:sz="4" w:space="0" w:color="auto"/>
              <w:right w:val="single" w:sz="4" w:space="0" w:color="auto"/>
            </w:tcBorders>
            <w:vAlign w:val="center"/>
          </w:tcPr>
          <w:p w14:paraId="54FAC7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160</w:t>
            </w:r>
          </w:p>
        </w:tc>
        <w:tc>
          <w:tcPr>
            <w:tcW w:w="750" w:type="dxa"/>
            <w:tcBorders>
              <w:top w:val="single" w:sz="4" w:space="0" w:color="auto"/>
              <w:left w:val="single" w:sz="4" w:space="0" w:color="auto"/>
              <w:bottom w:val="single" w:sz="4" w:space="0" w:color="auto"/>
              <w:right w:val="single" w:sz="4" w:space="0" w:color="auto"/>
            </w:tcBorders>
            <w:vAlign w:val="center"/>
          </w:tcPr>
          <w:p w14:paraId="33C4F3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w:t>
            </w:r>
          </w:p>
        </w:tc>
        <w:tc>
          <w:tcPr>
            <w:tcW w:w="550" w:type="dxa"/>
            <w:tcBorders>
              <w:top w:val="single" w:sz="4" w:space="0" w:color="auto"/>
              <w:left w:val="single" w:sz="4" w:space="0" w:color="auto"/>
              <w:bottom w:val="single" w:sz="4" w:space="0" w:color="auto"/>
              <w:right w:val="single" w:sz="4" w:space="0" w:color="auto"/>
            </w:tcBorders>
            <w:vAlign w:val="center"/>
          </w:tcPr>
          <w:p w14:paraId="25B42E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C60E9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7CF865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047A7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Imp./0,0983</w:t>
            </w:r>
          </w:p>
        </w:tc>
        <w:tc>
          <w:tcPr>
            <w:tcW w:w="750" w:type="dxa"/>
            <w:tcBorders>
              <w:top w:val="single" w:sz="4" w:space="0" w:color="auto"/>
              <w:left w:val="single" w:sz="4" w:space="0" w:color="auto"/>
              <w:bottom w:val="single" w:sz="4" w:space="0" w:color="auto"/>
              <w:right w:val="single" w:sz="4" w:space="0" w:color="auto"/>
            </w:tcBorders>
            <w:vAlign w:val="center"/>
          </w:tcPr>
          <w:p w14:paraId="37E4BA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5CE585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C34C0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EC37A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C4F04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0,133</w:t>
            </w:r>
          </w:p>
        </w:tc>
      </w:tr>
      <w:tr w:rsidR="00F70000" w:rsidRPr="00F70000" w14:paraId="6380193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AEDD3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w:t>
            </w:r>
          </w:p>
        </w:tc>
        <w:tc>
          <w:tcPr>
            <w:tcW w:w="750" w:type="dxa"/>
            <w:tcBorders>
              <w:top w:val="single" w:sz="4" w:space="0" w:color="auto"/>
              <w:left w:val="single" w:sz="4" w:space="0" w:color="auto"/>
              <w:bottom w:val="single" w:sz="4" w:space="0" w:color="auto"/>
              <w:right w:val="single" w:sz="4" w:space="0" w:color="auto"/>
            </w:tcBorders>
            <w:vAlign w:val="center"/>
          </w:tcPr>
          <w:p w14:paraId="70C6DA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160</w:t>
            </w:r>
          </w:p>
        </w:tc>
        <w:tc>
          <w:tcPr>
            <w:tcW w:w="750" w:type="dxa"/>
            <w:tcBorders>
              <w:top w:val="single" w:sz="4" w:space="0" w:color="auto"/>
              <w:left w:val="single" w:sz="4" w:space="0" w:color="auto"/>
              <w:bottom w:val="single" w:sz="4" w:space="0" w:color="auto"/>
              <w:right w:val="single" w:sz="4" w:space="0" w:color="auto"/>
            </w:tcBorders>
            <w:vAlign w:val="center"/>
          </w:tcPr>
          <w:p w14:paraId="17B11B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162</w:t>
            </w:r>
          </w:p>
        </w:tc>
        <w:tc>
          <w:tcPr>
            <w:tcW w:w="550" w:type="dxa"/>
            <w:tcBorders>
              <w:top w:val="single" w:sz="4" w:space="0" w:color="auto"/>
              <w:left w:val="single" w:sz="4" w:space="0" w:color="auto"/>
              <w:bottom w:val="single" w:sz="4" w:space="0" w:color="auto"/>
              <w:right w:val="single" w:sz="4" w:space="0" w:color="auto"/>
            </w:tcBorders>
            <w:vAlign w:val="center"/>
          </w:tcPr>
          <w:p w14:paraId="007FB1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DBA63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27F68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CC75D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Imp./0,5243</w:t>
            </w:r>
          </w:p>
        </w:tc>
        <w:tc>
          <w:tcPr>
            <w:tcW w:w="750" w:type="dxa"/>
            <w:tcBorders>
              <w:top w:val="single" w:sz="4" w:space="0" w:color="auto"/>
              <w:left w:val="single" w:sz="4" w:space="0" w:color="auto"/>
              <w:bottom w:val="single" w:sz="4" w:space="0" w:color="auto"/>
              <w:right w:val="single" w:sz="4" w:space="0" w:color="auto"/>
            </w:tcBorders>
            <w:vAlign w:val="center"/>
          </w:tcPr>
          <w:p w14:paraId="676308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5D4FB9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69E4D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222B6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8B2EE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0,708</w:t>
            </w:r>
          </w:p>
        </w:tc>
      </w:tr>
      <w:tr w:rsidR="00F70000" w:rsidRPr="00F70000" w14:paraId="05E4579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45559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w:t>
            </w:r>
          </w:p>
        </w:tc>
        <w:tc>
          <w:tcPr>
            <w:tcW w:w="750" w:type="dxa"/>
            <w:tcBorders>
              <w:top w:val="single" w:sz="4" w:space="0" w:color="auto"/>
              <w:left w:val="single" w:sz="4" w:space="0" w:color="auto"/>
              <w:bottom w:val="single" w:sz="4" w:space="0" w:color="auto"/>
              <w:right w:val="single" w:sz="4" w:space="0" w:color="auto"/>
            </w:tcBorders>
            <w:vAlign w:val="center"/>
          </w:tcPr>
          <w:p w14:paraId="19579E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w:t>
            </w:r>
          </w:p>
        </w:tc>
        <w:tc>
          <w:tcPr>
            <w:tcW w:w="750" w:type="dxa"/>
            <w:tcBorders>
              <w:top w:val="single" w:sz="4" w:space="0" w:color="auto"/>
              <w:left w:val="single" w:sz="4" w:space="0" w:color="auto"/>
              <w:bottom w:val="single" w:sz="4" w:space="0" w:color="auto"/>
              <w:right w:val="single" w:sz="4" w:space="0" w:color="auto"/>
            </w:tcBorders>
            <w:vAlign w:val="center"/>
          </w:tcPr>
          <w:p w14:paraId="517AB2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160</w:t>
            </w:r>
          </w:p>
        </w:tc>
        <w:tc>
          <w:tcPr>
            <w:tcW w:w="550" w:type="dxa"/>
            <w:tcBorders>
              <w:top w:val="single" w:sz="4" w:space="0" w:color="auto"/>
              <w:left w:val="single" w:sz="4" w:space="0" w:color="auto"/>
              <w:bottom w:val="single" w:sz="4" w:space="0" w:color="auto"/>
              <w:right w:val="single" w:sz="4" w:space="0" w:color="auto"/>
            </w:tcBorders>
            <w:vAlign w:val="center"/>
          </w:tcPr>
          <w:p w14:paraId="6B3169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w:t>
            </w:r>
          </w:p>
        </w:tc>
        <w:tc>
          <w:tcPr>
            <w:tcW w:w="1300" w:type="dxa"/>
            <w:tcBorders>
              <w:top w:val="single" w:sz="4" w:space="0" w:color="auto"/>
              <w:left w:val="single" w:sz="4" w:space="0" w:color="auto"/>
              <w:bottom w:val="single" w:sz="4" w:space="0" w:color="auto"/>
              <w:right w:val="single" w:sz="4" w:space="0" w:color="auto"/>
            </w:tcBorders>
            <w:vAlign w:val="center"/>
          </w:tcPr>
          <w:p w14:paraId="61A577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3F67A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1D83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Imp./0,0235</w:t>
            </w:r>
          </w:p>
        </w:tc>
        <w:tc>
          <w:tcPr>
            <w:tcW w:w="750" w:type="dxa"/>
            <w:tcBorders>
              <w:top w:val="single" w:sz="4" w:space="0" w:color="auto"/>
              <w:left w:val="single" w:sz="4" w:space="0" w:color="auto"/>
              <w:bottom w:val="single" w:sz="4" w:space="0" w:color="auto"/>
              <w:right w:val="single" w:sz="4" w:space="0" w:color="auto"/>
            </w:tcBorders>
            <w:vAlign w:val="center"/>
          </w:tcPr>
          <w:p w14:paraId="1E665D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432</w:t>
            </w:r>
          </w:p>
        </w:tc>
        <w:tc>
          <w:tcPr>
            <w:tcW w:w="900" w:type="dxa"/>
            <w:tcBorders>
              <w:top w:val="single" w:sz="4" w:space="0" w:color="auto"/>
              <w:left w:val="single" w:sz="4" w:space="0" w:color="auto"/>
              <w:bottom w:val="single" w:sz="4" w:space="0" w:color="auto"/>
              <w:right w:val="single" w:sz="4" w:space="0" w:color="auto"/>
            </w:tcBorders>
            <w:vAlign w:val="center"/>
          </w:tcPr>
          <w:p w14:paraId="580C67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6EDF37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044F40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1,92</w:t>
            </w:r>
          </w:p>
        </w:tc>
        <w:tc>
          <w:tcPr>
            <w:tcW w:w="850" w:type="dxa"/>
            <w:tcBorders>
              <w:top w:val="single" w:sz="4" w:space="0" w:color="auto"/>
              <w:left w:val="single" w:sz="4" w:space="0" w:color="auto"/>
              <w:bottom w:val="single" w:sz="4" w:space="0" w:color="auto"/>
              <w:right w:val="single" w:sz="4" w:space="0" w:color="auto"/>
            </w:tcBorders>
            <w:vAlign w:val="center"/>
          </w:tcPr>
          <w:p w14:paraId="6F6EBA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0,25</w:t>
            </w:r>
          </w:p>
        </w:tc>
      </w:tr>
      <w:tr w:rsidR="00F70000" w:rsidRPr="00F70000" w14:paraId="3E5DE70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40138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162</w:t>
            </w:r>
          </w:p>
        </w:tc>
        <w:tc>
          <w:tcPr>
            <w:tcW w:w="750" w:type="dxa"/>
            <w:tcBorders>
              <w:top w:val="single" w:sz="4" w:space="0" w:color="auto"/>
              <w:left w:val="single" w:sz="4" w:space="0" w:color="auto"/>
              <w:bottom w:val="single" w:sz="4" w:space="0" w:color="auto"/>
              <w:right w:val="single" w:sz="4" w:space="0" w:color="auto"/>
            </w:tcBorders>
            <w:vAlign w:val="center"/>
          </w:tcPr>
          <w:p w14:paraId="5DD463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162</w:t>
            </w:r>
          </w:p>
        </w:tc>
        <w:tc>
          <w:tcPr>
            <w:tcW w:w="750" w:type="dxa"/>
            <w:tcBorders>
              <w:top w:val="single" w:sz="4" w:space="0" w:color="auto"/>
              <w:left w:val="single" w:sz="4" w:space="0" w:color="auto"/>
              <w:bottom w:val="single" w:sz="4" w:space="0" w:color="auto"/>
              <w:right w:val="single" w:sz="4" w:space="0" w:color="auto"/>
            </w:tcBorders>
            <w:vAlign w:val="center"/>
          </w:tcPr>
          <w:p w14:paraId="380745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163</w:t>
            </w:r>
          </w:p>
        </w:tc>
        <w:tc>
          <w:tcPr>
            <w:tcW w:w="550" w:type="dxa"/>
            <w:tcBorders>
              <w:top w:val="single" w:sz="4" w:space="0" w:color="auto"/>
              <w:left w:val="single" w:sz="4" w:space="0" w:color="auto"/>
              <w:bottom w:val="single" w:sz="4" w:space="0" w:color="auto"/>
              <w:right w:val="single" w:sz="4" w:space="0" w:color="auto"/>
            </w:tcBorders>
            <w:vAlign w:val="center"/>
          </w:tcPr>
          <w:p w14:paraId="09FBD5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w:t>
            </w:r>
          </w:p>
        </w:tc>
        <w:tc>
          <w:tcPr>
            <w:tcW w:w="1300" w:type="dxa"/>
            <w:tcBorders>
              <w:top w:val="single" w:sz="4" w:space="0" w:color="auto"/>
              <w:left w:val="single" w:sz="4" w:space="0" w:color="auto"/>
              <w:bottom w:val="single" w:sz="4" w:space="0" w:color="auto"/>
              <w:right w:val="single" w:sz="4" w:space="0" w:color="auto"/>
            </w:tcBorders>
            <w:vAlign w:val="center"/>
          </w:tcPr>
          <w:p w14:paraId="1D34A0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707FB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8520D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5EE39B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5CD684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2CA107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8A115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16C92A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0,258</w:t>
            </w:r>
          </w:p>
        </w:tc>
      </w:tr>
      <w:tr w:rsidR="00F70000" w:rsidRPr="00F70000" w14:paraId="148C46A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3757A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164</w:t>
            </w:r>
          </w:p>
        </w:tc>
        <w:tc>
          <w:tcPr>
            <w:tcW w:w="750" w:type="dxa"/>
            <w:tcBorders>
              <w:top w:val="single" w:sz="4" w:space="0" w:color="auto"/>
              <w:left w:val="single" w:sz="4" w:space="0" w:color="auto"/>
              <w:bottom w:val="single" w:sz="4" w:space="0" w:color="auto"/>
              <w:right w:val="single" w:sz="4" w:space="0" w:color="auto"/>
            </w:tcBorders>
            <w:vAlign w:val="center"/>
          </w:tcPr>
          <w:p w14:paraId="3CD7EB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164</w:t>
            </w:r>
          </w:p>
        </w:tc>
        <w:tc>
          <w:tcPr>
            <w:tcW w:w="750" w:type="dxa"/>
            <w:tcBorders>
              <w:top w:val="single" w:sz="4" w:space="0" w:color="auto"/>
              <w:left w:val="single" w:sz="4" w:space="0" w:color="auto"/>
              <w:bottom w:val="single" w:sz="4" w:space="0" w:color="auto"/>
              <w:right w:val="single" w:sz="4" w:space="0" w:color="auto"/>
            </w:tcBorders>
            <w:vAlign w:val="center"/>
          </w:tcPr>
          <w:p w14:paraId="426564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165</w:t>
            </w:r>
          </w:p>
        </w:tc>
        <w:tc>
          <w:tcPr>
            <w:tcW w:w="550" w:type="dxa"/>
            <w:tcBorders>
              <w:top w:val="single" w:sz="4" w:space="0" w:color="auto"/>
              <w:left w:val="single" w:sz="4" w:space="0" w:color="auto"/>
              <w:bottom w:val="single" w:sz="4" w:space="0" w:color="auto"/>
              <w:right w:val="single" w:sz="4" w:space="0" w:color="auto"/>
            </w:tcBorders>
            <w:vAlign w:val="center"/>
          </w:tcPr>
          <w:p w14:paraId="46D51A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87769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81013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BBAB6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Imp./0,3635</w:t>
            </w:r>
          </w:p>
        </w:tc>
        <w:tc>
          <w:tcPr>
            <w:tcW w:w="750" w:type="dxa"/>
            <w:tcBorders>
              <w:top w:val="single" w:sz="4" w:space="0" w:color="auto"/>
              <w:left w:val="single" w:sz="4" w:space="0" w:color="auto"/>
              <w:bottom w:val="single" w:sz="4" w:space="0" w:color="auto"/>
              <w:right w:val="single" w:sz="4" w:space="0" w:color="auto"/>
            </w:tcBorders>
            <w:vAlign w:val="center"/>
          </w:tcPr>
          <w:p w14:paraId="04FAFA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2B5E27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62C03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19DAA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89844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0,491</w:t>
            </w:r>
          </w:p>
        </w:tc>
      </w:tr>
      <w:tr w:rsidR="00F70000" w:rsidRPr="00F70000" w14:paraId="0D9EDE8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4800A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163</w:t>
            </w:r>
          </w:p>
        </w:tc>
        <w:tc>
          <w:tcPr>
            <w:tcW w:w="750" w:type="dxa"/>
            <w:tcBorders>
              <w:top w:val="single" w:sz="4" w:space="0" w:color="auto"/>
              <w:left w:val="single" w:sz="4" w:space="0" w:color="auto"/>
              <w:bottom w:val="single" w:sz="4" w:space="0" w:color="auto"/>
              <w:right w:val="single" w:sz="4" w:space="0" w:color="auto"/>
            </w:tcBorders>
            <w:vAlign w:val="center"/>
          </w:tcPr>
          <w:p w14:paraId="1F30FD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w:t>
            </w:r>
          </w:p>
        </w:tc>
        <w:tc>
          <w:tcPr>
            <w:tcW w:w="750" w:type="dxa"/>
            <w:tcBorders>
              <w:top w:val="single" w:sz="4" w:space="0" w:color="auto"/>
              <w:left w:val="single" w:sz="4" w:space="0" w:color="auto"/>
              <w:bottom w:val="single" w:sz="4" w:space="0" w:color="auto"/>
              <w:right w:val="single" w:sz="4" w:space="0" w:color="auto"/>
            </w:tcBorders>
            <w:vAlign w:val="center"/>
          </w:tcPr>
          <w:p w14:paraId="357F75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164</w:t>
            </w:r>
          </w:p>
        </w:tc>
        <w:tc>
          <w:tcPr>
            <w:tcW w:w="550" w:type="dxa"/>
            <w:tcBorders>
              <w:top w:val="single" w:sz="4" w:space="0" w:color="auto"/>
              <w:left w:val="single" w:sz="4" w:space="0" w:color="auto"/>
              <w:bottom w:val="single" w:sz="4" w:space="0" w:color="auto"/>
              <w:right w:val="single" w:sz="4" w:space="0" w:color="auto"/>
            </w:tcBorders>
            <w:vAlign w:val="center"/>
          </w:tcPr>
          <w:p w14:paraId="75DD42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3,54</w:t>
            </w:r>
          </w:p>
        </w:tc>
        <w:tc>
          <w:tcPr>
            <w:tcW w:w="1300" w:type="dxa"/>
            <w:tcBorders>
              <w:top w:val="single" w:sz="4" w:space="0" w:color="auto"/>
              <w:left w:val="single" w:sz="4" w:space="0" w:color="auto"/>
              <w:bottom w:val="single" w:sz="4" w:space="0" w:color="auto"/>
              <w:right w:val="single" w:sz="4" w:space="0" w:color="auto"/>
            </w:tcBorders>
            <w:vAlign w:val="center"/>
          </w:tcPr>
          <w:p w14:paraId="443D89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7DE69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A76D7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3C2865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74C90A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F9938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14163E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346123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0,706</w:t>
            </w:r>
          </w:p>
        </w:tc>
      </w:tr>
      <w:tr w:rsidR="00F70000" w:rsidRPr="00F70000" w14:paraId="3F505F3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2CB9A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165</w:t>
            </w:r>
          </w:p>
        </w:tc>
        <w:tc>
          <w:tcPr>
            <w:tcW w:w="750" w:type="dxa"/>
            <w:tcBorders>
              <w:top w:val="single" w:sz="4" w:space="0" w:color="auto"/>
              <w:left w:val="single" w:sz="4" w:space="0" w:color="auto"/>
              <w:bottom w:val="single" w:sz="4" w:space="0" w:color="auto"/>
              <w:right w:val="single" w:sz="4" w:space="0" w:color="auto"/>
            </w:tcBorders>
            <w:vAlign w:val="center"/>
          </w:tcPr>
          <w:p w14:paraId="7801D8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165</w:t>
            </w:r>
          </w:p>
        </w:tc>
        <w:tc>
          <w:tcPr>
            <w:tcW w:w="750" w:type="dxa"/>
            <w:tcBorders>
              <w:top w:val="single" w:sz="4" w:space="0" w:color="auto"/>
              <w:left w:val="single" w:sz="4" w:space="0" w:color="auto"/>
              <w:bottom w:val="single" w:sz="4" w:space="0" w:color="auto"/>
              <w:right w:val="single" w:sz="4" w:space="0" w:color="auto"/>
            </w:tcBorders>
            <w:vAlign w:val="center"/>
          </w:tcPr>
          <w:p w14:paraId="79EE83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550" w:type="dxa"/>
            <w:tcBorders>
              <w:top w:val="single" w:sz="4" w:space="0" w:color="auto"/>
              <w:left w:val="single" w:sz="4" w:space="0" w:color="auto"/>
              <w:bottom w:val="single" w:sz="4" w:space="0" w:color="auto"/>
              <w:right w:val="single" w:sz="4" w:space="0" w:color="auto"/>
            </w:tcBorders>
            <w:vAlign w:val="center"/>
          </w:tcPr>
          <w:p w14:paraId="4E24AB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w:t>
            </w:r>
          </w:p>
        </w:tc>
        <w:tc>
          <w:tcPr>
            <w:tcW w:w="1300" w:type="dxa"/>
            <w:tcBorders>
              <w:top w:val="single" w:sz="4" w:space="0" w:color="auto"/>
              <w:left w:val="single" w:sz="4" w:space="0" w:color="auto"/>
              <w:bottom w:val="single" w:sz="4" w:space="0" w:color="auto"/>
              <w:right w:val="single" w:sz="4" w:space="0" w:color="auto"/>
            </w:tcBorders>
            <w:vAlign w:val="center"/>
          </w:tcPr>
          <w:p w14:paraId="6FD754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2D00A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23C70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Imp./0,0261</w:t>
            </w:r>
          </w:p>
        </w:tc>
        <w:tc>
          <w:tcPr>
            <w:tcW w:w="750" w:type="dxa"/>
            <w:tcBorders>
              <w:top w:val="single" w:sz="4" w:space="0" w:color="auto"/>
              <w:left w:val="single" w:sz="4" w:space="0" w:color="auto"/>
              <w:bottom w:val="single" w:sz="4" w:space="0" w:color="auto"/>
              <w:right w:val="single" w:sz="4" w:space="0" w:color="auto"/>
            </w:tcBorders>
            <w:vAlign w:val="center"/>
          </w:tcPr>
          <w:p w14:paraId="13C090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900" w:type="dxa"/>
            <w:tcBorders>
              <w:top w:val="single" w:sz="4" w:space="0" w:color="auto"/>
              <w:left w:val="single" w:sz="4" w:space="0" w:color="auto"/>
              <w:bottom w:val="single" w:sz="4" w:space="0" w:color="auto"/>
              <w:right w:val="single" w:sz="4" w:space="0" w:color="auto"/>
            </w:tcBorders>
            <w:vAlign w:val="center"/>
          </w:tcPr>
          <w:p w14:paraId="5D72E1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B54D9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21249E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850" w:type="dxa"/>
            <w:tcBorders>
              <w:top w:val="single" w:sz="4" w:space="0" w:color="auto"/>
              <w:left w:val="single" w:sz="4" w:space="0" w:color="auto"/>
              <w:bottom w:val="single" w:sz="4" w:space="0" w:color="auto"/>
              <w:right w:val="single" w:sz="4" w:space="0" w:color="auto"/>
            </w:tcBorders>
            <w:vAlign w:val="center"/>
          </w:tcPr>
          <w:p w14:paraId="14DEB8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0,257</w:t>
            </w:r>
          </w:p>
        </w:tc>
      </w:tr>
    </w:tbl>
    <w:p w14:paraId="0961E8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C3355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285391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39"/>
        <w:gridCol w:w="1524"/>
        <w:gridCol w:w="1313"/>
        <w:gridCol w:w="628"/>
        <w:gridCol w:w="537"/>
        <w:gridCol w:w="443"/>
        <w:gridCol w:w="371"/>
        <w:gridCol w:w="421"/>
        <w:gridCol w:w="768"/>
        <w:gridCol w:w="469"/>
        <w:gridCol w:w="349"/>
        <w:gridCol w:w="599"/>
        <w:gridCol w:w="648"/>
      </w:tblGrid>
      <w:tr w:rsidR="00F70000" w:rsidRPr="00F70000" w14:paraId="0783D941" w14:textId="77777777" w:rsidTr="004D1048">
        <w:tc>
          <w:tcPr>
            <w:tcW w:w="475" w:type="dxa"/>
            <w:tcBorders>
              <w:top w:val="single" w:sz="4" w:space="0" w:color="auto"/>
              <w:left w:val="single" w:sz="4" w:space="0" w:color="auto"/>
              <w:bottom w:val="nil"/>
              <w:right w:val="single" w:sz="4" w:space="0" w:color="auto"/>
            </w:tcBorders>
            <w:vAlign w:val="center"/>
          </w:tcPr>
          <w:p w14:paraId="290A15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02DBA8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3FC918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20CAA7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19964C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35FF09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142CAD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1108F0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1F03FD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773016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0AEA83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61C9E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19AFC7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14AFD1EE" w14:textId="77777777" w:rsidTr="004D1048">
        <w:tc>
          <w:tcPr>
            <w:tcW w:w="475" w:type="dxa"/>
            <w:tcBorders>
              <w:top w:val="nil"/>
              <w:left w:val="single" w:sz="4" w:space="0" w:color="auto"/>
              <w:bottom w:val="nil"/>
              <w:right w:val="single" w:sz="4" w:space="0" w:color="auto"/>
            </w:tcBorders>
            <w:vAlign w:val="center"/>
          </w:tcPr>
          <w:p w14:paraId="68324E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6D0802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6763F5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00C039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697AF6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2D4B24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36B60E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015489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232216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6DBF18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5729A9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7463A8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2E3DD2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7798557C"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38155A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98</w:t>
            </w:r>
          </w:p>
        </w:tc>
        <w:tc>
          <w:tcPr>
            <w:tcW w:w="1970" w:type="dxa"/>
            <w:tcBorders>
              <w:top w:val="single" w:sz="4" w:space="0" w:color="auto"/>
              <w:left w:val="single" w:sz="4" w:space="0" w:color="auto"/>
              <w:bottom w:val="single" w:sz="4" w:space="0" w:color="auto"/>
              <w:right w:val="single" w:sz="4" w:space="0" w:color="auto"/>
            </w:tcBorders>
            <w:vAlign w:val="center"/>
          </w:tcPr>
          <w:p w14:paraId="263BB0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Accesible</w:t>
            </w:r>
          </w:p>
        </w:tc>
        <w:tc>
          <w:tcPr>
            <w:tcW w:w="1900" w:type="dxa"/>
            <w:tcBorders>
              <w:top w:val="single" w:sz="4" w:space="0" w:color="auto"/>
              <w:left w:val="single" w:sz="4" w:space="0" w:color="auto"/>
              <w:bottom w:val="single" w:sz="4" w:space="0" w:color="auto"/>
              <w:right w:val="single" w:sz="4" w:space="0" w:color="auto"/>
            </w:tcBorders>
            <w:vAlign w:val="center"/>
          </w:tcPr>
          <w:p w14:paraId="5ADF32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3FA80C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1.238,4</w:t>
            </w:r>
          </w:p>
        </w:tc>
        <w:tc>
          <w:tcPr>
            <w:tcW w:w="650" w:type="dxa"/>
            <w:tcBorders>
              <w:top w:val="single" w:sz="4" w:space="0" w:color="auto"/>
              <w:left w:val="single" w:sz="4" w:space="0" w:color="auto"/>
              <w:bottom w:val="single" w:sz="4" w:space="0" w:color="auto"/>
              <w:right w:val="single" w:sz="4" w:space="0" w:color="auto"/>
            </w:tcBorders>
            <w:vAlign w:val="center"/>
          </w:tcPr>
          <w:p w14:paraId="2CEB32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8,96</w:t>
            </w:r>
          </w:p>
        </w:tc>
        <w:tc>
          <w:tcPr>
            <w:tcW w:w="500" w:type="dxa"/>
            <w:tcBorders>
              <w:top w:val="single" w:sz="4" w:space="0" w:color="auto"/>
              <w:left w:val="single" w:sz="4" w:space="0" w:color="auto"/>
              <w:bottom w:val="single" w:sz="4" w:space="0" w:color="auto"/>
              <w:right w:val="single" w:sz="4" w:space="0" w:color="auto"/>
            </w:tcBorders>
            <w:vAlign w:val="center"/>
          </w:tcPr>
          <w:p w14:paraId="55EAAE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1,96</w:t>
            </w:r>
          </w:p>
        </w:tc>
        <w:tc>
          <w:tcPr>
            <w:tcW w:w="480" w:type="dxa"/>
            <w:tcBorders>
              <w:top w:val="single" w:sz="4" w:space="0" w:color="auto"/>
              <w:left w:val="single" w:sz="4" w:space="0" w:color="auto"/>
              <w:bottom w:val="single" w:sz="4" w:space="0" w:color="auto"/>
              <w:right w:val="single" w:sz="4" w:space="0" w:color="auto"/>
            </w:tcBorders>
            <w:vAlign w:val="center"/>
          </w:tcPr>
          <w:p w14:paraId="2741B9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1F7C36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28,77</w:t>
            </w:r>
          </w:p>
        </w:tc>
        <w:tc>
          <w:tcPr>
            <w:tcW w:w="900" w:type="dxa"/>
            <w:tcBorders>
              <w:top w:val="single" w:sz="4" w:space="0" w:color="auto"/>
              <w:left w:val="single" w:sz="4" w:space="0" w:color="auto"/>
              <w:bottom w:val="single" w:sz="4" w:space="0" w:color="auto"/>
              <w:right w:val="single" w:sz="4" w:space="0" w:color="auto"/>
            </w:tcBorders>
            <w:vAlign w:val="center"/>
          </w:tcPr>
          <w:p w14:paraId="7B3735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500" w:type="dxa"/>
            <w:tcBorders>
              <w:top w:val="single" w:sz="4" w:space="0" w:color="auto"/>
              <w:left w:val="single" w:sz="4" w:space="0" w:color="auto"/>
              <w:bottom w:val="single" w:sz="4" w:space="0" w:color="auto"/>
              <w:right w:val="single" w:sz="4" w:space="0" w:color="auto"/>
            </w:tcBorders>
            <w:vAlign w:val="center"/>
          </w:tcPr>
          <w:p w14:paraId="100CC2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485CF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C7AD8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FD3B3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7AC7F2E"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2A1469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96</w:t>
            </w:r>
          </w:p>
        </w:tc>
        <w:tc>
          <w:tcPr>
            <w:tcW w:w="1970" w:type="dxa"/>
            <w:tcBorders>
              <w:top w:val="single" w:sz="4" w:space="0" w:color="auto"/>
              <w:left w:val="single" w:sz="4" w:space="0" w:color="auto"/>
              <w:bottom w:val="single" w:sz="4" w:space="0" w:color="auto"/>
              <w:right w:val="single" w:sz="4" w:space="0" w:color="auto"/>
            </w:tcBorders>
            <w:vAlign w:val="center"/>
          </w:tcPr>
          <w:p w14:paraId="6C0F5D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Sala extracción de muestras</w:t>
            </w:r>
          </w:p>
        </w:tc>
        <w:tc>
          <w:tcPr>
            <w:tcW w:w="1900" w:type="dxa"/>
            <w:tcBorders>
              <w:top w:val="single" w:sz="4" w:space="0" w:color="auto"/>
              <w:left w:val="single" w:sz="4" w:space="0" w:color="auto"/>
              <w:bottom w:val="single" w:sz="4" w:space="0" w:color="auto"/>
              <w:right w:val="single" w:sz="4" w:space="0" w:color="auto"/>
            </w:tcBorders>
            <w:vAlign w:val="center"/>
          </w:tcPr>
          <w:p w14:paraId="248CB8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4584D1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288</w:t>
            </w:r>
          </w:p>
        </w:tc>
        <w:tc>
          <w:tcPr>
            <w:tcW w:w="650" w:type="dxa"/>
            <w:tcBorders>
              <w:top w:val="single" w:sz="4" w:space="0" w:color="auto"/>
              <w:left w:val="single" w:sz="4" w:space="0" w:color="auto"/>
              <w:bottom w:val="single" w:sz="4" w:space="0" w:color="auto"/>
              <w:right w:val="single" w:sz="4" w:space="0" w:color="auto"/>
            </w:tcBorders>
            <w:vAlign w:val="center"/>
          </w:tcPr>
          <w:p w14:paraId="135A97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13,89</w:t>
            </w:r>
          </w:p>
        </w:tc>
        <w:tc>
          <w:tcPr>
            <w:tcW w:w="500" w:type="dxa"/>
            <w:tcBorders>
              <w:top w:val="single" w:sz="4" w:space="0" w:color="auto"/>
              <w:left w:val="single" w:sz="4" w:space="0" w:color="auto"/>
              <w:bottom w:val="single" w:sz="4" w:space="0" w:color="auto"/>
              <w:right w:val="single" w:sz="4" w:space="0" w:color="auto"/>
            </w:tcBorders>
            <w:vAlign w:val="center"/>
          </w:tcPr>
          <w:p w14:paraId="158419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480" w:type="dxa"/>
            <w:tcBorders>
              <w:top w:val="single" w:sz="4" w:space="0" w:color="auto"/>
              <w:left w:val="single" w:sz="4" w:space="0" w:color="auto"/>
              <w:bottom w:val="single" w:sz="4" w:space="0" w:color="auto"/>
              <w:right w:val="single" w:sz="4" w:space="0" w:color="auto"/>
            </w:tcBorders>
            <w:vAlign w:val="center"/>
          </w:tcPr>
          <w:p w14:paraId="07E15C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6BAB2D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29,8</w:t>
            </w:r>
          </w:p>
        </w:tc>
        <w:tc>
          <w:tcPr>
            <w:tcW w:w="900" w:type="dxa"/>
            <w:tcBorders>
              <w:top w:val="single" w:sz="4" w:space="0" w:color="auto"/>
              <w:left w:val="single" w:sz="4" w:space="0" w:color="auto"/>
              <w:bottom w:val="single" w:sz="4" w:space="0" w:color="auto"/>
              <w:right w:val="single" w:sz="4" w:space="0" w:color="auto"/>
            </w:tcBorders>
            <w:vAlign w:val="center"/>
          </w:tcPr>
          <w:p w14:paraId="20ED58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350x250</w:t>
            </w:r>
          </w:p>
        </w:tc>
        <w:tc>
          <w:tcPr>
            <w:tcW w:w="500" w:type="dxa"/>
            <w:tcBorders>
              <w:top w:val="single" w:sz="4" w:space="0" w:color="auto"/>
              <w:left w:val="single" w:sz="4" w:space="0" w:color="auto"/>
              <w:bottom w:val="single" w:sz="4" w:space="0" w:color="auto"/>
              <w:right w:val="single" w:sz="4" w:space="0" w:color="auto"/>
            </w:tcBorders>
            <w:vAlign w:val="center"/>
          </w:tcPr>
          <w:p w14:paraId="4C7BE4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47FA40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678BB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0B054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670E459"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3F97F2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970" w:type="dxa"/>
            <w:tcBorders>
              <w:top w:val="single" w:sz="4" w:space="0" w:color="auto"/>
              <w:left w:val="single" w:sz="4" w:space="0" w:color="auto"/>
              <w:bottom w:val="single" w:sz="4" w:space="0" w:color="auto"/>
              <w:right w:val="single" w:sz="4" w:space="0" w:color="auto"/>
            </w:tcBorders>
            <w:vAlign w:val="center"/>
          </w:tcPr>
          <w:p w14:paraId="434CB2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Sala de curas</w:t>
            </w:r>
          </w:p>
        </w:tc>
        <w:tc>
          <w:tcPr>
            <w:tcW w:w="1900" w:type="dxa"/>
            <w:tcBorders>
              <w:top w:val="single" w:sz="4" w:space="0" w:color="auto"/>
              <w:left w:val="single" w:sz="4" w:space="0" w:color="auto"/>
              <w:bottom w:val="single" w:sz="4" w:space="0" w:color="auto"/>
              <w:right w:val="single" w:sz="4" w:space="0" w:color="auto"/>
            </w:tcBorders>
            <w:vAlign w:val="center"/>
          </w:tcPr>
          <w:p w14:paraId="70564A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396E2A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525584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500" w:type="dxa"/>
            <w:tcBorders>
              <w:top w:val="single" w:sz="4" w:space="0" w:color="auto"/>
              <w:left w:val="single" w:sz="4" w:space="0" w:color="auto"/>
              <w:bottom w:val="single" w:sz="4" w:space="0" w:color="auto"/>
              <w:right w:val="single" w:sz="4" w:space="0" w:color="auto"/>
            </w:tcBorders>
            <w:vAlign w:val="center"/>
          </w:tcPr>
          <w:p w14:paraId="35BA8F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480" w:type="dxa"/>
            <w:tcBorders>
              <w:top w:val="single" w:sz="4" w:space="0" w:color="auto"/>
              <w:left w:val="single" w:sz="4" w:space="0" w:color="auto"/>
              <w:bottom w:val="single" w:sz="4" w:space="0" w:color="auto"/>
              <w:right w:val="single" w:sz="4" w:space="0" w:color="auto"/>
            </w:tcBorders>
            <w:vAlign w:val="center"/>
          </w:tcPr>
          <w:p w14:paraId="512B6C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09F18A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25,92</w:t>
            </w:r>
          </w:p>
        </w:tc>
        <w:tc>
          <w:tcPr>
            <w:tcW w:w="900" w:type="dxa"/>
            <w:tcBorders>
              <w:top w:val="single" w:sz="4" w:space="0" w:color="auto"/>
              <w:left w:val="single" w:sz="4" w:space="0" w:color="auto"/>
              <w:bottom w:val="single" w:sz="4" w:space="0" w:color="auto"/>
              <w:right w:val="single" w:sz="4" w:space="0" w:color="auto"/>
            </w:tcBorders>
            <w:vAlign w:val="center"/>
          </w:tcPr>
          <w:p w14:paraId="1257C8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300x250</w:t>
            </w:r>
          </w:p>
        </w:tc>
        <w:tc>
          <w:tcPr>
            <w:tcW w:w="500" w:type="dxa"/>
            <w:tcBorders>
              <w:top w:val="single" w:sz="4" w:space="0" w:color="auto"/>
              <w:left w:val="single" w:sz="4" w:space="0" w:color="auto"/>
              <w:bottom w:val="single" w:sz="4" w:space="0" w:color="auto"/>
              <w:right w:val="single" w:sz="4" w:space="0" w:color="auto"/>
            </w:tcBorders>
            <w:vAlign w:val="center"/>
          </w:tcPr>
          <w:p w14:paraId="4CBDF3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E29B5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11AE0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F345A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44F45F6"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53F4E2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92</w:t>
            </w:r>
          </w:p>
        </w:tc>
        <w:tc>
          <w:tcPr>
            <w:tcW w:w="1970" w:type="dxa"/>
            <w:tcBorders>
              <w:top w:val="single" w:sz="4" w:space="0" w:color="auto"/>
              <w:left w:val="single" w:sz="4" w:space="0" w:color="auto"/>
              <w:bottom w:val="single" w:sz="4" w:space="0" w:color="auto"/>
              <w:right w:val="single" w:sz="4" w:space="0" w:color="auto"/>
            </w:tcBorders>
            <w:vAlign w:val="center"/>
          </w:tcPr>
          <w:p w14:paraId="74A057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Estar de personal</w:t>
            </w:r>
          </w:p>
        </w:tc>
        <w:tc>
          <w:tcPr>
            <w:tcW w:w="1900" w:type="dxa"/>
            <w:tcBorders>
              <w:top w:val="single" w:sz="4" w:space="0" w:color="auto"/>
              <w:left w:val="single" w:sz="4" w:space="0" w:color="auto"/>
              <w:bottom w:val="single" w:sz="4" w:space="0" w:color="auto"/>
              <w:right w:val="single" w:sz="4" w:space="0" w:color="auto"/>
            </w:tcBorders>
            <w:vAlign w:val="center"/>
          </w:tcPr>
          <w:p w14:paraId="46572C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1957B5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201,6</w:t>
            </w:r>
          </w:p>
        </w:tc>
        <w:tc>
          <w:tcPr>
            <w:tcW w:w="650" w:type="dxa"/>
            <w:tcBorders>
              <w:top w:val="single" w:sz="4" w:space="0" w:color="auto"/>
              <w:left w:val="single" w:sz="4" w:space="0" w:color="auto"/>
              <w:bottom w:val="single" w:sz="4" w:space="0" w:color="auto"/>
              <w:right w:val="single" w:sz="4" w:space="0" w:color="auto"/>
            </w:tcBorders>
            <w:vAlign w:val="center"/>
          </w:tcPr>
          <w:p w14:paraId="54D2B6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9,37</w:t>
            </w:r>
          </w:p>
        </w:tc>
        <w:tc>
          <w:tcPr>
            <w:tcW w:w="500" w:type="dxa"/>
            <w:tcBorders>
              <w:top w:val="single" w:sz="4" w:space="0" w:color="auto"/>
              <w:left w:val="single" w:sz="4" w:space="0" w:color="auto"/>
              <w:bottom w:val="single" w:sz="4" w:space="0" w:color="auto"/>
              <w:right w:val="single" w:sz="4" w:space="0" w:color="auto"/>
            </w:tcBorders>
            <w:vAlign w:val="center"/>
          </w:tcPr>
          <w:p w14:paraId="32ADEF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2,02</w:t>
            </w:r>
          </w:p>
        </w:tc>
        <w:tc>
          <w:tcPr>
            <w:tcW w:w="480" w:type="dxa"/>
            <w:tcBorders>
              <w:top w:val="single" w:sz="4" w:space="0" w:color="auto"/>
              <w:left w:val="single" w:sz="4" w:space="0" w:color="auto"/>
              <w:bottom w:val="single" w:sz="4" w:space="0" w:color="auto"/>
              <w:right w:val="single" w:sz="4" w:space="0" w:color="auto"/>
            </w:tcBorders>
            <w:vAlign w:val="center"/>
          </w:tcPr>
          <w:p w14:paraId="55D2BB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1065F8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24,19</w:t>
            </w:r>
          </w:p>
        </w:tc>
        <w:tc>
          <w:tcPr>
            <w:tcW w:w="900" w:type="dxa"/>
            <w:tcBorders>
              <w:top w:val="single" w:sz="4" w:space="0" w:color="auto"/>
              <w:left w:val="single" w:sz="4" w:space="0" w:color="auto"/>
              <w:bottom w:val="single" w:sz="4" w:space="0" w:color="auto"/>
              <w:right w:val="single" w:sz="4" w:space="0" w:color="auto"/>
            </w:tcBorders>
            <w:vAlign w:val="center"/>
          </w:tcPr>
          <w:p w14:paraId="330DD5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300x250</w:t>
            </w:r>
          </w:p>
        </w:tc>
        <w:tc>
          <w:tcPr>
            <w:tcW w:w="500" w:type="dxa"/>
            <w:tcBorders>
              <w:top w:val="single" w:sz="4" w:space="0" w:color="auto"/>
              <w:left w:val="single" w:sz="4" w:space="0" w:color="auto"/>
              <w:bottom w:val="single" w:sz="4" w:space="0" w:color="auto"/>
              <w:right w:val="single" w:sz="4" w:space="0" w:color="auto"/>
            </w:tcBorders>
            <w:vAlign w:val="center"/>
          </w:tcPr>
          <w:p w14:paraId="34D6D0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004FD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A6C66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BAE2F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667BCE8"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03BB2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1970" w:type="dxa"/>
            <w:tcBorders>
              <w:top w:val="single" w:sz="4" w:space="0" w:color="auto"/>
              <w:left w:val="single" w:sz="4" w:space="0" w:color="auto"/>
              <w:bottom w:val="single" w:sz="4" w:space="0" w:color="auto"/>
              <w:right w:val="single" w:sz="4" w:space="0" w:color="auto"/>
            </w:tcBorders>
            <w:vAlign w:val="center"/>
          </w:tcPr>
          <w:p w14:paraId="5D2C71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Administración</w:t>
            </w:r>
          </w:p>
        </w:tc>
        <w:tc>
          <w:tcPr>
            <w:tcW w:w="1900" w:type="dxa"/>
            <w:tcBorders>
              <w:top w:val="single" w:sz="4" w:space="0" w:color="auto"/>
              <w:left w:val="single" w:sz="4" w:space="0" w:color="auto"/>
              <w:bottom w:val="single" w:sz="4" w:space="0" w:color="auto"/>
              <w:right w:val="single" w:sz="4" w:space="0" w:color="auto"/>
            </w:tcBorders>
            <w:vAlign w:val="center"/>
          </w:tcPr>
          <w:p w14:paraId="0CFAD9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0E8020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135</w:t>
            </w:r>
          </w:p>
        </w:tc>
        <w:tc>
          <w:tcPr>
            <w:tcW w:w="650" w:type="dxa"/>
            <w:tcBorders>
              <w:top w:val="single" w:sz="4" w:space="0" w:color="auto"/>
              <w:left w:val="single" w:sz="4" w:space="0" w:color="auto"/>
              <w:bottom w:val="single" w:sz="4" w:space="0" w:color="auto"/>
              <w:right w:val="single" w:sz="4" w:space="0" w:color="auto"/>
            </w:tcBorders>
            <w:vAlign w:val="center"/>
          </w:tcPr>
          <w:p w14:paraId="6477E7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7,12</w:t>
            </w:r>
          </w:p>
        </w:tc>
        <w:tc>
          <w:tcPr>
            <w:tcW w:w="500" w:type="dxa"/>
            <w:tcBorders>
              <w:top w:val="single" w:sz="4" w:space="0" w:color="auto"/>
              <w:left w:val="single" w:sz="4" w:space="0" w:color="auto"/>
              <w:bottom w:val="single" w:sz="4" w:space="0" w:color="auto"/>
              <w:right w:val="single" w:sz="4" w:space="0" w:color="auto"/>
            </w:tcBorders>
            <w:vAlign w:val="center"/>
          </w:tcPr>
          <w:p w14:paraId="66EA20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1,77</w:t>
            </w:r>
          </w:p>
        </w:tc>
        <w:tc>
          <w:tcPr>
            <w:tcW w:w="480" w:type="dxa"/>
            <w:tcBorders>
              <w:top w:val="single" w:sz="4" w:space="0" w:color="auto"/>
              <w:left w:val="single" w:sz="4" w:space="0" w:color="auto"/>
              <w:bottom w:val="single" w:sz="4" w:space="0" w:color="auto"/>
              <w:right w:val="single" w:sz="4" w:space="0" w:color="auto"/>
            </w:tcBorders>
            <w:vAlign w:val="center"/>
          </w:tcPr>
          <w:p w14:paraId="3EF437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3A0FB0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900" w:type="dxa"/>
            <w:tcBorders>
              <w:top w:val="single" w:sz="4" w:space="0" w:color="auto"/>
              <w:left w:val="single" w:sz="4" w:space="0" w:color="auto"/>
              <w:bottom w:val="single" w:sz="4" w:space="0" w:color="auto"/>
              <w:right w:val="single" w:sz="4" w:space="0" w:color="auto"/>
            </w:tcBorders>
            <w:vAlign w:val="center"/>
          </w:tcPr>
          <w:p w14:paraId="06F097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300x200</w:t>
            </w:r>
          </w:p>
        </w:tc>
        <w:tc>
          <w:tcPr>
            <w:tcW w:w="500" w:type="dxa"/>
            <w:tcBorders>
              <w:top w:val="single" w:sz="4" w:space="0" w:color="auto"/>
              <w:left w:val="single" w:sz="4" w:space="0" w:color="auto"/>
              <w:bottom w:val="single" w:sz="4" w:space="0" w:color="auto"/>
              <w:right w:val="single" w:sz="4" w:space="0" w:color="auto"/>
            </w:tcBorders>
            <w:vAlign w:val="center"/>
          </w:tcPr>
          <w:p w14:paraId="56ECEE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A7F26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AFEED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0E6EE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D170DBB"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4C6D1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w:t>
            </w:r>
          </w:p>
        </w:tc>
        <w:tc>
          <w:tcPr>
            <w:tcW w:w="1970" w:type="dxa"/>
            <w:tcBorders>
              <w:top w:val="single" w:sz="4" w:space="0" w:color="auto"/>
              <w:left w:val="single" w:sz="4" w:space="0" w:color="auto"/>
              <w:bottom w:val="single" w:sz="4" w:space="0" w:color="auto"/>
              <w:right w:val="single" w:sz="4" w:space="0" w:color="auto"/>
            </w:tcBorders>
            <w:vAlign w:val="center"/>
          </w:tcPr>
          <w:p w14:paraId="1A5ECE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Despacho Administrativo</w:t>
            </w:r>
          </w:p>
        </w:tc>
        <w:tc>
          <w:tcPr>
            <w:tcW w:w="1900" w:type="dxa"/>
            <w:tcBorders>
              <w:top w:val="single" w:sz="4" w:space="0" w:color="auto"/>
              <w:left w:val="single" w:sz="4" w:space="0" w:color="auto"/>
              <w:bottom w:val="single" w:sz="4" w:space="0" w:color="auto"/>
              <w:right w:val="single" w:sz="4" w:space="0" w:color="auto"/>
            </w:tcBorders>
            <w:vAlign w:val="center"/>
          </w:tcPr>
          <w:p w14:paraId="4235F8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2B873C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w:t>
            </w:r>
          </w:p>
        </w:tc>
        <w:tc>
          <w:tcPr>
            <w:tcW w:w="650" w:type="dxa"/>
            <w:tcBorders>
              <w:top w:val="single" w:sz="4" w:space="0" w:color="auto"/>
              <w:left w:val="single" w:sz="4" w:space="0" w:color="auto"/>
              <w:bottom w:val="single" w:sz="4" w:space="0" w:color="auto"/>
              <w:right w:val="single" w:sz="4" w:space="0" w:color="auto"/>
            </w:tcBorders>
            <w:vAlign w:val="center"/>
          </w:tcPr>
          <w:p w14:paraId="7E3311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11,87</w:t>
            </w:r>
          </w:p>
        </w:tc>
        <w:tc>
          <w:tcPr>
            <w:tcW w:w="500" w:type="dxa"/>
            <w:tcBorders>
              <w:top w:val="single" w:sz="4" w:space="0" w:color="auto"/>
              <w:left w:val="single" w:sz="4" w:space="0" w:color="auto"/>
              <w:bottom w:val="single" w:sz="4" w:space="0" w:color="auto"/>
              <w:right w:val="single" w:sz="4" w:space="0" w:color="auto"/>
            </w:tcBorders>
            <w:vAlign w:val="center"/>
          </w:tcPr>
          <w:p w14:paraId="083832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480" w:type="dxa"/>
            <w:tcBorders>
              <w:top w:val="single" w:sz="4" w:space="0" w:color="auto"/>
              <w:left w:val="single" w:sz="4" w:space="0" w:color="auto"/>
              <w:bottom w:val="single" w:sz="4" w:space="0" w:color="auto"/>
              <w:right w:val="single" w:sz="4" w:space="0" w:color="auto"/>
            </w:tcBorders>
            <w:vAlign w:val="center"/>
          </w:tcPr>
          <w:p w14:paraId="6F071F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7F484E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900" w:type="dxa"/>
            <w:tcBorders>
              <w:top w:val="single" w:sz="4" w:space="0" w:color="auto"/>
              <w:left w:val="single" w:sz="4" w:space="0" w:color="auto"/>
              <w:bottom w:val="single" w:sz="4" w:space="0" w:color="auto"/>
              <w:right w:val="single" w:sz="4" w:space="0" w:color="auto"/>
            </w:tcBorders>
            <w:vAlign w:val="center"/>
          </w:tcPr>
          <w:p w14:paraId="13FD03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500" w:type="dxa"/>
            <w:tcBorders>
              <w:top w:val="single" w:sz="4" w:space="0" w:color="auto"/>
              <w:left w:val="single" w:sz="4" w:space="0" w:color="auto"/>
              <w:bottom w:val="single" w:sz="4" w:space="0" w:color="auto"/>
              <w:right w:val="single" w:sz="4" w:space="0" w:color="auto"/>
            </w:tcBorders>
            <w:vAlign w:val="center"/>
          </w:tcPr>
          <w:p w14:paraId="6C7FFC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050DF2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32307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1E945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64A4794"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8767C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w:t>
            </w:r>
          </w:p>
        </w:tc>
        <w:tc>
          <w:tcPr>
            <w:tcW w:w="1970" w:type="dxa"/>
            <w:tcBorders>
              <w:top w:val="single" w:sz="4" w:space="0" w:color="auto"/>
              <w:left w:val="single" w:sz="4" w:space="0" w:color="auto"/>
              <w:bottom w:val="single" w:sz="4" w:space="0" w:color="auto"/>
              <w:right w:val="single" w:sz="4" w:space="0" w:color="auto"/>
            </w:tcBorders>
            <w:vAlign w:val="center"/>
          </w:tcPr>
          <w:p w14:paraId="1496E6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Aseo publico</w:t>
            </w:r>
          </w:p>
        </w:tc>
        <w:tc>
          <w:tcPr>
            <w:tcW w:w="1900" w:type="dxa"/>
            <w:tcBorders>
              <w:top w:val="single" w:sz="4" w:space="0" w:color="auto"/>
              <w:left w:val="single" w:sz="4" w:space="0" w:color="auto"/>
              <w:bottom w:val="single" w:sz="4" w:space="0" w:color="auto"/>
              <w:right w:val="single" w:sz="4" w:space="0" w:color="auto"/>
            </w:tcBorders>
            <w:vAlign w:val="center"/>
          </w:tcPr>
          <w:p w14:paraId="7C0B27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52F51B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1.296</w:t>
            </w:r>
          </w:p>
        </w:tc>
        <w:tc>
          <w:tcPr>
            <w:tcW w:w="650" w:type="dxa"/>
            <w:tcBorders>
              <w:top w:val="single" w:sz="4" w:space="0" w:color="auto"/>
              <w:left w:val="single" w:sz="4" w:space="0" w:color="auto"/>
              <w:bottom w:val="single" w:sz="4" w:space="0" w:color="auto"/>
              <w:right w:val="single" w:sz="4" w:space="0" w:color="auto"/>
            </w:tcBorders>
            <w:vAlign w:val="center"/>
          </w:tcPr>
          <w:p w14:paraId="20225F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9,78</w:t>
            </w:r>
          </w:p>
        </w:tc>
        <w:tc>
          <w:tcPr>
            <w:tcW w:w="500" w:type="dxa"/>
            <w:tcBorders>
              <w:top w:val="single" w:sz="4" w:space="0" w:color="auto"/>
              <w:left w:val="single" w:sz="4" w:space="0" w:color="auto"/>
              <w:bottom w:val="single" w:sz="4" w:space="0" w:color="auto"/>
              <w:right w:val="single" w:sz="4" w:space="0" w:color="auto"/>
            </w:tcBorders>
            <w:vAlign w:val="center"/>
          </w:tcPr>
          <w:p w14:paraId="61BA87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480" w:type="dxa"/>
            <w:tcBorders>
              <w:top w:val="single" w:sz="4" w:space="0" w:color="auto"/>
              <w:left w:val="single" w:sz="4" w:space="0" w:color="auto"/>
              <w:bottom w:val="single" w:sz="4" w:space="0" w:color="auto"/>
              <w:right w:val="single" w:sz="4" w:space="0" w:color="auto"/>
            </w:tcBorders>
            <w:vAlign w:val="center"/>
          </w:tcPr>
          <w:p w14:paraId="4BEC99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4EC9D4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29,92</w:t>
            </w:r>
          </w:p>
        </w:tc>
        <w:tc>
          <w:tcPr>
            <w:tcW w:w="900" w:type="dxa"/>
            <w:tcBorders>
              <w:top w:val="single" w:sz="4" w:space="0" w:color="auto"/>
              <w:left w:val="single" w:sz="4" w:space="0" w:color="auto"/>
              <w:bottom w:val="single" w:sz="4" w:space="0" w:color="auto"/>
              <w:right w:val="single" w:sz="4" w:space="0" w:color="auto"/>
            </w:tcBorders>
            <w:vAlign w:val="center"/>
          </w:tcPr>
          <w:p w14:paraId="2FEC64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600x600</w:t>
            </w:r>
          </w:p>
        </w:tc>
        <w:tc>
          <w:tcPr>
            <w:tcW w:w="500" w:type="dxa"/>
            <w:tcBorders>
              <w:top w:val="single" w:sz="4" w:space="0" w:color="auto"/>
              <w:left w:val="single" w:sz="4" w:space="0" w:color="auto"/>
              <w:bottom w:val="single" w:sz="4" w:space="0" w:color="auto"/>
              <w:right w:val="single" w:sz="4" w:space="0" w:color="auto"/>
            </w:tcBorders>
            <w:vAlign w:val="center"/>
          </w:tcPr>
          <w:p w14:paraId="1AEA2A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4712B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4A7CA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41720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8C074B8"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3AA8C2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144</w:t>
            </w:r>
          </w:p>
        </w:tc>
        <w:tc>
          <w:tcPr>
            <w:tcW w:w="1970" w:type="dxa"/>
            <w:tcBorders>
              <w:top w:val="single" w:sz="4" w:space="0" w:color="auto"/>
              <w:left w:val="single" w:sz="4" w:space="0" w:color="auto"/>
              <w:bottom w:val="single" w:sz="4" w:space="0" w:color="auto"/>
              <w:right w:val="single" w:sz="4" w:space="0" w:color="auto"/>
            </w:tcBorders>
            <w:vAlign w:val="center"/>
          </w:tcPr>
          <w:p w14:paraId="7748B1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Polivalente</w:t>
            </w:r>
          </w:p>
        </w:tc>
        <w:tc>
          <w:tcPr>
            <w:tcW w:w="1900" w:type="dxa"/>
            <w:tcBorders>
              <w:top w:val="single" w:sz="4" w:space="0" w:color="auto"/>
              <w:left w:val="single" w:sz="4" w:space="0" w:color="auto"/>
              <w:bottom w:val="single" w:sz="4" w:space="0" w:color="auto"/>
              <w:right w:val="single" w:sz="4" w:space="0" w:color="auto"/>
            </w:tcBorders>
            <w:vAlign w:val="center"/>
          </w:tcPr>
          <w:p w14:paraId="3AC07A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0529A6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29D6D0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500" w:type="dxa"/>
            <w:tcBorders>
              <w:top w:val="single" w:sz="4" w:space="0" w:color="auto"/>
              <w:left w:val="single" w:sz="4" w:space="0" w:color="auto"/>
              <w:bottom w:val="single" w:sz="4" w:space="0" w:color="auto"/>
              <w:right w:val="single" w:sz="4" w:space="0" w:color="auto"/>
            </w:tcBorders>
            <w:vAlign w:val="center"/>
          </w:tcPr>
          <w:p w14:paraId="310E4A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480" w:type="dxa"/>
            <w:tcBorders>
              <w:top w:val="single" w:sz="4" w:space="0" w:color="auto"/>
              <w:left w:val="single" w:sz="4" w:space="0" w:color="auto"/>
              <w:bottom w:val="single" w:sz="4" w:space="0" w:color="auto"/>
              <w:right w:val="single" w:sz="4" w:space="0" w:color="auto"/>
            </w:tcBorders>
            <w:vAlign w:val="center"/>
          </w:tcPr>
          <w:p w14:paraId="0C3B39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570C46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25,92</w:t>
            </w:r>
          </w:p>
        </w:tc>
        <w:tc>
          <w:tcPr>
            <w:tcW w:w="900" w:type="dxa"/>
            <w:tcBorders>
              <w:top w:val="single" w:sz="4" w:space="0" w:color="auto"/>
              <w:left w:val="single" w:sz="4" w:space="0" w:color="auto"/>
              <w:bottom w:val="single" w:sz="4" w:space="0" w:color="auto"/>
              <w:right w:val="single" w:sz="4" w:space="0" w:color="auto"/>
            </w:tcBorders>
            <w:vAlign w:val="center"/>
          </w:tcPr>
          <w:p w14:paraId="0CFEC1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300x250</w:t>
            </w:r>
          </w:p>
        </w:tc>
        <w:tc>
          <w:tcPr>
            <w:tcW w:w="500" w:type="dxa"/>
            <w:tcBorders>
              <w:top w:val="single" w:sz="4" w:space="0" w:color="auto"/>
              <w:left w:val="single" w:sz="4" w:space="0" w:color="auto"/>
              <w:bottom w:val="single" w:sz="4" w:space="0" w:color="auto"/>
              <w:right w:val="single" w:sz="4" w:space="0" w:color="auto"/>
            </w:tcBorders>
            <w:vAlign w:val="center"/>
          </w:tcPr>
          <w:p w14:paraId="244936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7C377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0BAC5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847E2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9116919"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A4A6F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163</w:t>
            </w:r>
          </w:p>
        </w:tc>
        <w:tc>
          <w:tcPr>
            <w:tcW w:w="1970" w:type="dxa"/>
            <w:tcBorders>
              <w:top w:val="single" w:sz="4" w:space="0" w:color="auto"/>
              <w:left w:val="single" w:sz="4" w:space="0" w:color="auto"/>
              <w:bottom w:val="single" w:sz="4" w:space="0" w:color="auto"/>
              <w:right w:val="single" w:sz="4" w:space="0" w:color="auto"/>
            </w:tcBorders>
            <w:vAlign w:val="center"/>
          </w:tcPr>
          <w:p w14:paraId="14AF74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Clinica</w:t>
            </w:r>
          </w:p>
        </w:tc>
        <w:tc>
          <w:tcPr>
            <w:tcW w:w="1900" w:type="dxa"/>
            <w:tcBorders>
              <w:top w:val="single" w:sz="4" w:space="0" w:color="auto"/>
              <w:left w:val="single" w:sz="4" w:space="0" w:color="auto"/>
              <w:bottom w:val="single" w:sz="4" w:space="0" w:color="auto"/>
              <w:right w:val="single" w:sz="4" w:space="0" w:color="auto"/>
            </w:tcBorders>
            <w:vAlign w:val="center"/>
          </w:tcPr>
          <w:p w14:paraId="2A02C3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470D1D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5D3FED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500" w:type="dxa"/>
            <w:tcBorders>
              <w:top w:val="single" w:sz="4" w:space="0" w:color="auto"/>
              <w:left w:val="single" w:sz="4" w:space="0" w:color="auto"/>
              <w:bottom w:val="single" w:sz="4" w:space="0" w:color="auto"/>
              <w:right w:val="single" w:sz="4" w:space="0" w:color="auto"/>
            </w:tcBorders>
            <w:vAlign w:val="center"/>
          </w:tcPr>
          <w:p w14:paraId="7885FF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480" w:type="dxa"/>
            <w:tcBorders>
              <w:top w:val="single" w:sz="4" w:space="0" w:color="auto"/>
              <w:left w:val="single" w:sz="4" w:space="0" w:color="auto"/>
              <w:bottom w:val="single" w:sz="4" w:space="0" w:color="auto"/>
              <w:right w:val="single" w:sz="4" w:space="0" w:color="auto"/>
            </w:tcBorders>
            <w:vAlign w:val="center"/>
          </w:tcPr>
          <w:p w14:paraId="479FAC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53B8C6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25,92</w:t>
            </w:r>
          </w:p>
        </w:tc>
        <w:tc>
          <w:tcPr>
            <w:tcW w:w="900" w:type="dxa"/>
            <w:tcBorders>
              <w:top w:val="single" w:sz="4" w:space="0" w:color="auto"/>
              <w:left w:val="single" w:sz="4" w:space="0" w:color="auto"/>
              <w:bottom w:val="single" w:sz="4" w:space="0" w:color="auto"/>
              <w:right w:val="single" w:sz="4" w:space="0" w:color="auto"/>
            </w:tcBorders>
            <w:vAlign w:val="center"/>
          </w:tcPr>
          <w:p w14:paraId="72A3F9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300x250</w:t>
            </w:r>
          </w:p>
        </w:tc>
        <w:tc>
          <w:tcPr>
            <w:tcW w:w="500" w:type="dxa"/>
            <w:tcBorders>
              <w:top w:val="single" w:sz="4" w:space="0" w:color="auto"/>
              <w:left w:val="single" w:sz="4" w:space="0" w:color="auto"/>
              <w:bottom w:val="single" w:sz="4" w:space="0" w:color="auto"/>
              <w:right w:val="single" w:sz="4" w:space="0" w:color="auto"/>
            </w:tcBorders>
            <w:vAlign w:val="center"/>
          </w:tcPr>
          <w:p w14:paraId="179E54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01253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A2D1B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F74A6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AEF2513"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2BF9E4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147</w:t>
            </w:r>
          </w:p>
        </w:tc>
        <w:tc>
          <w:tcPr>
            <w:tcW w:w="1970" w:type="dxa"/>
            <w:tcBorders>
              <w:top w:val="single" w:sz="4" w:space="0" w:color="auto"/>
              <w:left w:val="single" w:sz="4" w:space="0" w:color="auto"/>
              <w:bottom w:val="single" w:sz="4" w:space="0" w:color="auto"/>
              <w:right w:val="single" w:sz="4" w:space="0" w:color="auto"/>
            </w:tcBorders>
            <w:vAlign w:val="center"/>
          </w:tcPr>
          <w:p w14:paraId="2CB1D6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Enfermería 2</w:t>
            </w:r>
          </w:p>
        </w:tc>
        <w:tc>
          <w:tcPr>
            <w:tcW w:w="1900" w:type="dxa"/>
            <w:tcBorders>
              <w:top w:val="single" w:sz="4" w:space="0" w:color="auto"/>
              <w:left w:val="single" w:sz="4" w:space="0" w:color="auto"/>
              <w:bottom w:val="single" w:sz="4" w:space="0" w:color="auto"/>
              <w:right w:val="single" w:sz="4" w:space="0" w:color="auto"/>
            </w:tcBorders>
            <w:vAlign w:val="center"/>
          </w:tcPr>
          <w:p w14:paraId="3D7FBB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684082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0DDBAE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500" w:type="dxa"/>
            <w:tcBorders>
              <w:top w:val="single" w:sz="4" w:space="0" w:color="auto"/>
              <w:left w:val="single" w:sz="4" w:space="0" w:color="auto"/>
              <w:bottom w:val="single" w:sz="4" w:space="0" w:color="auto"/>
              <w:right w:val="single" w:sz="4" w:space="0" w:color="auto"/>
            </w:tcBorders>
            <w:vAlign w:val="center"/>
          </w:tcPr>
          <w:p w14:paraId="3FCC3A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480" w:type="dxa"/>
            <w:tcBorders>
              <w:top w:val="single" w:sz="4" w:space="0" w:color="auto"/>
              <w:left w:val="single" w:sz="4" w:space="0" w:color="auto"/>
              <w:bottom w:val="single" w:sz="4" w:space="0" w:color="auto"/>
              <w:right w:val="single" w:sz="4" w:space="0" w:color="auto"/>
            </w:tcBorders>
            <w:vAlign w:val="center"/>
          </w:tcPr>
          <w:p w14:paraId="18DF65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4D57D4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25,92</w:t>
            </w:r>
          </w:p>
        </w:tc>
        <w:tc>
          <w:tcPr>
            <w:tcW w:w="900" w:type="dxa"/>
            <w:tcBorders>
              <w:top w:val="single" w:sz="4" w:space="0" w:color="auto"/>
              <w:left w:val="single" w:sz="4" w:space="0" w:color="auto"/>
              <w:bottom w:val="single" w:sz="4" w:space="0" w:color="auto"/>
              <w:right w:val="single" w:sz="4" w:space="0" w:color="auto"/>
            </w:tcBorders>
            <w:vAlign w:val="center"/>
          </w:tcPr>
          <w:p w14:paraId="3D87CF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300x250</w:t>
            </w:r>
          </w:p>
        </w:tc>
        <w:tc>
          <w:tcPr>
            <w:tcW w:w="500" w:type="dxa"/>
            <w:tcBorders>
              <w:top w:val="single" w:sz="4" w:space="0" w:color="auto"/>
              <w:left w:val="single" w:sz="4" w:space="0" w:color="auto"/>
              <w:bottom w:val="single" w:sz="4" w:space="0" w:color="auto"/>
              <w:right w:val="single" w:sz="4" w:space="0" w:color="auto"/>
            </w:tcBorders>
            <w:vAlign w:val="center"/>
          </w:tcPr>
          <w:p w14:paraId="1E367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9A052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67FE3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33ECA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628BBFD"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536E2D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158</w:t>
            </w:r>
          </w:p>
        </w:tc>
        <w:tc>
          <w:tcPr>
            <w:tcW w:w="1970" w:type="dxa"/>
            <w:tcBorders>
              <w:top w:val="single" w:sz="4" w:space="0" w:color="auto"/>
              <w:left w:val="single" w:sz="4" w:space="0" w:color="auto"/>
              <w:bottom w:val="single" w:sz="4" w:space="0" w:color="auto"/>
              <w:right w:val="single" w:sz="4" w:space="0" w:color="auto"/>
            </w:tcBorders>
            <w:vAlign w:val="center"/>
          </w:tcPr>
          <w:p w14:paraId="44D3B0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Medicina 2</w:t>
            </w:r>
          </w:p>
        </w:tc>
        <w:tc>
          <w:tcPr>
            <w:tcW w:w="1900" w:type="dxa"/>
            <w:tcBorders>
              <w:top w:val="single" w:sz="4" w:space="0" w:color="auto"/>
              <w:left w:val="single" w:sz="4" w:space="0" w:color="auto"/>
              <w:bottom w:val="single" w:sz="4" w:space="0" w:color="auto"/>
              <w:right w:val="single" w:sz="4" w:space="0" w:color="auto"/>
            </w:tcBorders>
            <w:vAlign w:val="center"/>
          </w:tcPr>
          <w:p w14:paraId="0835A8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0D9B18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120E4C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500" w:type="dxa"/>
            <w:tcBorders>
              <w:top w:val="single" w:sz="4" w:space="0" w:color="auto"/>
              <w:left w:val="single" w:sz="4" w:space="0" w:color="auto"/>
              <w:bottom w:val="single" w:sz="4" w:space="0" w:color="auto"/>
              <w:right w:val="single" w:sz="4" w:space="0" w:color="auto"/>
            </w:tcBorders>
            <w:vAlign w:val="center"/>
          </w:tcPr>
          <w:p w14:paraId="49A48D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480" w:type="dxa"/>
            <w:tcBorders>
              <w:top w:val="single" w:sz="4" w:space="0" w:color="auto"/>
              <w:left w:val="single" w:sz="4" w:space="0" w:color="auto"/>
              <w:bottom w:val="single" w:sz="4" w:space="0" w:color="auto"/>
              <w:right w:val="single" w:sz="4" w:space="0" w:color="auto"/>
            </w:tcBorders>
            <w:vAlign w:val="center"/>
          </w:tcPr>
          <w:p w14:paraId="48DE79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19F68D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25,92</w:t>
            </w:r>
          </w:p>
        </w:tc>
        <w:tc>
          <w:tcPr>
            <w:tcW w:w="900" w:type="dxa"/>
            <w:tcBorders>
              <w:top w:val="single" w:sz="4" w:space="0" w:color="auto"/>
              <w:left w:val="single" w:sz="4" w:space="0" w:color="auto"/>
              <w:bottom w:val="single" w:sz="4" w:space="0" w:color="auto"/>
              <w:right w:val="single" w:sz="4" w:space="0" w:color="auto"/>
            </w:tcBorders>
            <w:vAlign w:val="center"/>
          </w:tcPr>
          <w:p w14:paraId="22B240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300x250</w:t>
            </w:r>
          </w:p>
        </w:tc>
        <w:tc>
          <w:tcPr>
            <w:tcW w:w="500" w:type="dxa"/>
            <w:tcBorders>
              <w:top w:val="single" w:sz="4" w:space="0" w:color="auto"/>
              <w:left w:val="single" w:sz="4" w:space="0" w:color="auto"/>
              <w:bottom w:val="single" w:sz="4" w:space="0" w:color="auto"/>
              <w:right w:val="single" w:sz="4" w:space="0" w:color="auto"/>
            </w:tcBorders>
            <w:vAlign w:val="center"/>
          </w:tcPr>
          <w:p w14:paraId="2B666E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3A080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F7103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D8F1B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6F6C277"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3C0C2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166</w:t>
            </w:r>
          </w:p>
        </w:tc>
        <w:tc>
          <w:tcPr>
            <w:tcW w:w="1970" w:type="dxa"/>
            <w:tcBorders>
              <w:top w:val="single" w:sz="4" w:space="0" w:color="auto"/>
              <w:left w:val="single" w:sz="4" w:space="0" w:color="auto"/>
              <w:bottom w:val="single" w:sz="4" w:space="0" w:color="auto"/>
              <w:right w:val="single" w:sz="4" w:space="0" w:color="auto"/>
            </w:tcBorders>
            <w:vAlign w:val="center"/>
          </w:tcPr>
          <w:p w14:paraId="650325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Medicina 1</w:t>
            </w:r>
          </w:p>
        </w:tc>
        <w:tc>
          <w:tcPr>
            <w:tcW w:w="1900" w:type="dxa"/>
            <w:tcBorders>
              <w:top w:val="single" w:sz="4" w:space="0" w:color="auto"/>
              <w:left w:val="single" w:sz="4" w:space="0" w:color="auto"/>
              <w:bottom w:val="single" w:sz="4" w:space="0" w:color="auto"/>
              <w:right w:val="single" w:sz="4" w:space="0" w:color="auto"/>
            </w:tcBorders>
            <w:vAlign w:val="center"/>
          </w:tcPr>
          <w:p w14:paraId="44C4DD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Expulsión Aire</w:t>
            </w:r>
          </w:p>
        </w:tc>
        <w:tc>
          <w:tcPr>
            <w:tcW w:w="700" w:type="dxa"/>
            <w:tcBorders>
              <w:top w:val="single" w:sz="4" w:space="0" w:color="auto"/>
              <w:left w:val="single" w:sz="4" w:space="0" w:color="auto"/>
              <w:bottom w:val="single" w:sz="4" w:space="0" w:color="auto"/>
              <w:right w:val="single" w:sz="4" w:space="0" w:color="auto"/>
            </w:tcBorders>
            <w:vAlign w:val="center"/>
          </w:tcPr>
          <w:p w14:paraId="4F80CF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w:t>
            </w:r>
          </w:p>
        </w:tc>
        <w:tc>
          <w:tcPr>
            <w:tcW w:w="650" w:type="dxa"/>
            <w:tcBorders>
              <w:top w:val="single" w:sz="4" w:space="0" w:color="auto"/>
              <w:left w:val="single" w:sz="4" w:space="0" w:color="auto"/>
              <w:bottom w:val="single" w:sz="4" w:space="0" w:color="auto"/>
              <w:right w:val="single" w:sz="4" w:space="0" w:color="auto"/>
            </w:tcBorders>
            <w:vAlign w:val="center"/>
          </w:tcPr>
          <w:p w14:paraId="1B9385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10,95</w:t>
            </w:r>
          </w:p>
        </w:tc>
        <w:tc>
          <w:tcPr>
            <w:tcW w:w="500" w:type="dxa"/>
            <w:tcBorders>
              <w:top w:val="single" w:sz="4" w:space="0" w:color="auto"/>
              <w:left w:val="single" w:sz="4" w:space="0" w:color="auto"/>
              <w:bottom w:val="single" w:sz="4" w:space="0" w:color="auto"/>
              <w:right w:val="single" w:sz="4" w:space="0" w:color="auto"/>
            </w:tcBorders>
            <w:vAlign w:val="center"/>
          </w:tcPr>
          <w:p w14:paraId="056FBB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480" w:type="dxa"/>
            <w:tcBorders>
              <w:top w:val="single" w:sz="4" w:space="0" w:color="auto"/>
              <w:left w:val="single" w:sz="4" w:space="0" w:color="auto"/>
              <w:bottom w:val="single" w:sz="4" w:space="0" w:color="auto"/>
              <w:right w:val="single" w:sz="4" w:space="0" w:color="auto"/>
            </w:tcBorders>
            <w:vAlign w:val="center"/>
          </w:tcPr>
          <w:p w14:paraId="2A88E1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6036BE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25,92</w:t>
            </w:r>
          </w:p>
        </w:tc>
        <w:tc>
          <w:tcPr>
            <w:tcW w:w="900" w:type="dxa"/>
            <w:tcBorders>
              <w:top w:val="single" w:sz="4" w:space="0" w:color="auto"/>
              <w:left w:val="single" w:sz="4" w:space="0" w:color="auto"/>
              <w:bottom w:val="single" w:sz="4" w:space="0" w:color="auto"/>
              <w:right w:val="single" w:sz="4" w:space="0" w:color="auto"/>
            </w:tcBorders>
            <w:vAlign w:val="center"/>
          </w:tcPr>
          <w:p w14:paraId="2F3EC0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300x250</w:t>
            </w:r>
          </w:p>
        </w:tc>
        <w:tc>
          <w:tcPr>
            <w:tcW w:w="500" w:type="dxa"/>
            <w:tcBorders>
              <w:top w:val="single" w:sz="4" w:space="0" w:color="auto"/>
              <w:left w:val="single" w:sz="4" w:space="0" w:color="auto"/>
              <w:bottom w:val="single" w:sz="4" w:space="0" w:color="auto"/>
              <w:right w:val="single" w:sz="4" w:space="0" w:color="auto"/>
            </w:tcBorders>
            <w:vAlign w:val="center"/>
          </w:tcPr>
          <w:p w14:paraId="156908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7987C1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812DE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6F3ED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038F25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5A8EE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CE1E2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60C750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595610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55B6B2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CF5A4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56A961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B0549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4</w:t>
      </w:r>
    </w:p>
    <w:p w14:paraId="54E6ED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5</w:t>
      </w:r>
    </w:p>
    <w:p w14:paraId="3A33EC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82,584</w:t>
      </w:r>
    </w:p>
    <w:p w14:paraId="7515FE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4.545</w:t>
      </w:r>
    </w:p>
    <w:p w14:paraId="67E432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(82,584 x 4.545) / (3600 x 0,762) = 137</w:t>
      </w:r>
    </w:p>
    <w:p w14:paraId="387296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109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1EF6D9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EF044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2827D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PB  DESPACHO ADMINISTRATIVO</w:t>
      </w:r>
    </w:p>
    <w:p w14:paraId="431100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E4292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5B0B70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0E6E5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14F35F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7ABE4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7861F1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608A1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2BB703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70565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150E0E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740D9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6DD402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797CFB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4ABA9D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4268A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05A302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993ED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1B1B27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7BD04F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188E8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7C5AE7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4681BB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7A071C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DE1EE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5F87B6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5"/>
        <w:gridCol w:w="1036"/>
        <w:gridCol w:w="970"/>
        <w:gridCol w:w="922"/>
        <w:gridCol w:w="959"/>
        <w:gridCol w:w="1005"/>
        <w:gridCol w:w="1135"/>
        <w:gridCol w:w="1557"/>
      </w:tblGrid>
      <w:tr w:rsidR="00F70000" w:rsidRPr="00F70000" w14:paraId="3876B8C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7840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443FE7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62ADAD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3BF22A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544804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69DB66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20ECC8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36D8DB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3C8E59C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D9B4C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09D11E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367D10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-12,89</w:t>
            </w:r>
          </w:p>
        </w:tc>
        <w:tc>
          <w:tcPr>
            <w:tcW w:w="1100" w:type="dxa"/>
            <w:tcBorders>
              <w:top w:val="single" w:sz="4" w:space="0" w:color="auto"/>
              <w:left w:val="single" w:sz="4" w:space="0" w:color="auto"/>
              <w:bottom w:val="single" w:sz="4" w:space="0" w:color="auto"/>
              <w:right w:val="single" w:sz="4" w:space="0" w:color="auto"/>
            </w:tcBorders>
            <w:vAlign w:val="center"/>
          </w:tcPr>
          <w:p w14:paraId="76FA99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06E3C9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6BAE10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400" w:type="dxa"/>
            <w:tcBorders>
              <w:top w:val="single" w:sz="4" w:space="0" w:color="auto"/>
              <w:left w:val="single" w:sz="4" w:space="0" w:color="auto"/>
              <w:bottom w:val="single" w:sz="4" w:space="0" w:color="auto"/>
              <w:right w:val="single" w:sz="4" w:space="0" w:color="auto"/>
            </w:tcBorders>
            <w:vAlign w:val="center"/>
          </w:tcPr>
          <w:p w14:paraId="0FCEDC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DF9A0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DD4947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C1667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429A0F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2B563E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-13,09</w:t>
            </w:r>
          </w:p>
        </w:tc>
        <w:tc>
          <w:tcPr>
            <w:tcW w:w="1100" w:type="dxa"/>
            <w:tcBorders>
              <w:top w:val="single" w:sz="4" w:space="0" w:color="auto"/>
              <w:left w:val="single" w:sz="4" w:space="0" w:color="auto"/>
              <w:bottom w:val="single" w:sz="4" w:space="0" w:color="auto"/>
              <w:right w:val="single" w:sz="4" w:space="0" w:color="auto"/>
            </w:tcBorders>
            <w:vAlign w:val="center"/>
          </w:tcPr>
          <w:p w14:paraId="269FD2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5C57A4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94E3E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9D008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CE4BA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5BC97B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F4FDD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05F78D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04EF45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-0,88</w:t>
            </w:r>
          </w:p>
        </w:tc>
        <w:tc>
          <w:tcPr>
            <w:tcW w:w="1100" w:type="dxa"/>
            <w:tcBorders>
              <w:top w:val="single" w:sz="4" w:space="0" w:color="auto"/>
              <w:left w:val="single" w:sz="4" w:space="0" w:color="auto"/>
              <w:bottom w:val="single" w:sz="4" w:space="0" w:color="auto"/>
              <w:right w:val="single" w:sz="4" w:space="0" w:color="auto"/>
            </w:tcBorders>
            <w:vAlign w:val="center"/>
          </w:tcPr>
          <w:p w14:paraId="6A5940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7,71</w:t>
            </w:r>
          </w:p>
        </w:tc>
        <w:tc>
          <w:tcPr>
            <w:tcW w:w="1100" w:type="dxa"/>
            <w:tcBorders>
              <w:top w:val="single" w:sz="4" w:space="0" w:color="auto"/>
              <w:left w:val="single" w:sz="4" w:space="0" w:color="auto"/>
              <w:bottom w:val="single" w:sz="4" w:space="0" w:color="auto"/>
              <w:right w:val="single" w:sz="4" w:space="0" w:color="auto"/>
            </w:tcBorders>
            <w:vAlign w:val="center"/>
          </w:tcPr>
          <w:p w14:paraId="7D0D48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1AF68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14C73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D0AE3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22245C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F1436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4586ED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644892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4F2857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6,79</w:t>
            </w:r>
          </w:p>
        </w:tc>
        <w:tc>
          <w:tcPr>
            <w:tcW w:w="1100" w:type="dxa"/>
            <w:tcBorders>
              <w:top w:val="single" w:sz="4" w:space="0" w:color="auto"/>
              <w:left w:val="single" w:sz="4" w:space="0" w:color="auto"/>
              <w:bottom w:val="single" w:sz="4" w:space="0" w:color="auto"/>
              <w:right w:val="single" w:sz="4" w:space="0" w:color="auto"/>
            </w:tcBorders>
            <w:vAlign w:val="center"/>
          </w:tcPr>
          <w:p w14:paraId="59B347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DD1FC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BDA85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94BF5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F9916E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7DC41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27D08E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06EDDF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-4,45</w:t>
            </w:r>
          </w:p>
        </w:tc>
        <w:tc>
          <w:tcPr>
            <w:tcW w:w="1100" w:type="dxa"/>
            <w:tcBorders>
              <w:top w:val="single" w:sz="4" w:space="0" w:color="auto"/>
              <w:left w:val="single" w:sz="4" w:space="0" w:color="auto"/>
              <w:bottom w:val="single" w:sz="4" w:space="0" w:color="auto"/>
              <w:right w:val="single" w:sz="4" w:space="0" w:color="auto"/>
            </w:tcBorders>
            <w:vAlign w:val="center"/>
          </w:tcPr>
          <w:p w14:paraId="6E96B3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4,14</w:t>
            </w:r>
          </w:p>
        </w:tc>
        <w:tc>
          <w:tcPr>
            <w:tcW w:w="1100" w:type="dxa"/>
            <w:tcBorders>
              <w:top w:val="single" w:sz="4" w:space="0" w:color="auto"/>
              <w:left w:val="single" w:sz="4" w:space="0" w:color="auto"/>
              <w:bottom w:val="single" w:sz="4" w:space="0" w:color="auto"/>
              <w:right w:val="single" w:sz="4" w:space="0" w:color="auto"/>
            </w:tcBorders>
            <w:vAlign w:val="center"/>
          </w:tcPr>
          <w:p w14:paraId="2682A1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C6F5A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701F1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0A61C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8EAB9C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F10A7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2CE5DB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0928F4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-5,11</w:t>
            </w:r>
          </w:p>
        </w:tc>
        <w:tc>
          <w:tcPr>
            <w:tcW w:w="1100" w:type="dxa"/>
            <w:tcBorders>
              <w:top w:val="single" w:sz="4" w:space="0" w:color="auto"/>
              <w:left w:val="single" w:sz="4" w:space="0" w:color="auto"/>
              <w:bottom w:val="single" w:sz="4" w:space="0" w:color="auto"/>
              <w:right w:val="single" w:sz="4" w:space="0" w:color="auto"/>
            </w:tcBorders>
            <w:vAlign w:val="center"/>
          </w:tcPr>
          <w:p w14:paraId="032D5A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100" w:type="dxa"/>
            <w:tcBorders>
              <w:top w:val="single" w:sz="4" w:space="0" w:color="auto"/>
              <w:left w:val="single" w:sz="4" w:space="0" w:color="auto"/>
              <w:bottom w:val="single" w:sz="4" w:space="0" w:color="auto"/>
              <w:right w:val="single" w:sz="4" w:space="0" w:color="auto"/>
            </w:tcBorders>
            <w:vAlign w:val="center"/>
          </w:tcPr>
          <w:p w14:paraId="7E03A0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6C29D0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400" w:type="dxa"/>
            <w:tcBorders>
              <w:top w:val="single" w:sz="4" w:space="0" w:color="auto"/>
              <w:left w:val="single" w:sz="4" w:space="0" w:color="auto"/>
              <w:bottom w:val="single" w:sz="4" w:space="0" w:color="auto"/>
              <w:right w:val="single" w:sz="4" w:space="0" w:color="auto"/>
            </w:tcBorders>
            <w:vAlign w:val="center"/>
          </w:tcPr>
          <w:p w14:paraId="1B26A7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4EDFC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4FE650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198E7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71FA98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1"/>
        <w:gridCol w:w="646"/>
        <w:gridCol w:w="457"/>
        <w:gridCol w:w="1002"/>
        <w:gridCol w:w="1105"/>
        <w:gridCol w:w="1050"/>
        <w:gridCol w:w="632"/>
        <w:gridCol w:w="758"/>
        <w:gridCol w:w="514"/>
        <w:gridCol w:w="547"/>
        <w:gridCol w:w="692"/>
      </w:tblGrid>
      <w:tr w:rsidR="00F70000" w:rsidRPr="00F70000" w14:paraId="4151A8F9" w14:textId="77777777" w:rsidTr="004D1048">
        <w:tc>
          <w:tcPr>
            <w:tcW w:w="545" w:type="dxa"/>
            <w:tcBorders>
              <w:top w:val="single" w:sz="4" w:space="0" w:color="auto"/>
              <w:left w:val="single" w:sz="4" w:space="0" w:color="auto"/>
              <w:bottom w:val="nil"/>
              <w:right w:val="single" w:sz="4" w:space="0" w:color="auto"/>
            </w:tcBorders>
            <w:vAlign w:val="center"/>
          </w:tcPr>
          <w:p w14:paraId="35C2DD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0FB2E3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5CD127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5ED289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4DE4D9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5F748F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15B591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71AA78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33EBE0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7B1CC2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194BD2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0CCD76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5CBC9CE6" w14:textId="77777777" w:rsidTr="004D1048">
        <w:tc>
          <w:tcPr>
            <w:tcW w:w="545" w:type="dxa"/>
            <w:tcBorders>
              <w:top w:val="nil"/>
              <w:left w:val="single" w:sz="4" w:space="0" w:color="auto"/>
              <w:bottom w:val="nil"/>
              <w:right w:val="single" w:sz="4" w:space="0" w:color="auto"/>
            </w:tcBorders>
            <w:vAlign w:val="center"/>
          </w:tcPr>
          <w:p w14:paraId="74CC30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87322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3F10C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618AB2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20F370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363495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1A552E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0DCE5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4556C6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2D1071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6AD869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0B627F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19132B0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ADC11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77945A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116D82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3146BC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1C270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1B697F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94E40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0A0793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5FA57D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AC346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06F1B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17177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-12,21</w:t>
            </w:r>
          </w:p>
        </w:tc>
      </w:tr>
      <w:tr w:rsidR="00F70000" w:rsidRPr="00F70000" w14:paraId="6E8E5DE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F6744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07C268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4820A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27343C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0,19</w:t>
            </w:r>
          </w:p>
        </w:tc>
        <w:tc>
          <w:tcPr>
            <w:tcW w:w="1300" w:type="dxa"/>
            <w:tcBorders>
              <w:top w:val="single" w:sz="4" w:space="0" w:color="auto"/>
              <w:left w:val="single" w:sz="4" w:space="0" w:color="auto"/>
              <w:bottom w:val="single" w:sz="4" w:space="0" w:color="auto"/>
              <w:right w:val="single" w:sz="4" w:space="0" w:color="auto"/>
            </w:tcBorders>
            <w:vAlign w:val="center"/>
          </w:tcPr>
          <w:p w14:paraId="19F56E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7A6A4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F0FF9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Asp./0,0219</w:t>
            </w:r>
          </w:p>
        </w:tc>
        <w:tc>
          <w:tcPr>
            <w:tcW w:w="750" w:type="dxa"/>
            <w:tcBorders>
              <w:top w:val="single" w:sz="4" w:space="0" w:color="auto"/>
              <w:left w:val="single" w:sz="4" w:space="0" w:color="auto"/>
              <w:bottom w:val="single" w:sz="4" w:space="0" w:color="auto"/>
              <w:right w:val="single" w:sz="4" w:space="0" w:color="auto"/>
            </w:tcBorders>
            <w:vAlign w:val="center"/>
          </w:tcPr>
          <w:p w14:paraId="32D5DD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5196C8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209CA3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42747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61E022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0,201</w:t>
            </w:r>
          </w:p>
        </w:tc>
      </w:tr>
      <w:tr w:rsidR="00F70000" w:rsidRPr="00F70000" w14:paraId="1EC5527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6B5DF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6A4A52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404493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21DB06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A9E62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941C3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B0205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Imp./0,3086</w:t>
            </w:r>
          </w:p>
        </w:tc>
        <w:tc>
          <w:tcPr>
            <w:tcW w:w="750" w:type="dxa"/>
            <w:tcBorders>
              <w:top w:val="single" w:sz="4" w:space="0" w:color="auto"/>
              <w:left w:val="single" w:sz="4" w:space="0" w:color="auto"/>
              <w:bottom w:val="single" w:sz="4" w:space="0" w:color="auto"/>
              <w:right w:val="single" w:sz="4" w:space="0" w:color="auto"/>
            </w:tcBorders>
            <w:vAlign w:val="center"/>
          </w:tcPr>
          <w:p w14:paraId="278FC6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51C313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3C2C0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1512F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2A714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2,653</w:t>
            </w:r>
          </w:p>
        </w:tc>
      </w:tr>
      <w:tr w:rsidR="00F70000" w:rsidRPr="00F70000" w14:paraId="2553D04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2FA2D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22C181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747F6A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5714F2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0,86</w:t>
            </w:r>
          </w:p>
        </w:tc>
        <w:tc>
          <w:tcPr>
            <w:tcW w:w="1300" w:type="dxa"/>
            <w:tcBorders>
              <w:top w:val="single" w:sz="4" w:space="0" w:color="auto"/>
              <w:left w:val="single" w:sz="4" w:space="0" w:color="auto"/>
              <w:bottom w:val="single" w:sz="4" w:space="0" w:color="auto"/>
              <w:right w:val="single" w:sz="4" w:space="0" w:color="auto"/>
            </w:tcBorders>
            <w:vAlign w:val="center"/>
          </w:tcPr>
          <w:p w14:paraId="59A541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3C6EA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12143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242CE6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6999B3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885CB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FECD6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4BE82E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0,917</w:t>
            </w:r>
          </w:p>
        </w:tc>
      </w:tr>
      <w:tr w:rsidR="00F70000" w:rsidRPr="00F70000" w14:paraId="5645DFB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B6B2D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79B501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2FF5CD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03D2CA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0,62</w:t>
            </w:r>
          </w:p>
        </w:tc>
        <w:tc>
          <w:tcPr>
            <w:tcW w:w="1300" w:type="dxa"/>
            <w:tcBorders>
              <w:top w:val="single" w:sz="4" w:space="0" w:color="auto"/>
              <w:left w:val="single" w:sz="4" w:space="0" w:color="auto"/>
              <w:bottom w:val="single" w:sz="4" w:space="0" w:color="auto"/>
              <w:right w:val="single" w:sz="4" w:space="0" w:color="auto"/>
            </w:tcBorders>
            <w:vAlign w:val="center"/>
          </w:tcPr>
          <w:p w14:paraId="48A34F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C2EE1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D998E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36EA75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5BAA19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279761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58DD0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5C8E32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0,657</w:t>
            </w:r>
          </w:p>
        </w:tc>
      </w:tr>
    </w:tbl>
    <w:p w14:paraId="51A402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C013A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7634C5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0"/>
        <w:gridCol w:w="1499"/>
        <w:gridCol w:w="1367"/>
        <w:gridCol w:w="614"/>
        <w:gridCol w:w="491"/>
        <w:gridCol w:w="443"/>
        <w:gridCol w:w="406"/>
        <w:gridCol w:w="421"/>
        <w:gridCol w:w="767"/>
        <w:gridCol w:w="469"/>
        <w:gridCol w:w="348"/>
        <w:gridCol w:w="598"/>
        <w:gridCol w:w="646"/>
      </w:tblGrid>
      <w:tr w:rsidR="00F70000" w:rsidRPr="00F70000" w14:paraId="4A6D81A9" w14:textId="77777777" w:rsidTr="004D1048">
        <w:tc>
          <w:tcPr>
            <w:tcW w:w="475" w:type="dxa"/>
            <w:tcBorders>
              <w:top w:val="single" w:sz="4" w:space="0" w:color="auto"/>
              <w:left w:val="single" w:sz="4" w:space="0" w:color="auto"/>
              <w:bottom w:val="nil"/>
              <w:right w:val="single" w:sz="4" w:space="0" w:color="auto"/>
            </w:tcBorders>
            <w:vAlign w:val="center"/>
          </w:tcPr>
          <w:p w14:paraId="618CAA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6C7925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7E8DF3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26B7E9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787F3A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440055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5BCC51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486B23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513DD3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4BDEDB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3FA60A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5FDE46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6D394D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52513070" w14:textId="77777777" w:rsidTr="004D1048">
        <w:tc>
          <w:tcPr>
            <w:tcW w:w="475" w:type="dxa"/>
            <w:tcBorders>
              <w:top w:val="nil"/>
              <w:left w:val="single" w:sz="4" w:space="0" w:color="auto"/>
              <w:bottom w:val="nil"/>
              <w:right w:val="single" w:sz="4" w:space="0" w:color="auto"/>
            </w:tcBorders>
            <w:vAlign w:val="center"/>
          </w:tcPr>
          <w:p w14:paraId="661410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2AD666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7E1748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5E3FE0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5398D6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295C7E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5C66D5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7020F9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3C12D2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391D3D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31DBE9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5CA75F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1C1450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33F640B5"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0FBC07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970" w:type="dxa"/>
            <w:tcBorders>
              <w:top w:val="single" w:sz="4" w:space="0" w:color="auto"/>
              <w:left w:val="single" w:sz="4" w:space="0" w:color="auto"/>
              <w:bottom w:val="single" w:sz="4" w:space="0" w:color="auto"/>
              <w:right w:val="single" w:sz="4" w:space="0" w:color="auto"/>
            </w:tcBorders>
            <w:vAlign w:val="center"/>
          </w:tcPr>
          <w:p w14:paraId="3B7349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Despacho Administrativo</w:t>
            </w:r>
          </w:p>
        </w:tc>
        <w:tc>
          <w:tcPr>
            <w:tcW w:w="1900" w:type="dxa"/>
            <w:tcBorders>
              <w:top w:val="single" w:sz="4" w:space="0" w:color="auto"/>
              <w:left w:val="single" w:sz="4" w:space="0" w:color="auto"/>
              <w:bottom w:val="single" w:sz="4" w:space="0" w:color="auto"/>
              <w:right w:val="single" w:sz="4" w:space="0" w:color="auto"/>
            </w:tcBorders>
            <w:vAlign w:val="center"/>
          </w:tcPr>
          <w:p w14:paraId="50EA22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412D62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650" w:type="dxa"/>
            <w:tcBorders>
              <w:top w:val="single" w:sz="4" w:space="0" w:color="auto"/>
              <w:left w:val="single" w:sz="4" w:space="0" w:color="auto"/>
              <w:bottom w:val="single" w:sz="4" w:space="0" w:color="auto"/>
              <w:right w:val="single" w:sz="4" w:space="0" w:color="auto"/>
            </w:tcBorders>
            <w:vAlign w:val="center"/>
          </w:tcPr>
          <w:p w14:paraId="051665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500" w:type="dxa"/>
            <w:tcBorders>
              <w:top w:val="single" w:sz="4" w:space="0" w:color="auto"/>
              <w:left w:val="single" w:sz="4" w:space="0" w:color="auto"/>
              <w:bottom w:val="single" w:sz="4" w:space="0" w:color="auto"/>
              <w:right w:val="single" w:sz="4" w:space="0" w:color="auto"/>
            </w:tcBorders>
            <w:vAlign w:val="center"/>
          </w:tcPr>
          <w:p w14:paraId="47514E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w:t>
            </w:r>
          </w:p>
        </w:tc>
        <w:tc>
          <w:tcPr>
            <w:tcW w:w="480" w:type="dxa"/>
            <w:tcBorders>
              <w:top w:val="single" w:sz="4" w:space="0" w:color="auto"/>
              <w:left w:val="single" w:sz="4" w:space="0" w:color="auto"/>
              <w:bottom w:val="single" w:sz="4" w:space="0" w:color="auto"/>
              <w:right w:val="single" w:sz="4" w:space="0" w:color="auto"/>
            </w:tcBorders>
            <w:vAlign w:val="center"/>
          </w:tcPr>
          <w:p w14:paraId="154DB0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420" w:type="dxa"/>
            <w:tcBorders>
              <w:top w:val="single" w:sz="4" w:space="0" w:color="auto"/>
              <w:left w:val="single" w:sz="4" w:space="0" w:color="auto"/>
              <w:bottom w:val="single" w:sz="4" w:space="0" w:color="auto"/>
              <w:right w:val="single" w:sz="4" w:space="0" w:color="auto"/>
            </w:tcBorders>
            <w:vAlign w:val="center"/>
          </w:tcPr>
          <w:p w14:paraId="6075B5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22,25</w:t>
            </w:r>
          </w:p>
        </w:tc>
        <w:tc>
          <w:tcPr>
            <w:tcW w:w="900" w:type="dxa"/>
            <w:tcBorders>
              <w:top w:val="single" w:sz="4" w:space="0" w:color="auto"/>
              <w:left w:val="single" w:sz="4" w:space="0" w:color="auto"/>
              <w:bottom w:val="single" w:sz="4" w:space="0" w:color="auto"/>
              <w:right w:val="single" w:sz="4" w:space="0" w:color="auto"/>
            </w:tcBorders>
            <w:vAlign w:val="center"/>
          </w:tcPr>
          <w:p w14:paraId="1ED193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691285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06A23B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8C981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57D53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091D3D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1DB26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F6190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2D03F7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0C2C6F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1FCACC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20FF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78994F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C8B67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7B0E3A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6BFA03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52,21</w:t>
      </w:r>
    </w:p>
    <w:p w14:paraId="716649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545</w:t>
      </w:r>
    </w:p>
    <w:p w14:paraId="7C209B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(52,21 x 545) / (3600 x 0,762) = 10</w:t>
      </w:r>
    </w:p>
    <w:p w14:paraId="09FF87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66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2B1001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008D0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D2B9D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PB ADMINISTRACIÓN</w:t>
      </w:r>
    </w:p>
    <w:p w14:paraId="5D4B98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837DC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522335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BC79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2218DE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F0FA5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065D8F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4E664E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45E756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6EEE6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25FDB5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12AE1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350983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490A5B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2D622C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A41E0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3C3CEB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82732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62BA3A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1D6BFA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27A3B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36435E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518A9C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4D9EA0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98F08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5F3D16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5"/>
        <w:gridCol w:w="1036"/>
        <w:gridCol w:w="970"/>
        <w:gridCol w:w="922"/>
        <w:gridCol w:w="959"/>
        <w:gridCol w:w="1005"/>
        <w:gridCol w:w="1135"/>
        <w:gridCol w:w="1557"/>
      </w:tblGrid>
      <w:tr w:rsidR="00F70000" w:rsidRPr="00F70000" w14:paraId="784E97E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5A0D1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Nudo</w:t>
            </w:r>
          </w:p>
        </w:tc>
        <w:tc>
          <w:tcPr>
            <w:tcW w:w="1100" w:type="dxa"/>
            <w:tcBorders>
              <w:top w:val="single" w:sz="4" w:space="0" w:color="auto"/>
              <w:left w:val="single" w:sz="4" w:space="0" w:color="auto"/>
              <w:bottom w:val="single" w:sz="4" w:space="0" w:color="auto"/>
              <w:right w:val="single" w:sz="4" w:space="0" w:color="auto"/>
            </w:tcBorders>
            <w:vAlign w:val="center"/>
          </w:tcPr>
          <w:p w14:paraId="4594CE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78B332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0DA36D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51B712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774CD2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593250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7A465C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21CEB12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25AA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120F50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708D6E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-12,89</w:t>
            </w:r>
          </w:p>
        </w:tc>
        <w:tc>
          <w:tcPr>
            <w:tcW w:w="1100" w:type="dxa"/>
            <w:tcBorders>
              <w:top w:val="single" w:sz="4" w:space="0" w:color="auto"/>
              <w:left w:val="single" w:sz="4" w:space="0" w:color="auto"/>
              <w:bottom w:val="single" w:sz="4" w:space="0" w:color="auto"/>
              <w:right w:val="single" w:sz="4" w:space="0" w:color="auto"/>
            </w:tcBorders>
            <w:vAlign w:val="center"/>
          </w:tcPr>
          <w:p w14:paraId="7CD4AC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05DCCF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030977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400" w:type="dxa"/>
            <w:tcBorders>
              <w:top w:val="single" w:sz="4" w:space="0" w:color="auto"/>
              <w:left w:val="single" w:sz="4" w:space="0" w:color="auto"/>
              <w:bottom w:val="single" w:sz="4" w:space="0" w:color="auto"/>
              <w:right w:val="single" w:sz="4" w:space="0" w:color="auto"/>
            </w:tcBorders>
            <w:vAlign w:val="center"/>
          </w:tcPr>
          <w:p w14:paraId="1D4B30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8911B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403ED3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6DFA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433AA2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3B7AB1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-13,11</w:t>
            </w:r>
          </w:p>
        </w:tc>
        <w:tc>
          <w:tcPr>
            <w:tcW w:w="1100" w:type="dxa"/>
            <w:tcBorders>
              <w:top w:val="single" w:sz="4" w:space="0" w:color="auto"/>
              <w:left w:val="single" w:sz="4" w:space="0" w:color="auto"/>
              <w:bottom w:val="single" w:sz="4" w:space="0" w:color="auto"/>
              <w:right w:val="single" w:sz="4" w:space="0" w:color="auto"/>
            </w:tcBorders>
            <w:vAlign w:val="center"/>
          </w:tcPr>
          <w:p w14:paraId="6CEBB6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-4,51</w:t>
            </w:r>
          </w:p>
        </w:tc>
        <w:tc>
          <w:tcPr>
            <w:tcW w:w="1100" w:type="dxa"/>
            <w:tcBorders>
              <w:top w:val="single" w:sz="4" w:space="0" w:color="auto"/>
              <w:left w:val="single" w:sz="4" w:space="0" w:color="auto"/>
              <w:bottom w:val="single" w:sz="4" w:space="0" w:color="auto"/>
              <w:right w:val="single" w:sz="4" w:space="0" w:color="auto"/>
            </w:tcBorders>
            <w:vAlign w:val="center"/>
          </w:tcPr>
          <w:p w14:paraId="29C284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66DD3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E6876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8A098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2DED82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5B0B8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779AD0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0932A5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-0,63</w:t>
            </w:r>
          </w:p>
        </w:tc>
        <w:tc>
          <w:tcPr>
            <w:tcW w:w="1100" w:type="dxa"/>
            <w:tcBorders>
              <w:top w:val="single" w:sz="4" w:space="0" w:color="auto"/>
              <w:left w:val="single" w:sz="4" w:space="0" w:color="auto"/>
              <w:bottom w:val="single" w:sz="4" w:space="0" w:color="auto"/>
              <w:right w:val="single" w:sz="4" w:space="0" w:color="auto"/>
            </w:tcBorders>
            <w:vAlign w:val="center"/>
          </w:tcPr>
          <w:p w14:paraId="771518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7,96</w:t>
            </w:r>
          </w:p>
        </w:tc>
        <w:tc>
          <w:tcPr>
            <w:tcW w:w="1100" w:type="dxa"/>
            <w:tcBorders>
              <w:top w:val="single" w:sz="4" w:space="0" w:color="auto"/>
              <w:left w:val="single" w:sz="4" w:space="0" w:color="auto"/>
              <w:bottom w:val="single" w:sz="4" w:space="0" w:color="auto"/>
              <w:right w:val="single" w:sz="4" w:space="0" w:color="auto"/>
            </w:tcBorders>
            <w:vAlign w:val="center"/>
          </w:tcPr>
          <w:p w14:paraId="7F53C3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B7591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85E27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F1064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45834A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A171B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638899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0A702D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-1,82</w:t>
            </w:r>
          </w:p>
        </w:tc>
        <w:tc>
          <w:tcPr>
            <w:tcW w:w="1100" w:type="dxa"/>
            <w:tcBorders>
              <w:top w:val="single" w:sz="4" w:space="0" w:color="auto"/>
              <w:left w:val="single" w:sz="4" w:space="0" w:color="auto"/>
              <w:bottom w:val="single" w:sz="4" w:space="0" w:color="auto"/>
              <w:right w:val="single" w:sz="4" w:space="0" w:color="auto"/>
            </w:tcBorders>
            <w:vAlign w:val="center"/>
          </w:tcPr>
          <w:p w14:paraId="0C9306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6,77</w:t>
            </w:r>
          </w:p>
        </w:tc>
        <w:tc>
          <w:tcPr>
            <w:tcW w:w="1100" w:type="dxa"/>
            <w:tcBorders>
              <w:top w:val="single" w:sz="4" w:space="0" w:color="auto"/>
              <w:left w:val="single" w:sz="4" w:space="0" w:color="auto"/>
              <w:bottom w:val="single" w:sz="4" w:space="0" w:color="auto"/>
              <w:right w:val="single" w:sz="4" w:space="0" w:color="auto"/>
            </w:tcBorders>
            <w:vAlign w:val="center"/>
          </w:tcPr>
          <w:p w14:paraId="7F6874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53730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13DBC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867E2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6C5B05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6E82D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641BE6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1D53AF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-4,47</w:t>
            </w:r>
          </w:p>
        </w:tc>
        <w:tc>
          <w:tcPr>
            <w:tcW w:w="1100" w:type="dxa"/>
            <w:tcBorders>
              <w:top w:val="single" w:sz="4" w:space="0" w:color="auto"/>
              <w:left w:val="single" w:sz="4" w:space="0" w:color="auto"/>
              <w:bottom w:val="single" w:sz="4" w:space="0" w:color="auto"/>
              <w:right w:val="single" w:sz="4" w:space="0" w:color="auto"/>
            </w:tcBorders>
            <w:vAlign w:val="center"/>
          </w:tcPr>
          <w:p w14:paraId="2E8818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4,12</w:t>
            </w:r>
          </w:p>
        </w:tc>
        <w:tc>
          <w:tcPr>
            <w:tcW w:w="1100" w:type="dxa"/>
            <w:tcBorders>
              <w:top w:val="single" w:sz="4" w:space="0" w:color="auto"/>
              <w:left w:val="single" w:sz="4" w:space="0" w:color="auto"/>
              <w:bottom w:val="single" w:sz="4" w:space="0" w:color="auto"/>
              <w:right w:val="single" w:sz="4" w:space="0" w:color="auto"/>
            </w:tcBorders>
            <w:vAlign w:val="center"/>
          </w:tcPr>
          <w:p w14:paraId="362A7C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703AD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31A61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60B9E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440A60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90BEB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294ECB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4ED0A9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-5,11</w:t>
            </w:r>
          </w:p>
        </w:tc>
        <w:tc>
          <w:tcPr>
            <w:tcW w:w="1100" w:type="dxa"/>
            <w:tcBorders>
              <w:top w:val="single" w:sz="4" w:space="0" w:color="auto"/>
              <w:left w:val="single" w:sz="4" w:space="0" w:color="auto"/>
              <w:bottom w:val="single" w:sz="4" w:space="0" w:color="auto"/>
              <w:right w:val="single" w:sz="4" w:space="0" w:color="auto"/>
            </w:tcBorders>
            <w:vAlign w:val="center"/>
          </w:tcPr>
          <w:p w14:paraId="35F092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100" w:type="dxa"/>
            <w:tcBorders>
              <w:top w:val="single" w:sz="4" w:space="0" w:color="auto"/>
              <w:left w:val="single" w:sz="4" w:space="0" w:color="auto"/>
              <w:bottom w:val="single" w:sz="4" w:space="0" w:color="auto"/>
              <w:right w:val="single" w:sz="4" w:space="0" w:color="auto"/>
            </w:tcBorders>
            <w:vAlign w:val="center"/>
          </w:tcPr>
          <w:p w14:paraId="6923FF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251F95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400" w:type="dxa"/>
            <w:tcBorders>
              <w:top w:val="single" w:sz="4" w:space="0" w:color="auto"/>
              <w:left w:val="single" w:sz="4" w:space="0" w:color="auto"/>
              <w:bottom w:val="single" w:sz="4" w:space="0" w:color="auto"/>
              <w:right w:val="single" w:sz="4" w:space="0" w:color="auto"/>
            </w:tcBorders>
            <w:vAlign w:val="center"/>
          </w:tcPr>
          <w:p w14:paraId="47A7CF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BC79F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3F2D8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0A0D0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446CE0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1"/>
        <w:gridCol w:w="646"/>
        <w:gridCol w:w="457"/>
        <w:gridCol w:w="1002"/>
        <w:gridCol w:w="1105"/>
        <w:gridCol w:w="1050"/>
        <w:gridCol w:w="632"/>
        <w:gridCol w:w="758"/>
        <w:gridCol w:w="514"/>
        <w:gridCol w:w="547"/>
        <w:gridCol w:w="692"/>
      </w:tblGrid>
      <w:tr w:rsidR="00F70000" w:rsidRPr="00F70000" w14:paraId="02660C7A" w14:textId="77777777" w:rsidTr="004D1048">
        <w:tc>
          <w:tcPr>
            <w:tcW w:w="545" w:type="dxa"/>
            <w:tcBorders>
              <w:top w:val="single" w:sz="4" w:space="0" w:color="auto"/>
              <w:left w:val="single" w:sz="4" w:space="0" w:color="auto"/>
              <w:bottom w:val="nil"/>
              <w:right w:val="single" w:sz="4" w:space="0" w:color="auto"/>
            </w:tcBorders>
            <w:vAlign w:val="center"/>
          </w:tcPr>
          <w:p w14:paraId="1FF9DC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4F85C4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59DDA6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273EE0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3233A7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02A93D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31B7D4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745D44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39261A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05CE0E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4D1B48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2AAB22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6D60427C" w14:textId="77777777" w:rsidTr="004D1048">
        <w:tc>
          <w:tcPr>
            <w:tcW w:w="545" w:type="dxa"/>
            <w:tcBorders>
              <w:top w:val="nil"/>
              <w:left w:val="single" w:sz="4" w:space="0" w:color="auto"/>
              <w:bottom w:val="nil"/>
              <w:right w:val="single" w:sz="4" w:space="0" w:color="auto"/>
            </w:tcBorders>
            <w:vAlign w:val="center"/>
          </w:tcPr>
          <w:p w14:paraId="1FF945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38F25E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451015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1515F9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071D75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102CFB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28C2FC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B4D1A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37EC50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7FC867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463C61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1586BF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0FDDE50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0E390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553A99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44123F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0B1E56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5DDD4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4A252A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EDECB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143D4A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0E5148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F49BF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B383E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7CA1D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-12,474</w:t>
            </w:r>
          </w:p>
        </w:tc>
      </w:tr>
      <w:tr w:rsidR="00F70000" w:rsidRPr="00F70000" w14:paraId="5C424AF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EA8EA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412EB0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37303B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5059DB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223734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AD505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93F23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Asp./0,0219</w:t>
            </w:r>
          </w:p>
        </w:tc>
        <w:tc>
          <w:tcPr>
            <w:tcW w:w="750" w:type="dxa"/>
            <w:tcBorders>
              <w:top w:val="single" w:sz="4" w:space="0" w:color="auto"/>
              <w:left w:val="single" w:sz="4" w:space="0" w:color="auto"/>
              <w:bottom w:val="single" w:sz="4" w:space="0" w:color="auto"/>
              <w:right w:val="single" w:sz="4" w:space="0" w:color="auto"/>
            </w:tcBorders>
            <w:vAlign w:val="center"/>
          </w:tcPr>
          <w:p w14:paraId="264024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05B424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ADB91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46347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6FB3B5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0,213</w:t>
            </w:r>
          </w:p>
        </w:tc>
      </w:tr>
      <w:tr w:rsidR="00F70000" w:rsidRPr="00F70000" w14:paraId="387CDD3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642C1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7A1811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0866FD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720ACF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3D112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6B9EE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60421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Imp./0,3086</w:t>
            </w:r>
          </w:p>
        </w:tc>
        <w:tc>
          <w:tcPr>
            <w:tcW w:w="750" w:type="dxa"/>
            <w:tcBorders>
              <w:top w:val="single" w:sz="4" w:space="0" w:color="auto"/>
              <w:left w:val="single" w:sz="4" w:space="0" w:color="auto"/>
              <w:bottom w:val="single" w:sz="4" w:space="0" w:color="auto"/>
              <w:right w:val="single" w:sz="4" w:space="0" w:color="auto"/>
            </w:tcBorders>
            <w:vAlign w:val="center"/>
          </w:tcPr>
          <w:p w14:paraId="2777C0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382F8C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329E6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98C92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0D362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2,653</w:t>
            </w:r>
          </w:p>
        </w:tc>
      </w:tr>
      <w:tr w:rsidR="00F70000" w:rsidRPr="00F70000" w14:paraId="5A9079C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93E54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573F78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390FCB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2DF299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1,11</w:t>
            </w:r>
          </w:p>
        </w:tc>
        <w:tc>
          <w:tcPr>
            <w:tcW w:w="1300" w:type="dxa"/>
            <w:tcBorders>
              <w:top w:val="single" w:sz="4" w:space="0" w:color="auto"/>
              <w:left w:val="single" w:sz="4" w:space="0" w:color="auto"/>
              <w:bottom w:val="single" w:sz="4" w:space="0" w:color="auto"/>
              <w:right w:val="single" w:sz="4" w:space="0" w:color="auto"/>
            </w:tcBorders>
            <w:vAlign w:val="center"/>
          </w:tcPr>
          <w:p w14:paraId="4F030B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2CF2A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098F3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26CDB3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3C7C44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653D5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928A4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074E1B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1,189</w:t>
            </w:r>
          </w:p>
        </w:tc>
      </w:tr>
      <w:tr w:rsidR="00F70000" w:rsidRPr="00F70000" w14:paraId="1456B37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39BB3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3754A0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449802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16AC3F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w:t>
            </w:r>
          </w:p>
        </w:tc>
        <w:tc>
          <w:tcPr>
            <w:tcW w:w="1300" w:type="dxa"/>
            <w:tcBorders>
              <w:top w:val="single" w:sz="4" w:space="0" w:color="auto"/>
              <w:left w:val="single" w:sz="4" w:space="0" w:color="auto"/>
              <w:bottom w:val="single" w:sz="4" w:space="0" w:color="auto"/>
              <w:right w:val="single" w:sz="4" w:space="0" w:color="auto"/>
            </w:tcBorders>
            <w:vAlign w:val="center"/>
          </w:tcPr>
          <w:p w14:paraId="690848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DD13A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EC993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761C40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34E55C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E224C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4DA75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2BD48D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0,636</w:t>
            </w:r>
          </w:p>
        </w:tc>
      </w:tr>
    </w:tbl>
    <w:p w14:paraId="5D2EBB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4E7D2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2C7640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38"/>
        <w:gridCol w:w="1516"/>
        <w:gridCol w:w="1361"/>
        <w:gridCol w:w="613"/>
        <w:gridCol w:w="490"/>
        <w:gridCol w:w="442"/>
        <w:gridCol w:w="405"/>
        <w:gridCol w:w="421"/>
        <w:gridCol w:w="766"/>
        <w:gridCol w:w="469"/>
        <w:gridCol w:w="348"/>
        <w:gridCol w:w="595"/>
        <w:gridCol w:w="645"/>
      </w:tblGrid>
      <w:tr w:rsidR="00F70000" w:rsidRPr="00F70000" w14:paraId="4A905CC3" w14:textId="77777777" w:rsidTr="004D1048">
        <w:tc>
          <w:tcPr>
            <w:tcW w:w="475" w:type="dxa"/>
            <w:tcBorders>
              <w:top w:val="single" w:sz="4" w:space="0" w:color="auto"/>
              <w:left w:val="single" w:sz="4" w:space="0" w:color="auto"/>
              <w:bottom w:val="nil"/>
              <w:right w:val="single" w:sz="4" w:space="0" w:color="auto"/>
            </w:tcBorders>
            <w:vAlign w:val="center"/>
          </w:tcPr>
          <w:p w14:paraId="4F8974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674F4C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6847D0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26096C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52858F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68E750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0D1B27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65CACD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30426A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7EF3F1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6F7AD4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563172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41F762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3312A6C9" w14:textId="77777777" w:rsidTr="004D1048">
        <w:tc>
          <w:tcPr>
            <w:tcW w:w="475" w:type="dxa"/>
            <w:tcBorders>
              <w:top w:val="nil"/>
              <w:left w:val="single" w:sz="4" w:space="0" w:color="auto"/>
              <w:bottom w:val="nil"/>
              <w:right w:val="single" w:sz="4" w:space="0" w:color="auto"/>
            </w:tcBorders>
            <w:vAlign w:val="center"/>
          </w:tcPr>
          <w:p w14:paraId="1F4372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798280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1E82CF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1B64A3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7EDDF5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241B0B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3C957D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4E0AD9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114DEA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751EF9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404637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60CB1A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6AC8C3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3E00723B"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6D952E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970" w:type="dxa"/>
            <w:tcBorders>
              <w:top w:val="single" w:sz="4" w:space="0" w:color="auto"/>
              <w:left w:val="single" w:sz="4" w:space="0" w:color="auto"/>
              <w:bottom w:val="single" w:sz="4" w:space="0" w:color="auto"/>
              <w:right w:val="single" w:sz="4" w:space="0" w:color="auto"/>
            </w:tcBorders>
            <w:vAlign w:val="center"/>
          </w:tcPr>
          <w:p w14:paraId="0F28E1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Administración</w:t>
            </w:r>
          </w:p>
        </w:tc>
        <w:tc>
          <w:tcPr>
            <w:tcW w:w="1900" w:type="dxa"/>
            <w:tcBorders>
              <w:top w:val="single" w:sz="4" w:space="0" w:color="auto"/>
              <w:left w:val="single" w:sz="4" w:space="0" w:color="auto"/>
              <w:bottom w:val="single" w:sz="4" w:space="0" w:color="auto"/>
              <w:right w:val="single" w:sz="4" w:space="0" w:color="auto"/>
            </w:tcBorders>
            <w:vAlign w:val="center"/>
          </w:tcPr>
          <w:p w14:paraId="2E5F97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2437BB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650" w:type="dxa"/>
            <w:tcBorders>
              <w:top w:val="single" w:sz="4" w:space="0" w:color="auto"/>
              <w:left w:val="single" w:sz="4" w:space="0" w:color="auto"/>
              <w:bottom w:val="single" w:sz="4" w:space="0" w:color="auto"/>
              <w:right w:val="single" w:sz="4" w:space="0" w:color="auto"/>
            </w:tcBorders>
            <w:vAlign w:val="center"/>
          </w:tcPr>
          <w:p w14:paraId="0931EC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500" w:type="dxa"/>
            <w:tcBorders>
              <w:top w:val="single" w:sz="4" w:space="0" w:color="auto"/>
              <w:left w:val="single" w:sz="4" w:space="0" w:color="auto"/>
              <w:bottom w:val="single" w:sz="4" w:space="0" w:color="auto"/>
              <w:right w:val="single" w:sz="4" w:space="0" w:color="auto"/>
            </w:tcBorders>
            <w:vAlign w:val="center"/>
          </w:tcPr>
          <w:p w14:paraId="5B4C11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w:t>
            </w:r>
          </w:p>
        </w:tc>
        <w:tc>
          <w:tcPr>
            <w:tcW w:w="480" w:type="dxa"/>
            <w:tcBorders>
              <w:top w:val="single" w:sz="4" w:space="0" w:color="auto"/>
              <w:left w:val="single" w:sz="4" w:space="0" w:color="auto"/>
              <w:bottom w:val="single" w:sz="4" w:space="0" w:color="auto"/>
              <w:right w:val="single" w:sz="4" w:space="0" w:color="auto"/>
            </w:tcBorders>
            <w:vAlign w:val="center"/>
          </w:tcPr>
          <w:p w14:paraId="104430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420" w:type="dxa"/>
            <w:tcBorders>
              <w:top w:val="single" w:sz="4" w:space="0" w:color="auto"/>
              <w:left w:val="single" w:sz="4" w:space="0" w:color="auto"/>
              <w:bottom w:val="single" w:sz="4" w:space="0" w:color="auto"/>
              <w:right w:val="single" w:sz="4" w:space="0" w:color="auto"/>
            </w:tcBorders>
            <w:vAlign w:val="center"/>
          </w:tcPr>
          <w:p w14:paraId="23028C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22,25</w:t>
            </w:r>
          </w:p>
        </w:tc>
        <w:tc>
          <w:tcPr>
            <w:tcW w:w="900" w:type="dxa"/>
            <w:tcBorders>
              <w:top w:val="single" w:sz="4" w:space="0" w:color="auto"/>
              <w:left w:val="single" w:sz="4" w:space="0" w:color="auto"/>
              <w:bottom w:val="single" w:sz="4" w:space="0" w:color="auto"/>
              <w:right w:val="single" w:sz="4" w:space="0" w:color="auto"/>
            </w:tcBorders>
            <w:vAlign w:val="center"/>
          </w:tcPr>
          <w:p w14:paraId="33C89E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32791D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6B7D54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22653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356A4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322B0C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87D78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07A16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26CE2B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4E54CC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262ED1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D2FF2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638591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632A8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30749D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04CD85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52,474</w:t>
      </w:r>
    </w:p>
    <w:p w14:paraId="5B778C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545</w:t>
      </w:r>
    </w:p>
    <w:p w14:paraId="1460D5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(52,474 x 545) / (3600 x 0,762) = 10</w:t>
      </w:r>
    </w:p>
    <w:p w14:paraId="61DE4D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66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283FC1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0E284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D09F7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PB ESTAR DEPERSONAL</w:t>
      </w:r>
    </w:p>
    <w:p w14:paraId="0273A0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8D992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3DD5FA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506C4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7FB72E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1877C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35B724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4E050B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32A4A2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0F92A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21DDCC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4FD0A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0A7C28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583353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440D4C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D2ADF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00C51A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4A62E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1648D2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02D16B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71FF1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5F8EA1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7DD8E4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04B6B4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04581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358F08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5"/>
        <w:gridCol w:w="1036"/>
        <w:gridCol w:w="970"/>
        <w:gridCol w:w="922"/>
        <w:gridCol w:w="959"/>
        <w:gridCol w:w="1005"/>
        <w:gridCol w:w="1135"/>
        <w:gridCol w:w="1557"/>
      </w:tblGrid>
      <w:tr w:rsidR="00F70000" w:rsidRPr="00F70000" w14:paraId="34854D4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B4127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1D864E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446BB8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7380F1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34C3D4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57CBB3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3CB232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1B58B0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7875822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8F150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5CAE71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2B5831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-14,28</w:t>
            </w:r>
          </w:p>
        </w:tc>
        <w:tc>
          <w:tcPr>
            <w:tcW w:w="1100" w:type="dxa"/>
            <w:tcBorders>
              <w:top w:val="single" w:sz="4" w:space="0" w:color="auto"/>
              <w:left w:val="single" w:sz="4" w:space="0" w:color="auto"/>
              <w:bottom w:val="single" w:sz="4" w:space="0" w:color="auto"/>
              <w:right w:val="single" w:sz="4" w:space="0" w:color="auto"/>
            </w:tcBorders>
            <w:vAlign w:val="center"/>
          </w:tcPr>
          <w:p w14:paraId="716680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-4,88</w:t>
            </w:r>
          </w:p>
        </w:tc>
        <w:tc>
          <w:tcPr>
            <w:tcW w:w="1100" w:type="dxa"/>
            <w:tcBorders>
              <w:top w:val="single" w:sz="4" w:space="0" w:color="auto"/>
              <w:left w:val="single" w:sz="4" w:space="0" w:color="auto"/>
              <w:bottom w:val="single" w:sz="4" w:space="0" w:color="auto"/>
              <w:right w:val="single" w:sz="4" w:space="0" w:color="auto"/>
            </w:tcBorders>
            <w:vAlign w:val="center"/>
          </w:tcPr>
          <w:p w14:paraId="0469F6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02DD4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9416E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E3C40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B2CDAD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F0E69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76F17B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2925A6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-1,43</w:t>
            </w:r>
          </w:p>
        </w:tc>
        <w:tc>
          <w:tcPr>
            <w:tcW w:w="1100" w:type="dxa"/>
            <w:tcBorders>
              <w:top w:val="single" w:sz="4" w:space="0" w:color="auto"/>
              <w:left w:val="single" w:sz="4" w:space="0" w:color="auto"/>
              <w:bottom w:val="single" w:sz="4" w:space="0" w:color="auto"/>
              <w:right w:val="single" w:sz="4" w:space="0" w:color="auto"/>
            </w:tcBorders>
            <w:vAlign w:val="center"/>
          </w:tcPr>
          <w:p w14:paraId="247C10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7,97</w:t>
            </w:r>
          </w:p>
        </w:tc>
        <w:tc>
          <w:tcPr>
            <w:tcW w:w="1100" w:type="dxa"/>
            <w:tcBorders>
              <w:top w:val="single" w:sz="4" w:space="0" w:color="auto"/>
              <w:left w:val="single" w:sz="4" w:space="0" w:color="auto"/>
              <w:bottom w:val="single" w:sz="4" w:space="0" w:color="auto"/>
              <w:right w:val="single" w:sz="4" w:space="0" w:color="auto"/>
            </w:tcBorders>
            <w:vAlign w:val="center"/>
          </w:tcPr>
          <w:p w14:paraId="468A95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D9F7B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A466A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A6837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1EF80E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2D523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55B56B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2BDE32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-2,48</w:t>
            </w:r>
          </w:p>
        </w:tc>
        <w:tc>
          <w:tcPr>
            <w:tcW w:w="1100" w:type="dxa"/>
            <w:tcBorders>
              <w:top w:val="single" w:sz="4" w:space="0" w:color="auto"/>
              <w:left w:val="single" w:sz="4" w:space="0" w:color="auto"/>
              <w:bottom w:val="single" w:sz="4" w:space="0" w:color="auto"/>
              <w:right w:val="single" w:sz="4" w:space="0" w:color="auto"/>
            </w:tcBorders>
            <w:vAlign w:val="center"/>
          </w:tcPr>
          <w:p w14:paraId="06333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6,92</w:t>
            </w:r>
          </w:p>
        </w:tc>
        <w:tc>
          <w:tcPr>
            <w:tcW w:w="1100" w:type="dxa"/>
            <w:tcBorders>
              <w:top w:val="single" w:sz="4" w:space="0" w:color="auto"/>
              <w:left w:val="single" w:sz="4" w:space="0" w:color="auto"/>
              <w:bottom w:val="single" w:sz="4" w:space="0" w:color="auto"/>
              <w:right w:val="single" w:sz="4" w:space="0" w:color="auto"/>
            </w:tcBorders>
            <w:vAlign w:val="center"/>
          </w:tcPr>
          <w:p w14:paraId="76812C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4A369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C0917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3D01C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DA0980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C320A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06DBA4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3334AD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-5,36</w:t>
            </w:r>
          </w:p>
        </w:tc>
        <w:tc>
          <w:tcPr>
            <w:tcW w:w="1100" w:type="dxa"/>
            <w:tcBorders>
              <w:top w:val="single" w:sz="4" w:space="0" w:color="auto"/>
              <w:left w:val="single" w:sz="4" w:space="0" w:color="auto"/>
              <w:bottom w:val="single" w:sz="4" w:space="0" w:color="auto"/>
              <w:right w:val="single" w:sz="4" w:space="0" w:color="auto"/>
            </w:tcBorders>
            <w:vAlign w:val="center"/>
          </w:tcPr>
          <w:p w14:paraId="06F4D3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4,04</w:t>
            </w:r>
          </w:p>
        </w:tc>
        <w:tc>
          <w:tcPr>
            <w:tcW w:w="1100" w:type="dxa"/>
            <w:tcBorders>
              <w:top w:val="single" w:sz="4" w:space="0" w:color="auto"/>
              <w:left w:val="single" w:sz="4" w:space="0" w:color="auto"/>
              <w:bottom w:val="single" w:sz="4" w:space="0" w:color="auto"/>
              <w:right w:val="single" w:sz="4" w:space="0" w:color="auto"/>
            </w:tcBorders>
            <w:vAlign w:val="center"/>
          </w:tcPr>
          <w:p w14:paraId="7960A8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C39ED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54E17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FF964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8A8A17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4F63C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257759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6EB69A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w:t>
            </w:r>
          </w:p>
        </w:tc>
        <w:tc>
          <w:tcPr>
            <w:tcW w:w="1100" w:type="dxa"/>
            <w:tcBorders>
              <w:top w:val="single" w:sz="4" w:space="0" w:color="auto"/>
              <w:left w:val="single" w:sz="4" w:space="0" w:color="auto"/>
              <w:bottom w:val="single" w:sz="4" w:space="0" w:color="auto"/>
              <w:right w:val="single" w:sz="4" w:space="0" w:color="auto"/>
            </w:tcBorders>
            <w:vAlign w:val="center"/>
          </w:tcPr>
          <w:p w14:paraId="6E5419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100" w:type="dxa"/>
            <w:tcBorders>
              <w:top w:val="single" w:sz="4" w:space="0" w:color="auto"/>
              <w:left w:val="single" w:sz="4" w:space="0" w:color="auto"/>
              <w:bottom w:val="single" w:sz="4" w:space="0" w:color="auto"/>
              <w:right w:val="single" w:sz="4" w:space="0" w:color="auto"/>
            </w:tcBorders>
            <w:vAlign w:val="center"/>
          </w:tcPr>
          <w:p w14:paraId="2B5D24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570</w:t>
            </w:r>
          </w:p>
        </w:tc>
        <w:tc>
          <w:tcPr>
            <w:tcW w:w="1100" w:type="dxa"/>
            <w:tcBorders>
              <w:top w:val="single" w:sz="4" w:space="0" w:color="auto"/>
              <w:left w:val="single" w:sz="4" w:space="0" w:color="auto"/>
              <w:bottom w:val="single" w:sz="4" w:space="0" w:color="auto"/>
              <w:right w:val="single" w:sz="4" w:space="0" w:color="auto"/>
            </w:tcBorders>
            <w:vAlign w:val="center"/>
          </w:tcPr>
          <w:p w14:paraId="2F42B3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400" w:type="dxa"/>
            <w:tcBorders>
              <w:top w:val="single" w:sz="4" w:space="0" w:color="auto"/>
              <w:left w:val="single" w:sz="4" w:space="0" w:color="auto"/>
              <w:bottom w:val="single" w:sz="4" w:space="0" w:color="auto"/>
              <w:right w:val="single" w:sz="4" w:space="0" w:color="auto"/>
            </w:tcBorders>
            <w:vAlign w:val="center"/>
          </w:tcPr>
          <w:p w14:paraId="2CF238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36A86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16B7B9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84727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6CBA88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9,4</w:t>
            </w:r>
          </w:p>
        </w:tc>
        <w:tc>
          <w:tcPr>
            <w:tcW w:w="1100" w:type="dxa"/>
            <w:tcBorders>
              <w:top w:val="single" w:sz="4" w:space="0" w:color="auto"/>
              <w:left w:val="single" w:sz="4" w:space="0" w:color="auto"/>
              <w:bottom w:val="single" w:sz="4" w:space="0" w:color="auto"/>
              <w:right w:val="single" w:sz="4" w:space="0" w:color="auto"/>
            </w:tcBorders>
            <w:vAlign w:val="center"/>
          </w:tcPr>
          <w:p w14:paraId="4B12F8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-5,59</w:t>
            </w:r>
          </w:p>
        </w:tc>
        <w:tc>
          <w:tcPr>
            <w:tcW w:w="1100" w:type="dxa"/>
            <w:tcBorders>
              <w:top w:val="single" w:sz="4" w:space="0" w:color="auto"/>
              <w:left w:val="single" w:sz="4" w:space="0" w:color="auto"/>
              <w:bottom w:val="single" w:sz="4" w:space="0" w:color="auto"/>
              <w:right w:val="single" w:sz="4" w:space="0" w:color="auto"/>
            </w:tcBorders>
            <w:vAlign w:val="center"/>
          </w:tcPr>
          <w:p w14:paraId="31C11B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1100" w:type="dxa"/>
            <w:tcBorders>
              <w:top w:val="single" w:sz="4" w:space="0" w:color="auto"/>
              <w:left w:val="single" w:sz="4" w:space="0" w:color="auto"/>
              <w:bottom w:val="single" w:sz="4" w:space="0" w:color="auto"/>
              <w:right w:val="single" w:sz="4" w:space="0" w:color="auto"/>
            </w:tcBorders>
            <w:vAlign w:val="center"/>
          </w:tcPr>
          <w:p w14:paraId="58378F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570</w:t>
            </w:r>
          </w:p>
        </w:tc>
        <w:tc>
          <w:tcPr>
            <w:tcW w:w="1100" w:type="dxa"/>
            <w:tcBorders>
              <w:top w:val="single" w:sz="4" w:space="0" w:color="auto"/>
              <w:left w:val="single" w:sz="4" w:space="0" w:color="auto"/>
              <w:bottom w:val="single" w:sz="4" w:space="0" w:color="auto"/>
              <w:right w:val="single" w:sz="4" w:space="0" w:color="auto"/>
            </w:tcBorders>
            <w:vAlign w:val="center"/>
          </w:tcPr>
          <w:p w14:paraId="668EA9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1400" w:type="dxa"/>
            <w:tcBorders>
              <w:top w:val="single" w:sz="4" w:space="0" w:color="auto"/>
              <w:left w:val="single" w:sz="4" w:space="0" w:color="auto"/>
              <w:bottom w:val="single" w:sz="4" w:space="0" w:color="auto"/>
              <w:right w:val="single" w:sz="4" w:space="0" w:color="auto"/>
            </w:tcBorders>
            <w:vAlign w:val="center"/>
          </w:tcPr>
          <w:p w14:paraId="0A0B3C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C15F5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33712B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792E0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78C4F9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1"/>
        <w:gridCol w:w="646"/>
        <w:gridCol w:w="457"/>
        <w:gridCol w:w="1002"/>
        <w:gridCol w:w="1105"/>
        <w:gridCol w:w="1050"/>
        <w:gridCol w:w="632"/>
        <w:gridCol w:w="758"/>
        <w:gridCol w:w="514"/>
        <w:gridCol w:w="547"/>
        <w:gridCol w:w="692"/>
      </w:tblGrid>
      <w:tr w:rsidR="00F70000" w:rsidRPr="00F70000" w14:paraId="0E361FAE" w14:textId="77777777" w:rsidTr="004D1048">
        <w:tc>
          <w:tcPr>
            <w:tcW w:w="545" w:type="dxa"/>
            <w:tcBorders>
              <w:top w:val="single" w:sz="4" w:space="0" w:color="auto"/>
              <w:left w:val="single" w:sz="4" w:space="0" w:color="auto"/>
              <w:bottom w:val="nil"/>
              <w:right w:val="single" w:sz="4" w:space="0" w:color="auto"/>
            </w:tcBorders>
            <w:vAlign w:val="center"/>
          </w:tcPr>
          <w:p w14:paraId="37A260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6B4ECA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48B780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42D9BD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3655C9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1414F5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030BFA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7D95FD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7E32D0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7E6B89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7E8CAF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762BED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312BAC20" w14:textId="77777777" w:rsidTr="004D1048">
        <w:tc>
          <w:tcPr>
            <w:tcW w:w="545" w:type="dxa"/>
            <w:tcBorders>
              <w:top w:val="nil"/>
              <w:left w:val="single" w:sz="4" w:space="0" w:color="auto"/>
              <w:bottom w:val="nil"/>
              <w:right w:val="single" w:sz="4" w:space="0" w:color="auto"/>
            </w:tcBorders>
            <w:vAlign w:val="center"/>
          </w:tcPr>
          <w:p w14:paraId="4D6A0B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7841B3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B9A31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356FD0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1DA169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545456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4291CE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6E99FC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24795E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5F2DE2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7E5266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3A3F80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5A272B5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37720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3C2C05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7FD521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2E7648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w:t>
            </w:r>
          </w:p>
        </w:tc>
        <w:tc>
          <w:tcPr>
            <w:tcW w:w="1300" w:type="dxa"/>
            <w:tcBorders>
              <w:top w:val="single" w:sz="4" w:space="0" w:color="auto"/>
              <w:left w:val="single" w:sz="4" w:space="0" w:color="auto"/>
              <w:bottom w:val="single" w:sz="4" w:space="0" w:color="auto"/>
              <w:right w:val="single" w:sz="4" w:space="0" w:color="auto"/>
            </w:tcBorders>
            <w:vAlign w:val="center"/>
          </w:tcPr>
          <w:p w14:paraId="0ACAAA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C0884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DC266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Asp./0,0218</w:t>
            </w:r>
          </w:p>
        </w:tc>
        <w:tc>
          <w:tcPr>
            <w:tcW w:w="750" w:type="dxa"/>
            <w:tcBorders>
              <w:top w:val="single" w:sz="4" w:space="0" w:color="auto"/>
              <w:left w:val="single" w:sz="4" w:space="0" w:color="auto"/>
              <w:bottom w:val="single" w:sz="4" w:space="0" w:color="auto"/>
              <w:right w:val="single" w:sz="4" w:space="0" w:color="auto"/>
            </w:tcBorders>
            <w:vAlign w:val="center"/>
          </w:tcPr>
          <w:p w14:paraId="75DC1A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570</w:t>
            </w:r>
          </w:p>
        </w:tc>
        <w:tc>
          <w:tcPr>
            <w:tcW w:w="900" w:type="dxa"/>
            <w:tcBorders>
              <w:top w:val="single" w:sz="4" w:space="0" w:color="auto"/>
              <w:left w:val="single" w:sz="4" w:space="0" w:color="auto"/>
              <w:bottom w:val="single" w:sz="4" w:space="0" w:color="auto"/>
              <w:right w:val="single" w:sz="4" w:space="0" w:color="auto"/>
            </w:tcBorders>
            <w:vAlign w:val="center"/>
          </w:tcPr>
          <w:p w14:paraId="17EAC7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24EFBD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1C406C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6E9160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0,18</w:t>
            </w:r>
          </w:p>
        </w:tc>
      </w:tr>
      <w:tr w:rsidR="00F70000" w:rsidRPr="00F70000" w14:paraId="0519268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B718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2A2C1E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799867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66CF6D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0,91</w:t>
            </w:r>
          </w:p>
        </w:tc>
        <w:tc>
          <w:tcPr>
            <w:tcW w:w="1300" w:type="dxa"/>
            <w:tcBorders>
              <w:top w:val="single" w:sz="4" w:space="0" w:color="auto"/>
              <w:left w:val="single" w:sz="4" w:space="0" w:color="auto"/>
              <w:bottom w:val="single" w:sz="4" w:space="0" w:color="auto"/>
              <w:right w:val="single" w:sz="4" w:space="0" w:color="auto"/>
            </w:tcBorders>
            <w:vAlign w:val="center"/>
          </w:tcPr>
          <w:p w14:paraId="3EA33D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78525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9F99A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Imp./0,0218</w:t>
            </w:r>
          </w:p>
        </w:tc>
        <w:tc>
          <w:tcPr>
            <w:tcW w:w="750" w:type="dxa"/>
            <w:tcBorders>
              <w:top w:val="single" w:sz="4" w:space="0" w:color="auto"/>
              <w:left w:val="single" w:sz="4" w:space="0" w:color="auto"/>
              <w:bottom w:val="single" w:sz="4" w:space="0" w:color="auto"/>
              <w:right w:val="single" w:sz="4" w:space="0" w:color="auto"/>
            </w:tcBorders>
            <w:vAlign w:val="center"/>
          </w:tcPr>
          <w:p w14:paraId="27A104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570</w:t>
            </w:r>
          </w:p>
        </w:tc>
        <w:tc>
          <w:tcPr>
            <w:tcW w:w="900" w:type="dxa"/>
            <w:tcBorders>
              <w:top w:val="single" w:sz="4" w:space="0" w:color="auto"/>
              <w:left w:val="single" w:sz="4" w:space="0" w:color="auto"/>
              <w:bottom w:val="single" w:sz="4" w:space="0" w:color="auto"/>
              <w:right w:val="single" w:sz="4" w:space="0" w:color="auto"/>
            </w:tcBorders>
            <w:vAlign w:val="center"/>
          </w:tcPr>
          <w:p w14:paraId="674849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B432D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B285D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16A64E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1,052</w:t>
            </w:r>
          </w:p>
        </w:tc>
      </w:tr>
      <w:tr w:rsidR="00F70000" w:rsidRPr="00F70000" w14:paraId="4C9DF6A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0E782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3C958F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50ACAC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0B5DE6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2C57C7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E8E2D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F644A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Imp./0,0218</w:t>
            </w:r>
          </w:p>
        </w:tc>
        <w:tc>
          <w:tcPr>
            <w:tcW w:w="750" w:type="dxa"/>
            <w:tcBorders>
              <w:top w:val="single" w:sz="4" w:space="0" w:color="auto"/>
              <w:left w:val="single" w:sz="4" w:space="0" w:color="auto"/>
              <w:bottom w:val="single" w:sz="4" w:space="0" w:color="auto"/>
              <w:right w:val="single" w:sz="4" w:space="0" w:color="auto"/>
            </w:tcBorders>
            <w:vAlign w:val="center"/>
          </w:tcPr>
          <w:p w14:paraId="75893D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570</w:t>
            </w:r>
          </w:p>
        </w:tc>
        <w:tc>
          <w:tcPr>
            <w:tcW w:w="900" w:type="dxa"/>
            <w:tcBorders>
              <w:top w:val="single" w:sz="4" w:space="0" w:color="auto"/>
              <w:left w:val="single" w:sz="4" w:space="0" w:color="auto"/>
              <w:bottom w:val="single" w:sz="4" w:space="0" w:color="auto"/>
              <w:right w:val="single" w:sz="4" w:space="0" w:color="auto"/>
            </w:tcBorders>
            <w:vAlign w:val="center"/>
          </w:tcPr>
          <w:p w14:paraId="2D0741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A6CFF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12A4C8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56A9D6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0,232</w:t>
            </w:r>
          </w:p>
        </w:tc>
      </w:tr>
      <w:tr w:rsidR="00F70000" w:rsidRPr="00F70000" w14:paraId="59696D1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30C40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6822CE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1A62D7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5CF00A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FD490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18BDA8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EF0C8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3636C9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570</w:t>
            </w:r>
          </w:p>
        </w:tc>
        <w:tc>
          <w:tcPr>
            <w:tcW w:w="900" w:type="dxa"/>
            <w:tcBorders>
              <w:top w:val="single" w:sz="4" w:space="0" w:color="auto"/>
              <w:left w:val="single" w:sz="4" w:space="0" w:color="auto"/>
              <w:bottom w:val="single" w:sz="4" w:space="0" w:color="auto"/>
              <w:right w:val="single" w:sz="4" w:space="0" w:color="auto"/>
            </w:tcBorders>
            <w:vAlign w:val="center"/>
          </w:tcPr>
          <w:p w14:paraId="6ED751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55E39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ADB23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3DE12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-12,851</w:t>
            </w:r>
          </w:p>
        </w:tc>
      </w:tr>
      <w:tr w:rsidR="00F70000" w:rsidRPr="00F70000" w14:paraId="28D6A50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C8B49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468AB3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522572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01B7A4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D3556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2524A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9F5AF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Imp./0,306</w:t>
            </w:r>
          </w:p>
        </w:tc>
        <w:tc>
          <w:tcPr>
            <w:tcW w:w="750" w:type="dxa"/>
            <w:tcBorders>
              <w:top w:val="single" w:sz="4" w:space="0" w:color="auto"/>
              <w:left w:val="single" w:sz="4" w:space="0" w:color="auto"/>
              <w:bottom w:val="single" w:sz="4" w:space="0" w:color="auto"/>
              <w:right w:val="single" w:sz="4" w:space="0" w:color="auto"/>
            </w:tcBorders>
            <w:vAlign w:val="center"/>
          </w:tcPr>
          <w:p w14:paraId="515FFE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570</w:t>
            </w:r>
          </w:p>
        </w:tc>
        <w:tc>
          <w:tcPr>
            <w:tcW w:w="900" w:type="dxa"/>
            <w:tcBorders>
              <w:top w:val="single" w:sz="4" w:space="0" w:color="auto"/>
              <w:left w:val="single" w:sz="4" w:space="0" w:color="auto"/>
              <w:bottom w:val="single" w:sz="4" w:space="0" w:color="auto"/>
              <w:right w:val="single" w:sz="4" w:space="0" w:color="auto"/>
            </w:tcBorders>
            <w:vAlign w:val="center"/>
          </w:tcPr>
          <w:p w14:paraId="6AC654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5917C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958DE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156C5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2,877</w:t>
            </w:r>
          </w:p>
        </w:tc>
      </w:tr>
    </w:tbl>
    <w:p w14:paraId="4D854C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DCD8C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218C4D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3"/>
        <w:gridCol w:w="1376"/>
        <w:gridCol w:w="1424"/>
        <w:gridCol w:w="623"/>
        <w:gridCol w:w="509"/>
        <w:gridCol w:w="449"/>
        <w:gridCol w:w="414"/>
        <w:gridCol w:w="381"/>
        <w:gridCol w:w="782"/>
        <w:gridCol w:w="472"/>
        <w:gridCol w:w="354"/>
        <w:gridCol w:w="619"/>
        <w:gridCol w:w="663"/>
      </w:tblGrid>
      <w:tr w:rsidR="00F70000" w:rsidRPr="00F70000" w14:paraId="2D6296A7" w14:textId="77777777" w:rsidTr="004D1048">
        <w:tc>
          <w:tcPr>
            <w:tcW w:w="475" w:type="dxa"/>
            <w:tcBorders>
              <w:top w:val="single" w:sz="4" w:space="0" w:color="auto"/>
              <w:left w:val="single" w:sz="4" w:space="0" w:color="auto"/>
              <w:bottom w:val="nil"/>
              <w:right w:val="single" w:sz="4" w:space="0" w:color="auto"/>
            </w:tcBorders>
            <w:vAlign w:val="center"/>
          </w:tcPr>
          <w:p w14:paraId="1E8F88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036826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4DA740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245D92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34BC65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3A81E0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23863D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6FE55C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4D1F8D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4E8A92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351B11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6A7855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257C52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45E5CAC9" w14:textId="77777777" w:rsidTr="004D1048">
        <w:tc>
          <w:tcPr>
            <w:tcW w:w="475" w:type="dxa"/>
            <w:tcBorders>
              <w:top w:val="nil"/>
              <w:left w:val="single" w:sz="4" w:space="0" w:color="auto"/>
              <w:bottom w:val="nil"/>
              <w:right w:val="single" w:sz="4" w:space="0" w:color="auto"/>
            </w:tcBorders>
            <w:vAlign w:val="center"/>
          </w:tcPr>
          <w:p w14:paraId="3A3A57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6B3D1E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22D843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5D9381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7ED387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14029D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435014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72351A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7A36D2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2444B2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7A75D5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159BC4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13C69F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45286E9E"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BA153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970" w:type="dxa"/>
            <w:tcBorders>
              <w:top w:val="single" w:sz="4" w:space="0" w:color="auto"/>
              <w:left w:val="single" w:sz="4" w:space="0" w:color="auto"/>
              <w:bottom w:val="single" w:sz="4" w:space="0" w:color="auto"/>
              <w:right w:val="single" w:sz="4" w:space="0" w:color="auto"/>
            </w:tcBorders>
            <w:vAlign w:val="center"/>
          </w:tcPr>
          <w:p w14:paraId="171947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Estar de personal</w:t>
            </w:r>
          </w:p>
        </w:tc>
        <w:tc>
          <w:tcPr>
            <w:tcW w:w="1900" w:type="dxa"/>
            <w:tcBorders>
              <w:top w:val="single" w:sz="4" w:space="0" w:color="auto"/>
              <w:left w:val="single" w:sz="4" w:space="0" w:color="auto"/>
              <w:bottom w:val="single" w:sz="4" w:space="0" w:color="auto"/>
              <w:right w:val="single" w:sz="4" w:space="0" w:color="auto"/>
            </w:tcBorders>
            <w:vAlign w:val="center"/>
          </w:tcPr>
          <w:p w14:paraId="3FE26D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6C9E6E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570</w:t>
            </w:r>
          </w:p>
        </w:tc>
        <w:tc>
          <w:tcPr>
            <w:tcW w:w="650" w:type="dxa"/>
            <w:tcBorders>
              <w:top w:val="single" w:sz="4" w:space="0" w:color="auto"/>
              <w:left w:val="single" w:sz="4" w:space="0" w:color="auto"/>
              <w:bottom w:val="single" w:sz="4" w:space="0" w:color="auto"/>
              <w:right w:val="single" w:sz="4" w:space="0" w:color="auto"/>
            </w:tcBorders>
            <w:vAlign w:val="center"/>
          </w:tcPr>
          <w:p w14:paraId="150EEB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500" w:type="dxa"/>
            <w:tcBorders>
              <w:top w:val="single" w:sz="4" w:space="0" w:color="auto"/>
              <w:left w:val="single" w:sz="4" w:space="0" w:color="auto"/>
              <w:bottom w:val="single" w:sz="4" w:space="0" w:color="auto"/>
              <w:right w:val="single" w:sz="4" w:space="0" w:color="auto"/>
            </w:tcBorders>
            <w:vAlign w:val="center"/>
          </w:tcPr>
          <w:p w14:paraId="787211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w:t>
            </w:r>
          </w:p>
        </w:tc>
        <w:tc>
          <w:tcPr>
            <w:tcW w:w="480" w:type="dxa"/>
            <w:tcBorders>
              <w:top w:val="single" w:sz="4" w:space="0" w:color="auto"/>
              <w:left w:val="single" w:sz="4" w:space="0" w:color="auto"/>
              <w:bottom w:val="single" w:sz="4" w:space="0" w:color="auto"/>
              <w:right w:val="single" w:sz="4" w:space="0" w:color="auto"/>
            </w:tcBorders>
            <w:vAlign w:val="center"/>
          </w:tcPr>
          <w:p w14:paraId="4B17F9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1,14</w:t>
            </w:r>
          </w:p>
        </w:tc>
        <w:tc>
          <w:tcPr>
            <w:tcW w:w="420" w:type="dxa"/>
            <w:tcBorders>
              <w:top w:val="single" w:sz="4" w:space="0" w:color="auto"/>
              <w:left w:val="single" w:sz="4" w:space="0" w:color="auto"/>
              <w:bottom w:val="single" w:sz="4" w:space="0" w:color="auto"/>
              <w:right w:val="single" w:sz="4" w:space="0" w:color="auto"/>
            </w:tcBorders>
            <w:vAlign w:val="center"/>
          </w:tcPr>
          <w:p w14:paraId="71BB70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w:t>
            </w:r>
          </w:p>
        </w:tc>
        <w:tc>
          <w:tcPr>
            <w:tcW w:w="900" w:type="dxa"/>
            <w:tcBorders>
              <w:top w:val="single" w:sz="4" w:space="0" w:color="auto"/>
              <w:left w:val="single" w:sz="4" w:space="0" w:color="auto"/>
              <w:bottom w:val="single" w:sz="4" w:space="0" w:color="auto"/>
              <w:right w:val="single" w:sz="4" w:space="0" w:color="auto"/>
            </w:tcBorders>
            <w:vAlign w:val="center"/>
          </w:tcPr>
          <w:p w14:paraId="3EDA77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5E3A14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7541B7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51BC1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4D1F1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3B2872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9C9D0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E5C6B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6AA6C9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1B9128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2AC33E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F3BE7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5831B2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59211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4FACF0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388AFC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52,851</w:t>
      </w:r>
    </w:p>
    <w:p w14:paraId="46F869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570</w:t>
      </w:r>
    </w:p>
    <w:p w14:paraId="4306F8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(52,851 x 570) / (3600 x 0,762) = 11</w:t>
      </w:r>
    </w:p>
    <w:p w14:paraId="7D7784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69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6D19E8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5FF92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8911E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PB INTERVENCIONES MENORES</w:t>
      </w:r>
    </w:p>
    <w:p w14:paraId="425A9A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8F41D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381D86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FC0C0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00B8B9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9AA71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2AE27E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lastRenderedPageBreak/>
        <w:t xml:space="preserve">       Viscosidad absoluta: 0,00001819 Kg/m·s</w:t>
      </w:r>
    </w:p>
    <w:p w14:paraId="4E19DA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50EB6F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32115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573483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4A3EB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6F964E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744202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2374D5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42F0A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2BAC24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5F7FF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161E01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18208F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43AF9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55763D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343128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5CDA34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A1CA1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776638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5"/>
        <w:gridCol w:w="1036"/>
        <w:gridCol w:w="970"/>
        <w:gridCol w:w="922"/>
        <w:gridCol w:w="959"/>
        <w:gridCol w:w="1005"/>
        <w:gridCol w:w="1135"/>
        <w:gridCol w:w="1557"/>
      </w:tblGrid>
      <w:tr w:rsidR="00F70000" w:rsidRPr="00F70000" w14:paraId="63B7C85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79B4B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0BB136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287E22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09F908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31BC72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257341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51A543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4C1BDB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7E52DE9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C8ECA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2CF53F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5798A2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-12,89</w:t>
            </w:r>
          </w:p>
        </w:tc>
        <w:tc>
          <w:tcPr>
            <w:tcW w:w="1100" w:type="dxa"/>
            <w:tcBorders>
              <w:top w:val="single" w:sz="4" w:space="0" w:color="auto"/>
              <w:left w:val="single" w:sz="4" w:space="0" w:color="auto"/>
              <w:bottom w:val="single" w:sz="4" w:space="0" w:color="auto"/>
              <w:right w:val="single" w:sz="4" w:space="0" w:color="auto"/>
            </w:tcBorders>
            <w:vAlign w:val="center"/>
          </w:tcPr>
          <w:p w14:paraId="158D63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6C3A87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1C6217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400" w:type="dxa"/>
            <w:tcBorders>
              <w:top w:val="single" w:sz="4" w:space="0" w:color="auto"/>
              <w:left w:val="single" w:sz="4" w:space="0" w:color="auto"/>
              <w:bottom w:val="single" w:sz="4" w:space="0" w:color="auto"/>
              <w:right w:val="single" w:sz="4" w:space="0" w:color="auto"/>
            </w:tcBorders>
            <w:vAlign w:val="center"/>
          </w:tcPr>
          <w:p w14:paraId="7A26D7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F3564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B686C3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C32E2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5734EF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24D11D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-13,06</w:t>
            </w:r>
          </w:p>
        </w:tc>
        <w:tc>
          <w:tcPr>
            <w:tcW w:w="1100" w:type="dxa"/>
            <w:tcBorders>
              <w:top w:val="single" w:sz="4" w:space="0" w:color="auto"/>
              <w:left w:val="single" w:sz="4" w:space="0" w:color="auto"/>
              <w:bottom w:val="single" w:sz="4" w:space="0" w:color="auto"/>
              <w:right w:val="single" w:sz="4" w:space="0" w:color="auto"/>
            </w:tcBorders>
            <w:vAlign w:val="center"/>
          </w:tcPr>
          <w:p w14:paraId="055580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-4,46</w:t>
            </w:r>
          </w:p>
        </w:tc>
        <w:tc>
          <w:tcPr>
            <w:tcW w:w="1100" w:type="dxa"/>
            <w:tcBorders>
              <w:top w:val="single" w:sz="4" w:space="0" w:color="auto"/>
              <w:left w:val="single" w:sz="4" w:space="0" w:color="auto"/>
              <w:bottom w:val="single" w:sz="4" w:space="0" w:color="auto"/>
              <w:right w:val="single" w:sz="4" w:space="0" w:color="auto"/>
            </w:tcBorders>
            <w:vAlign w:val="center"/>
          </w:tcPr>
          <w:p w14:paraId="3C2503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303CB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3942F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6F476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834754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00BFE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573424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065619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-1,04</w:t>
            </w:r>
          </w:p>
        </w:tc>
        <w:tc>
          <w:tcPr>
            <w:tcW w:w="1100" w:type="dxa"/>
            <w:tcBorders>
              <w:top w:val="single" w:sz="4" w:space="0" w:color="auto"/>
              <w:left w:val="single" w:sz="4" w:space="0" w:color="auto"/>
              <w:bottom w:val="single" w:sz="4" w:space="0" w:color="auto"/>
              <w:right w:val="single" w:sz="4" w:space="0" w:color="auto"/>
            </w:tcBorders>
            <w:vAlign w:val="center"/>
          </w:tcPr>
          <w:p w14:paraId="300CB8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7,55</w:t>
            </w:r>
          </w:p>
        </w:tc>
        <w:tc>
          <w:tcPr>
            <w:tcW w:w="1100" w:type="dxa"/>
            <w:tcBorders>
              <w:top w:val="single" w:sz="4" w:space="0" w:color="auto"/>
              <w:left w:val="single" w:sz="4" w:space="0" w:color="auto"/>
              <w:bottom w:val="single" w:sz="4" w:space="0" w:color="auto"/>
              <w:right w:val="single" w:sz="4" w:space="0" w:color="auto"/>
            </w:tcBorders>
            <w:vAlign w:val="center"/>
          </w:tcPr>
          <w:p w14:paraId="7301B0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2E09D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E1268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334B5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EF9A77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F8319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138489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5E963F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w:t>
            </w:r>
          </w:p>
        </w:tc>
        <w:tc>
          <w:tcPr>
            <w:tcW w:w="1100" w:type="dxa"/>
            <w:tcBorders>
              <w:top w:val="single" w:sz="4" w:space="0" w:color="auto"/>
              <w:left w:val="single" w:sz="4" w:space="0" w:color="auto"/>
              <w:bottom w:val="single" w:sz="4" w:space="0" w:color="auto"/>
              <w:right w:val="single" w:sz="4" w:space="0" w:color="auto"/>
            </w:tcBorders>
            <w:vAlign w:val="center"/>
          </w:tcPr>
          <w:p w14:paraId="452029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6,58</w:t>
            </w:r>
          </w:p>
        </w:tc>
        <w:tc>
          <w:tcPr>
            <w:tcW w:w="1100" w:type="dxa"/>
            <w:tcBorders>
              <w:top w:val="single" w:sz="4" w:space="0" w:color="auto"/>
              <w:left w:val="single" w:sz="4" w:space="0" w:color="auto"/>
              <w:bottom w:val="single" w:sz="4" w:space="0" w:color="auto"/>
              <w:right w:val="single" w:sz="4" w:space="0" w:color="auto"/>
            </w:tcBorders>
            <w:vAlign w:val="center"/>
          </w:tcPr>
          <w:p w14:paraId="7DE857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56A0F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0EDC6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CD2D3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31D5B7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A9A9F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08EC9E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7878D3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-4,66</w:t>
            </w:r>
          </w:p>
        </w:tc>
        <w:tc>
          <w:tcPr>
            <w:tcW w:w="1100" w:type="dxa"/>
            <w:tcBorders>
              <w:top w:val="single" w:sz="4" w:space="0" w:color="auto"/>
              <w:left w:val="single" w:sz="4" w:space="0" w:color="auto"/>
              <w:bottom w:val="single" w:sz="4" w:space="0" w:color="auto"/>
              <w:right w:val="single" w:sz="4" w:space="0" w:color="auto"/>
            </w:tcBorders>
            <w:vAlign w:val="center"/>
          </w:tcPr>
          <w:p w14:paraId="4E541A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3,93</w:t>
            </w:r>
          </w:p>
        </w:tc>
        <w:tc>
          <w:tcPr>
            <w:tcW w:w="1100" w:type="dxa"/>
            <w:tcBorders>
              <w:top w:val="single" w:sz="4" w:space="0" w:color="auto"/>
              <w:left w:val="single" w:sz="4" w:space="0" w:color="auto"/>
              <w:bottom w:val="single" w:sz="4" w:space="0" w:color="auto"/>
              <w:right w:val="single" w:sz="4" w:space="0" w:color="auto"/>
            </w:tcBorders>
            <w:vAlign w:val="center"/>
          </w:tcPr>
          <w:p w14:paraId="0B82A3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DBE3B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6022D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C93F4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7DE43C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84A07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4B18E4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1510B3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-5,11</w:t>
            </w:r>
          </w:p>
        </w:tc>
        <w:tc>
          <w:tcPr>
            <w:tcW w:w="1100" w:type="dxa"/>
            <w:tcBorders>
              <w:top w:val="single" w:sz="4" w:space="0" w:color="auto"/>
              <w:left w:val="single" w:sz="4" w:space="0" w:color="auto"/>
              <w:bottom w:val="single" w:sz="4" w:space="0" w:color="auto"/>
              <w:right w:val="single" w:sz="4" w:space="0" w:color="auto"/>
            </w:tcBorders>
            <w:vAlign w:val="center"/>
          </w:tcPr>
          <w:p w14:paraId="3CB3A4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3,49</w:t>
            </w:r>
          </w:p>
        </w:tc>
        <w:tc>
          <w:tcPr>
            <w:tcW w:w="1100" w:type="dxa"/>
            <w:tcBorders>
              <w:top w:val="single" w:sz="4" w:space="0" w:color="auto"/>
              <w:left w:val="single" w:sz="4" w:space="0" w:color="auto"/>
              <w:bottom w:val="single" w:sz="4" w:space="0" w:color="auto"/>
              <w:right w:val="single" w:sz="4" w:space="0" w:color="auto"/>
            </w:tcBorders>
            <w:vAlign w:val="center"/>
          </w:tcPr>
          <w:p w14:paraId="52BA4A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4FC994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400" w:type="dxa"/>
            <w:tcBorders>
              <w:top w:val="single" w:sz="4" w:space="0" w:color="auto"/>
              <w:left w:val="single" w:sz="4" w:space="0" w:color="auto"/>
              <w:bottom w:val="single" w:sz="4" w:space="0" w:color="auto"/>
              <w:right w:val="single" w:sz="4" w:space="0" w:color="auto"/>
            </w:tcBorders>
            <w:vAlign w:val="center"/>
          </w:tcPr>
          <w:p w14:paraId="0352D7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C2523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04DB46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B34CC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639135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1"/>
        <w:gridCol w:w="646"/>
        <w:gridCol w:w="457"/>
        <w:gridCol w:w="1002"/>
        <w:gridCol w:w="1105"/>
        <w:gridCol w:w="1050"/>
        <w:gridCol w:w="632"/>
        <w:gridCol w:w="758"/>
        <w:gridCol w:w="514"/>
        <w:gridCol w:w="547"/>
        <w:gridCol w:w="692"/>
      </w:tblGrid>
      <w:tr w:rsidR="00F70000" w:rsidRPr="00F70000" w14:paraId="41F4B66C" w14:textId="77777777" w:rsidTr="004D1048">
        <w:tc>
          <w:tcPr>
            <w:tcW w:w="545" w:type="dxa"/>
            <w:tcBorders>
              <w:top w:val="single" w:sz="4" w:space="0" w:color="auto"/>
              <w:left w:val="single" w:sz="4" w:space="0" w:color="auto"/>
              <w:bottom w:val="nil"/>
              <w:right w:val="single" w:sz="4" w:space="0" w:color="auto"/>
            </w:tcBorders>
            <w:vAlign w:val="center"/>
          </w:tcPr>
          <w:p w14:paraId="54CF72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355E42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7C1CFA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7ED552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58BB0D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1AF65D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786B21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40E28C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4E26E7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458C93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3D0D6D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472A6F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0EEA6C2F" w14:textId="77777777" w:rsidTr="004D1048">
        <w:tc>
          <w:tcPr>
            <w:tcW w:w="545" w:type="dxa"/>
            <w:tcBorders>
              <w:top w:val="nil"/>
              <w:left w:val="single" w:sz="4" w:space="0" w:color="auto"/>
              <w:bottom w:val="nil"/>
              <w:right w:val="single" w:sz="4" w:space="0" w:color="auto"/>
            </w:tcBorders>
            <w:vAlign w:val="center"/>
          </w:tcPr>
          <w:p w14:paraId="64072A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1FFAF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48F286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1B1C30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238D2A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799C5C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7E8E0D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2A9986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5ECA81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19DE5A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023A8D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1B5109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735EB63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2450E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3E4F22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7CE139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675F3E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w:t>
            </w:r>
          </w:p>
        </w:tc>
        <w:tc>
          <w:tcPr>
            <w:tcW w:w="1300" w:type="dxa"/>
            <w:tcBorders>
              <w:top w:val="single" w:sz="4" w:space="0" w:color="auto"/>
              <w:left w:val="single" w:sz="4" w:space="0" w:color="auto"/>
              <w:bottom w:val="single" w:sz="4" w:space="0" w:color="auto"/>
              <w:right w:val="single" w:sz="4" w:space="0" w:color="auto"/>
            </w:tcBorders>
            <w:vAlign w:val="center"/>
          </w:tcPr>
          <w:p w14:paraId="4BF50D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31B80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11C39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Asp./0,0219</w:t>
            </w:r>
          </w:p>
        </w:tc>
        <w:tc>
          <w:tcPr>
            <w:tcW w:w="750" w:type="dxa"/>
            <w:tcBorders>
              <w:top w:val="single" w:sz="4" w:space="0" w:color="auto"/>
              <w:left w:val="single" w:sz="4" w:space="0" w:color="auto"/>
              <w:bottom w:val="single" w:sz="4" w:space="0" w:color="auto"/>
              <w:right w:val="single" w:sz="4" w:space="0" w:color="auto"/>
            </w:tcBorders>
            <w:vAlign w:val="center"/>
          </w:tcPr>
          <w:p w14:paraId="52D345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0E18E0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B7972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2D3B13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4E60D1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0,166</w:t>
            </w:r>
          </w:p>
        </w:tc>
      </w:tr>
      <w:tr w:rsidR="00F70000" w:rsidRPr="00F70000" w14:paraId="24C8211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38039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391DBF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4539F1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5AEB56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0,91</w:t>
            </w:r>
          </w:p>
        </w:tc>
        <w:tc>
          <w:tcPr>
            <w:tcW w:w="1300" w:type="dxa"/>
            <w:tcBorders>
              <w:top w:val="single" w:sz="4" w:space="0" w:color="auto"/>
              <w:left w:val="single" w:sz="4" w:space="0" w:color="auto"/>
              <w:bottom w:val="single" w:sz="4" w:space="0" w:color="auto"/>
              <w:right w:val="single" w:sz="4" w:space="0" w:color="auto"/>
            </w:tcBorders>
            <w:vAlign w:val="center"/>
          </w:tcPr>
          <w:p w14:paraId="11703D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9E48F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05923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26C06D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3F259C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20E6BE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F3289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60D6A0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0,968</w:t>
            </w:r>
          </w:p>
        </w:tc>
      </w:tr>
      <w:tr w:rsidR="00F70000" w:rsidRPr="00F70000" w14:paraId="53896C8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CAB4D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42C5F3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3F227D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2931C9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0,42</w:t>
            </w:r>
          </w:p>
        </w:tc>
        <w:tc>
          <w:tcPr>
            <w:tcW w:w="1300" w:type="dxa"/>
            <w:tcBorders>
              <w:top w:val="single" w:sz="4" w:space="0" w:color="auto"/>
              <w:left w:val="single" w:sz="4" w:space="0" w:color="auto"/>
              <w:bottom w:val="single" w:sz="4" w:space="0" w:color="auto"/>
              <w:right w:val="single" w:sz="4" w:space="0" w:color="auto"/>
            </w:tcBorders>
            <w:vAlign w:val="center"/>
          </w:tcPr>
          <w:p w14:paraId="7616F7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A101E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769A6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7B2A6E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25D6EE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18D11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BE3FB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544419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0,447</w:t>
            </w:r>
          </w:p>
        </w:tc>
      </w:tr>
      <w:tr w:rsidR="00F70000" w:rsidRPr="00F70000" w14:paraId="58344DC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A15BE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0F2BC3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1CECFC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4AAF27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C90DD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1C82DB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337EF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73EC67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4F5817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19590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1CBC8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1D234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-12,016</w:t>
            </w:r>
          </w:p>
        </w:tc>
      </w:tr>
      <w:tr w:rsidR="00F70000" w:rsidRPr="00F70000" w14:paraId="6C52A71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99928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33C417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04C7E4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038C19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0CB9F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EB385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82518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Imp./0,3086</w:t>
            </w:r>
          </w:p>
        </w:tc>
        <w:tc>
          <w:tcPr>
            <w:tcW w:w="750" w:type="dxa"/>
            <w:tcBorders>
              <w:top w:val="single" w:sz="4" w:space="0" w:color="auto"/>
              <w:left w:val="single" w:sz="4" w:space="0" w:color="auto"/>
              <w:bottom w:val="single" w:sz="4" w:space="0" w:color="auto"/>
              <w:right w:val="single" w:sz="4" w:space="0" w:color="auto"/>
            </w:tcBorders>
            <w:vAlign w:val="center"/>
          </w:tcPr>
          <w:p w14:paraId="622062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0F8045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6EB1E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4FEDD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08794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2,653</w:t>
            </w:r>
          </w:p>
        </w:tc>
      </w:tr>
    </w:tbl>
    <w:p w14:paraId="39E032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90729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52D18B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3"/>
        <w:gridCol w:w="1297"/>
        <w:gridCol w:w="1438"/>
        <w:gridCol w:w="626"/>
        <w:gridCol w:w="513"/>
        <w:gridCol w:w="450"/>
        <w:gridCol w:w="416"/>
        <w:gridCol w:w="421"/>
        <w:gridCol w:w="785"/>
        <w:gridCol w:w="473"/>
        <w:gridCol w:w="355"/>
        <w:gridCol w:w="625"/>
        <w:gridCol w:w="667"/>
      </w:tblGrid>
      <w:tr w:rsidR="00F70000" w:rsidRPr="00F70000" w14:paraId="05A11718" w14:textId="77777777" w:rsidTr="004D1048">
        <w:tc>
          <w:tcPr>
            <w:tcW w:w="475" w:type="dxa"/>
            <w:tcBorders>
              <w:top w:val="single" w:sz="4" w:space="0" w:color="auto"/>
              <w:left w:val="single" w:sz="4" w:space="0" w:color="auto"/>
              <w:bottom w:val="nil"/>
              <w:right w:val="single" w:sz="4" w:space="0" w:color="auto"/>
            </w:tcBorders>
            <w:vAlign w:val="center"/>
          </w:tcPr>
          <w:p w14:paraId="4BEBC8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2F89F2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5A26A7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180039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5BB01E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0E7E7C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256994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5E6853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6368A9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41413D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7EE0CB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10F4D7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1C01A1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3CDFB829" w14:textId="77777777" w:rsidTr="004D1048">
        <w:tc>
          <w:tcPr>
            <w:tcW w:w="475" w:type="dxa"/>
            <w:tcBorders>
              <w:top w:val="nil"/>
              <w:left w:val="single" w:sz="4" w:space="0" w:color="auto"/>
              <w:bottom w:val="nil"/>
              <w:right w:val="single" w:sz="4" w:space="0" w:color="auto"/>
            </w:tcBorders>
            <w:vAlign w:val="center"/>
          </w:tcPr>
          <w:p w14:paraId="0FFFA3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5D22C1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197267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54E7A4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55A37E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7C3C59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323C73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5432D8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3DB181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5DC7F0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5A5ADE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6B0BC3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3D63E8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0E42A23B"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6DA8D0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970" w:type="dxa"/>
            <w:tcBorders>
              <w:top w:val="single" w:sz="4" w:space="0" w:color="auto"/>
              <w:left w:val="single" w:sz="4" w:space="0" w:color="auto"/>
              <w:bottom w:val="single" w:sz="4" w:space="0" w:color="auto"/>
              <w:right w:val="single" w:sz="4" w:space="0" w:color="auto"/>
            </w:tcBorders>
            <w:vAlign w:val="center"/>
          </w:tcPr>
          <w:p w14:paraId="0059E6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Sala de curas</w:t>
            </w:r>
          </w:p>
        </w:tc>
        <w:tc>
          <w:tcPr>
            <w:tcW w:w="1900" w:type="dxa"/>
            <w:tcBorders>
              <w:top w:val="single" w:sz="4" w:space="0" w:color="auto"/>
              <w:left w:val="single" w:sz="4" w:space="0" w:color="auto"/>
              <w:bottom w:val="single" w:sz="4" w:space="0" w:color="auto"/>
              <w:right w:val="single" w:sz="4" w:space="0" w:color="auto"/>
            </w:tcBorders>
            <w:vAlign w:val="center"/>
          </w:tcPr>
          <w:p w14:paraId="13EA71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240DCC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650" w:type="dxa"/>
            <w:tcBorders>
              <w:top w:val="single" w:sz="4" w:space="0" w:color="auto"/>
              <w:left w:val="single" w:sz="4" w:space="0" w:color="auto"/>
              <w:bottom w:val="single" w:sz="4" w:space="0" w:color="auto"/>
              <w:right w:val="single" w:sz="4" w:space="0" w:color="auto"/>
            </w:tcBorders>
            <w:vAlign w:val="center"/>
          </w:tcPr>
          <w:p w14:paraId="407395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500" w:type="dxa"/>
            <w:tcBorders>
              <w:top w:val="single" w:sz="4" w:space="0" w:color="auto"/>
              <w:left w:val="single" w:sz="4" w:space="0" w:color="auto"/>
              <w:bottom w:val="single" w:sz="4" w:space="0" w:color="auto"/>
              <w:right w:val="single" w:sz="4" w:space="0" w:color="auto"/>
            </w:tcBorders>
            <w:vAlign w:val="center"/>
          </w:tcPr>
          <w:p w14:paraId="2D3D25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w:t>
            </w:r>
          </w:p>
        </w:tc>
        <w:tc>
          <w:tcPr>
            <w:tcW w:w="480" w:type="dxa"/>
            <w:tcBorders>
              <w:top w:val="single" w:sz="4" w:space="0" w:color="auto"/>
              <w:left w:val="single" w:sz="4" w:space="0" w:color="auto"/>
              <w:bottom w:val="single" w:sz="4" w:space="0" w:color="auto"/>
              <w:right w:val="single" w:sz="4" w:space="0" w:color="auto"/>
            </w:tcBorders>
            <w:vAlign w:val="center"/>
          </w:tcPr>
          <w:p w14:paraId="1DC353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420" w:type="dxa"/>
            <w:tcBorders>
              <w:top w:val="single" w:sz="4" w:space="0" w:color="auto"/>
              <w:left w:val="single" w:sz="4" w:space="0" w:color="auto"/>
              <w:bottom w:val="single" w:sz="4" w:space="0" w:color="auto"/>
              <w:right w:val="single" w:sz="4" w:space="0" w:color="auto"/>
            </w:tcBorders>
            <w:vAlign w:val="center"/>
          </w:tcPr>
          <w:p w14:paraId="697908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22,25</w:t>
            </w:r>
          </w:p>
        </w:tc>
        <w:tc>
          <w:tcPr>
            <w:tcW w:w="900" w:type="dxa"/>
            <w:tcBorders>
              <w:top w:val="single" w:sz="4" w:space="0" w:color="auto"/>
              <w:left w:val="single" w:sz="4" w:space="0" w:color="auto"/>
              <w:bottom w:val="single" w:sz="4" w:space="0" w:color="auto"/>
              <w:right w:val="single" w:sz="4" w:space="0" w:color="auto"/>
            </w:tcBorders>
            <w:vAlign w:val="center"/>
          </w:tcPr>
          <w:p w14:paraId="6340E0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4AE79C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25A0C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3A1D8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2F579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2D5661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5E8B6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BA02F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3B5423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25D094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4DD6B9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1A76C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4EE8F5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A316E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355801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0C2D34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52,016</w:t>
      </w:r>
    </w:p>
    <w:p w14:paraId="3D3598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545</w:t>
      </w:r>
    </w:p>
    <w:p w14:paraId="4C31D1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(52,016 x 545) / (3600 x 0,762) = 10</w:t>
      </w:r>
    </w:p>
    <w:p w14:paraId="2E3FB8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66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5D82CC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DE409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03EED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PB SALA DE EXTRACCIÓN DE MUESTRAS</w:t>
      </w:r>
    </w:p>
    <w:p w14:paraId="791A44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FC3B9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12A592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5036C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1F78F1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DCD73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4DD605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269C97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605F5C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567CB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39F04A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26339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43903C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0F7B59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0A2849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68CF9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294B8F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2DBFE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5CB061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759FD3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F8A9B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5377A8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307C0C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21E589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DC5FB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2F43B0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5"/>
        <w:gridCol w:w="1036"/>
        <w:gridCol w:w="970"/>
        <w:gridCol w:w="922"/>
        <w:gridCol w:w="959"/>
        <w:gridCol w:w="1005"/>
        <w:gridCol w:w="1135"/>
        <w:gridCol w:w="1557"/>
      </w:tblGrid>
      <w:tr w:rsidR="00F70000" w:rsidRPr="00F70000" w14:paraId="6FCC1C6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2D001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10E777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1AE735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32EC75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347391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5090AF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599B9E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421D0E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2B0C635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46A02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71DF1D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6,78</w:t>
            </w:r>
          </w:p>
        </w:tc>
        <w:tc>
          <w:tcPr>
            <w:tcW w:w="1100" w:type="dxa"/>
            <w:tcBorders>
              <w:top w:val="single" w:sz="4" w:space="0" w:color="auto"/>
              <w:left w:val="single" w:sz="4" w:space="0" w:color="auto"/>
              <w:bottom w:val="single" w:sz="4" w:space="0" w:color="auto"/>
              <w:right w:val="single" w:sz="4" w:space="0" w:color="auto"/>
            </w:tcBorders>
            <w:vAlign w:val="center"/>
          </w:tcPr>
          <w:p w14:paraId="177E55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-10,17</w:t>
            </w:r>
          </w:p>
        </w:tc>
        <w:tc>
          <w:tcPr>
            <w:tcW w:w="1100" w:type="dxa"/>
            <w:tcBorders>
              <w:top w:val="single" w:sz="4" w:space="0" w:color="auto"/>
              <w:left w:val="single" w:sz="4" w:space="0" w:color="auto"/>
              <w:bottom w:val="single" w:sz="4" w:space="0" w:color="auto"/>
              <w:right w:val="single" w:sz="4" w:space="0" w:color="auto"/>
            </w:tcBorders>
            <w:vAlign w:val="center"/>
          </w:tcPr>
          <w:p w14:paraId="64A262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-3,39</w:t>
            </w:r>
          </w:p>
        </w:tc>
        <w:tc>
          <w:tcPr>
            <w:tcW w:w="1100" w:type="dxa"/>
            <w:tcBorders>
              <w:top w:val="single" w:sz="4" w:space="0" w:color="auto"/>
              <w:left w:val="single" w:sz="4" w:space="0" w:color="auto"/>
              <w:bottom w:val="single" w:sz="4" w:space="0" w:color="auto"/>
              <w:right w:val="single" w:sz="4" w:space="0" w:color="auto"/>
            </w:tcBorders>
            <w:vAlign w:val="center"/>
          </w:tcPr>
          <w:p w14:paraId="449CE9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915</w:t>
            </w:r>
          </w:p>
        </w:tc>
        <w:tc>
          <w:tcPr>
            <w:tcW w:w="1100" w:type="dxa"/>
            <w:tcBorders>
              <w:top w:val="single" w:sz="4" w:space="0" w:color="auto"/>
              <w:left w:val="single" w:sz="4" w:space="0" w:color="auto"/>
              <w:bottom w:val="single" w:sz="4" w:space="0" w:color="auto"/>
              <w:right w:val="single" w:sz="4" w:space="0" w:color="auto"/>
            </w:tcBorders>
            <w:vAlign w:val="center"/>
          </w:tcPr>
          <w:p w14:paraId="52B9CA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-3,39</w:t>
            </w:r>
          </w:p>
        </w:tc>
        <w:tc>
          <w:tcPr>
            <w:tcW w:w="1400" w:type="dxa"/>
            <w:tcBorders>
              <w:top w:val="single" w:sz="4" w:space="0" w:color="auto"/>
              <w:left w:val="single" w:sz="4" w:space="0" w:color="auto"/>
              <w:bottom w:val="single" w:sz="4" w:space="0" w:color="auto"/>
              <w:right w:val="single" w:sz="4" w:space="0" w:color="auto"/>
            </w:tcBorders>
            <w:vAlign w:val="center"/>
          </w:tcPr>
          <w:p w14:paraId="3C9794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E2922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7764E6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54B6B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095899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6,78</w:t>
            </w:r>
          </w:p>
        </w:tc>
        <w:tc>
          <w:tcPr>
            <w:tcW w:w="1100" w:type="dxa"/>
            <w:tcBorders>
              <w:top w:val="single" w:sz="4" w:space="0" w:color="auto"/>
              <w:left w:val="single" w:sz="4" w:space="0" w:color="auto"/>
              <w:bottom w:val="single" w:sz="4" w:space="0" w:color="auto"/>
              <w:right w:val="single" w:sz="4" w:space="0" w:color="auto"/>
            </w:tcBorders>
            <w:vAlign w:val="center"/>
          </w:tcPr>
          <w:p w14:paraId="26FC90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-10,28</w:t>
            </w:r>
          </w:p>
        </w:tc>
        <w:tc>
          <w:tcPr>
            <w:tcW w:w="1100" w:type="dxa"/>
            <w:tcBorders>
              <w:top w:val="single" w:sz="4" w:space="0" w:color="auto"/>
              <w:left w:val="single" w:sz="4" w:space="0" w:color="auto"/>
              <w:bottom w:val="single" w:sz="4" w:space="0" w:color="auto"/>
              <w:right w:val="single" w:sz="4" w:space="0" w:color="auto"/>
            </w:tcBorders>
            <w:vAlign w:val="center"/>
          </w:tcPr>
          <w:p w14:paraId="424E02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1100" w:type="dxa"/>
            <w:tcBorders>
              <w:top w:val="single" w:sz="4" w:space="0" w:color="auto"/>
              <w:left w:val="single" w:sz="4" w:space="0" w:color="auto"/>
              <w:bottom w:val="single" w:sz="4" w:space="0" w:color="auto"/>
              <w:right w:val="single" w:sz="4" w:space="0" w:color="auto"/>
            </w:tcBorders>
            <w:vAlign w:val="center"/>
          </w:tcPr>
          <w:p w14:paraId="45C35D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2E489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47E97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79483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16CE98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0AB2D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4207C2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6,78</w:t>
            </w:r>
          </w:p>
        </w:tc>
        <w:tc>
          <w:tcPr>
            <w:tcW w:w="1100" w:type="dxa"/>
            <w:tcBorders>
              <w:top w:val="single" w:sz="4" w:space="0" w:color="auto"/>
              <w:left w:val="single" w:sz="4" w:space="0" w:color="auto"/>
              <w:bottom w:val="single" w:sz="4" w:space="0" w:color="auto"/>
              <w:right w:val="single" w:sz="4" w:space="0" w:color="auto"/>
            </w:tcBorders>
            <w:vAlign w:val="center"/>
          </w:tcPr>
          <w:p w14:paraId="3EC40D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-1,19</w:t>
            </w:r>
          </w:p>
        </w:tc>
        <w:tc>
          <w:tcPr>
            <w:tcW w:w="1100" w:type="dxa"/>
            <w:tcBorders>
              <w:top w:val="single" w:sz="4" w:space="0" w:color="auto"/>
              <w:left w:val="single" w:sz="4" w:space="0" w:color="auto"/>
              <w:bottom w:val="single" w:sz="4" w:space="0" w:color="auto"/>
              <w:right w:val="single" w:sz="4" w:space="0" w:color="auto"/>
            </w:tcBorders>
            <w:vAlign w:val="center"/>
          </w:tcPr>
          <w:p w14:paraId="024FD5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5,59</w:t>
            </w:r>
          </w:p>
        </w:tc>
        <w:tc>
          <w:tcPr>
            <w:tcW w:w="1100" w:type="dxa"/>
            <w:tcBorders>
              <w:top w:val="single" w:sz="4" w:space="0" w:color="auto"/>
              <w:left w:val="single" w:sz="4" w:space="0" w:color="auto"/>
              <w:bottom w:val="single" w:sz="4" w:space="0" w:color="auto"/>
              <w:right w:val="single" w:sz="4" w:space="0" w:color="auto"/>
            </w:tcBorders>
            <w:vAlign w:val="center"/>
          </w:tcPr>
          <w:p w14:paraId="4BABCD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8FC3E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FF3E1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A1E8F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43EFA7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A477E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63BA2C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6,78</w:t>
            </w:r>
          </w:p>
        </w:tc>
        <w:tc>
          <w:tcPr>
            <w:tcW w:w="1100" w:type="dxa"/>
            <w:tcBorders>
              <w:top w:val="single" w:sz="4" w:space="0" w:color="auto"/>
              <w:left w:val="single" w:sz="4" w:space="0" w:color="auto"/>
              <w:bottom w:val="single" w:sz="4" w:space="0" w:color="auto"/>
              <w:right w:val="single" w:sz="4" w:space="0" w:color="auto"/>
            </w:tcBorders>
            <w:vAlign w:val="center"/>
          </w:tcPr>
          <w:p w14:paraId="783ADA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w:t>
            </w:r>
          </w:p>
        </w:tc>
        <w:tc>
          <w:tcPr>
            <w:tcW w:w="1100" w:type="dxa"/>
            <w:tcBorders>
              <w:top w:val="single" w:sz="4" w:space="0" w:color="auto"/>
              <w:left w:val="single" w:sz="4" w:space="0" w:color="auto"/>
              <w:bottom w:val="single" w:sz="4" w:space="0" w:color="auto"/>
              <w:right w:val="single" w:sz="4" w:space="0" w:color="auto"/>
            </w:tcBorders>
            <w:vAlign w:val="center"/>
          </w:tcPr>
          <w:p w14:paraId="04E41B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5,02</w:t>
            </w:r>
          </w:p>
        </w:tc>
        <w:tc>
          <w:tcPr>
            <w:tcW w:w="1100" w:type="dxa"/>
            <w:tcBorders>
              <w:top w:val="single" w:sz="4" w:space="0" w:color="auto"/>
              <w:left w:val="single" w:sz="4" w:space="0" w:color="auto"/>
              <w:bottom w:val="single" w:sz="4" w:space="0" w:color="auto"/>
              <w:right w:val="single" w:sz="4" w:space="0" w:color="auto"/>
            </w:tcBorders>
            <w:vAlign w:val="center"/>
          </w:tcPr>
          <w:p w14:paraId="3DECCE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0B910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6C87D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48EC5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6C0FFB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F1B5B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678202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1100" w:type="dxa"/>
            <w:tcBorders>
              <w:top w:val="single" w:sz="4" w:space="0" w:color="auto"/>
              <w:left w:val="single" w:sz="4" w:space="0" w:color="auto"/>
              <w:bottom w:val="single" w:sz="4" w:space="0" w:color="auto"/>
              <w:right w:val="single" w:sz="4" w:space="0" w:color="auto"/>
            </w:tcBorders>
            <w:vAlign w:val="center"/>
          </w:tcPr>
          <w:p w14:paraId="01B177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0,83</w:t>
            </w:r>
          </w:p>
        </w:tc>
        <w:tc>
          <w:tcPr>
            <w:tcW w:w="1100" w:type="dxa"/>
            <w:tcBorders>
              <w:top w:val="single" w:sz="4" w:space="0" w:color="auto"/>
              <w:left w:val="single" w:sz="4" w:space="0" w:color="auto"/>
              <w:bottom w:val="single" w:sz="4" w:space="0" w:color="auto"/>
              <w:right w:val="single" w:sz="4" w:space="0" w:color="auto"/>
            </w:tcBorders>
            <w:vAlign w:val="center"/>
          </w:tcPr>
          <w:p w14:paraId="103FFA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4,61</w:t>
            </w:r>
          </w:p>
        </w:tc>
        <w:tc>
          <w:tcPr>
            <w:tcW w:w="1100" w:type="dxa"/>
            <w:tcBorders>
              <w:top w:val="single" w:sz="4" w:space="0" w:color="auto"/>
              <w:left w:val="single" w:sz="4" w:space="0" w:color="auto"/>
              <w:bottom w:val="single" w:sz="4" w:space="0" w:color="auto"/>
              <w:right w:val="single" w:sz="4" w:space="0" w:color="auto"/>
            </w:tcBorders>
            <w:vAlign w:val="center"/>
          </w:tcPr>
          <w:p w14:paraId="016C64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65140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6152C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56BE1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874DD2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51EA4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13AC36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6,06</w:t>
            </w:r>
          </w:p>
        </w:tc>
        <w:tc>
          <w:tcPr>
            <w:tcW w:w="1100" w:type="dxa"/>
            <w:tcBorders>
              <w:top w:val="single" w:sz="4" w:space="0" w:color="auto"/>
              <w:left w:val="single" w:sz="4" w:space="0" w:color="auto"/>
              <w:bottom w:val="single" w:sz="4" w:space="0" w:color="auto"/>
              <w:right w:val="single" w:sz="4" w:space="0" w:color="auto"/>
            </w:tcBorders>
            <w:vAlign w:val="center"/>
          </w:tcPr>
          <w:p w14:paraId="50B00B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-3,21</w:t>
            </w:r>
          </w:p>
        </w:tc>
        <w:tc>
          <w:tcPr>
            <w:tcW w:w="1100" w:type="dxa"/>
            <w:tcBorders>
              <w:top w:val="single" w:sz="4" w:space="0" w:color="auto"/>
              <w:left w:val="single" w:sz="4" w:space="0" w:color="auto"/>
              <w:bottom w:val="single" w:sz="4" w:space="0" w:color="auto"/>
              <w:right w:val="single" w:sz="4" w:space="0" w:color="auto"/>
            </w:tcBorders>
            <w:vAlign w:val="center"/>
          </w:tcPr>
          <w:p w14:paraId="0CC821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2,85</w:t>
            </w:r>
          </w:p>
        </w:tc>
        <w:tc>
          <w:tcPr>
            <w:tcW w:w="1100" w:type="dxa"/>
            <w:tcBorders>
              <w:top w:val="single" w:sz="4" w:space="0" w:color="auto"/>
              <w:left w:val="single" w:sz="4" w:space="0" w:color="auto"/>
              <w:bottom w:val="single" w:sz="4" w:space="0" w:color="auto"/>
              <w:right w:val="single" w:sz="4" w:space="0" w:color="auto"/>
            </w:tcBorders>
            <w:vAlign w:val="center"/>
          </w:tcPr>
          <w:p w14:paraId="74B188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9BFD3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F17E4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2A755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CC6096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65520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1100" w:type="dxa"/>
            <w:tcBorders>
              <w:top w:val="single" w:sz="4" w:space="0" w:color="auto"/>
              <w:left w:val="single" w:sz="4" w:space="0" w:color="auto"/>
              <w:bottom w:val="single" w:sz="4" w:space="0" w:color="auto"/>
              <w:right w:val="single" w:sz="4" w:space="0" w:color="auto"/>
            </w:tcBorders>
            <w:vAlign w:val="center"/>
          </w:tcPr>
          <w:p w14:paraId="2ACE6C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1100" w:type="dxa"/>
            <w:tcBorders>
              <w:top w:val="single" w:sz="4" w:space="0" w:color="auto"/>
              <w:left w:val="single" w:sz="4" w:space="0" w:color="auto"/>
              <w:bottom w:val="single" w:sz="4" w:space="0" w:color="auto"/>
              <w:right w:val="single" w:sz="4" w:space="0" w:color="auto"/>
            </w:tcBorders>
            <w:vAlign w:val="center"/>
          </w:tcPr>
          <w:p w14:paraId="4C2956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-0,08</w:t>
            </w:r>
          </w:p>
        </w:tc>
        <w:tc>
          <w:tcPr>
            <w:tcW w:w="1100" w:type="dxa"/>
            <w:tcBorders>
              <w:top w:val="single" w:sz="4" w:space="0" w:color="auto"/>
              <w:left w:val="single" w:sz="4" w:space="0" w:color="auto"/>
              <w:bottom w:val="single" w:sz="4" w:space="0" w:color="auto"/>
              <w:right w:val="single" w:sz="4" w:space="0" w:color="auto"/>
            </w:tcBorders>
            <w:vAlign w:val="center"/>
          </w:tcPr>
          <w:p w14:paraId="68EEA8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w:t>
            </w:r>
          </w:p>
        </w:tc>
        <w:tc>
          <w:tcPr>
            <w:tcW w:w="1100" w:type="dxa"/>
            <w:tcBorders>
              <w:top w:val="single" w:sz="4" w:space="0" w:color="auto"/>
              <w:left w:val="single" w:sz="4" w:space="0" w:color="auto"/>
              <w:bottom w:val="single" w:sz="4" w:space="0" w:color="auto"/>
              <w:right w:val="single" w:sz="4" w:space="0" w:color="auto"/>
            </w:tcBorders>
            <w:vAlign w:val="center"/>
          </w:tcPr>
          <w:p w14:paraId="26B885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FDABD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5B738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10BCD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D1C06D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4633E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100" w:type="dxa"/>
            <w:tcBorders>
              <w:top w:val="single" w:sz="4" w:space="0" w:color="auto"/>
              <w:left w:val="single" w:sz="4" w:space="0" w:color="auto"/>
              <w:bottom w:val="single" w:sz="4" w:space="0" w:color="auto"/>
              <w:right w:val="single" w:sz="4" w:space="0" w:color="auto"/>
            </w:tcBorders>
            <w:vAlign w:val="center"/>
          </w:tcPr>
          <w:p w14:paraId="6E6E54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1100" w:type="dxa"/>
            <w:tcBorders>
              <w:top w:val="single" w:sz="4" w:space="0" w:color="auto"/>
              <w:left w:val="single" w:sz="4" w:space="0" w:color="auto"/>
              <w:bottom w:val="single" w:sz="4" w:space="0" w:color="auto"/>
              <w:right w:val="single" w:sz="4" w:space="0" w:color="auto"/>
            </w:tcBorders>
            <w:vAlign w:val="center"/>
          </w:tcPr>
          <w:p w14:paraId="19B864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100" w:type="dxa"/>
            <w:tcBorders>
              <w:top w:val="single" w:sz="4" w:space="0" w:color="auto"/>
              <w:left w:val="single" w:sz="4" w:space="0" w:color="auto"/>
              <w:bottom w:val="single" w:sz="4" w:space="0" w:color="auto"/>
              <w:right w:val="single" w:sz="4" w:space="0" w:color="auto"/>
            </w:tcBorders>
            <w:vAlign w:val="center"/>
          </w:tcPr>
          <w:p w14:paraId="51F2E5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2,48</w:t>
            </w:r>
          </w:p>
        </w:tc>
        <w:tc>
          <w:tcPr>
            <w:tcW w:w="1100" w:type="dxa"/>
            <w:tcBorders>
              <w:top w:val="single" w:sz="4" w:space="0" w:color="auto"/>
              <w:left w:val="single" w:sz="4" w:space="0" w:color="auto"/>
              <w:bottom w:val="single" w:sz="4" w:space="0" w:color="auto"/>
              <w:right w:val="single" w:sz="4" w:space="0" w:color="auto"/>
            </w:tcBorders>
            <w:vAlign w:val="center"/>
          </w:tcPr>
          <w:p w14:paraId="6E6E4D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89BC2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A7ECC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D7283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AF8266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74009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100" w:type="dxa"/>
            <w:tcBorders>
              <w:top w:val="single" w:sz="4" w:space="0" w:color="auto"/>
              <w:left w:val="single" w:sz="4" w:space="0" w:color="auto"/>
              <w:bottom w:val="single" w:sz="4" w:space="0" w:color="auto"/>
              <w:right w:val="single" w:sz="4" w:space="0" w:color="auto"/>
            </w:tcBorders>
            <w:vAlign w:val="center"/>
          </w:tcPr>
          <w:p w14:paraId="3EB0BD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6,06</w:t>
            </w:r>
          </w:p>
        </w:tc>
        <w:tc>
          <w:tcPr>
            <w:tcW w:w="1100" w:type="dxa"/>
            <w:tcBorders>
              <w:top w:val="single" w:sz="4" w:space="0" w:color="auto"/>
              <w:left w:val="single" w:sz="4" w:space="0" w:color="auto"/>
              <w:bottom w:val="single" w:sz="4" w:space="0" w:color="auto"/>
              <w:right w:val="single" w:sz="4" w:space="0" w:color="auto"/>
            </w:tcBorders>
            <w:vAlign w:val="center"/>
          </w:tcPr>
          <w:p w14:paraId="1D52DC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-3,22</w:t>
            </w:r>
          </w:p>
        </w:tc>
        <w:tc>
          <w:tcPr>
            <w:tcW w:w="1100" w:type="dxa"/>
            <w:tcBorders>
              <w:top w:val="single" w:sz="4" w:space="0" w:color="auto"/>
              <w:left w:val="single" w:sz="4" w:space="0" w:color="auto"/>
              <w:bottom w:val="single" w:sz="4" w:space="0" w:color="auto"/>
              <w:right w:val="single" w:sz="4" w:space="0" w:color="auto"/>
            </w:tcBorders>
            <w:vAlign w:val="center"/>
          </w:tcPr>
          <w:p w14:paraId="0ED25C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2,84</w:t>
            </w:r>
          </w:p>
        </w:tc>
        <w:tc>
          <w:tcPr>
            <w:tcW w:w="1100" w:type="dxa"/>
            <w:tcBorders>
              <w:top w:val="single" w:sz="4" w:space="0" w:color="auto"/>
              <w:left w:val="single" w:sz="4" w:space="0" w:color="auto"/>
              <w:bottom w:val="single" w:sz="4" w:space="0" w:color="auto"/>
              <w:right w:val="single" w:sz="4" w:space="0" w:color="auto"/>
            </w:tcBorders>
            <w:vAlign w:val="center"/>
          </w:tcPr>
          <w:p w14:paraId="372669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457,5</w:t>
            </w:r>
          </w:p>
        </w:tc>
        <w:tc>
          <w:tcPr>
            <w:tcW w:w="1100" w:type="dxa"/>
            <w:tcBorders>
              <w:top w:val="single" w:sz="4" w:space="0" w:color="auto"/>
              <w:left w:val="single" w:sz="4" w:space="0" w:color="auto"/>
              <w:bottom w:val="single" w:sz="4" w:space="0" w:color="auto"/>
              <w:right w:val="single" w:sz="4" w:space="0" w:color="auto"/>
            </w:tcBorders>
            <w:vAlign w:val="center"/>
          </w:tcPr>
          <w:p w14:paraId="57B421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2,47</w:t>
            </w:r>
          </w:p>
        </w:tc>
        <w:tc>
          <w:tcPr>
            <w:tcW w:w="1400" w:type="dxa"/>
            <w:tcBorders>
              <w:top w:val="single" w:sz="4" w:space="0" w:color="auto"/>
              <w:left w:val="single" w:sz="4" w:space="0" w:color="auto"/>
              <w:bottom w:val="single" w:sz="4" w:space="0" w:color="auto"/>
              <w:right w:val="single" w:sz="4" w:space="0" w:color="auto"/>
            </w:tcBorders>
            <w:vAlign w:val="center"/>
          </w:tcPr>
          <w:p w14:paraId="347BC5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B641E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0,36</w:t>
            </w:r>
          </w:p>
        </w:tc>
      </w:tr>
      <w:tr w:rsidR="00F70000" w:rsidRPr="00F70000" w14:paraId="14BC8E3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CE56F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100" w:type="dxa"/>
            <w:tcBorders>
              <w:top w:val="single" w:sz="4" w:space="0" w:color="auto"/>
              <w:left w:val="single" w:sz="4" w:space="0" w:color="auto"/>
              <w:bottom w:val="single" w:sz="4" w:space="0" w:color="auto"/>
              <w:right w:val="single" w:sz="4" w:space="0" w:color="auto"/>
            </w:tcBorders>
            <w:vAlign w:val="center"/>
          </w:tcPr>
          <w:p w14:paraId="48EA72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1100" w:type="dxa"/>
            <w:tcBorders>
              <w:top w:val="single" w:sz="4" w:space="0" w:color="auto"/>
              <w:left w:val="single" w:sz="4" w:space="0" w:color="auto"/>
              <w:bottom w:val="single" w:sz="4" w:space="0" w:color="auto"/>
              <w:right w:val="single" w:sz="4" w:space="0" w:color="auto"/>
            </w:tcBorders>
            <w:vAlign w:val="center"/>
          </w:tcPr>
          <w:p w14:paraId="653B2A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1100" w:type="dxa"/>
            <w:tcBorders>
              <w:top w:val="single" w:sz="4" w:space="0" w:color="auto"/>
              <w:left w:val="single" w:sz="4" w:space="0" w:color="auto"/>
              <w:bottom w:val="single" w:sz="4" w:space="0" w:color="auto"/>
              <w:right w:val="single" w:sz="4" w:space="0" w:color="auto"/>
            </w:tcBorders>
            <w:vAlign w:val="center"/>
          </w:tcPr>
          <w:p w14:paraId="29E6D9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2,48</w:t>
            </w:r>
          </w:p>
        </w:tc>
        <w:tc>
          <w:tcPr>
            <w:tcW w:w="1100" w:type="dxa"/>
            <w:tcBorders>
              <w:top w:val="single" w:sz="4" w:space="0" w:color="auto"/>
              <w:left w:val="single" w:sz="4" w:space="0" w:color="auto"/>
              <w:bottom w:val="single" w:sz="4" w:space="0" w:color="auto"/>
              <w:right w:val="single" w:sz="4" w:space="0" w:color="auto"/>
            </w:tcBorders>
            <w:vAlign w:val="center"/>
          </w:tcPr>
          <w:p w14:paraId="182AB0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457,5</w:t>
            </w:r>
          </w:p>
        </w:tc>
        <w:tc>
          <w:tcPr>
            <w:tcW w:w="1100" w:type="dxa"/>
            <w:tcBorders>
              <w:top w:val="single" w:sz="4" w:space="0" w:color="auto"/>
              <w:left w:val="single" w:sz="4" w:space="0" w:color="auto"/>
              <w:bottom w:val="single" w:sz="4" w:space="0" w:color="auto"/>
              <w:right w:val="single" w:sz="4" w:space="0" w:color="auto"/>
            </w:tcBorders>
            <w:vAlign w:val="center"/>
          </w:tcPr>
          <w:p w14:paraId="38BA00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2,47</w:t>
            </w:r>
          </w:p>
        </w:tc>
        <w:tc>
          <w:tcPr>
            <w:tcW w:w="1400" w:type="dxa"/>
            <w:tcBorders>
              <w:top w:val="single" w:sz="4" w:space="0" w:color="auto"/>
              <w:left w:val="single" w:sz="4" w:space="0" w:color="auto"/>
              <w:bottom w:val="single" w:sz="4" w:space="0" w:color="auto"/>
              <w:right w:val="single" w:sz="4" w:space="0" w:color="auto"/>
            </w:tcBorders>
            <w:vAlign w:val="center"/>
          </w:tcPr>
          <w:p w14:paraId="52C013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DB506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20A81E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C94FB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2A734C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3"/>
        <w:gridCol w:w="630"/>
        <w:gridCol w:w="645"/>
        <w:gridCol w:w="456"/>
        <w:gridCol w:w="1018"/>
        <w:gridCol w:w="1101"/>
        <w:gridCol w:w="1048"/>
        <w:gridCol w:w="631"/>
        <w:gridCol w:w="757"/>
        <w:gridCol w:w="512"/>
        <w:gridCol w:w="547"/>
        <w:gridCol w:w="691"/>
      </w:tblGrid>
      <w:tr w:rsidR="00F70000" w:rsidRPr="00F70000" w14:paraId="3E317EF2" w14:textId="77777777" w:rsidTr="004D1048">
        <w:tc>
          <w:tcPr>
            <w:tcW w:w="545" w:type="dxa"/>
            <w:tcBorders>
              <w:top w:val="single" w:sz="4" w:space="0" w:color="auto"/>
              <w:left w:val="single" w:sz="4" w:space="0" w:color="auto"/>
              <w:bottom w:val="nil"/>
              <w:right w:val="single" w:sz="4" w:space="0" w:color="auto"/>
            </w:tcBorders>
            <w:vAlign w:val="center"/>
          </w:tcPr>
          <w:p w14:paraId="244D7B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4B9107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15E462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75ACD9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032AAC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173935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08C080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5BFE93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507DAC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006126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2A0500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1CE953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1FD91009" w14:textId="77777777" w:rsidTr="004D1048">
        <w:tc>
          <w:tcPr>
            <w:tcW w:w="545" w:type="dxa"/>
            <w:tcBorders>
              <w:top w:val="nil"/>
              <w:left w:val="single" w:sz="4" w:space="0" w:color="auto"/>
              <w:bottom w:val="nil"/>
              <w:right w:val="single" w:sz="4" w:space="0" w:color="auto"/>
            </w:tcBorders>
            <w:vAlign w:val="center"/>
          </w:tcPr>
          <w:p w14:paraId="0BDFCC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23AD7D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1AB64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374066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3CB893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1009BC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60A325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6DEBFE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1187E2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24F921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047DD4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6A5A28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0E6D86D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548E0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37C7D7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089E15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33998C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4A663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1E5215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E17CD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023AF2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915</w:t>
            </w:r>
          </w:p>
        </w:tc>
        <w:tc>
          <w:tcPr>
            <w:tcW w:w="900" w:type="dxa"/>
            <w:tcBorders>
              <w:top w:val="single" w:sz="4" w:space="0" w:color="auto"/>
              <w:left w:val="single" w:sz="4" w:space="0" w:color="auto"/>
              <w:bottom w:val="single" w:sz="4" w:space="0" w:color="auto"/>
              <w:right w:val="single" w:sz="4" w:space="0" w:color="auto"/>
            </w:tcBorders>
            <w:vAlign w:val="center"/>
          </w:tcPr>
          <w:p w14:paraId="2A7D3F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1FFAA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84A85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DEE6A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-9,096</w:t>
            </w:r>
          </w:p>
        </w:tc>
      </w:tr>
      <w:tr w:rsidR="00F70000" w:rsidRPr="00F70000" w14:paraId="4EE8842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ADB9F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7689B6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1C2809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46FD88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077854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E6030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B3404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Asp./0,0207</w:t>
            </w:r>
          </w:p>
        </w:tc>
        <w:tc>
          <w:tcPr>
            <w:tcW w:w="750" w:type="dxa"/>
            <w:tcBorders>
              <w:top w:val="single" w:sz="4" w:space="0" w:color="auto"/>
              <w:left w:val="single" w:sz="4" w:space="0" w:color="auto"/>
              <w:bottom w:val="single" w:sz="4" w:space="0" w:color="auto"/>
              <w:right w:val="single" w:sz="4" w:space="0" w:color="auto"/>
            </w:tcBorders>
            <w:vAlign w:val="center"/>
          </w:tcPr>
          <w:p w14:paraId="55956E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915</w:t>
            </w:r>
          </w:p>
        </w:tc>
        <w:tc>
          <w:tcPr>
            <w:tcW w:w="900" w:type="dxa"/>
            <w:tcBorders>
              <w:top w:val="single" w:sz="4" w:space="0" w:color="auto"/>
              <w:left w:val="single" w:sz="4" w:space="0" w:color="auto"/>
              <w:bottom w:val="single" w:sz="4" w:space="0" w:color="auto"/>
              <w:right w:val="single" w:sz="4" w:space="0" w:color="auto"/>
            </w:tcBorders>
            <w:vAlign w:val="center"/>
          </w:tcPr>
          <w:p w14:paraId="60AA4E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275x275</w:t>
            </w:r>
          </w:p>
        </w:tc>
        <w:tc>
          <w:tcPr>
            <w:tcW w:w="650" w:type="dxa"/>
            <w:tcBorders>
              <w:top w:val="single" w:sz="4" w:space="0" w:color="auto"/>
              <w:left w:val="single" w:sz="4" w:space="0" w:color="auto"/>
              <w:bottom w:val="single" w:sz="4" w:space="0" w:color="auto"/>
              <w:right w:val="single" w:sz="4" w:space="0" w:color="auto"/>
            </w:tcBorders>
            <w:vAlign w:val="center"/>
          </w:tcPr>
          <w:p w14:paraId="009F81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301</w:t>
            </w:r>
          </w:p>
        </w:tc>
        <w:tc>
          <w:tcPr>
            <w:tcW w:w="600" w:type="dxa"/>
            <w:tcBorders>
              <w:top w:val="single" w:sz="4" w:space="0" w:color="auto"/>
              <w:left w:val="single" w:sz="4" w:space="0" w:color="auto"/>
              <w:bottom w:val="single" w:sz="4" w:space="0" w:color="auto"/>
              <w:right w:val="single" w:sz="4" w:space="0" w:color="auto"/>
            </w:tcBorders>
            <w:vAlign w:val="center"/>
          </w:tcPr>
          <w:p w14:paraId="023A94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850" w:type="dxa"/>
            <w:tcBorders>
              <w:top w:val="single" w:sz="4" w:space="0" w:color="auto"/>
              <w:left w:val="single" w:sz="4" w:space="0" w:color="auto"/>
              <w:bottom w:val="single" w:sz="4" w:space="0" w:color="auto"/>
              <w:right w:val="single" w:sz="4" w:space="0" w:color="auto"/>
            </w:tcBorders>
            <w:vAlign w:val="center"/>
          </w:tcPr>
          <w:p w14:paraId="1C5A4A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0,116</w:t>
            </w:r>
          </w:p>
        </w:tc>
      </w:tr>
      <w:tr w:rsidR="00F70000" w:rsidRPr="00F70000" w14:paraId="0600359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92366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6E244F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021B2E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67D225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407E2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D7A01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C87F2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Imp./0,1076</w:t>
            </w:r>
          </w:p>
        </w:tc>
        <w:tc>
          <w:tcPr>
            <w:tcW w:w="750" w:type="dxa"/>
            <w:tcBorders>
              <w:top w:val="single" w:sz="4" w:space="0" w:color="auto"/>
              <w:left w:val="single" w:sz="4" w:space="0" w:color="auto"/>
              <w:bottom w:val="single" w:sz="4" w:space="0" w:color="auto"/>
              <w:right w:val="single" w:sz="4" w:space="0" w:color="auto"/>
            </w:tcBorders>
            <w:vAlign w:val="center"/>
          </w:tcPr>
          <w:p w14:paraId="566FB0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457,5</w:t>
            </w:r>
          </w:p>
        </w:tc>
        <w:tc>
          <w:tcPr>
            <w:tcW w:w="900" w:type="dxa"/>
            <w:tcBorders>
              <w:top w:val="single" w:sz="4" w:space="0" w:color="auto"/>
              <w:left w:val="single" w:sz="4" w:space="0" w:color="auto"/>
              <w:bottom w:val="single" w:sz="4" w:space="0" w:color="auto"/>
              <w:right w:val="single" w:sz="4" w:space="0" w:color="auto"/>
            </w:tcBorders>
            <w:vAlign w:val="center"/>
          </w:tcPr>
          <w:p w14:paraId="15C4DD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C79CB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77680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83C22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0,407</w:t>
            </w:r>
          </w:p>
        </w:tc>
      </w:tr>
      <w:tr w:rsidR="00F70000" w:rsidRPr="00F70000" w14:paraId="071B54D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113A9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7A6CE5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3EB753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19F981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3E4F2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127B7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BBA08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Imp./0,3581</w:t>
            </w:r>
          </w:p>
        </w:tc>
        <w:tc>
          <w:tcPr>
            <w:tcW w:w="750" w:type="dxa"/>
            <w:tcBorders>
              <w:top w:val="single" w:sz="4" w:space="0" w:color="auto"/>
              <w:left w:val="single" w:sz="4" w:space="0" w:color="auto"/>
              <w:bottom w:val="single" w:sz="4" w:space="0" w:color="auto"/>
              <w:right w:val="single" w:sz="4" w:space="0" w:color="auto"/>
            </w:tcBorders>
            <w:vAlign w:val="center"/>
          </w:tcPr>
          <w:p w14:paraId="2AE0F8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457,5</w:t>
            </w:r>
          </w:p>
        </w:tc>
        <w:tc>
          <w:tcPr>
            <w:tcW w:w="900" w:type="dxa"/>
            <w:tcBorders>
              <w:top w:val="single" w:sz="4" w:space="0" w:color="auto"/>
              <w:left w:val="single" w:sz="4" w:space="0" w:color="auto"/>
              <w:bottom w:val="single" w:sz="4" w:space="0" w:color="auto"/>
              <w:right w:val="single" w:sz="4" w:space="0" w:color="auto"/>
            </w:tcBorders>
            <w:vAlign w:val="center"/>
          </w:tcPr>
          <w:p w14:paraId="13B9E3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D6BC5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A8F93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112BE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2,169</w:t>
            </w:r>
          </w:p>
        </w:tc>
      </w:tr>
      <w:tr w:rsidR="00F70000" w:rsidRPr="00F70000" w14:paraId="4461A74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E9246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0CA55F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3F5913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575CD2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0,99</w:t>
            </w:r>
          </w:p>
        </w:tc>
        <w:tc>
          <w:tcPr>
            <w:tcW w:w="1300" w:type="dxa"/>
            <w:tcBorders>
              <w:top w:val="single" w:sz="4" w:space="0" w:color="auto"/>
              <w:left w:val="single" w:sz="4" w:space="0" w:color="auto"/>
              <w:bottom w:val="single" w:sz="4" w:space="0" w:color="auto"/>
              <w:right w:val="single" w:sz="4" w:space="0" w:color="auto"/>
            </w:tcBorders>
            <w:vAlign w:val="center"/>
          </w:tcPr>
          <w:p w14:paraId="1EF87C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DD732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3B1E9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Imp./0,0207</w:t>
            </w:r>
          </w:p>
        </w:tc>
        <w:tc>
          <w:tcPr>
            <w:tcW w:w="750" w:type="dxa"/>
            <w:tcBorders>
              <w:top w:val="single" w:sz="4" w:space="0" w:color="auto"/>
              <w:left w:val="single" w:sz="4" w:space="0" w:color="auto"/>
              <w:bottom w:val="single" w:sz="4" w:space="0" w:color="auto"/>
              <w:right w:val="single" w:sz="4" w:space="0" w:color="auto"/>
            </w:tcBorders>
            <w:vAlign w:val="center"/>
          </w:tcPr>
          <w:p w14:paraId="5B4478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915</w:t>
            </w:r>
          </w:p>
        </w:tc>
        <w:tc>
          <w:tcPr>
            <w:tcW w:w="900" w:type="dxa"/>
            <w:tcBorders>
              <w:top w:val="single" w:sz="4" w:space="0" w:color="auto"/>
              <w:left w:val="single" w:sz="4" w:space="0" w:color="auto"/>
              <w:bottom w:val="single" w:sz="4" w:space="0" w:color="auto"/>
              <w:right w:val="single" w:sz="4" w:space="0" w:color="auto"/>
            </w:tcBorders>
            <w:vAlign w:val="center"/>
          </w:tcPr>
          <w:p w14:paraId="6CDCDA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275x275</w:t>
            </w:r>
          </w:p>
        </w:tc>
        <w:tc>
          <w:tcPr>
            <w:tcW w:w="650" w:type="dxa"/>
            <w:tcBorders>
              <w:top w:val="single" w:sz="4" w:space="0" w:color="auto"/>
              <w:left w:val="single" w:sz="4" w:space="0" w:color="auto"/>
              <w:bottom w:val="single" w:sz="4" w:space="0" w:color="auto"/>
              <w:right w:val="single" w:sz="4" w:space="0" w:color="auto"/>
            </w:tcBorders>
            <w:vAlign w:val="center"/>
          </w:tcPr>
          <w:p w14:paraId="6FA8C7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301</w:t>
            </w:r>
          </w:p>
        </w:tc>
        <w:tc>
          <w:tcPr>
            <w:tcW w:w="600" w:type="dxa"/>
            <w:tcBorders>
              <w:top w:val="single" w:sz="4" w:space="0" w:color="auto"/>
              <w:left w:val="single" w:sz="4" w:space="0" w:color="auto"/>
              <w:bottom w:val="single" w:sz="4" w:space="0" w:color="auto"/>
              <w:right w:val="single" w:sz="4" w:space="0" w:color="auto"/>
            </w:tcBorders>
            <w:vAlign w:val="center"/>
          </w:tcPr>
          <w:p w14:paraId="38F79D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3,36</w:t>
            </w:r>
          </w:p>
        </w:tc>
        <w:tc>
          <w:tcPr>
            <w:tcW w:w="850" w:type="dxa"/>
            <w:tcBorders>
              <w:top w:val="single" w:sz="4" w:space="0" w:color="auto"/>
              <w:left w:val="single" w:sz="4" w:space="0" w:color="auto"/>
              <w:bottom w:val="single" w:sz="4" w:space="0" w:color="auto"/>
              <w:right w:val="single" w:sz="4" w:space="0" w:color="auto"/>
            </w:tcBorders>
            <w:vAlign w:val="center"/>
          </w:tcPr>
          <w:p w14:paraId="0E67EF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0,572</w:t>
            </w:r>
          </w:p>
        </w:tc>
      </w:tr>
      <w:tr w:rsidR="00F70000" w:rsidRPr="00F70000" w14:paraId="692BA94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15BC8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693A0B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72E23C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550" w:type="dxa"/>
            <w:tcBorders>
              <w:top w:val="single" w:sz="4" w:space="0" w:color="auto"/>
              <w:left w:val="single" w:sz="4" w:space="0" w:color="auto"/>
              <w:bottom w:val="single" w:sz="4" w:space="0" w:color="auto"/>
              <w:right w:val="single" w:sz="4" w:space="0" w:color="auto"/>
            </w:tcBorders>
            <w:vAlign w:val="center"/>
          </w:tcPr>
          <w:p w14:paraId="6C2DC8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36ED6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E2936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E2F4C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Imp./0,324</w:t>
            </w:r>
          </w:p>
        </w:tc>
        <w:tc>
          <w:tcPr>
            <w:tcW w:w="750" w:type="dxa"/>
            <w:tcBorders>
              <w:top w:val="single" w:sz="4" w:space="0" w:color="auto"/>
              <w:left w:val="single" w:sz="4" w:space="0" w:color="auto"/>
              <w:bottom w:val="single" w:sz="4" w:space="0" w:color="auto"/>
              <w:right w:val="single" w:sz="4" w:space="0" w:color="auto"/>
            </w:tcBorders>
            <w:vAlign w:val="center"/>
          </w:tcPr>
          <w:p w14:paraId="07A998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457,5</w:t>
            </w:r>
          </w:p>
        </w:tc>
        <w:tc>
          <w:tcPr>
            <w:tcW w:w="900" w:type="dxa"/>
            <w:tcBorders>
              <w:top w:val="single" w:sz="4" w:space="0" w:color="auto"/>
              <w:left w:val="single" w:sz="4" w:space="0" w:color="auto"/>
              <w:bottom w:val="single" w:sz="4" w:space="0" w:color="auto"/>
              <w:right w:val="single" w:sz="4" w:space="0" w:color="auto"/>
            </w:tcBorders>
            <w:vAlign w:val="center"/>
          </w:tcPr>
          <w:p w14:paraId="104278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1255C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14E53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4DC0E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1,225</w:t>
            </w:r>
          </w:p>
        </w:tc>
      </w:tr>
      <w:tr w:rsidR="00F70000" w:rsidRPr="00F70000" w14:paraId="73D8C54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B0A36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61D302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77031F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550" w:type="dxa"/>
            <w:tcBorders>
              <w:top w:val="single" w:sz="4" w:space="0" w:color="auto"/>
              <w:left w:val="single" w:sz="4" w:space="0" w:color="auto"/>
              <w:bottom w:val="single" w:sz="4" w:space="0" w:color="auto"/>
              <w:right w:val="single" w:sz="4" w:space="0" w:color="auto"/>
            </w:tcBorders>
            <w:vAlign w:val="center"/>
          </w:tcPr>
          <w:p w14:paraId="4DED2B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2,07</w:t>
            </w:r>
          </w:p>
        </w:tc>
        <w:tc>
          <w:tcPr>
            <w:tcW w:w="1300" w:type="dxa"/>
            <w:tcBorders>
              <w:top w:val="single" w:sz="4" w:space="0" w:color="auto"/>
              <w:left w:val="single" w:sz="4" w:space="0" w:color="auto"/>
              <w:bottom w:val="single" w:sz="4" w:space="0" w:color="auto"/>
              <w:right w:val="single" w:sz="4" w:space="0" w:color="auto"/>
            </w:tcBorders>
            <w:vAlign w:val="center"/>
          </w:tcPr>
          <w:p w14:paraId="1EA13A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A428B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5E8A0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Imp./0,0229</w:t>
            </w:r>
          </w:p>
        </w:tc>
        <w:tc>
          <w:tcPr>
            <w:tcW w:w="750" w:type="dxa"/>
            <w:tcBorders>
              <w:top w:val="single" w:sz="4" w:space="0" w:color="auto"/>
              <w:left w:val="single" w:sz="4" w:space="0" w:color="auto"/>
              <w:bottom w:val="single" w:sz="4" w:space="0" w:color="auto"/>
              <w:right w:val="single" w:sz="4" w:space="0" w:color="auto"/>
            </w:tcBorders>
            <w:vAlign w:val="center"/>
          </w:tcPr>
          <w:p w14:paraId="586196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457,5</w:t>
            </w:r>
          </w:p>
        </w:tc>
        <w:tc>
          <w:tcPr>
            <w:tcW w:w="900" w:type="dxa"/>
            <w:tcBorders>
              <w:top w:val="single" w:sz="4" w:space="0" w:color="auto"/>
              <w:left w:val="single" w:sz="4" w:space="0" w:color="auto"/>
              <w:bottom w:val="single" w:sz="4" w:space="0" w:color="auto"/>
              <w:right w:val="single" w:sz="4" w:space="0" w:color="auto"/>
            </w:tcBorders>
            <w:vAlign w:val="center"/>
          </w:tcPr>
          <w:p w14:paraId="32C47F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225x225</w:t>
            </w:r>
          </w:p>
        </w:tc>
        <w:tc>
          <w:tcPr>
            <w:tcW w:w="650" w:type="dxa"/>
            <w:tcBorders>
              <w:top w:val="single" w:sz="4" w:space="0" w:color="auto"/>
              <w:left w:val="single" w:sz="4" w:space="0" w:color="auto"/>
              <w:bottom w:val="single" w:sz="4" w:space="0" w:color="auto"/>
              <w:right w:val="single" w:sz="4" w:space="0" w:color="auto"/>
            </w:tcBorders>
            <w:vAlign w:val="center"/>
          </w:tcPr>
          <w:p w14:paraId="37699F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246</w:t>
            </w:r>
          </w:p>
        </w:tc>
        <w:tc>
          <w:tcPr>
            <w:tcW w:w="600" w:type="dxa"/>
            <w:tcBorders>
              <w:top w:val="single" w:sz="4" w:space="0" w:color="auto"/>
              <w:left w:val="single" w:sz="4" w:space="0" w:color="auto"/>
              <w:bottom w:val="single" w:sz="4" w:space="0" w:color="auto"/>
              <w:right w:val="single" w:sz="4" w:space="0" w:color="auto"/>
            </w:tcBorders>
            <w:vAlign w:val="center"/>
          </w:tcPr>
          <w:p w14:paraId="6A2121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2,51</w:t>
            </w:r>
          </w:p>
        </w:tc>
        <w:tc>
          <w:tcPr>
            <w:tcW w:w="850" w:type="dxa"/>
            <w:tcBorders>
              <w:top w:val="single" w:sz="4" w:space="0" w:color="auto"/>
              <w:left w:val="single" w:sz="4" w:space="0" w:color="auto"/>
              <w:bottom w:val="single" w:sz="4" w:space="0" w:color="auto"/>
              <w:right w:val="single" w:sz="4" w:space="0" w:color="auto"/>
            </w:tcBorders>
            <w:vAlign w:val="center"/>
          </w:tcPr>
          <w:p w14:paraId="140737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0,91</w:t>
            </w:r>
          </w:p>
        </w:tc>
      </w:tr>
      <w:tr w:rsidR="00F70000" w:rsidRPr="00F70000" w14:paraId="115DACE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E14BB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5C5A1E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08596F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6A29C2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0,02</w:t>
            </w:r>
          </w:p>
        </w:tc>
        <w:tc>
          <w:tcPr>
            <w:tcW w:w="1300" w:type="dxa"/>
            <w:tcBorders>
              <w:top w:val="single" w:sz="4" w:space="0" w:color="auto"/>
              <w:left w:val="single" w:sz="4" w:space="0" w:color="auto"/>
              <w:bottom w:val="single" w:sz="4" w:space="0" w:color="auto"/>
              <w:right w:val="single" w:sz="4" w:space="0" w:color="auto"/>
            </w:tcBorders>
            <w:vAlign w:val="center"/>
          </w:tcPr>
          <w:p w14:paraId="5F1E66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C5010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68E29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Imp./0,0226</w:t>
            </w:r>
          </w:p>
        </w:tc>
        <w:tc>
          <w:tcPr>
            <w:tcW w:w="750" w:type="dxa"/>
            <w:tcBorders>
              <w:top w:val="single" w:sz="4" w:space="0" w:color="auto"/>
              <w:left w:val="single" w:sz="4" w:space="0" w:color="auto"/>
              <w:bottom w:val="single" w:sz="4" w:space="0" w:color="auto"/>
              <w:right w:val="single" w:sz="4" w:space="0" w:color="auto"/>
            </w:tcBorders>
            <w:vAlign w:val="center"/>
          </w:tcPr>
          <w:p w14:paraId="66E835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457,5</w:t>
            </w:r>
          </w:p>
        </w:tc>
        <w:tc>
          <w:tcPr>
            <w:tcW w:w="900" w:type="dxa"/>
            <w:tcBorders>
              <w:top w:val="single" w:sz="4" w:space="0" w:color="auto"/>
              <w:left w:val="single" w:sz="4" w:space="0" w:color="auto"/>
              <w:bottom w:val="single" w:sz="4" w:space="0" w:color="auto"/>
              <w:right w:val="single" w:sz="4" w:space="0" w:color="auto"/>
            </w:tcBorders>
            <w:vAlign w:val="center"/>
          </w:tcPr>
          <w:p w14:paraId="7556C7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D3913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1B567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3,18</w:t>
            </w:r>
          </w:p>
        </w:tc>
        <w:tc>
          <w:tcPr>
            <w:tcW w:w="850" w:type="dxa"/>
            <w:tcBorders>
              <w:top w:val="single" w:sz="4" w:space="0" w:color="auto"/>
              <w:left w:val="single" w:sz="4" w:space="0" w:color="auto"/>
              <w:bottom w:val="single" w:sz="4" w:space="0" w:color="auto"/>
              <w:right w:val="single" w:sz="4" w:space="0" w:color="auto"/>
            </w:tcBorders>
            <w:vAlign w:val="center"/>
          </w:tcPr>
          <w:p w14:paraId="1750C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0,014</w:t>
            </w:r>
          </w:p>
        </w:tc>
      </w:tr>
      <w:tr w:rsidR="00F70000" w:rsidRPr="00F70000" w14:paraId="6461AC2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1BF16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2ADE4E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2D7628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550" w:type="dxa"/>
            <w:tcBorders>
              <w:top w:val="single" w:sz="4" w:space="0" w:color="auto"/>
              <w:left w:val="single" w:sz="4" w:space="0" w:color="auto"/>
              <w:bottom w:val="single" w:sz="4" w:space="0" w:color="auto"/>
              <w:right w:val="single" w:sz="4" w:space="0" w:color="auto"/>
            </w:tcBorders>
            <w:vAlign w:val="center"/>
          </w:tcPr>
          <w:p w14:paraId="290C7D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0,01</w:t>
            </w:r>
          </w:p>
        </w:tc>
        <w:tc>
          <w:tcPr>
            <w:tcW w:w="1300" w:type="dxa"/>
            <w:tcBorders>
              <w:top w:val="single" w:sz="4" w:space="0" w:color="auto"/>
              <w:left w:val="single" w:sz="4" w:space="0" w:color="auto"/>
              <w:bottom w:val="single" w:sz="4" w:space="0" w:color="auto"/>
              <w:right w:val="single" w:sz="4" w:space="0" w:color="auto"/>
            </w:tcBorders>
            <w:vAlign w:val="center"/>
          </w:tcPr>
          <w:p w14:paraId="5F36EE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95AAA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6547E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Imp./0,0229</w:t>
            </w:r>
          </w:p>
        </w:tc>
        <w:tc>
          <w:tcPr>
            <w:tcW w:w="750" w:type="dxa"/>
            <w:tcBorders>
              <w:top w:val="single" w:sz="4" w:space="0" w:color="auto"/>
              <w:left w:val="single" w:sz="4" w:space="0" w:color="auto"/>
              <w:bottom w:val="single" w:sz="4" w:space="0" w:color="auto"/>
              <w:right w:val="single" w:sz="4" w:space="0" w:color="auto"/>
            </w:tcBorders>
            <w:vAlign w:val="center"/>
          </w:tcPr>
          <w:p w14:paraId="728AD7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457,5</w:t>
            </w:r>
          </w:p>
        </w:tc>
        <w:tc>
          <w:tcPr>
            <w:tcW w:w="900" w:type="dxa"/>
            <w:tcBorders>
              <w:top w:val="single" w:sz="4" w:space="0" w:color="auto"/>
              <w:left w:val="single" w:sz="4" w:space="0" w:color="auto"/>
              <w:bottom w:val="single" w:sz="4" w:space="0" w:color="auto"/>
              <w:right w:val="single" w:sz="4" w:space="0" w:color="auto"/>
            </w:tcBorders>
            <w:vAlign w:val="center"/>
          </w:tcPr>
          <w:p w14:paraId="5370C0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225x225</w:t>
            </w:r>
          </w:p>
        </w:tc>
        <w:tc>
          <w:tcPr>
            <w:tcW w:w="650" w:type="dxa"/>
            <w:tcBorders>
              <w:top w:val="single" w:sz="4" w:space="0" w:color="auto"/>
              <w:left w:val="single" w:sz="4" w:space="0" w:color="auto"/>
              <w:bottom w:val="single" w:sz="4" w:space="0" w:color="auto"/>
              <w:right w:val="single" w:sz="4" w:space="0" w:color="auto"/>
            </w:tcBorders>
            <w:vAlign w:val="center"/>
          </w:tcPr>
          <w:p w14:paraId="279A25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246</w:t>
            </w:r>
          </w:p>
        </w:tc>
        <w:tc>
          <w:tcPr>
            <w:tcW w:w="600" w:type="dxa"/>
            <w:tcBorders>
              <w:top w:val="single" w:sz="4" w:space="0" w:color="auto"/>
              <w:left w:val="single" w:sz="4" w:space="0" w:color="auto"/>
              <w:bottom w:val="single" w:sz="4" w:space="0" w:color="auto"/>
              <w:right w:val="single" w:sz="4" w:space="0" w:color="auto"/>
            </w:tcBorders>
            <w:vAlign w:val="center"/>
          </w:tcPr>
          <w:p w14:paraId="5F987B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2,51</w:t>
            </w:r>
          </w:p>
        </w:tc>
        <w:tc>
          <w:tcPr>
            <w:tcW w:w="850" w:type="dxa"/>
            <w:tcBorders>
              <w:top w:val="single" w:sz="4" w:space="0" w:color="auto"/>
              <w:left w:val="single" w:sz="4" w:space="0" w:color="auto"/>
              <w:bottom w:val="single" w:sz="4" w:space="0" w:color="auto"/>
              <w:right w:val="single" w:sz="4" w:space="0" w:color="auto"/>
            </w:tcBorders>
            <w:vAlign w:val="center"/>
          </w:tcPr>
          <w:p w14:paraId="77BE8E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0,002</w:t>
            </w:r>
          </w:p>
        </w:tc>
      </w:tr>
    </w:tbl>
    <w:p w14:paraId="1215BF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76892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31D347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1"/>
        <w:gridCol w:w="1401"/>
        <w:gridCol w:w="1401"/>
        <w:gridCol w:w="620"/>
        <w:gridCol w:w="502"/>
        <w:gridCol w:w="446"/>
        <w:gridCol w:w="411"/>
        <w:gridCol w:w="421"/>
        <w:gridCol w:w="776"/>
        <w:gridCol w:w="471"/>
        <w:gridCol w:w="352"/>
        <w:gridCol w:w="611"/>
        <w:gridCol w:w="656"/>
      </w:tblGrid>
      <w:tr w:rsidR="00F70000" w:rsidRPr="00F70000" w14:paraId="00E8FF26" w14:textId="77777777" w:rsidTr="004D1048">
        <w:tc>
          <w:tcPr>
            <w:tcW w:w="475" w:type="dxa"/>
            <w:tcBorders>
              <w:top w:val="single" w:sz="4" w:space="0" w:color="auto"/>
              <w:left w:val="single" w:sz="4" w:space="0" w:color="auto"/>
              <w:bottom w:val="nil"/>
              <w:right w:val="single" w:sz="4" w:space="0" w:color="auto"/>
            </w:tcBorders>
            <w:vAlign w:val="center"/>
          </w:tcPr>
          <w:p w14:paraId="116687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255C4D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61094E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3D1843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66D242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2B580D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6C023F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2D5846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2E99EC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621A45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24EBFB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0C11F6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283128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561C2506" w14:textId="77777777" w:rsidTr="004D1048">
        <w:tc>
          <w:tcPr>
            <w:tcW w:w="475" w:type="dxa"/>
            <w:tcBorders>
              <w:top w:val="nil"/>
              <w:left w:val="single" w:sz="4" w:space="0" w:color="auto"/>
              <w:bottom w:val="nil"/>
              <w:right w:val="single" w:sz="4" w:space="0" w:color="auto"/>
            </w:tcBorders>
            <w:vAlign w:val="center"/>
          </w:tcPr>
          <w:p w14:paraId="0590F9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25C41D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6FA02E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6F1E4B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783FB2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3EBBD4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46CB14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77DFB1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5BB5AE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63EB2C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501B48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41BBD2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5D77C0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27C96A8C"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0C544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970" w:type="dxa"/>
            <w:tcBorders>
              <w:top w:val="single" w:sz="4" w:space="0" w:color="auto"/>
              <w:left w:val="single" w:sz="4" w:space="0" w:color="auto"/>
              <w:bottom w:val="single" w:sz="4" w:space="0" w:color="auto"/>
              <w:right w:val="single" w:sz="4" w:space="0" w:color="auto"/>
            </w:tcBorders>
            <w:vAlign w:val="center"/>
          </w:tcPr>
          <w:p w14:paraId="7AE49C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Sala extracción de muestras</w:t>
            </w:r>
          </w:p>
        </w:tc>
        <w:tc>
          <w:tcPr>
            <w:tcW w:w="1900" w:type="dxa"/>
            <w:tcBorders>
              <w:top w:val="single" w:sz="4" w:space="0" w:color="auto"/>
              <w:left w:val="single" w:sz="4" w:space="0" w:color="auto"/>
              <w:bottom w:val="single" w:sz="4" w:space="0" w:color="auto"/>
              <w:right w:val="single" w:sz="4" w:space="0" w:color="auto"/>
            </w:tcBorders>
            <w:vAlign w:val="center"/>
          </w:tcPr>
          <w:p w14:paraId="2F5DB0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383FDD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457,5</w:t>
            </w:r>
          </w:p>
        </w:tc>
        <w:tc>
          <w:tcPr>
            <w:tcW w:w="650" w:type="dxa"/>
            <w:tcBorders>
              <w:top w:val="single" w:sz="4" w:space="0" w:color="auto"/>
              <w:left w:val="single" w:sz="4" w:space="0" w:color="auto"/>
              <w:bottom w:val="single" w:sz="4" w:space="0" w:color="auto"/>
              <w:right w:val="single" w:sz="4" w:space="0" w:color="auto"/>
            </w:tcBorders>
            <w:vAlign w:val="center"/>
          </w:tcPr>
          <w:p w14:paraId="052BA9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2,48</w:t>
            </w:r>
          </w:p>
        </w:tc>
        <w:tc>
          <w:tcPr>
            <w:tcW w:w="500" w:type="dxa"/>
            <w:tcBorders>
              <w:top w:val="single" w:sz="4" w:space="0" w:color="auto"/>
              <w:left w:val="single" w:sz="4" w:space="0" w:color="auto"/>
              <w:bottom w:val="single" w:sz="4" w:space="0" w:color="auto"/>
              <w:right w:val="single" w:sz="4" w:space="0" w:color="auto"/>
            </w:tcBorders>
            <w:vAlign w:val="center"/>
          </w:tcPr>
          <w:p w14:paraId="771F0C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1,83</w:t>
            </w:r>
          </w:p>
        </w:tc>
        <w:tc>
          <w:tcPr>
            <w:tcW w:w="480" w:type="dxa"/>
            <w:tcBorders>
              <w:top w:val="single" w:sz="4" w:space="0" w:color="auto"/>
              <w:left w:val="single" w:sz="4" w:space="0" w:color="auto"/>
              <w:bottom w:val="single" w:sz="4" w:space="0" w:color="auto"/>
              <w:right w:val="single" w:sz="4" w:space="0" w:color="auto"/>
            </w:tcBorders>
            <w:vAlign w:val="center"/>
          </w:tcPr>
          <w:p w14:paraId="7D426A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0,92</w:t>
            </w:r>
          </w:p>
        </w:tc>
        <w:tc>
          <w:tcPr>
            <w:tcW w:w="420" w:type="dxa"/>
            <w:tcBorders>
              <w:top w:val="single" w:sz="4" w:space="0" w:color="auto"/>
              <w:left w:val="single" w:sz="4" w:space="0" w:color="auto"/>
              <w:bottom w:val="single" w:sz="4" w:space="0" w:color="auto"/>
              <w:right w:val="single" w:sz="4" w:space="0" w:color="auto"/>
            </w:tcBorders>
            <w:vAlign w:val="center"/>
          </w:tcPr>
          <w:p w14:paraId="77FAB9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17,45</w:t>
            </w:r>
          </w:p>
        </w:tc>
        <w:tc>
          <w:tcPr>
            <w:tcW w:w="900" w:type="dxa"/>
            <w:tcBorders>
              <w:top w:val="single" w:sz="4" w:space="0" w:color="auto"/>
              <w:left w:val="single" w:sz="4" w:space="0" w:color="auto"/>
              <w:bottom w:val="single" w:sz="4" w:space="0" w:color="auto"/>
              <w:right w:val="single" w:sz="4" w:space="0" w:color="auto"/>
            </w:tcBorders>
            <w:vAlign w:val="center"/>
          </w:tcPr>
          <w:p w14:paraId="68AA9F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74BD14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14C687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F39A5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19763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9BFDC0C"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50954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970" w:type="dxa"/>
            <w:tcBorders>
              <w:top w:val="single" w:sz="4" w:space="0" w:color="auto"/>
              <w:left w:val="single" w:sz="4" w:space="0" w:color="auto"/>
              <w:bottom w:val="single" w:sz="4" w:space="0" w:color="auto"/>
              <w:right w:val="single" w:sz="4" w:space="0" w:color="auto"/>
            </w:tcBorders>
            <w:vAlign w:val="center"/>
          </w:tcPr>
          <w:p w14:paraId="01EB52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Sala extracción de muestras</w:t>
            </w:r>
          </w:p>
        </w:tc>
        <w:tc>
          <w:tcPr>
            <w:tcW w:w="1900" w:type="dxa"/>
            <w:tcBorders>
              <w:top w:val="single" w:sz="4" w:space="0" w:color="auto"/>
              <w:left w:val="single" w:sz="4" w:space="0" w:color="auto"/>
              <w:bottom w:val="single" w:sz="4" w:space="0" w:color="auto"/>
              <w:right w:val="single" w:sz="4" w:space="0" w:color="auto"/>
            </w:tcBorders>
            <w:vAlign w:val="center"/>
          </w:tcPr>
          <w:p w14:paraId="3BD188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706E9C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457,5</w:t>
            </w:r>
          </w:p>
        </w:tc>
        <w:tc>
          <w:tcPr>
            <w:tcW w:w="650" w:type="dxa"/>
            <w:tcBorders>
              <w:top w:val="single" w:sz="4" w:space="0" w:color="auto"/>
              <w:left w:val="single" w:sz="4" w:space="0" w:color="auto"/>
              <w:bottom w:val="single" w:sz="4" w:space="0" w:color="auto"/>
              <w:right w:val="single" w:sz="4" w:space="0" w:color="auto"/>
            </w:tcBorders>
            <w:vAlign w:val="center"/>
          </w:tcPr>
          <w:p w14:paraId="5E6476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2,48</w:t>
            </w:r>
          </w:p>
        </w:tc>
        <w:tc>
          <w:tcPr>
            <w:tcW w:w="500" w:type="dxa"/>
            <w:tcBorders>
              <w:top w:val="single" w:sz="4" w:space="0" w:color="auto"/>
              <w:left w:val="single" w:sz="4" w:space="0" w:color="auto"/>
              <w:bottom w:val="single" w:sz="4" w:space="0" w:color="auto"/>
              <w:right w:val="single" w:sz="4" w:space="0" w:color="auto"/>
            </w:tcBorders>
            <w:vAlign w:val="center"/>
          </w:tcPr>
          <w:p w14:paraId="4F319A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1,83</w:t>
            </w:r>
          </w:p>
        </w:tc>
        <w:tc>
          <w:tcPr>
            <w:tcW w:w="480" w:type="dxa"/>
            <w:tcBorders>
              <w:top w:val="single" w:sz="4" w:space="0" w:color="auto"/>
              <w:left w:val="single" w:sz="4" w:space="0" w:color="auto"/>
              <w:bottom w:val="single" w:sz="4" w:space="0" w:color="auto"/>
              <w:right w:val="single" w:sz="4" w:space="0" w:color="auto"/>
            </w:tcBorders>
            <w:vAlign w:val="center"/>
          </w:tcPr>
          <w:p w14:paraId="3D0A07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0,92</w:t>
            </w:r>
          </w:p>
        </w:tc>
        <w:tc>
          <w:tcPr>
            <w:tcW w:w="420" w:type="dxa"/>
            <w:tcBorders>
              <w:top w:val="single" w:sz="4" w:space="0" w:color="auto"/>
              <w:left w:val="single" w:sz="4" w:space="0" w:color="auto"/>
              <w:bottom w:val="single" w:sz="4" w:space="0" w:color="auto"/>
              <w:right w:val="single" w:sz="4" w:space="0" w:color="auto"/>
            </w:tcBorders>
            <w:vAlign w:val="center"/>
          </w:tcPr>
          <w:p w14:paraId="44DFAD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17,45</w:t>
            </w:r>
          </w:p>
        </w:tc>
        <w:tc>
          <w:tcPr>
            <w:tcW w:w="900" w:type="dxa"/>
            <w:tcBorders>
              <w:top w:val="single" w:sz="4" w:space="0" w:color="auto"/>
              <w:left w:val="single" w:sz="4" w:space="0" w:color="auto"/>
              <w:bottom w:val="single" w:sz="4" w:space="0" w:color="auto"/>
              <w:right w:val="single" w:sz="4" w:space="0" w:color="auto"/>
            </w:tcBorders>
            <w:vAlign w:val="center"/>
          </w:tcPr>
          <w:p w14:paraId="54007E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31F987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4CBF7B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8E386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BB214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5069C1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43EAE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3A6F0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665B99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631A8E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0CD1B1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3A4CE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448994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D012A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60BD26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538057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49,096</w:t>
      </w:r>
    </w:p>
    <w:p w14:paraId="7DA199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915</w:t>
      </w:r>
    </w:p>
    <w:p w14:paraId="3B8812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(49,096 x 915) / (3600 x 0,762) = 16</w:t>
      </w:r>
    </w:p>
    <w:p w14:paraId="6E2F88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63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3088B3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74F2E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3AA4F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P1 SALA DE ESPERA Y CIRCULACÓN</w:t>
      </w:r>
    </w:p>
    <w:p w14:paraId="37B330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0699A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1E55C0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AD73E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0E729A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D9E47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1C2A68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21E761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4496C8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78936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1607CD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45749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63B84E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30A230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593AEA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44FA9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3F33B3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D822A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45AD10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1B53B2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4FE10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51CCC0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36F503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70894D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E792A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69622E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3"/>
        <w:gridCol w:w="1035"/>
        <w:gridCol w:w="969"/>
        <w:gridCol w:w="932"/>
        <w:gridCol w:w="958"/>
        <w:gridCol w:w="1004"/>
        <w:gridCol w:w="1133"/>
        <w:gridCol w:w="1555"/>
      </w:tblGrid>
      <w:tr w:rsidR="00F70000" w:rsidRPr="00F70000" w14:paraId="0945EA3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6A579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452BE3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3FC0C6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617AF1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449A78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751431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22B645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45A295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3D13E57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A37DC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2C010F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3FC601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-14,09</w:t>
            </w:r>
          </w:p>
        </w:tc>
        <w:tc>
          <w:tcPr>
            <w:tcW w:w="1100" w:type="dxa"/>
            <w:tcBorders>
              <w:top w:val="single" w:sz="4" w:space="0" w:color="auto"/>
              <w:left w:val="single" w:sz="4" w:space="0" w:color="auto"/>
              <w:bottom w:val="single" w:sz="4" w:space="0" w:color="auto"/>
              <w:right w:val="single" w:sz="4" w:space="0" w:color="auto"/>
            </w:tcBorders>
            <w:vAlign w:val="center"/>
          </w:tcPr>
          <w:p w14:paraId="2A2EDA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100" w:type="dxa"/>
            <w:tcBorders>
              <w:top w:val="single" w:sz="4" w:space="0" w:color="auto"/>
              <w:left w:val="single" w:sz="4" w:space="0" w:color="auto"/>
              <w:bottom w:val="single" w:sz="4" w:space="0" w:color="auto"/>
              <w:right w:val="single" w:sz="4" w:space="0" w:color="auto"/>
            </w:tcBorders>
            <w:vAlign w:val="center"/>
          </w:tcPr>
          <w:p w14:paraId="62787D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1100" w:type="dxa"/>
            <w:tcBorders>
              <w:top w:val="single" w:sz="4" w:space="0" w:color="auto"/>
              <w:left w:val="single" w:sz="4" w:space="0" w:color="auto"/>
              <w:bottom w:val="single" w:sz="4" w:space="0" w:color="auto"/>
              <w:right w:val="single" w:sz="4" w:space="0" w:color="auto"/>
            </w:tcBorders>
            <w:vAlign w:val="center"/>
          </w:tcPr>
          <w:p w14:paraId="437681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400" w:type="dxa"/>
            <w:tcBorders>
              <w:top w:val="single" w:sz="4" w:space="0" w:color="auto"/>
              <w:left w:val="single" w:sz="4" w:space="0" w:color="auto"/>
              <w:bottom w:val="single" w:sz="4" w:space="0" w:color="auto"/>
              <w:right w:val="single" w:sz="4" w:space="0" w:color="auto"/>
            </w:tcBorders>
            <w:vAlign w:val="center"/>
          </w:tcPr>
          <w:p w14:paraId="3462BE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B23F2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C77758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F56F0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055467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12225B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-14,19</w:t>
            </w:r>
          </w:p>
        </w:tc>
        <w:tc>
          <w:tcPr>
            <w:tcW w:w="1100" w:type="dxa"/>
            <w:tcBorders>
              <w:top w:val="single" w:sz="4" w:space="0" w:color="auto"/>
              <w:left w:val="single" w:sz="4" w:space="0" w:color="auto"/>
              <w:bottom w:val="single" w:sz="4" w:space="0" w:color="auto"/>
              <w:right w:val="single" w:sz="4" w:space="0" w:color="auto"/>
            </w:tcBorders>
            <w:vAlign w:val="center"/>
          </w:tcPr>
          <w:p w14:paraId="4B0C48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1100" w:type="dxa"/>
            <w:tcBorders>
              <w:top w:val="single" w:sz="4" w:space="0" w:color="auto"/>
              <w:left w:val="single" w:sz="4" w:space="0" w:color="auto"/>
              <w:bottom w:val="single" w:sz="4" w:space="0" w:color="auto"/>
              <w:right w:val="single" w:sz="4" w:space="0" w:color="auto"/>
            </w:tcBorders>
            <w:vAlign w:val="center"/>
          </w:tcPr>
          <w:p w14:paraId="3140B9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B0DDA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D77EB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C9F0B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66DDAF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DE539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2DDCB6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074E56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63,9</w:t>
            </w:r>
          </w:p>
        </w:tc>
        <w:tc>
          <w:tcPr>
            <w:tcW w:w="1100" w:type="dxa"/>
            <w:tcBorders>
              <w:top w:val="single" w:sz="4" w:space="0" w:color="auto"/>
              <w:left w:val="single" w:sz="4" w:space="0" w:color="auto"/>
              <w:bottom w:val="single" w:sz="4" w:space="0" w:color="auto"/>
              <w:right w:val="single" w:sz="4" w:space="0" w:color="auto"/>
            </w:tcBorders>
            <w:vAlign w:val="center"/>
          </w:tcPr>
          <w:p w14:paraId="63555D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73,29</w:t>
            </w:r>
          </w:p>
        </w:tc>
        <w:tc>
          <w:tcPr>
            <w:tcW w:w="1100" w:type="dxa"/>
            <w:tcBorders>
              <w:top w:val="single" w:sz="4" w:space="0" w:color="auto"/>
              <w:left w:val="single" w:sz="4" w:space="0" w:color="auto"/>
              <w:bottom w:val="single" w:sz="4" w:space="0" w:color="auto"/>
              <w:right w:val="single" w:sz="4" w:space="0" w:color="auto"/>
            </w:tcBorders>
            <w:vAlign w:val="center"/>
          </w:tcPr>
          <w:p w14:paraId="5CFA48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8B452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8C4DF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3C137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CD871D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F7508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27C56C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5BDD38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63,24</w:t>
            </w:r>
          </w:p>
        </w:tc>
        <w:tc>
          <w:tcPr>
            <w:tcW w:w="1100" w:type="dxa"/>
            <w:tcBorders>
              <w:top w:val="single" w:sz="4" w:space="0" w:color="auto"/>
              <w:left w:val="single" w:sz="4" w:space="0" w:color="auto"/>
              <w:bottom w:val="single" w:sz="4" w:space="0" w:color="auto"/>
              <w:right w:val="single" w:sz="4" w:space="0" w:color="auto"/>
            </w:tcBorders>
            <w:vAlign w:val="center"/>
          </w:tcPr>
          <w:p w14:paraId="50DE10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72,63</w:t>
            </w:r>
          </w:p>
        </w:tc>
        <w:tc>
          <w:tcPr>
            <w:tcW w:w="1100" w:type="dxa"/>
            <w:tcBorders>
              <w:top w:val="single" w:sz="4" w:space="0" w:color="auto"/>
              <w:left w:val="single" w:sz="4" w:space="0" w:color="auto"/>
              <w:bottom w:val="single" w:sz="4" w:space="0" w:color="auto"/>
              <w:right w:val="single" w:sz="4" w:space="0" w:color="auto"/>
            </w:tcBorders>
            <w:vAlign w:val="center"/>
          </w:tcPr>
          <w:p w14:paraId="722CCD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BD4AC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8DC0E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D2844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053029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694E7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598E80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4AF277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60,45</w:t>
            </w:r>
          </w:p>
        </w:tc>
        <w:tc>
          <w:tcPr>
            <w:tcW w:w="1100" w:type="dxa"/>
            <w:tcBorders>
              <w:top w:val="single" w:sz="4" w:space="0" w:color="auto"/>
              <w:left w:val="single" w:sz="4" w:space="0" w:color="auto"/>
              <w:bottom w:val="single" w:sz="4" w:space="0" w:color="auto"/>
              <w:right w:val="single" w:sz="4" w:space="0" w:color="auto"/>
            </w:tcBorders>
            <w:vAlign w:val="center"/>
          </w:tcPr>
          <w:p w14:paraId="52E8D5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69,84</w:t>
            </w:r>
          </w:p>
        </w:tc>
        <w:tc>
          <w:tcPr>
            <w:tcW w:w="1100" w:type="dxa"/>
            <w:tcBorders>
              <w:top w:val="single" w:sz="4" w:space="0" w:color="auto"/>
              <w:left w:val="single" w:sz="4" w:space="0" w:color="auto"/>
              <w:bottom w:val="single" w:sz="4" w:space="0" w:color="auto"/>
              <w:right w:val="single" w:sz="4" w:space="0" w:color="auto"/>
            </w:tcBorders>
            <w:vAlign w:val="center"/>
          </w:tcPr>
          <w:p w14:paraId="49646C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CA503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1790B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BCD5C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22145B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9787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4F32D3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6BEB0C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60,38</w:t>
            </w:r>
          </w:p>
        </w:tc>
        <w:tc>
          <w:tcPr>
            <w:tcW w:w="1100" w:type="dxa"/>
            <w:tcBorders>
              <w:top w:val="single" w:sz="4" w:space="0" w:color="auto"/>
              <w:left w:val="single" w:sz="4" w:space="0" w:color="auto"/>
              <w:bottom w:val="single" w:sz="4" w:space="0" w:color="auto"/>
              <w:right w:val="single" w:sz="4" w:space="0" w:color="auto"/>
            </w:tcBorders>
            <w:vAlign w:val="center"/>
          </w:tcPr>
          <w:p w14:paraId="3343BE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69,77</w:t>
            </w:r>
          </w:p>
        </w:tc>
        <w:tc>
          <w:tcPr>
            <w:tcW w:w="1100" w:type="dxa"/>
            <w:tcBorders>
              <w:top w:val="single" w:sz="4" w:space="0" w:color="auto"/>
              <w:left w:val="single" w:sz="4" w:space="0" w:color="auto"/>
              <w:bottom w:val="single" w:sz="4" w:space="0" w:color="auto"/>
              <w:right w:val="single" w:sz="4" w:space="0" w:color="auto"/>
            </w:tcBorders>
            <w:vAlign w:val="center"/>
          </w:tcPr>
          <w:p w14:paraId="48E043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E7F33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0EF46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65D3E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D784B3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7C80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1100" w:type="dxa"/>
            <w:tcBorders>
              <w:top w:val="single" w:sz="4" w:space="0" w:color="auto"/>
              <w:left w:val="single" w:sz="4" w:space="0" w:color="auto"/>
              <w:bottom w:val="single" w:sz="4" w:space="0" w:color="auto"/>
              <w:right w:val="single" w:sz="4" w:space="0" w:color="auto"/>
            </w:tcBorders>
            <w:vAlign w:val="center"/>
          </w:tcPr>
          <w:p w14:paraId="704790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047540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57,59</w:t>
            </w:r>
          </w:p>
        </w:tc>
        <w:tc>
          <w:tcPr>
            <w:tcW w:w="1100" w:type="dxa"/>
            <w:tcBorders>
              <w:top w:val="single" w:sz="4" w:space="0" w:color="auto"/>
              <w:left w:val="single" w:sz="4" w:space="0" w:color="auto"/>
              <w:bottom w:val="single" w:sz="4" w:space="0" w:color="auto"/>
              <w:right w:val="single" w:sz="4" w:space="0" w:color="auto"/>
            </w:tcBorders>
            <w:vAlign w:val="center"/>
          </w:tcPr>
          <w:p w14:paraId="21471E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66,98</w:t>
            </w:r>
          </w:p>
        </w:tc>
        <w:tc>
          <w:tcPr>
            <w:tcW w:w="1100" w:type="dxa"/>
            <w:tcBorders>
              <w:top w:val="single" w:sz="4" w:space="0" w:color="auto"/>
              <w:left w:val="single" w:sz="4" w:space="0" w:color="auto"/>
              <w:bottom w:val="single" w:sz="4" w:space="0" w:color="auto"/>
              <w:right w:val="single" w:sz="4" w:space="0" w:color="auto"/>
            </w:tcBorders>
            <w:vAlign w:val="center"/>
          </w:tcPr>
          <w:p w14:paraId="406268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A3CEE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E87C3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9556E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3CAEF7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AEA5D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100" w:type="dxa"/>
            <w:tcBorders>
              <w:top w:val="single" w:sz="4" w:space="0" w:color="auto"/>
              <w:left w:val="single" w:sz="4" w:space="0" w:color="auto"/>
              <w:bottom w:val="single" w:sz="4" w:space="0" w:color="auto"/>
              <w:right w:val="single" w:sz="4" w:space="0" w:color="auto"/>
            </w:tcBorders>
            <w:vAlign w:val="center"/>
          </w:tcPr>
          <w:p w14:paraId="2C1FBB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5874A3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56,88</w:t>
            </w:r>
          </w:p>
        </w:tc>
        <w:tc>
          <w:tcPr>
            <w:tcW w:w="1100" w:type="dxa"/>
            <w:tcBorders>
              <w:top w:val="single" w:sz="4" w:space="0" w:color="auto"/>
              <w:left w:val="single" w:sz="4" w:space="0" w:color="auto"/>
              <w:bottom w:val="single" w:sz="4" w:space="0" w:color="auto"/>
              <w:right w:val="single" w:sz="4" w:space="0" w:color="auto"/>
            </w:tcBorders>
            <w:vAlign w:val="center"/>
          </w:tcPr>
          <w:p w14:paraId="0DB070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66,27</w:t>
            </w:r>
          </w:p>
        </w:tc>
        <w:tc>
          <w:tcPr>
            <w:tcW w:w="1100" w:type="dxa"/>
            <w:tcBorders>
              <w:top w:val="single" w:sz="4" w:space="0" w:color="auto"/>
              <w:left w:val="single" w:sz="4" w:space="0" w:color="auto"/>
              <w:bottom w:val="single" w:sz="4" w:space="0" w:color="auto"/>
              <w:right w:val="single" w:sz="4" w:space="0" w:color="auto"/>
            </w:tcBorders>
            <w:vAlign w:val="center"/>
          </w:tcPr>
          <w:p w14:paraId="44E2C2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A591E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7F8B1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AB599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C5385E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B527D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100" w:type="dxa"/>
            <w:tcBorders>
              <w:top w:val="single" w:sz="4" w:space="0" w:color="auto"/>
              <w:left w:val="single" w:sz="4" w:space="0" w:color="auto"/>
              <w:bottom w:val="single" w:sz="4" w:space="0" w:color="auto"/>
              <w:right w:val="single" w:sz="4" w:space="0" w:color="auto"/>
            </w:tcBorders>
            <w:vAlign w:val="center"/>
          </w:tcPr>
          <w:p w14:paraId="66B7CB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34039B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54,08</w:t>
            </w:r>
          </w:p>
        </w:tc>
        <w:tc>
          <w:tcPr>
            <w:tcW w:w="1100" w:type="dxa"/>
            <w:tcBorders>
              <w:top w:val="single" w:sz="4" w:space="0" w:color="auto"/>
              <w:left w:val="single" w:sz="4" w:space="0" w:color="auto"/>
              <w:bottom w:val="single" w:sz="4" w:space="0" w:color="auto"/>
              <w:right w:val="single" w:sz="4" w:space="0" w:color="auto"/>
            </w:tcBorders>
            <w:vAlign w:val="center"/>
          </w:tcPr>
          <w:p w14:paraId="096E1F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63,48</w:t>
            </w:r>
          </w:p>
        </w:tc>
        <w:tc>
          <w:tcPr>
            <w:tcW w:w="1100" w:type="dxa"/>
            <w:tcBorders>
              <w:top w:val="single" w:sz="4" w:space="0" w:color="auto"/>
              <w:left w:val="single" w:sz="4" w:space="0" w:color="auto"/>
              <w:bottom w:val="single" w:sz="4" w:space="0" w:color="auto"/>
              <w:right w:val="single" w:sz="4" w:space="0" w:color="auto"/>
            </w:tcBorders>
            <w:vAlign w:val="center"/>
          </w:tcPr>
          <w:p w14:paraId="60C123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C8D43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254E3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DA05E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93D18D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455E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10</w:t>
            </w:r>
          </w:p>
        </w:tc>
        <w:tc>
          <w:tcPr>
            <w:tcW w:w="1100" w:type="dxa"/>
            <w:tcBorders>
              <w:top w:val="single" w:sz="4" w:space="0" w:color="auto"/>
              <w:left w:val="single" w:sz="4" w:space="0" w:color="auto"/>
              <w:bottom w:val="single" w:sz="4" w:space="0" w:color="auto"/>
              <w:right w:val="single" w:sz="4" w:space="0" w:color="auto"/>
            </w:tcBorders>
            <w:vAlign w:val="center"/>
          </w:tcPr>
          <w:p w14:paraId="7F4E69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7E2D16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53,15</w:t>
            </w:r>
          </w:p>
        </w:tc>
        <w:tc>
          <w:tcPr>
            <w:tcW w:w="1100" w:type="dxa"/>
            <w:tcBorders>
              <w:top w:val="single" w:sz="4" w:space="0" w:color="auto"/>
              <w:left w:val="single" w:sz="4" w:space="0" w:color="auto"/>
              <w:bottom w:val="single" w:sz="4" w:space="0" w:color="auto"/>
              <w:right w:val="single" w:sz="4" w:space="0" w:color="auto"/>
            </w:tcBorders>
            <w:vAlign w:val="center"/>
          </w:tcPr>
          <w:p w14:paraId="22C19D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62,54</w:t>
            </w:r>
          </w:p>
        </w:tc>
        <w:tc>
          <w:tcPr>
            <w:tcW w:w="1100" w:type="dxa"/>
            <w:tcBorders>
              <w:top w:val="single" w:sz="4" w:space="0" w:color="auto"/>
              <w:left w:val="single" w:sz="4" w:space="0" w:color="auto"/>
              <w:bottom w:val="single" w:sz="4" w:space="0" w:color="auto"/>
              <w:right w:val="single" w:sz="4" w:space="0" w:color="auto"/>
            </w:tcBorders>
            <w:vAlign w:val="center"/>
          </w:tcPr>
          <w:p w14:paraId="78BB6C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934F4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F8342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9A2E5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89D726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7EF32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100" w:type="dxa"/>
            <w:tcBorders>
              <w:top w:val="single" w:sz="4" w:space="0" w:color="auto"/>
              <w:left w:val="single" w:sz="4" w:space="0" w:color="auto"/>
              <w:bottom w:val="single" w:sz="4" w:space="0" w:color="auto"/>
              <w:right w:val="single" w:sz="4" w:space="0" w:color="auto"/>
            </w:tcBorders>
            <w:vAlign w:val="center"/>
          </w:tcPr>
          <w:p w14:paraId="2E6A46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3E1CF7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50,36</w:t>
            </w:r>
          </w:p>
        </w:tc>
        <w:tc>
          <w:tcPr>
            <w:tcW w:w="1100" w:type="dxa"/>
            <w:tcBorders>
              <w:top w:val="single" w:sz="4" w:space="0" w:color="auto"/>
              <w:left w:val="single" w:sz="4" w:space="0" w:color="auto"/>
              <w:bottom w:val="single" w:sz="4" w:space="0" w:color="auto"/>
              <w:right w:val="single" w:sz="4" w:space="0" w:color="auto"/>
            </w:tcBorders>
            <w:vAlign w:val="center"/>
          </w:tcPr>
          <w:p w14:paraId="785587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59,75</w:t>
            </w:r>
          </w:p>
        </w:tc>
        <w:tc>
          <w:tcPr>
            <w:tcW w:w="1100" w:type="dxa"/>
            <w:tcBorders>
              <w:top w:val="single" w:sz="4" w:space="0" w:color="auto"/>
              <w:left w:val="single" w:sz="4" w:space="0" w:color="auto"/>
              <w:bottom w:val="single" w:sz="4" w:space="0" w:color="auto"/>
              <w:right w:val="single" w:sz="4" w:space="0" w:color="auto"/>
            </w:tcBorders>
            <w:vAlign w:val="center"/>
          </w:tcPr>
          <w:p w14:paraId="0441DE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DF502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B80AF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2D10A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D9BD73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B3BA6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100" w:type="dxa"/>
            <w:tcBorders>
              <w:top w:val="single" w:sz="4" w:space="0" w:color="auto"/>
              <w:left w:val="single" w:sz="4" w:space="0" w:color="auto"/>
              <w:bottom w:val="single" w:sz="4" w:space="0" w:color="auto"/>
              <w:right w:val="single" w:sz="4" w:space="0" w:color="auto"/>
            </w:tcBorders>
            <w:vAlign w:val="center"/>
          </w:tcPr>
          <w:p w14:paraId="3A65B9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9,39</w:t>
            </w:r>
          </w:p>
        </w:tc>
        <w:tc>
          <w:tcPr>
            <w:tcW w:w="1100" w:type="dxa"/>
            <w:tcBorders>
              <w:top w:val="single" w:sz="4" w:space="0" w:color="auto"/>
              <w:left w:val="single" w:sz="4" w:space="0" w:color="auto"/>
              <w:bottom w:val="single" w:sz="4" w:space="0" w:color="auto"/>
              <w:right w:val="single" w:sz="4" w:space="0" w:color="auto"/>
            </w:tcBorders>
            <w:vAlign w:val="center"/>
          </w:tcPr>
          <w:p w14:paraId="6B8071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50,16</w:t>
            </w:r>
          </w:p>
        </w:tc>
        <w:tc>
          <w:tcPr>
            <w:tcW w:w="1100" w:type="dxa"/>
            <w:tcBorders>
              <w:top w:val="single" w:sz="4" w:space="0" w:color="auto"/>
              <w:left w:val="single" w:sz="4" w:space="0" w:color="auto"/>
              <w:bottom w:val="single" w:sz="4" w:space="0" w:color="auto"/>
              <w:right w:val="single" w:sz="4" w:space="0" w:color="auto"/>
            </w:tcBorders>
            <w:vAlign w:val="center"/>
          </w:tcPr>
          <w:p w14:paraId="39832D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59,56</w:t>
            </w:r>
          </w:p>
        </w:tc>
        <w:tc>
          <w:tcPr>
            <w:tcW w:w="1100" w:type="dxa"/>
            <w:tcBorders>
              <w:top w:val="single" w:sz="4" w:space="0" w:color="auto"/>
              <w:left w:val="single" w:sz="4" w:space="0" w:color="auto"/>
              <w:bottom w:val="single" w:sz="4" w:space="0" w:color="auto"/>
              <w:right w:val="single" w:sz="4" w:space="0" w:color="auto"/>
            </w:tcBorders>
            <w:vAlign w:val="center"/>
          </w:tcPr>
          <w:p w14:paraId="786EE9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1F242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5FD36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E11D8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416023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E9CA3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100" w:type="dxa"/>
            <w:tcBorders>
              <w:top w:val="single" w:sz="4" w:space="0" w:color="auto"/>
              <w:left w:val="single" w:sz="4" w:space="0" w:color="auto"/>
              <w:bottom w:val="single" w:sz="4" w:space="0" w:color="auto"/>
              <w:right w:val="single" w:sz="4" w:space="0" w:color="auto"/>
            </w:tcBorders>
            <w:vAlign w:val="center"/>
          </w:tcPr>
          <w:p w14:paraId="7A2872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1100" w:type="dxa"/>
            <w:tcBorders>
              <w:top w:val="single" w:sz="4" w:space="0" w:color="auto"/>
              <w:left w:val="single" w:sz="4" w:space="0" w:color="auto"/>
              <w:bottom w:val="single" w:sz="4" w:space="0" w:color="auto"/>
              <w:right w:val="single" w:sz="4" w:space="0" w:color="auto"/>
            </w:tcBorders>
            <w:vAlign w:val="center"/>
          </w:tcPr>
          <w:p w14:paraId="7CB31D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50,85</w:t>
            </w:r>
          </w:p>
        </w:tc>
        <w:tc>
          <w:tcPr>
            <w:tcW w:w="1100" w:type="dxa"/>
            <w:tcBorders>
              <w:top w:val="single" w:sz="4" w:space="0" w:color="auto"/>
              <w:left w:val="single" w:sz="4" w:space="0" w:color="auto"/>
              <w:bottom w:val="single" w:sz="4" w:space="0" w:color="auto"/>
              <w:right w:val="single" w:sz="4" w:space="0" w:color="auto"/>
            </w:tcBorders>
            <w:vAlign w:val="center"/>
          </w:tcPr>
          <w:p w14:paraId="7E9199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59,55</w:t>
            </w:r>
          </w:p>
        </w:tc>
        <w:tc>
          <w:tcPr>
            <w:tcW w:w="1100" w:type="dxa"/>
            <w:tcBorders>
              <w:top w:val="single" w:sz="4" w:space="0" w:color="auto"/>
              <w:left w:val="single" w:sz="4" w:space="0" w:color="auto"/>
              <w:bottom w:val="single" w:sz="4" w:space="0" w:color="auto"/>
              <w:right w:val="single" w:sz="4" w:space="0" w:color="auto"/>
            </w:tcBorders>
            <w:vAlign w:val="center"/>
          </w:tcPr>
          <w:p w14:paraId="32BB68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AB205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A7AA0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D5C96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A24DB1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5F0F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100" w:type="dxa"/>
            <w:tcBorders>
              <w:top w:val="single" w:sz="4" w:space="0" w:color="auto"/>
              <w:left w:val="single" w:sz="4" w:space="0" w:color="auto"/>
              <w:bottom w:val="single" w:sz="4" w:space="0" w:color="auto"/>
              <w:right w:val="single" w:sz="4" w:space="0" w:color="auto"/>
            </w:tcBorders>
            <w:vAlign w:val="center"/>
          </w:tcPr>
          <w:p w14:paraId="58E966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0CFC9A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1100" w:type="dxa"/>
            <w:tcBorders>
              <w:top w:val="single" w:sz="4" w:space="0" w:color="auto"/>
              <w:left w:val="single" w:sz="4" w:space="0" w:color="auto"/>
              <w:bottom w:val="single" w:sz="4" w:space="0" w:color="auto"/>
              <w:right w:val="single" w:sz="4" w:space="0" w:color="auto"/>
            </w:tcBorders>
            <w:vAlign w:val="center"/>
          </w:tcPr>
          <w:p w14:paraId="51AEA7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54,88</w:t>
            </w:r>
          </w:p>
        </w:tc>
        <w:tc>
          <w:tcPr>
            <w:tcW w:w="1100" w:type="dxa"/>
            <w:tcBorders>
              <w:top w:val="single" w:sz="4" w:space="0" w:color="auto"/>
              <w:left w:val="single" w:sz="4" w:space="0" w:color="auto"/>
              <w:bottom w:val="single" w:sz="4" w:space="0" w:color="auto"/>
              <w:right w:val="single" w:sz="4" w:space="0" w:color="auto"/>
            </w:tcBorders>
            <w:vAlign w:val="center"/>
          </w:tcPr>
          <w:p w14:paraId="345654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EE441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5BE55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1E506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93E8B1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2F4C8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100" w:type="dxa"/>
            <w:tcBorders>
              <w:top w:val="single" w:sz="4" w:space="0" w:color="auto"/>
              <w:left w:val="single" w:sz="4" w:space="0" w:color="auto"/>
              <w:bottom w:val="single" w:sz="4" w:space="0" w:color="auto"/>
              <w:right w:val="single" w:sz="4" w:space="0" w:color="auto"/>
            </w:tcBorders>
            <w:vAlign w:val="center"/>
          </w:tcPr>
          <w:p w14:paraId="73B179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8,7</w:t>
            </w:r>
          </w:p>
        </w:tc>
        <w:tc>
          <w:tcPr>
            <w:tcW w:w="1100" w:type="dxa"/>
            <w:tcBorders>
              <w:top w:val="single" w:sz="4" w:space="0" w:color="auto"/>
              <w:left w:val="single" w:sz="4" w:space="0" w:color="auto"/>
              <w:bottom w:val="single" w:sz="4" w:space="0" w:color="auto"/>
              <w:right w:val="single" w:sz="4" w:space="0" w:color="auto"/>
            </w:tcBorders>
            <w:vAlign w:val="center"/>
          </w:tcPr>
          <w:p w14:paraId="7A8D86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49,05</w:t>
            </w:r>
          </w:p>
        </w:tc>
        <w:tc>
          <w:tcPr>
            <w:tcW w:w="1100" w:type="dxa"/>
            <w:tcBorders>
              <w:top w:val="single" w:sz="4" w:space="0" w:color="auto"/>
              <w:left w:val="single" w:sz="4" w:space="0" w:color="auto"/>
              <w:bottom w:val="single" w:sz="4" w:space="0" w:color="auto"/>
              <w:right w:val="single" w:sz="4" w:space="0" w:color="auto"/>
            </w:tcBorders>
            <w:vAlign w:val="center"/>
          </w:tcPr>
          <w:p w14:paraId="2269CB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57,75</w:t>
            </w:r>
          </w:p>
        </w:tc>
        <w:tc>
          <w:tcPr>
            <w:tcW w:w="1100" w:type="dxa"/>
            <w:tcBorders>
              <w:top w:val="single" w:sz="4" w:space="0" w:color="auto"/>
              <w:left w:val="single" w:sz="4" w:space="0" w:color="auto"/>
              <w:bottom w:val="single" w:sz="4" w:space="0" w:color="auto"/>
              <w:right w:val="single" w:sz="4" w:space="0" w:color="auto"/>
            </w:tcBorders>
            <w:vAlign w:val="center"/>
          </w:tcPr>
          <w:p w14:paraId="4FB0BC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A32B9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70013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8F3BA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4C7AC4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F6BB6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100" w:type="dxa"/>
            <w:tcBorders>
              <w:top w:val="single" w:sz="4" w:space="0" w:color="auto"/>
              <w:left w:val="single" w:sz="4" w:space="0" w:color="auto"/>
              <w:bottom w:val="single" w:sz="4" w:space="0" w:color="auto"/>
              <w:right w:val="single" w:sz="4" w:space="0" w:color="auto"/>
            </w:tcBorders>
            <w:vAlign w:val="center"/>
          </w:tcPr>
          <w:p w14:paraId="5243F8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7,89</w:t>
            </w:r>
          </w:p>
        </w:tc>
        <w:tc>
          <w:tcPr>
            <w:tcW w:w="1100" w:type="dxa"/>
            <w:tcBorders>
              <w:top w:val="single" w:sz="4" w:space="0" w:color="auto"/>
              <w:left w:val="single" w:sz="4" w:space="0" w:color="auto"/>
              <w:bottom w:val="single" w:sz="4" w:space="0" w:color="auto"/>
              <w:right w:val="single" w:sz="4" w:space="0" w:color="auto"/>
            </w:tcBorders>
            <w:vAlign w:val="center"/>
          </w:tcPr>
          <w:p w14:paraId="14AAD1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50,23</w:t>
            </w:r>
          </w:p>
        </w:tc>
        <w:tc>
          <w:tcPr>
            <w:tcW w:w="1100" w:type="dxa"/>
            <w:tcBorders>
              <w:top w:val="single" w:sz="4" w:space="0" w:color="auto"/>
              <w:left w:val="single" w:sz="4" w:space="0" w:color="auto"/>
              <w:bottom w:val="single" w:sz="4" w:space="0" w:color="auto"/>
              <w:right w:val="single" w:sz="4" w:space="0" w:color="auto"/>
            </w:tcBorders>
            <w:vAlign w:val="center"/>
          </w:tcPr>
          <w:p w14:paraId="784000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58,12</w:t>
            </w:r>
          </w:p>
        </w:tc>
        <w:tc>
          <w:tcPr>
            <w:tcW w:w="1100" w:type="dxa"/>
            <w:tcBorders>
              <w:top w:val="single" w:sz="4" w:space="0" w:color="auto"/>
              <w:left w:val="single" w:sz="4" w:space="0" w:color="auto"/>
              <w:bottom w:val="single" w:sz="4" w:space="0" w:color="auto"/>
              <w:right w:val="single" w:sz="4" w:space="0" w:color="auto"/>
            </w:tcBorders>
            <w:vAlign w:val="center"/>
          </w:tcPr>
          <w:p w14:paraId="4A56F3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4BB70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5DB44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7F2B2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939336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B2818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1100" w:type="dxa"/>
            <w:tcBorders>
              <w:top w:val="single" w:sz="4" w:space="0" w:color="auto"/>
              <w:left w:val="single" w:sz="4" w:space="0" w:color="auto"/>
              <w:bottom w:val="single" w:sz="4" w:space="0" w:color="auto"/>
              <w:right w:val="single" w:sz="4" w:space="0" w:color="auto"/>
            </w:tcBorders>
            <w:vAlign w:val="center"/>
          </w:tcPr>
          <w:p w14:paraId="2C3712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57CEEF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50,38</w:t>
            </w:r>
          </w:p>
        </w:tc>
        <w:tc>
          <w:tcPr>
            <w:tcW w:w="1100" w:type="dxa"/>
            <w:tcBorders>
              <w:top w:val="single" w:sz="4" w:space="0" w:color="auto"/>
              <w:left w:val="single" w:sz="4" w:space="0" w:color="auto"/>
              <w:bottom w:val="single" w:sz="4" w:space="0" w:color="auto"/>
              <w:right w:val="single" w:sz="4" w:space="0" w:color="auto"/>
            </w:tcBorders>
            <w:vAlign w:val="center"/>
          </w:tcPr>
          <w:p w14:paraId="38D849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52,88</w:t>
            </w:r>
          </w:p>
        </w:tc>
        <w:tc>
          <w:tcPr>
            <w:tcW w:w="1100" w:type="dxa"/>
            <w:tcBorders>
              <w:top w:val="single" w:sz="4" w:space="0" w:color="auto"/>
              <w:left w:val="single" w:sz="4" w:space="0" w:color="auto"/>
              <w:bottom w:val="single" w:sz="4" w:space="0" w:color="auto"/>
              <w:right w:val="single" w:sz="4" w:space="0" w:color="auto"/>
            </w:tcBorders>
            <w:vAlign w:val="center"/>
          </w:tcPr>
          <w:p w14:paraId="5C95B4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627E1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2FF38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425CD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B213F3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2751C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01D35B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7,89</w:t>
            </w:r>
          </w:p>
        </w:tc>
        <w:tc>
          <w:tcPr>
            <w:tcW w:w="1100" w:type="dxa"/>
            <w:tcBorders>
              <w:top w:val="single" w:sz="4" w:space="0" w:color="auto"/>
              <w:left w:val="single" w:sz="4" w:space="0" w:color="auto"/>
              <w:bottom w:val="single" w:sz="4" w:space="0" w:color="auto"/>
              <w:right w:val="single" w:sz="4" w:space="0" w:color="auto"/>
            </w:tcBorders>
            <w:vAlign w:val="center"/>
          </w:tcPr>
          <w:p w14:paraId="24797A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49,2</w:t>
            </w:r>
          </w:p>
        </w:tc>
        <w:tc>
          <w:tcPr>
            <w:tcW w:w="1100" w:type="dxa"/>
            <w:tcBorders>
              <w:top w:val="single" w:sz="4" w:space="0" w:color="auto"/>
              <w:left w:val="single" w:sz="4" w:space="0" w:color="auto"/>
              <w:bottom w:val="single" w:sz="4" w:space="0" w:color="auto"/>
              <w:right w:val="single" w:sz="4" w:space="0" w:color="auto"/>
            </w:tcBorders>
            <w:vAlign w:val="center"/>
          </w:tcPr>
          <w:p w14:paraId="637046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57,09</w:t>
            </w:r>
          </w:p>
        </w:tc>
        <w:tc>
          <w:tcPr>
            <w:tcW w:w="1100" w:type="dxa"/>
            <w:tcBorders>
              <w:top w:val="single" w:sz="4" w:space="0" w:color="auto"/>
              <w:left w:val="single" w:sz="4" w:space="0" w:color="auto"/>
              <w:bottom w:val="single" w:sz="4" w:space="0" w:color="auto"/>
              <w:right w:val="single" w:sz="4" w:space="0" w:color="auto"/>
            </w:tcBorders>
            <w:vAlign w:val="center"/>
          </w:tcPr>
          <w:p w14:paraId="654BBB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55FB5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3D048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87D54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B165A6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58348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1100" w:type="dxa"/>
            <w:tcBorders>
              <w:top w:val="single" w:sz="4" w:space="0" w:color="auto"/>
              <w:left w:val="single" w:sz="4" w:space="0" w:color="auto"/>
              <w:bottom w:val="single" w:sz="4" w:space="0" w:color="auto"/>
              <w:right w:val="single" w:sz="4" w:space="0" w:color="auto"/>
            </w:tcBorders>
            <w:vAlign w:val="center"/>
          </w:tcPr>
          <w:p w14:paraId="6887B5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7,89</w:t>
            </w:r>
          </w:p>
        </w:tc>
        <w:tc>
          <w:tcPr>
            <w:tcW w:w="1100" w:type="dxa"/>
            <w:tcBorders>
              <w:top w:val="single" w:sz="4" w:space="0" w:color="auto"/>
              <w:left w:val="single" w:sz="4" w:space="0" w:color="auto"/>
              <w:bottom w:val="single" w:sz="4" w:space="0" w:color="auto"/>
              <w:right w:val="single" w:sz="4" w:space="0" w:color="auto"/>
            </w:tcBorders>
            <w:vAlign w:val="center"/>
          </w:tcPr>
          <w:p w14:paraId="394E4A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48,25</w:t>
            </w:r>
          </w:p>
        </w:tc>
        <w:tc>
          <w:tcPr>
            <w:tcW w:w="1100" w:type="dxa"/>
            <w:tcBorders>
              <w:top w:val="single" w:sz="4" w:space="0" w:color="auto"/>
              <w:left w:val="single" w:sz="4" w:space="0" w:color="auto"/>
              <w:bottom w:val="single" w:sz="4" w:space="0" w:color="auto"/>
              <w:right w:val="single" w:sz="4" w:space="0" w:color="auto"/>
            </w:tcBorders>
            <w:vAlign w:val="center"/>
          </w:tcPr>
          <w:p w14:paraId="0B7FB4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56,14</w:t>
            </w:r>
          </w:p>
        </w:tc>
        <w:tc>
          <w:tcPr>
            <w:tcW w:w="1100" w:type="dxa"/>
            <w:tcBorders>
              <w:top w:val="single" w:sz="4" w:space="0" w:color="auto"/>
              <w:left w:val="single" w:sz="4" w:space="0" w:color="auto"/>
              <w:bottom w:val="single" w:sz="4" w:space="0" w:color="auto"/>
              <w:right w:val="single" w:sz="4" w:space="0" w:color="auto"/>
            </w:tcBorders>
            <w:vAlign w:val="center"/>
          </w:tcPr>
          <w:p w14:paraId="3D37AA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B95ED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1BA07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8B461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2AFF99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3985F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1100" w:type="dxa"/>
            <w:tcBorders>
              <w:top w:val="single" w:sz="4" w:space="0" w:color="auto"/>
              <w:left w:val="single" w:sz="4" w:space="0" w:color="auto"/>
              <w:bottom w:val="single" w:sz="4" w:space="0" w:color="auto"/>
              <w:right w:val="single" w:sz="4" w:space="0" w:color="auto"/>
            </w:tcBorders>
            <w:vAlign w:val="center"/>
          </w:tcPr>
          <w:p w14:paraId="2787BE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7,89</w:t>
            </w:r>
          </w:p>
        </w:tc>
        <w:tc>
          <w:tcPr>
            <w:tcW w:w="1100" w:type="dxa"/>
            <w:tcBorders>
              <w:top w:val="single" w:sz="4" w:space="0" w:color="auto"/>
              <w:left w:val="single" w:sz="4" w:space="0" w:color="auto"/>
              <w:bottom w:val="single" w:sz="4" w:space="0" w:color="auto"/>
              <w:right w:val="single" w:sz="4" w:space="0" w:color="auto"/>
            </w:tcBorders>
            <w:vAlign w:val="center"/>
          </w:tcPr>
          <w:p w14:paraId="1DA132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48,12</w:t>
            </w:r>
          </w:p>
        </w:tc>
        <w:tc>
          <w:tcPr>
            <w:tcW w:w="1100" w:type="dxa"/>
            <w:tcBorders>
              <w:top w:val="single" w:sz="4" w:space="0" w:color="auto"/>
              <w:left w:val="single" w:sz="4" w:space="0" w:color="auto"/>
              <w:bottom w:val="single" w:sz="4" w:space="0" w:color="auto"/>
              <w:right w:val="single" w:sz="4" w:space="0" w:color="auto"/>
            </w:tcBorders>
            <w:vAlign w:val="center"/>
          </w:tcPr>
          <w:p w14:paraId="4C1040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56,02</w:t>
            </w:r>
          </w:p>
        </w:tc>
        <w:tc>
          <w:tcPr>
            <w:tcW w:w="1100" w:type="dxa"/>
            <w:tcBorders>
              <w:top w:val="single" w:sz="4" w:space="0" w:color="auto"/>
              <w:left w:val="single" w:sz="4" w:space="0" w:color="auto"/>
              <w:bottom w:val="single" w:sz="4" w:space="0" w:color="auto"/>
              <w:right w:val="single" w:sz="4" w:space="0" w:color="auto"/>
            </w:tcBorders>
            <w:vAlign w:val="center"/>
          </w:tcPr>
          <w:p w14:paraId="269768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9914E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66CD2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7CB70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7176FB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407F3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100" w:type="dxa"/>
            <w:tcBorders>
              <w:top w:val="single" w:sz="4" w:space="0" w:color="auto"/>
              <w:left w:val="single" w:sz="4" w:space="0" w:color="auto"/>
              <w:bottom w:val="single" w:sz="4" w:space="0" w:color="auto"/>
              <w:right w:val="single" w:sz="4" w:space="0" w:color="auto"/>
            </w:tcBorders>
            <w:vAlign w:val="center"/>
          </w:tcPr>
          <w:p w14:paraId="101FB0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6,94</w:t>
            </w:r>
          </w:p>
        </w:tc>
        <w:tc>
          <w:tcPr>
            <w:tcW w:w="1100" w:type="dxa"/>
            <w:tcBorders>
              <w:top w:val="single" w:sz="4" w:space="0" w:color="auto"/>
              <w:left w:val="single" w:sz="4" w:space="0" w:color="auto"/>
              <w:bottom w:val="single" w:sz="4" w:space="0" w:color="auto"/>
              <w:right w:val="single" w:sz="4" w:space="0" w:color="auto"/>
            </w:tcBorders>
            <w:vAlign w:val="center"/>
          </w:tcPr>
          <w:p w14:paraId="2AC0E4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49,47</w:t>
            </w:r>
          </w:p>
        </w:tc>
        <w:tc>
          <w:tcPr>
            <w:tcW w:w="1100" w:type="dxa"/>
            <w:tcBorders>
              <w:top w:val="single" w:sz="4" w:space="0" w:color="auto"/>
              <w:left w:val="single" w:sz="4" w:space="0" w:color="auto"/>
              <w:bottom w:val="single" w:sz="4" w:space="0" w:color="auto"/>
              <w:right w:val="single" w:sz="4" w:space="0" w:color="auto"/>
            </w:tcBorders>
            <w:vAlign w:val="center"/>
          </w:tcPr>
          <w:p w14:paraId="44FC69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56,41</w:t>
            </w:r>
          </w:p>
        </w:tc>
        <w:tc>
          <w:tcPr>
            <w:tcW w:w="1100" w:type="dxa"/>
            <w:tcBorders>
              <w:top w:val="single" w:sz="4" w:space="0" w:color="auto"/>
              <w:left w:val="single" w:sz="4" w:space="0" w:color="auto"/>
              <w:bottom w:val="single" w:sz="4" w:space="0" w:color="auto"/>
              <w:right w:val="single" w:sz="4" w:space="0" w:color="auto"/>
            </w:tcBorders>
            <w:vAlign w:val="center"/>
          </w:tcPr>
          <w:p w14:paraId="2276B6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F4FBD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11468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7035D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D2D4CB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92554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282BC7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32802A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49,36</w:t>
            </w:r>
          </w:p>
        </w:tc>
        <w:tc>
          <w:tcPr>
            <w:tcW w:w="1100" w:type="dxa"/>
            <w:tcBorders>
              <w:top w:val="single" w:sz="4" w:space="0" w:color="auto"/>
              <w:left w:val="single" w:sz="4" w:space="0" w:color="auto"/>
              <w:bottom w:val="single" w:sz="4" w:space="0" w:color="auto"/>
              <w:right w:val="single" w:sz="4" w:space="0" w:color="auto"/>
            </w:tcBorders>
            <w:vAlign w:val="center"/>
          </w:tcPr>
          <w:p w14:paraId="79EEE0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51,86</w:t>
            </w:r>
          </w:p>
        </w:tc>
        <w:tc>
          <w:tcPr>
            <w:tcW w:w="1100" w:type="dxa"/>
            <w:tcBorders>
              <w:top w:val="single" w:sz="4" w:space="0" w:color="auto"/>
              <w:left w:val="single" w:sz="4" w:space="0" w:color="auto"/>
              <w:bottom w:val="single" w:sz="4" w:space="0" w:color="auto"/>
              <w:right w:val="single" w:sz="4" w:space="0" w:color="auto"/>
            </w:tcBorders>
            <w:vAlign w:val="center"/>
          </w:tcPr>
          <w:p w14:paraId="5C196D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67DC4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1FB0A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6DC51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DDBA20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DE5F6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1100" w:type="dxa"/>
            <w:tcBorders>
              <w:top w:val="single" w:sz="4" w:space="0" w:color="auto"/>
              <w:left w:val="single" w:sz="4" w:space="0" w:color="auto"/>
              <w:bottom w:val="single" w:sz="4" w:space="0" w:color="auto"/>
              <w:right w:val="single" w:sz="4" w:space="0" w:color="auto"/>
            </w:tcBorders>
            <w:vAlign w:val="center"/>
          </w:tcPr>
          <w:p w14:paraId="5A1D59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6,94</w:t>
            </w:r>
          </w:p>
        </w:tc>
        <w:tc>
          <w:tcPr>
            <w:tcW w:w="1100" w:type="dxa"/>
            <w:tcBorders>
              <w:top w:val="single" w:sz="4" w:space="0" w:color="auto"/>
              <w:left w:val="single" w:sz="4" w:space="0" w:color="auto"/>
              <w:bottom w:val="single" w:sz="4" w:space="0" w:color="auto"/>
              <w:right w:val="single" w:sz="4" w:space="0" w:color="auto"/>
            </w:tcBorders>
            <w:vAlign w:val="center"/>
          </w:tcPr>
          <w:p w14:paraId="3300F6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48,3</w:t>
            </w:r>
          </w:p>
        </w:tc>
        <w:tc>
          <w:tcPr>
            <w:tcW w:w="1100" w:type="dxa"/>
            <w:tcBorders>
              <w:top w:val="single" w:sz="4" w:space="0" w:color="auto"/>
              <w:left w:val="single" w:sz="4" w:space="0" w:color="auto"/>
              <w:bottom w:val="single" w:sz="4" w:space="0" w:color="auto"/>
              <w:right w:val="single" w:sz="4" w:space="0" w:color="auto"/>
            </w:tcBorders>
            <w:vAlign w:val="center"/>
          </w:tcPr>
          <w:p w14:paraId="470CA1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55,24</w:t>
            </w:r>
          </w:p>
        </w:tc>
        <w:tc>
          <w:tcPr>
            <w:tcW w:w="1100" w:type="dxa"/>
            <w:tcBorders>
              <w:top w:val="single" w:sz="4" w:space="0" w:color="auto"/>
              <w:left w:val="single" w:sz="4" w:space="0" w:color="auto"/>
              <w:bottom w:val="single" w:sz="4" w:space="0" w:color="auto"/>
              <w:right w:val="single" w:sz="4" w:space="0" w:color="auto"/>
            </w:tcBorders>
            <w:vAlign w:val="center"/>
          </w:tcPr>
          <w:p w14:paraId="4A97FF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4337A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5F3FA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BE3D1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F1EAE7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DE2DC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232A4B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1100" w:type="dxa"/>
            <w:tcBorders>
              <w:top w:val="single" w:sz="4" w:space="0" w:color="auto"/>
              <w:left w:val="single" w:sz="4" w:space="0" w:color="auto"/>
              <w:bottom w:val="single" w:sz="4" w:space="0" w:color="auto"/>
              <w:right w:val="single" w:sz="4" w:space="0" w:color="auto"/>
            </w:tcBorders>
            <w:vAlign w:val="center"/>
          </w:tcPr>
          <w:p w14:paraId="288CB8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49,85</w:t>
            </w:r>
          </w:p>
        </w:tc>
        <w:tc>
          <w:tcPr>
            <w:tcW w:w="1100" w:type="dxa"/>
            <w:tcBorders>
              <w:top w:val="single" w:sz="4" w:space="0" w:color="auto"/>
              <w:left w:val="single" w:sz="4" w:space="0" w:color="auto"/>
              <w:bottom w:val="single" w:sz="4" w:space="0" w:color="auto"/>
              <w:right w:val="single" w:sz="4" w:space="0" w:color="auto"/>
            </w:tcBorders>
            <w:vAlign w:val="center"/>
          </w:tcPr>
          <w:p w14:paraId="398F4E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55,65</w:t>
            </w:r>
          </w:p>
        </w:tc>
        <w:tc>
          <w:tcPr>
            <w:tcW w:w="1100" w:type="dxa"/>
            <w:tcBorders>
              <w:top w:val="single" w:sz="4" w:space="0" w:color="auto"/>
              <w:left w:val="single" w:sz="4" w:space="0" w:color="auto"/>
              <w:bottom w:val="single" w:sz="4" w:space="0" w:color="auto"/>
              <w:right w:val="single" w:sz="4" w:space="0" w:color="auto"/>
            </w:tcBorders>
            <w:vAlign w:val="center"/>
          </w:tcPr>
          <w:p w14:paraId="49B73D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5C64F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3F3DE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DADC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52BAE0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717E3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0A70F8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2AFCF0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49,41</w:t>
            </w:r>
          </w:p>
        </w:tc>
        <w:tc>
          <w:tcPr>
            <w:tcW w:w="1100" w:type="dxa"/>
            <w:tcBorders>
              <w:top w:val="single" w:sz="4" w:space="0" w:color="auto"/>
              <w:left w:val="single" w:sz="4" w:space="0" w:color="auto"/>
              <w:bottom w:val="single" w:sz="4" w:space="0" w:color="auto"/>
              <w:right w:val="single" w:sz="4" w:space="0" w:color="auto"/>
            </w:tcBorders>
            <w:vAlign w:val="center"/>
          </w:tcPr>
          <w:p w14:paraId="44B09F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51,91</w:t>
            </w:r>
          </w:p>
        </w:tc>
        <w:tc>
          <w:tcPr>
            <w:tcW w:w="1100" w:type="dxa"/>
            <w:tcBorders>
              <w:top w:val="single" w:sz="4" w:space="0" w:color="auto"/>
              <w:left w:val="single" w:sz="4" w:space="0" w:color="auto"/>
              <w:bottom w:val="single" w:sz="4" w:space="0" w:color="auto"/>
              <w:right w:val="single" w:sz="4" w:space="0" w:color="auto"/>
            </w:tcBorders>
            <w:vAlign w:val="center"/>
          </w:tcPr>
          <w:p w14:paraId="46EAB0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48D73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18582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9FEF5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7071CF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7BF1A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69594B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w:t>
            </w:r>
          </w:p>
        </w:tc>
        <w:tc>
          <w:tcPr>
            <w:tcW w:w="1100" w:type="dxa"/>
            <w:tcBorders>
              <w:top w:val="single" w:sz="4" w:space="0" w:color="auto"/>
              <w:left w:val="single" w:sz="4" w:space="0" w:color="auto"/>
              <w:bottom w:val="single" w:sz="4" w:space="0" w:color="auto"/>
              <w:right w:val="single" w:sz="4" w:space="0" w:color="auto"/>
            </w:tcBorders>
            <w:vAlign w:val="center"/>
          </w:tcPr>
          <w:p w14:paraId="21A162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48,5</w:t>
            </w:r>
          </w:p>
        </w:tc>
        <w:tc>
          <w:tcPr>
            <w:tcW w:w="1100" w:type="dxa"/>
            <w:tcBorders>
              <w:top w:val="single" w:sz="4" w:space="0" w:color="auto"/>
              <w:left w:val="single" w:sz="4" w:space="0" w:color="auto"/>
              <w:bottom w:val="single" w:sz="4" w:space="0" w:color="auto"/>
              <w:right w:val="single" w:sz="4" w:space="0" w:color="auto"/>
            </w:tcBorders>
            <w:vAlign w:val="center"/>
          </w:tcPr>
          <w:p w14:paraId="47546E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54,29</w:t>
            </w:r>
          </w:p>
        </w:tc>
        <w:tc>
          <w:tcPr>
            <w:tcW w:w="1100" w:type="dxa"/>
            <w:tcBorders>
              <w:top w:val="single" w:sz="4" w:space="0" w:color="auto"/>
              <w:left w:val="single" w:sz="4" w:space="0" w:color="auto"/>
              <w:bottom w:val="single" w:sz="4" w:space="0" w:color="auto"/>
              <w:right w:val="single" w:sz="4" w:space="0" w:color="auto"/>
            </w:tcBorders>
            <w:vAlign w:val="center"/>
          </w:tcPr>
          <w:p w14:paraId="0D22FF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2BB51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72819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8635D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D0C1FD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6EE25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1100" w:type="dxa"/>
            <w:tcBorders>
              <w:top w:val="single" w:sz="4" w:space="0" w:color="auto"/>
              <w:left w:val="single" w:sz="4" w:space="0" w:color="auto"/>
              <w:bottom w:val="single" w:sz="4" w:space="0" w:color="auto"/>
              <w:right w:val="single" w:sz="4" w:space="0" w:color="auto"/>
            </w:tcBorders>
            <w:vAlign w:val="center"/>
          </w:tcPr>
          <w:p w14:paraId="192C80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4,44</w:t>
            </w:r>
          </w:p>
        </w:tc>
        <w:tc>
          <w:tcPr>
            <w:tcW w:w="1100" w:type="dxa"/>
            <w:tcBorders>
              <w:top w:val="single" w:sz="4" w:space="0" w:color="auto"/>
              <w:left w:val="single" w:sz="4" w:space="0" w:color="auto"/>
              <w:bottom w:val="single" w:sz="4" w:space="0" w:color="auto"/>
              <w:right w:val="single" w:sz="4" w:space="0" w:color="auto"/>
            </w:tcBorders>
            <w:vAlign w:val="center"/>
          </w:tcPr>
          <w:p w14:paraId="5B5866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50,17</w:t>
            </w:r>
          </w:p>
        </w:tc>
        <w:tc>
          <w:tcPr>
            <w:tcW w:w="1100" w:type="dxa"/>
            <w:tcBorders>
              <w:top w:val="single" w:sz="4" w:space="0" w:color="auto"/>
              <w:left w:val="single" w:sz="4" w:space="0" w:color="auto"/>
              <w:bottom w:val="single" w:sz="4" w:space="0" w:color="auto"/>
              <w:right w:val="single" w:sz="4" w:space="0" w:color="auto"/>
            </w:tcBorders>
            <w:vAlign w:val="center"/>
          </w:tcPr>
          <w:p w14:paraId="697013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54,61</w:t>
            </w:r>
          </w:p>
        </w:tc>
        <w:tc>
          <w:tcPr>
            <w:tcW w:w="1100" w:type="dxa"/>
            <w:tcBorders>
              <w:top w:val="single" w:sz="4" w:space="0" w:color="auto"/>
              <w:left w:val="single" w:sz="4" w:space="0" w:color="auto"/>
              <w:bottom w:val="single" w:sz="4" w:space="0" w:color="auto"/>
              <w:right w:val="single" w:sz="4" w:space="0" w:color="auto"/>
            </w:tcBorders>
            <w:vAlign w:val="center"/>
          </w:tcPr>
          <w:p w14:paraId="0B975B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89085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B61C1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05A8E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5E4461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52E8B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45B2DB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798A46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49,24</w:t>
            </w:r>
          </w:p>
        </w:tc>
        <w:tc>
          <w:tcPr>
            <w:tcW w:w="1100" w:type="dxa"/>
            <w:tcBorders>
              <w:top w:val="single" w:sz="4" w:space="0" w:color="auto"/>
              <w:left w:val="single" w:sz="4" w:space="0" w:color="auto"/>
              <w:bottom w:val="single" w:sz="4" w:space="0" w:color="auto"/>
              <w:right w:val="single" w:sz="4" w:space="0" w:color="auto"/>
            </w:tcBorders>
            <w:vAlign w:val="center"/>
          </w:tcPr>
          <w:p w14:paraId="48D0F8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51,74</w:t>
            </w:r>
          </w:p>
        </w:tc>
        <w:tc>
          <w:tcPr>
            <w:tcW w:w="1100" w:type="dxa"/>
            <w:tcBorders>
              <w:top w:val="single" w:sz="4" w:space="0" w:color="auto"/>
              <w:left w:val="single" w:sz="4" w:space="0" w:color="auto"/>
              <w:bottom w:val="single" w:sz="4" w:space="0" w:color="auto"/>
              <w:right w:val="single" w:sz="4" w:space="0" w:color="auto"/>
            </w:tcBorders>
            <w:vAlign w:val="center"/>
          </w:tcPr>
          <w:p w14:paraId="13DC01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A223D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E9F0E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702EA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175A67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1610B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1100" w:type="dxa"/>
            <w:tcBorders>
              <w:top w:val="single" w:sz="4" w:space="0" w:color="auto"/>
              <w:left w:val="single" w:sz="4" w:space="0" w:color="auto"/>
              <w:bottom w:val="single" w:sz="4" w:space="0" w:color="auto"/>
              <w:right w:val="single" w:sz="4" w:space="0" w:color="auto"/>
            </w:tcBorders>
            <w:vAlign w:val="center"/>
          </w:tcPr>
          <w:p w14:paraId="32F60F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4,44</w:t>
            </w:r>
          </w:p>
        </w:tc>
        <w:tc>
          <w:tcPr>
            <w:tcW w:w="1100" w:type="dxa"/>
            <w:tcBorders>
              <w:top w:val="single" w:sz="4" w:space="0" w:color="auto"/>
              <w:left w:val="single" w:sz="4" w:space="0" w:color="auto"/>
              <w:bottom w:val="single" w:sz="4" w:space="0" w:color="auto"/>
              <w:right w:val="single" w:sz="4" w:space="0" w:color="auto"/>
            </w:tcBorders>
            <w:vAlign w:val="center"/>
          </w:tcPr>
          <w:p w14:paraId="24CE67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49,6</w:t>
            </w:r>
          </w:p>
        </w:tc>
        <w:tc>
          <w:tcPr>
            <w:tcW w:w="1100" w:type="dxa"/>
            <w:tcBorders>
              <w:top w:val="single" w:sz="4" w:space="0" w:color="auto"/>
              <w:left w:val="single" w:sz="4" w:space="0" w:color="auto"/>
              <w:bottom w:val="single" w:sz="4" w:space="0" w:color="auto"/>
              <w:right w:val="single" w:sz="4" w:space="0" w:color="auto"/>
            </w:tcBorders>
            <w:vAlign w:val="center"/>
          </w:tcPr>
          <w:p w14:paraId="1D6CD4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54,04</w:t>
            </w:r>
          </w:p>
        </w:tc>
        <w:tc>
          <w:tcPr>
            <w:tcW w:w="1100" w:type="dxa"/>
            <w:tcBorders>
              <w:top w:val="single" w:sz="4" w:space="0" w:color="auto"/>
              <w:left w:val="single" w:sz="4" w:space="0" w:color="auto"/>
              <w:bottom w:val="single" w:sz="4" w:space="0" w:color="auto"/>
              <w:right w:val="single" w:sz="4" w:space="0" w:color="auto"/>
            </w:tcBorders>
            <w:vAlign w:val="center"/>
          </w:tcPr>
          <w:p w14:paraId="732705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B0428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9891D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C2C7A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4E6FAD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97F72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1100" w:type="dxa"/>
            <w:tcBorders>
              <w:top w:val="single" w:sz="4" w:space="0" w:color="auto"/>
              <w:left w:val="single" w:sz="4" w:space="0" w:color="auto"/>
              <w:bottom w:val="single" w:sz="4" w:space="0" w:color="auto"/>
              <w:right w:val="single" w:sz="4" w:space="0" w:color="auto"/>
            </w:tcBorders>
            <w:vAlign w:val="center"/>
          </w:tcPr>
          <w:p w14:paraId="6953BC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w:t>
            </w:r>
          </w:p>
        </w:tc>
        <w:tc>
          <w:tcPr>
            <w:tcW w:w="1100" w:type="dxa"/>
            <w:tcBorders>
              <w:top w:val="single" w:sz="4" w:space="0" w:color="auto"/>
              <w:left w:val="single" w:sz="4" w:space="0" w:color="auto"/>
              <w:bottom w:val="single" w:sz="4" w:space="0" w:color="auto"/>
              <w:right w:val="single" w:sz="4" w:space="0" w:color="auto"/>
            </w:tcBorders>
            <w:vAlign w:val="center"/>
          </w:tcPr>
          <w:p w14:paraId="4C76E6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50,11</w:t>
            </w:r>
          </w:p>
        </w:tc>
        <w:tc>
          <w:tcPr>
            <w:tcW w:w="1100" w:type="dxa"/>
            <w:tcBorders>
              <w:top w:val="single" w:sz="4" w:space="0" w:color="auto"/>
              <w:left w:val="single" w:sz="4" w:space="0" w:color="auto"/>
              <w:bottom w:val="single" w:sz="4" w:space="0" w:color="auto"/>
              <w:right w:val="single" w:sz="4" w:space="0" w:color="auto"/>
            </w:tcBorders>
            <w:vAlign w:val="center"/>
          </w:tcPr>
          <w:p w14:paraId="087155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54,2</w:t>
            </w:r>
          </w:p>
        </w:tc>
        <w:tc>
          <w:tcPr>
            <w:tcW w:w="1100" w:type="dxa"/>
            <w:tcBorders>
              <w:top w:val="single" w:sz="4" w:space="0" w:color="auto"/>
              <w:left w:val="single" w:sz="4" w:space="0" w:color="auto"/>
              <w:bottom w:val="single" w:sz="4" w:space="0" w:color="auto"/>
              <w:right w:val="single" w:sz="4" w:space="0" w:color="auto"/>
            </w:tcBorders>
            <w:vAlign w:val="center"/>
          </w:tcPr>
          <w:p w14:paraId="7EEEF0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F88B2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A4201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1340D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A2B547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C3272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1100" w:type="dxa"/>
            <w:tcBorders>
              <w:top w:val="single" w:sz="4" w:space="0" w:color="auto"/>
              <w:left w:val="single" w:sz="4" w:space="0" w:color="auto"/>
              <w:bottom w:val="single" w:sz="4" w:space="0" w:color="auto"/>
              <w:right w:val="single" w:sz="4" w:space="0" w:color="auto"/>
            </w:tcBorders>
            <w:vAlign w:val="center"/>
          </w:tcPr>
          <w:p w14:paraId="266676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43D229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50,08</w:t>
            </w:r>
          </w:p>
        </w:tc>
        <w:tc>
          <w:tcPr>
            <w:tcW w:w="1100" w:type="dxa"/>
            <w:tcBorders>
              <w:top w:val="single" w:sz="4" w:space="0" w:color="auto"/>
              <w:left w:val="single" w:sz="4" w:space="0" w:color="auto"/>
              <w:bottom w:val="single" w:sz="4" w:space="0" w:color="auto"/>
              <w:right w:val="single" w:sz="4" w:space="0" w:color="auto"/>
            </w:tcBorders>
            <w:vAlign w:val="center"/>
          </w:tcPr>
          <w:p w14:paraId="709291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52,58</w:t>
            </w:r>
          </w:p>
        </w:tc>
        <w:tc>
          <w:tcPr>
            <w:tcW w:w="1100" w:type="dxa"/>
            <w:tcBorders>
              <w:top w:val="single" w:sz="4" w:space="0" w:color="auto"/>
              <w:left w:val="single" w:sz="4" w:space="0" w:color="auto"/>
              <w:bottom w:val="single" w:sz="4" w:space="0" w:color="auto"/>
              <w:right w:val="single" w:sz="4" w:space="0" w:color="auto"/>
            </w:tcBorders>
            <w:vAlign w:val="center"/>
          </w:tcPr>
          <w:p w14:paraId="41E86B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C6594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00AD1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A0558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2299BE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B54E7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1100" w:type="dxa"/>
            <w:tcBorders>
              <w:top w:val="single" w:sz="4" w:space="0" w:color="auto"/>
              <w:left w:val="single" w:sz="4" w:space="0" w:color="auto"/>
              <w:bottom w:val="single" w:sz="4" w:space="0" w:color="auto"/>
              <w:right w:val="single" w:sz="4" w:space="0" w:color="auto"/>
            </w:tcBorders>
            <w:vAlign w:val="center"/>
          </w:tcPr>
          <w:p w14:paraId="6341D3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w:t>
            </w:r>
          </w:p>
        </w:tc>
        <w:tc>
          <w:tcPr>
            <w:tcW w:w="1100" w:type="dxa"/>
            <w:tcBorders>
              <w:top w:val="single" w:sz="4" w:space="0" w:color="auto"/>
              <w:left w:val="single" w:sz="4" w:space="0" w:color="auto"/>
              <w:bottom w:val="single" w:sz="4" w:space="0" w:color="auto"/>
              <w:right w:val="single" w:sz="4" w:space="0" w:color="auto"/>
            </w:tcBorders>
            <w:vAlign w:val="center"/>
          </w:tcPr>
          <w:p w14:paraId="6F66F8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49,65</w:t>
            </w:r>
          </w:p>
        </w:tc>
        <w:tc>
          <w:tcPr>
            <w:tcW w:w="1100" w:type="dxa"/>
            <w:tcBorders>
              <w:top w:val="single" w:sz="4" w:space="0" w:color="auto"/>
              <w:left w:val="single" w:sz="4" w:space="0" w:color="auto"/>
              <w:bottom w:val="single" w:sz="4" w:space="0" w:color="auto"/>
              <w:right w:val="single" w:sz="4" w:space="0" w:color="auto"/>
            </w:tcBorders>
            <w:vAlign w:val="center"/>
          </w:tcPr>
          <w:p w14:paraId="5C60B3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53,74</w:t>
            </w:r>
          </w:p>
        </w:tc>
        <w:tc>
          <w:tcPr>
            <w:tcW w:w="1100" w:type="dxa"/>
            <w:tcBorders>
              <w:top w:val="single" w:sz="4" w:space="0" w:color="auto"/>
              <w:left w:val="single" w:sz="4" w:space="0" w:color="auto"/>
              <w:bottom w:val="single" w:sz="4" w:space="0" w:color="auto"/>
              <w:right w:val="single" w:sz="4" w:space="0" w:color="auto"/>
            </w:tcBorders>
            <w:vAlign w:val="center"/>
          </w:tcPr>
          <w:p w14:paraId="04C80E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9F1CB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C1418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A0D7A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CFD2AF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4F4D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1100" w:type="dxa"/>
            <w:tcBorders>
              <w:top w:val="single" w:sz="4" w:space="0" w:color="auto"/>
              <w:left w:val="single" w:sz="4" w:space="0" w:color="auto"/>
              <w:bottom w:val="single" w:sz="4" w:space="0" w:color="auto"/>
              <w:right w:val="single" w:sz="4" w:space="0" w:color="auto"/>
            </w:tcBorders>
            <w:vAlign w:val="center"/>
          </w:tcPr>
          <w:p w14:paraId="2A538A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61E265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w:t>
            </w:r>
          </w:p>
        </w:tc>
        <w:tc>
          <w:tcPr>
            <w:tcW w:w="1100" w:type="dxa"/>
            <w:tcBorders>
              <w:top w:val="single" w:sz="4" w:space="0" w:color="auto"/>
              <w:left w:val="single" w:sz="4" w:space="0" w:color="auto"/>
              <w:bottom w:val="single" w:sz="4" w:space="0" w:color="auto"/>
              <w:right w:val="single" w:sz="4" w:space="0" w:color="auto"/>
            </w:tcBorders>
            <w:vAlign w:val="center"/>
          </w:tcPr>
          <w:p w14:paraId="456D81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53,5</w:t>
            </w:r>
          </w:p>
        </w:tc>
        <w:tc>
          <w:tcPr>
            <w:tcW w:w="1100" w:type="dxa"/>
            <w:tcBorders>
              <w:top w:val="single" w:sz="4" w:space="0" w:color="auto"/>
              <w:left w:val="single" w:sz="4" w:space="0" w:color="auto"/>
              <w:bottom w:val="single" w:sz="4" w:space="0" w:color="auto"/>
              <w:right w:val="single" w:sz="4" w:space="0" w:color="auto"/>
            </w:tcBorders>
            <w:vAlign w:val="center"/>
          </w:tcPr>
          <w:p w14:paraId="1513B8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0A7BD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E2DAC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94812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9E9785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765AA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1100" w:type="dxa"/>
            <w:tcBorders>
              <w:top w:val="single" w:sz="4" w:space="0" w:color="auto"/>
              <w:left w:val="single" w:sz="4" w:space="0" w:color="auto"/>
              <w:bottom w:val="single" w:sz="4" w:space="0" w:color="auto"/>
              <w:right w:val="single" w:sz="4" w:space="0" w:color="auto"/>
            </w:tcBorders>
            <w:vAlign w:val="center"/>
          </w:tcPr>
          <w:p w14:paraId="023DA0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113DF5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49,94</w:t>
            </w:r>
          </w:p>
        </w:tc>
        <w:tc>
          <w:tcPr>
            <w:tcW w:w="1100" w:type="dxa"/>
            <w:tcBorders>
              <w:top w:val="single" w:sz="4" w:space="0" w:color="auto"/>
              <w:left w:val="single" w:sz="4" w:space="0" w:color="auto"/>
              <w:bottom w:val="single" w:sz="4" w:space="0" w:color="auto"/>
              <w:right w:val="single" w:sz="4" w:space="0" w:color="auto"/>
            </w:tcBorders>
            <w:vAlign w:val="center"/>
          </w:tcPr>
          <w:p w14:paraId="110CFB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52,43</w:t>
            </w:r>
          </w:p>
        </w:tc>
        <w:tc>
          <w:tcPr>
            <w:tcW w:w="1100" w:type="dxa"/>
            <w:tcBorders>
              <w:top w:val="single" w:sz="4" w:space="0" w:color="auto"/>
              <w:left w:val="single" w:sz="4" w:space="0" w:color="auto"/>
              <w:bottom w:val="single" w:sz="4" w:space="0" w:color="auto"/>
              <w:right w:val="single" w:sz="4" w:space="0" w:color="auto"/>
            </w:tcBorders>
            <w:vAlign w:val="center"/>
          </w:tcPr>
          <w:p w14:paraId="3A219E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6D155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7B987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39F86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40C31E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CBA0E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1100" w:type="dxa"/>
            <w:tcBorders>
              <w:top w:val="single" w:sz="4" w:space="0" w:color="auto"/>
              <w:left w:val="single" w:sz="4" w:space="0" w:color="auto"/>
              <w:bottom w:val="single" w:sz="4" w:space="0" w:color="auto"/>
              <w:right w:val="single" w:sz="4" w:space="0" w:color="auto"/>
            </w:tcBorders>
            <w:vAlign w:val="center"/>
          </w:tcPr>
          <w:p w14:paraId="38C272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16AFF8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50,56</w:t>
            </w:r>
          </w:p>
        </w:tc>
        <w:tc>
          <w:tcPr>
            <w:tcW w:w="1100" w:type="dxa"/>
            <w:tcBorders>
              <w:top w:val="single" w:sz="4" w:space="0" w:color="auto"/>
              <w:left w:val="single" w:sz="4" w:space="0" w:color="auto"/>
              <w:bottom w:val="single" w:sz="4" w:space="0" w:color="auto"/>
              <w:right w:val="single" w:sz="4" w:space="0" w:color="auto"/>
            </w:tcBorders>
            <w:vAlign w:val="center"/>
          </w:tcPr>
          <w:p w14:paraId="77E71D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53,06</w:t>
            </w:r>
          </w:p>
        </w:tc>
        <w:tc>
          <w:tcPr>
            <w:tcW w:w="1100" w:type="dxa"/>
            <w:tcBorders>
              <w:top w:val="single" w:sz="4" w:space="0" w:color="auto"/>
              <w:left w:val="single" w:sz="4" w:space="0" w:color="auto"/>
              <w:bottom w:val="single" w:sz="4" w:space="0" w:color="auto"/>
              <w:right w:val="single" w:sz="4" w:space="0" w:color="auto"/>
            </w:tcBorders>
            <w:vAlign w:val="center"/>
          </w:tcPr>
          <w:p w14:paraId="785A9E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76D7B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E19CC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ECCDB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8C42AB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2E45F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1100" w:type="dxa"/>
            <w:tcBorders>
              <w:top w:val="single" w:sz="4" w:space="0" w:color="auto"/>
              <w:left w:val="single" w:sz="4" w:space="0" w:color="auto"/>
              <w:bottom w:val="single" w:sz="4" w:space="0" w:color="auto"/>
              <w:right w:val="single" w:sz="4" w:space="0" w:color="auto"/>
            </w:tcBorders>
            <w:vAlign w:val="center"/>
          </w:tcPr>
          <w:p w14:paraId="0E2390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0573C1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49,71</w:t>
            </w:r>
          </w:p>
        </w:tc>
        <w:tc>
          <w:tcPr>
            <w:tcW w:w="1100" w:type="dxa"/>
            <w:tcBorders>
              <w:top w:val="single" w:sz="4" w:space="0" w:color="auto"/>
              <w:left w:val="single" w:sz="4" w:space="0" w:color="auto"/>
              <w:bottom w:val="single" w:sz="4" w:space="0" w:color="auto"/>
              <w:right w:val="single" w:sz="4" w:space="0" w:color="auto"/>
            </w:tcBorders>
            <w:vAlign w:val="center"/>
          </w:tcPr>
          <w:p w14:paraId="44C406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52,21</w:t>
            </w:r>
          </w:p>
        </w:tc>
        <w:tc>
          <w:tcPr>
            <w:tcW w:w="1100" w:type="dxa"/>
            <w:tcBorders>
              <w:top w:val="single" w:sz="4" w:space="0" w:color="auto"/>
              <w:left w:val="single" w:sz="4" w:space="0" w:color="auto"/>
              <w:bottom w:val="single" w:sz="4" w:space="0" w:color="auto"/>
              <w:right w:val="single" w:sz="4" w:space="0" w:color="auto"/>
            </w:tcBorders>
            <w:vAlign w:val="center"/>
          </w:tcPr>
          <w:p w14:paraId="2F3EC5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61D1B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5B193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877D8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625BCE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8A7F2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6E146B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207E12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49,5</w:t>
            </w:r>
          </w:p>
        </w:tc>
        <w:tc>
          <w:tcPr>
            <w:tcW w:w="1100" w:type="dxa"/>
            <w:tcBorders>
              <w:top w:val="single" w:sz="4" w:space="0" w:color="auto"/>
              <w:left w:val="single" w:sz="4" w:space="0" w:color="auto"/>
              <w:bottom w:val="single" w:sz="4" w:space="0" w:color="auto"/>
              <w:right w:val="single" w:sz="4" w:space="0" w:color="auto"/>
            </w:tcBorders>
            <w:vAlign w:val="center"/>
          </w:tcPr>
          <w:p w14:paraId="1F8984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1100" w:type="dxa"/>
            <w:tcBorders>
              <w:top w:val="single" w:sz="4" w:space="0" w:color="auto"/>
              <w:left w:val="single" w:sz="4" w:space="0" w:color="auto"/>
              <w:bottom w:val="single" w:sz="4" w:space="0" w:color="auto"/>
              <w:right w:val="single" w:sz="4" w:space="0" w:color="auto"/>
            </w:tcBorders>
            <w:vAlign w:val="center"/>
          </w:tcPr>
          <w:p w14:paraId="79BD60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1100" w:type="dxa"/>
            <w:tcBorders>
              <w:top w:val="single" w:sz="4" w:space="0" w:color="auto"/>
              <w:left w:val="single" w:sz="4" w:space="0" w:color="auto"/>
              <w:bottom w:val="single" w:sz="4" w:space="0" w:color="auto"/>
              <w:right w:val="single" w:sz="4" w:space="0" w:color="auto"/>
            </w:tcBorders>
            <w:vAlign w:val="center"/>
          </w:tcPr>
          <w:p w14:paraId="71223D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1400" w:type="dxa"/>
            <w:tcBorders>
              <w:top w:val="single" w:sz="4" w:space="0" w:color="auto"/>
              <w:left w:val="single" w:sz="4" w:space="0" w:color="auto"/>
              <w:bottom w:val="single" w:sz="4" w:space="0" w:color="auto"/>
              <w:right w:val="single" w:sz="4" w:space="0" w:color="auto"/>
            </w:tcBorders>
            <w:vAlign w:val="center"/>
          </w:tcPr>
          <w:p w14:paraId="499113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5DA60B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FB5AEC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0CBB5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11FB8D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7A7A14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49,71</w:t>
            </w:r>
          </w:p>
        </w:tc>
        <w:tc>
          <w:tcPr>
            <w:tcW w:w="1100" w:type="dxa"/>
            <w:tcBorders>
              <w:top w:val="single" w:sz="4" w:space="0" w:color="auto"/>
              <w:left w:val="single" w:sz="4" w:space="0" w:color="auto"/>
              <w:bottom w:val="single" w:sz="4" w:space="0" w:color="auto"/>
              <w:right w:val="single" w:sz="4" w:space="0" w:color="auto"/>
            </w:tcBorders>
            <w:vAlign w:val="center"/>
          </w:tcPr>
          <w:p w14:paraId="387842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52,21</w:t>
            </w:r>
          </w:p>
        </w:tc>
        <w:tc>
          <w:tcPr>
            <w:tcW w:w="1100" w:type="dxa"/>
            <w:tcBorders>
              <w:top w:val="single" w:sz="4" w:space="0" w:color="auto"/>
              <w:left w:val="single" w:sz="4" w:space="0" w:color="auto"/>
              <w:bottom w:val="single" w:sz="4" w:space="0" w:color="auto"/>
              <w:right w:val="single" w:sz="4" w:space="0" w:color="auto"/>
            </w:tcBorders>
            <w:vAlign w:val="center"/>
          </w:tcPr>
          <w:p w14:paraId="78A7D2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94CB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E3599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93DB7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71925A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7FFA7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15C0CF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20F539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48,86</w:t>
            </w:r>
          </w:p>
        </w:tc>
        <w:tc>
          <w:tcPr>
            <w:tcW w:w="1100" w:type="dxa"/>
            <w:tcBorders>
              <w:top w:val="single" w:sz="4" w:space="0" w:color="auto"/>
              <w:left w:val="single" w:sz="4" w:space="0" w:color="auto"/>
              <w:bottom w:val="single" w:sz="4" w:space="0" w:color="auto"/>
              <w:right w:val="single" w:sz="4" w:space="0" w:color="auto"/>
            </w:tcBorders>
            <w:vAlign w:val="center"/>
          </w:tcPr>
          <w:p w14:paraId="7AB14F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51,35</w:t>
            </w:r>
          </w:p>
        </w:tc>
        <w:tc>
          <w:tcPr>
            <w:tcW w:w="1100" w:type="dxa"/>
            <w:tcBorders>
              <w:top w:val="single" w:sz="4" w:space="0" w:color="auto"/>
              <w:left w:val="single" w:sz="4" w:space="0" w:color="auto"/>
              <w:bottom w:val="single" w:sz="4" w:space="0" w:color="auto"/>
              <w:right w:val="single" w:sz="4" w:space="0" w:color="auto"/>
            </w:tcBorders>
            <w:vAlign w:val="center"/>
          </w:tcPr>
          <w:p w14:paraId="7F44A6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7BB94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22C19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0E7C9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8FCDB3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AC581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1100" w:type="dxa"/>
            <w:tcBorders>
              <w:top w:val="single" w:sz="4" w:space="0" w:color="auto"/>
              <w:left w:val="single" w:sz="4" w:space="0" w:color="auto"/>
              <w:bottom w:val="single" w:sz="4" w:space="0" w:color="auto"/>
              <w:right w:val="single" w:sz="4" w:space="0" w:color="auto"/>
            </w:tcBorders>
            <w:vAlign w:val="center"/>
          </w:tcPr>
          <w:p w14:paraId="761480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0B8956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48,7</w:t>
            </w:r>
          </w:p>
        </w:tc>
        <w:tc>
          <w:tcPr>
            <w:tcW w:w="1100" w:type="dxa"/>
            <w:tcBorders>
              <w:top w:val="single" w:sz="4" w:space="0" w:color="auto"/>
              <w:left w:val="single" w:sz="4" w:space="0" w:color="auto"/>
              <w:bottom w:val="single" w:sz="4" w:space="0" w:color="auto"/>
              <w:right w:val="single" w:sz="4" w:space="0" w:color="auto"/>
            </w:tcBorders>
            <w:vAlign w:val="center"/>
          </w:tcPr>
          <w:p w14:paraId="2ED841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51,2</w:t>
            </w:r>
          </w:p>
        </w:tc>
        <w:tc>
          <w:tcPr>
            <w:tcW w:w="1100" w:type="dxa"/>
            <w:tcBorders>
              <w:top w:val="single" w:sz="4" w:space="0" w:color="auto"/>
              <w:left w:val="single" w:sz="4" w:space="0" w:color="auto"/>
              <w:bottom w:val="single" w:sz="4" w:space="0" w:color="auto"/>
              <w:right w:val="single" w:sz="4" w:space="0" w:color="auto"/>
            </w:tcBorders>
            <w:vAlign w:val="center"/>
          </w:tcPr>
          <w:p w14:paraId="3952B4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4D380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0F152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4F0E7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F62841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77288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100" w:type="dxa"/>
            <w:tcBorders>
              <w:top w:val="single" w:sz="4" w:space="0" w:color="auto"/>
              <w:left w:val="single" w:sz="4" w:space="0" w:color="auto"/>
              <w:bottom w:val="single" w:sz="4" w:space="0" w:color="auto"/>
              <w:right w:val="single" w:sz="4" w:space="0" w:color="auto"/>
            </w:tcBorders>
            <w:vAlign w:val="center"/>
          </w:tcPr>
          <w:p w14:paraId="3FDC0C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77EAFA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48,01</w:t>
            </w:r>
          </w:p>
        </w:tc>
        <w:tc>
          <w:tcPr>
            <w:tcW w:w="1100" w:type="dxa"/>
            <w:tcBorders>
              <w:top w:val="single" w:sz="4" w:space="0" w:color="auto"/>
              <w:left w:val="single" w:sz="4" w:space="0" w:color="auto"/>
              <w:bottom w:val="single" w:sz="4" w:space="0" w:color="auto"/>
              <w:right w:val="single" w:sz="4" w:space="0" w:color="auto"/>
            </w:tcBorders>
            <w:vAlign w:val="center"/>
          </w:tcPr>
          <w:p w14:paraId="0C9C1A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50,5</w:t>
            </w:r>
          </w:p>
        </w:tc>
        <w:tc>
          <w:tcPr>
            <w:tcW w:w="1100" w:type="dxa"/>
            <w:tcBorders>
              <w:top w:val="single" w:sz="4" w:space="0" w:color="auto"/>
              <w:left w:val="single" w:sz="4" w:space="0" w:color="auto"/>
              <w:bottom w:val="single" w:sz="4" w:space="0" w:color="auto"/>
              <w:right w:val="single" w:sz="4" w:space="0" w:color="auto"/>
            </w:tcBorders>
            <w:vAlign w:val="center"/>
          </w:tcPr>
          <w:p w14:paraId="5BB411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5FD35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DFB07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25058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3B7829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17384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1100" w:type="dxa"/>
            <w:tcBorders>
              <w:top w:val="single" w:sz="4" w:space="0" w:color="auto"/>
              <w:left w:val="single" w:sz="4" w:space="0" w:color="auto"/>
              <w:bottom w:val="single" w:sz="4" w:space="0" w:color="auto"/>
              <w:right w:val="single" w:sz="4" w:space="0" w:color="auto"/>
            </w:tcBorders>
            <w:vAlign w:val="center"/>
          </w:tcPr>
          <w:p w14:paraId="47A000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604FC3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47,71</w:t>
            </w:r>
          </w:p>
        </w:tc>
        <w:tc>
          <w:tcPr>
            <w:tcW w:w="1100" w:type="dxa"/>
            <w:tcBorders>
              <w:top w:val="single" w:sz="4" w:space="0" w:color="auto"/>
              <w:left w:val="single" w:sz="4" w:space="0" w:color="auto"/>
              <w:bottom w:val="single" w:sz="4" w:space="0" w:color="auto"/>
              <w:right w:val="single" w:sz="4" w:space="0" w:color="auto"/>
            </w:tcBorders>
            <w:vAlign w:val="center"/>
          </w:tcPr>
          <w:p w14:paraId="6F00C8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50,21</w:t>
            </w:r>
          </w:p>
        </w:tc>
        <w:tc>
          <w:tcPr>
            <w:tcW w:w="1100" w:type="dxa"/>
            <w:tcBorders>
              <w:top w:val="single" w:sz="4" w:space="0" w:color="auto"/>
              <w:left w:val="single" w:sz="4" w:space="0" w:color="auto"/>
              <w:bottom w:val="single" w:sz="4" w:space="0" w:color="auto"/>
              <w:right w:val="single" w:sz="4" w:space="0" w:color="auto"/>
            </w:tcBorders>
            <w:vAlign w:val="center"/>
          </w:tcPr>
          <w:p w14:paraId="0C1422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1100" w:type="dxa"/>
            <w:tcBorders>
              <w:top w:val="single" w:sz="4" w:space="0" w:color="auto"/>
              <w:left w:val="single" w:sz="4" w:space="0" w:color="auto"/>
              <w:bottom w:val="single" w:sz="4" w:space="0" w:color="auto"/>
              <w:right w:val="single" w:sz="4" w:space="0" w:color="auto"/>
            </w:tcBorders>
            <w:vAlign w:val="center"/>
          </w:tcPr>
          <w:p w14:paraId="7B74E7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1400" w:type="dxa"/>
            <w:tcBorders>
              <w:top w:val="single" w:sz="4" w:space="0" w:color="auto"/>
              <w:left w:val="single" w:sz="4" w:space="0" w:color="auto"/>
              <w:bottom w:val="single" w:sz="4" w:space="0" w:color="auto"/>
              <w:right w:val="single" w:sz="4" w:space="0" w:color="auto"/>
            </w:tcBorders>
            <w:vAlign w:val="center"/>
          </w:tcPr>
          <w:p w14:paraId="4EF21D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9649B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20,46</w:t>
            </w:r>
          </w:p>
        </w:tc>
      </w:tr>
      <w:tr w:rsidR="00F70000" w:rsidRPr="00F70000" w14:paraId="752FCC9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21AC2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100" w:type="dxa"/>
            <w:tcBorders>
              <w:top w:val="single" w:sz="4" w:space="0" w:color="auto"/>
              <w:left w:val="single" w:sz="4" w:space="0" w:color="auto"/>
              <w:bottom w:val="single" w:sz="4" w:space="0" w:color="auto"/>
              <w:right w:val="single" w:sz="4" w:space="0" w:color="auto"/>
            </w:tcBorders>
            <w:vAlign w:val="center"/>
          </w:tcPr>
          <w:p w14:paraId="27B34F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251068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50,17</w:t>
            </w:r>
          </w:p>
        </w:tc>
        <w:tc>
          <w:tcPr>
            <w:tcW w:w="1100" w:type="dxa"/>
            <w:tcBorders>
              <w:top w:val="single" w:sz="4" w:space="0" w:color="auto"/>
              <w:left w:val="single" w:sz="4" w:space="0" w:color="auto"/>
              <w:bottom w:val="single" w:sz="4" w:space="0" w:color="auto"/>
              <w:right w:val="single" w:sz="4" w:space="0" w:color="auto"/>
            </w:tcBorders>
            <w:vAlign w:val="center"/>
          </w:tcPr>
          <w:p w14:paraId="01808E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52,67</w:t>
            </w:r>
          </w:p>
        </w:tc>
        <w:tc>
          <w:tcPr>
            <w:tcW w:w="1100" w:type="dxa"/>
            <w:tcBorders>
              <w:top w:val="single" w:sz="4" w:space="0" w:color="auto"/>
              <w:left w:val="single" w:sz="4" w:space="0" w:color="auto"/>
              <w:bottom w:val="single" w:sz="4" w:space="0" w:color="auto"/>
              <w:right w:val="single" w:sz="4" w:space="0" w:color="auto"/>
            </w:tcBorders>
            <w:vAlign w:val="center"/>
          </w:tcPr>
          <w:p w14:paraId="3BDE1E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1100" w:type="dxa"/>
            <w:tcBorders>
              <w:top w:val="single" w:sz="4" w:space="0" w:color="auto"/>
              <w:left w:val="single" w:sz="4" w:space="0" w:color="auto"/>
              <w:bottom w:val="single" w:sz="4" w:space="0" w:color="auto"/>
              <w:right w:val="single" w:sz="4" w:space="0" w:color="auto"/>
            </w:tcBorders>
            <w:vAlign w:val="center"/>
          </w:tcPr>
          <w:p w14:paraId="534966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1400" w:type="dxa"/>
            <w:tcBorders>
              <w:top w:val="single" w:sz="4" w:space="0" w:color="auto"/>
              <w:left w:val="single" w:sz="4" w:space="0" w:color="auto"/>
              <w:bottom w:val="single" w:sz="4" w:space="0" w:color="auto"/>
              <w:right w:val="single" w:sz="4" w:space="0" w:color="auto"/>
            </w:tcBorders>
            <w:vAlign w:val="center"/>
          </w:tcPr>
          <w:p w14:paraId="41EB06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705482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22,92</w:t>
            </w:r>
          </w:p>
        </w:tc>
      </w:tr>
      <w:tr w:rsidR="00F70000" w:rsidRPr="00F70000" w14:paraId="0841FFA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5C969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5AD191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34BEA5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49,2</w:t>
            </w:r>
          </w:p>
        </w:tc>
        <w:tc>
          <w:tcPr>
            <w:tcW w:w="1100" w:type="dxa"/>
            <w:tcBorders>
              <w:top w:val="single" w:sz="4" w:space="0" w:color="auto"/>
              <w:left w:val="single" w:sz="4" w:space="0" w:color="auto"/>
              <w:bottom w:val="single" w:sz="4" w:space="0" w:color="auto"/>
              <w:right w:val="single" w:sz="4" w:space="0" w:color="auto"/>
            </w:tcBorders>
            <w:vAlign w:val="center"/>
          </w:tcPr>
          <w:p w14:paraId="10DF60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51,69</w:t>
            </w:r>
          </w:p>
        </w:tc>
        <w:tc>
          <w:tcPr>
            <w:tcW w:w="1100" w:type="dxa"/>
            <w:tcBorders>
              <w:top w:val="single" w:sz="4" w:space="0" w:color="auto"/>
              <w:left w:val="single" w:sz="4" w:space="0" w:color="auto"/>
              <w:bottom w:val="single" w:sz="4" w:space="0" w:color="auto"/>
              <w:right w:val="single" w:sz="4" w:space="0" w:color="auto"/>
            </w:tcBorders>
            <w:vAlign w:val="center"/>
          </w:tcPr>
          <w:p w14:paraId="647F98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1100" w:type="dxa"/>
            <w:tcBorders>
              <w:top w:val="single" w:sz="4" w:space="0" w:color="auto"/>
              <w:left w:val="single" w:sz="4" w:space="0" w:color="auto"/>
              <w:bottom w:val="single" w:sz="4" w:space="0" w:color="auto"/>
              <w:right w:val="single" w:sz="4" w:space="0" w:color="auto"/>
            </w:tcBorders>
            <w:vAlign w:val="center"/>
          </w:tcPr>
          <w:p w14:paraId="0E04E8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1400" w:type="dxa"/>
            <w:tcBorders>
              <w:top w:val="single" w:sz="4" w:space="0" w:color="auto"/>
              <w:left w:val="single" w:sz="4" w:space="0" w:color="auto"/>
              <w:bottom w:val="single" w:sz="4" w:space="0" w:color="auto"/>
              <w:right w:val="single" w:sz="4" w:space="0" w:color="auto"/>
            </w:tcBorders>
            <w:vAlign w:val="center"/>
          </w:tcPr>
          <w:p w14:paraId="6D5654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3EAF8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21,94</w:t>
            </w:r>
          </w:p>
        </w:tc>
      </w:tr>
      <w:tr w:rsidR="00F70000" w:rsidRPr="00F70000" w14:paraId="318434A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6FA36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1100" w:type="dxa"/>
            <w:tcBorders>
              <w:top w:val="single" w:sz="4" w:space="0" w:color="auto"/>
              <w:left w:val="single" w:sz="4" w:space="0" w:color="auto"/>
              <w:bottom w:val="single" w:sz="4" w:space="0" w:color="auto"/>
              <w:right w:val="single" w:sz="4" w:space="0" w:color="auto"/>
            </w:tcBorders>
            <w:vAlign w:val="center"/>
          </w:tcPr>
          <w:p w14:paraId="27FE8F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6BD24D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49,23</w:t>
            </w:r>
          </w:p>
        </w:tc>
        <w:tc>
          <w:tcPr>
            <w:tcW w:w="1100" w:type="dxa"/>
            <w:tcBorders>
              <w:top w:val="single" w:sz="4" w:space="0" w:color="auto"/>
              <w:left w:val="single" w:sz="4" w:space="0" w:color="auto"/>
              <w:bottom w:val="single" w:sz="4" w:space="0" w:color="auto"/>
              <w:right w:val="single" w:sz="4" w:space="0" w:color="auto"/>
            </w:tcBorders>
            <w:vAlign w:val="center"/>
          </w:tcPr>
          <w:p w14:paraId="7DE790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51,73</w:t>
            </w:r>
          </w:p>
        </w:tc>
        <w:tc>
          <w:tcPr>
            <w:tcW w:w="1100" w:type="dxa"/>
            <w:tcBorders>
              <w:top w:val="single" w:sz="4" w:space="0" w:color="auto"/>
              <w:left w:val="single" w:sz="4" w:space="0" w:color="auto"/>
              <w:bottom w:val="single" w:sz="4" w:space="0" w:color="auto"/>
              <w:right w:val="single" w:sz="4" w:space="0" w:color="auto"/>
            </w:tcBorders>
            <w:vAlign w:val="center"/>
          </w:tcPr>
          <w:p w14:paraId="37A870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1100" w:type="dxa"/>
            <w:tcBorders>
              <w:top w:val="single" w:sz="4" w:space="0" w:color="auto"/>
              <w:left w:val="single" w:sz="4" w:space="0" w:color="auto"/>
              <w:bottom w:val="single" w:sz="4" w:space="0" w:color="auto"/>
              <w:right w:val="single" w:sz="4" w:space="0" w:color="auto"/>
            </w:tcBorders>
            <w:vAlign w:val="center"/>
          </w:tcPr>
          <w:p w14:paraId="540260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1400" w:type="dxa"/>
            <w:tcBorders>
              <w:top w:val="single" w:sz="4" w:space="0" w:color="auto"/>
              <w:left w:val="single" w:sz="4" w:space="0" w:color="auto"/>
              <w:bottom w:val="single" w:sz="4" w:space="0" w:color="auto"/>
              <w:right w:val="single" w:sz="4" w:space="0" w:color="auto"/>
            </w:tcBorders>
            <w:vAlign w:val="center"/>
          </w:tcPr>
          <w:p w14:paraId="7A2FFA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D99D4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21,98</w:t>
            </w:r>
          </w:p>
        </w:tc>
      </w:tr>
      <w:tr w:rsidR="00F70000" w:rsidRPr="00F70000" w14:paraId="783CD4E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7E4AF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100" w:type="dxa"/>
            <w:tcBorders>
              <w:top w:val="single" w:sz="4" w:space="0" w:color="auto"/>
              <w:left w:val="single" w:sz="4" w:space="0" w:color="auto"/>
              <w:bottom w:val="single" w:sz="4" w:space="0" w:color="auto"/>
              <w:right w:val="single" w:sz="4" w:space="0" w:color="auto"/>
            </w:tcBorders>
            <w:vAlign w:val="center"/>
          </w:tcPr>
          <w:p w14:paraId="5B2045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0020EE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49,06</w:t>
            </w:r>
          </w:p>
        </w:tc>
        <w:tc>
          <w:tcPr>
            <w:tcW w:w="1100" w:type="dxa"/>
            <w:tcBorders>
              <w:top w:val="single" w:sz="4" w:space="0" w:color="auto"/>
              <w:left w:val="single" w:sz="4" w:space="0" w:color="auto"/>
              <w:bottom w:val="single" w:sz="4" w:space="0" w:color="auto"/>
              <w:right w:val="single" w:sz="4" w:space="0" w:color="auto"/>
            </w:tcBorders>
            <w:vAlign w:val="center"/>
          </w:tcPr>
          <w:p w14:paraId="0A5B58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51,55</w:t>
            </w:r>
          </w:p>
        </w:tc>
        <w:tc>
          <w:tcPr>
            <w:tcW w:w="1100" w:type="dxa"/>
            <w:tcBorders>
              <w:top w:val="single" w:sz="4" w:space="0" w:color="auto"/>
              <w:left w:val="single" w:sz="4" w:space="0" w:color="auto"/>
              <w:bottom w:val="single" w:sz="4" w:space="0" w:color="auto"/>
              <w:right w:val="single" w:sz="4" w:space="0" w:color="auto"/>
            </w:tcBorders>
            <w:vAlign w:val="center"/>
          </w:tcPr>
          <w:p w14:paraId="6D5946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1100" w:type="dxa"/>
            <w:tcBorders>
              <w:top w:val="single" w:sz="4" w:space="0" w:color="auto"/>
              <w:left w:val="single" w:sz="4" w:space="0" w:color="auto"/>
              <w:bottom w:val="single" w:sz="4" w:space="0" w:color="auto"/>
              <w:right w:val="single" w:sz="4" w:space="0" w:color="auto"/>
            </w:tcBorders>
            <w:vAlign w:val="center"/>
          </w:tcPr>
          <w:p w14:paraId="14F8EB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1400" w:type="dxa"/>
            <w:tcBorders>
              <w:top w:val="single" w:sz="4" w:space="0" w:color="auto"/>
              <w:left w:val="single" w:sz="4" w:space="0" w:color="auto"/>
              <w:bottom w:val="single" w:sz="4" w:space="0" w:color="auto"/>
              <w:right w:val="single" w:sz="4" w:space="0" w:color="auto"/>
            </w:tcBorders>
            <w:vAlign w:val="center"/>
          </w:tcPr>
          <w:p w14:paraId="2C6B78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1ED50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21,8</w:t>
            </w:r>
          </w:p>
        </w:tc>
      </w:tr>
      <w:tr w:rsidR="00F70000" w:rsidRPr="00F70000" w14:paraId="3B2C685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0BFF2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1100" w:type="dxa"/>
            <w:tcBorders>
              <w:top w:val="single" w:sz="4" w:space="0" w:color="auto"/>
              <w:left w:val="single" w:sz="4" w:space="0" w:color="auto"/>
              <w:bottom w:val="single" w:sz="4" w:space="0" w:color="auto"/>
              <w:right w:val="single" w:sz="4" w:space="0" w:color="auto"/>
            </w:tcBorders>
            <w:vAlign w:val="center"/>
          </w:tcPr>
          <w:p w14:paraId="6ECF1F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1B0527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49,75</w:t>
            </w:r>
          </w:p>
        </w:tc>
        <w:tc>
          <w:tcPr>
            <w:tcW w:w="1100" w:type="dxa"/>
            <w:tcBorders>
              <w:top w:val="single" w:sz="4" w:space="0" w:color="auto"/>
              <w:left w:val="single" w:sz="4" w:space="0" w:color="auto"/>
              <w:bottom w:val="single" w:sz="4" w:space="0" w:color="auto"/>
              <w:right w:val="single" w:sz="4" w:space="0" w:color="auto"/>
            </w:tcBorders>
            <w:vAlign w:val="center"/>
          </w:tcPr>
          <w:p w14:paraId="2FD907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52,25</w:t>
            </w:r>
          </w:p>
        </w:tc>
        <w:tc>
          <w:tcPr>
            <w:tcW w:w="1100" w:type="dxa"/>
            <w:tcBorders>
              <w:top w:val="single" w:sz="4" w:space="0" w:color="auto"/>
              <w:left w:val="single" w:sz="4" w:space="0" w:color="auto"/>
              <w:bottom w:val="single" w:sz="4" w:space="0" w:color="auto"/>
              <w:right w:val="single" w:sz="4" w:space="0" w:color="auto"/>
            </w:tcBorders>
            <w:vAlign w:val="center"/>
          </w:tcPr>
          <w:p w14:paraId="340010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1100" w:type="dxa"/>
            <w:tcBorders>
              <w:top w:val="single" w:sz="4" w:space="0" w:color="auto"/>
              <w:left w:val="single" w:sz="4" w:space="0" w:color="auto"/>
              <w:bottom w:val="single" w:sz="4" w:space="0" w:color="auto"/>
              <w:right w:val="single" w:sz="4" w:space="0" w:color="auto"/>
            </w:tcBorders>
            <w:vAlign w:val="center"/>
          </w:tcPr>
          <w:p w14:paraId="017F7E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1400" w:type="dxa"/>
            <w:tcBorders>
              <w:top w:val="single" w:sz="4" w:space="0" w:color="auto"/>
              <w:left w:val="single" w:sz="4" w:space="0" w:color="auto"/>
              <w:bottom w:val="single" w:sz="4" w:space="0" w:color="auto"/>
              <w:right w:val="single" w:sz="4" w:space="0" w:color="auto"/>
            </w:tcBorders>
            <w:vAlign w:val="center"/>
          </w:tcPr>
          <w:p w14:paraId="131B09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F57ED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22,5</w:t>
            </w:r>
          </w:p>
        </w:tc>
      </w:tr>
      <w:tr w:rsidR="00F70000" w:rsidRPr="00F70000" w14:paraId="73FAB5C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1AC98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1100" w:type="dxa"/>
            <w:tcBorders>
              <w:top w:val="single" w:sz="4" w:space="0" w:color="auto"/>
              <w:left w:val="single" w:sz="4" w:space="0" w:color="auto"/>
              <w:bottom w:val="single" w:sz="4" w:space="0" w:color="auto"/>
              <w:right w:val="single" w:sz="4" w:space="0" w:color="auto"/>
            </w:tcBorders>
            <w:vAlign w:val="center"/>
          </w:tcPr>
          <w:p w14:paraId="4573BC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0408C7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52,18</w:t>
            </w:r>
          </w:p>
        </w:tc>
        <w:tc>
          <w:tcPr>
            <w:tcW w:w="1100" w:type="dxa"/>
            <w:tcBorders>
              <w:top w:val="single" w:sz="4" w:space="0" w:color="auto"/>
              <w:left w:val="single" w:sz="4" w:space="0" w:color="auto"/>
              <w:bottom w:val="single" w:sz="4" w:space="0" w:color="auto"/>
              <w:right w:val="single" w:sz="4" w:space="0" w:color="auto"/>
            </w:tcBorders>
            <w:vAlign w:val="center"/>
          </w:tcPr>
          <w:p w14:paraId="5FE4D4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54,67</w:t>
            </w:r>
          </w:p>
        </w:tc>
        <w:tc>
          <w:tcPr>
            <w:tcW w:w="1100" w:type="dxa"/>
            <w:tcBorders>
              <w:top w:val="single" w:sz="4" w:space="0" w:color="auto"/>
              <w:left w:val="single" w:sz="4" w:space="0" w:color="auto"/>
              <w:bottom w:val="single" w:sz="4" w:space="0" w:color="auto"/>
              <w:right w:val="single" w:sz="4" w:space="0" w:color="auto"/>
            </w:tcBorders>
            <w:vAlign w:val="center"/>
          </w:tcPr>
          <w:p w14:paraId="68B6C0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1100" w:type="dxa"/>
            <w:tcBorders>
              <w:top w:val="single" w:sz="4" w:space="0" w:color="auto"/>
              <w:left w:val="single" w:sz="4" w:space="0" w:color="auto"/>
              <w:bottom w:val="single" w:sz="4" w:space="0" w:color="auto"/>
              <w:right w:val="single" w:sz="4" w:space="0" w:color="auto"/>
            </w:tcBorders>
            <w:vAlign w:val="center"/>
          </w:tcPr>
          <w:p w14:paraId="46132D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1400" w:type="dxa"/>
            <w:tcBorders>
              <w:top w:val="single" w:sz="4" w:space="0" w:color="auto"/>
              <w:left w:val="single" w:sz="4" w:space="0" w:color="auto"/>
              <w:bottom w:val="single" w:sz="4" w:space="0" w:color="auto"/>
              <w:right w:val="single" w:sz="4" w:space="0" w:color="auto"/>
            </w:tcBorders>
            <w:vAlign w:val="center"/>
          </w:tcPr>
          <w:p w14:paraId="68B991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20B3B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24,92</w:t>
            </w:r>
          </w:p>
        </w:tc>
      </w:tr>
    </w:tbl>
    <w:p w14:paraId="741D43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1A231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666304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1"/>
        <w:gridCol w:w="626"/>
        <w:gridCol w:w="641"/>
        <w:gridCol w:w="453"/>
        <w:gridCol w:w="1009"/>
        <w:gridCol w:w="1086"/>
        <w:gridCol w:w="1041"/>
        <w:gridCol w:w="691"/>
        <w:gridCol w:w="752"/>
        <w:gridCol w:w="508"/>
        <w:gridCol w:w="545"/>
        <w:gridCol w:w="686"/>
      </w:tblGrid>
      <w:tr w:rsidR="00F70000" w:rsidRPr="00F70000" w14:paraId="263705EF" w14:textId="77777777" w:rsidTr="004D1048">
        <w:tc>
          <w:tcPr>
            <w:tcW w:w="545" w:type="dxa"/>
            <w:tcBorders>
              <w:top w:val="single" w:sz="4" w:space="0" w:color="auto"/>
              <w:left w:val="single" w:sz="4" w:space="0" w:color="auto"/>
              <w:bottom w:val="nil"/>
              <w:right w:val="single" w:sz="4" w:space="0" w:color="auto"/>
            </w:tcBorders>
            <w:vAlign w:val="center"/>
          </w:tcPr>
          <w:p w14:paraId="7FA613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2152FE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07F01E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21CA86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719A4B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475949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47717F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683975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7F65B2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7B7D4A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109C98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629917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6A0DC1AD" w14:textId="77777777" w:rsidTr="004D1048">
        <w:tc>
          <w:tcPr>
            <w:tcW w:w="545" w:type="dxa"/>
            <w:tcBorders>
              <w:top w:val="nil"/>
              <w:left w:val="single" w:sz="4" w:space="0" w:color="auto"/>
              <w:bottom w:val="nil"/>
              <w:right w:val="single" w:sz="4" w:space="0" w:color="auto"/>
            </w:tcBorders>
            <w:vAlign w:val="center"/>
          </w:tcPr>
          <w:p w14:paraId="27EB75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F13C4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466E3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7A4106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2B940B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6991E6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1D4E8F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69EA82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649346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00FD30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0C4C85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6EBD2A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3DF7CE4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CCBF4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2768CB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7A6315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4647BB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8DFC5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4BA6C3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7B6BA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181DC0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48626B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2D4D8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A946D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B412A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-78,092</w:t>
            </w:r>
          </w:p>
        </w:tc>
      </w:tr>
      <w:tr w:rsidR="00F70000" w:rsidRPr="00F70000" w14:paraId="471E9DD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6B251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61E18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24738F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00449B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631EAC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AD1C5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C8DEC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Asp./0,0185</w:t>
            </w:r>
          </w:p>
        </w:tc>
        <w:tc>
          <w:tcPr>
            <w:tcW w:w="750" w:type="dxa"/>
            <w:tcBorders>
              <w:top w:val="single" w:sz="4" w:space="0" w:color="auto"/>
              <w:left w:val="single" w:sz="4" w:space="0" w:color="auto"/>
              <w:bottom w:val="single" w:sz="4" w:space="0" w:color="auto"/>
              <w:right w:val="single" w:sz="4" w:space="0" w:color="auto"/>
            </w:tcBorders>
            <w:vAlign w:val="center"/>
          </w:tcPr>
          <w:p w14:paraId="7BA8C2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14401C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7A856A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6B5651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698C51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0,103</w:t>
            </w:r>
          </w:p>
        </w:tc>
      </w:tr>
      <w:tr w:rsidR="00F70000" w:rsidRPr="00F70000" w14:paraId="3878B95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C9A50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47044B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0AD677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60A872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9383D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D9CC1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1C0CF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Imp./0,2973</w:t>
            </w:r>
          </w:p>
        </w:tc>
        <w:tc>
          <w:tcPr>
            <w:tcW w:w="750" w:type="dxa"/>
            <w:tcBorders>
              <w:top w:val="single" w:sz="4" w:space="0" w:color="auto"/>
              <w:left w:val="single" w:sz="4" w:space="0" w:color="auto"/>
              <w:bottom w:val="single" w:sz="4" w:space="0" w:color="auto"/>
              <w:right w:val="single" w:sz="4" w:space="0" w:color="auto"/>
            </w:tcBorders>
            <w:vAlign w:val="center"/>
          </w:tcPr>
          <w:p w14:paraId="1CD498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22EAE1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7C7BF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51527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78FF3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2,792</w:t>
            </w:r>
          </w:p>
        </w:tc>
      </w:tr>
      <w:tr w:rsidR="00F70000" w:rsidRPr="00F70000" w14:paraId="3B70DEF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A6BF8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6B2B3C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74B417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3BF0D4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w:t>
            </w:r>
          </w:p>
        </w:tc>
        <w:tc>
          <w:tcPr>
            <w:tcW w:w="1300" w:type="dxa"/>
            <w:tcBorders>
              <w:top w:val="single" w:sz="4" w:space="0" w:color="auto"/>
              <w:left w:val="single" w:sz="4" w:space="0" w:color="auto"/>
              <w:bottom w:val="single" w:sz="4" w:space="0" w:color="auto"/>
              <w:right w:val="single" w:sz="4" w:space="0" w:color="auto"/>
            </w:tcBorders>
            <w:vAlign w:val="center"/>
          </w:tcPr>
          <w:p w14:paraId="210D6A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ABBE3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51683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Imp./0,0185</w:t>
            </w:r>
          </w:p>
        </w:tc>
        <w:tc>
          <w:tcPr>
            <w:tcW w:w="750" w:type="dxa"/>
            <w:tcBorders>
              <w:top w:val="single" w:sz="4" w:space="0" w:color="auto"/>
              <w:left w:val="single" w:sz="4" w:space="0" w:color="auto"/>
              <w:bottom w:val="single" w:sz="4" w:space="0" w:color="auto"/>
              <w:right w:val="single" w:sz="4" w:space="0" w:color="auto"/>
            </w:tcBorders>
            <w:vAlign w:val="center"/>
          </w:tcPr>
          <w:p w14:paraId="3BB609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51A908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5CC339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487631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794732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0,662</w:t>
            </w:r>
          </w:p>
        </w:tc>
      </w:tr>
      <w:tr w:rsidR="00F70000" w:rsidRPr="00F70000" w14:paraId="0CDD251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42646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7B68B3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7AB11D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550" w:type="dxa"/>
            <w:tcBorders>
              <w:top w:val="single" w:sz="4" w:space="0" w:color="auto"/>
              <w:left w:val="single" w:sz="4" w:space="0" w:color="auto"/>
              <w:bottom w:val="single" w:sz="4" w:space="0" w:color="auto"/>
              <w:right w:val="single" w:sz="4" w:space="0" w:color="auto"/>
            </w:tcBorders>
            <w:vAlign w:val="center"/>
          </w:tcPr>
          <w:p w14:paraId="77D3F7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9D6AD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BCBA1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E094C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Imp./0,2973</w:t>
            </w:r>
          </w:p>
        </w:tc>
        <w:tc>
          <w:tcPr>
            <w:tcW w:w="750" w:type="dxa"/>
            <w:tcBorders>
              <w:top w:val="single" w:sz="4" w:space="0" w:color="auto"/>
              <w:left w:val="single" w:sz="4" w:space="0" w:color="auto"/>
              <w:bottom w:val="single" w:sz="4" w:space="0" w:color="auto"/>
              <w:right w:val="single" w:sz="4" w:space="0" w:color="auto"/>
            </w:tcBorders>
            <w:vAlign w:val="center"/>
          </w:tcPr>
          <w:p w14:paraId="35BBEC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056923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D70B3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79B9E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81446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2,792</w:t>
            </w:r>
          </w:p>
        </w:tc>
      </w:tr>
      <w:tr w:rsidR="00F70000" w:rsidRPr="00F70000" w14:paraId="59C7685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AE40C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39D229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4E7C24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0B8920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0,14</w:t>
            </w:r>
          </w:p>
        </w:tc>
        <w:tc>
          <w:tcPr>
            <w:tcW w:w="1300" w:type="dxa"/>
            <w:tcBorders>
              <w:top w:val="single" w:sz="4" w:space="0" w:color="auto"/>
              <w:left w:val="single" w:sz="4" w:space="0" w:color="auto"/>
              <w:bottom w:val="single" w:sz="4" w:space="0" w:color="auto"/>
              <w:right w:val="single" w:sz="4" w:space="0" w:color="auto"/>
            </w:tcBorders>
            <w:vAlign w:val="center"/>
          </w:tcPr>
          <w:p w14:paraId="26B72E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C8520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A36B6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Imp./0,0185</w:t>
            </w:r>
          </w:p>
        </w:tc>
        <w:tc>
          <w:tcPr>
            <w:tcW w:w="750" w:type="dxa"/>
            <w:tcBorders>
              <w:top w:val="single" w:sz="4" w:space="0" w:color="auto"/>
              <w:left w:val="single" w:sz="4" w:space="0" w:color="auto"/>
              <w:bottom w:val="single" w:sz="4" w:space="0" w:color="auto"/>
              <w:right w:val="single" w:sz="4" w:space="0" w:color="auto"/>
            </w:tcBorders>
            <w:vAlign w:val="center"/>
          </w:tcPr>
          <w:p w14:paraId="201165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566AAC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5563C7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6FF99B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55DEA7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0,071</w:t>
            </w:r>
          </w:p>
        </w:tc>
      </w:tr>
      <w:tr w:rsidR="00F70000" w:rsidRPr="00F70000" w14:paraId="7CCEF0A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1FA85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12CD68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6D2C21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510CEC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7E590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CE732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C85C1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Imp./0,2973</w:t>
            </w:r>
          </w:p>
        </w:tc>
        <w:tc>
          <w:tcPr>
            <w:tcW w:w="750" w:type="dxa"/>
            <w:tcBorders>
              <w:top w:val="single" w:sz="4" w:space="0" w:color="auto"/>
              <w:left w:val="single" w:sz="4" w:space="0" w:color="auto"/>
              <w:bottom w:val="single" w:sz="4" w:space="0" w:color="auto"/>
              <w:right w:val="single" w:sz="4" w:space="0" w:color="auto"/>
            </w:tcBorders>
            <w:vAlign w:val="center"/>
          </w:tcPr>
          <w:p w14:paraId="0250F6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76FFF3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43FDE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151FC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14D47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2,792</w:t>
            </w:r>
          </w:p>
        </w:tc>
      </w:tr>
      <w:tr w:rsidR="00F70000" w:rsidRPr="00F70000" w14:paraId="3306610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9F2FE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6A129C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6703F9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550" w:type="dxa"/>
            <w:tcBorders>
              <w:top w:val="single" w:sz="4" w:space="0" w:color="auto"/>
              <w:left w:val="single" w:sz="4" w:space="0" w:color="auto"/>
              <w:bottom w:val="single" w:sz="4" w:space="0" w:color="auto"/>
              <w:right w:val="single" w:sz="4" w:space="0" w:color="auto"/>
            </w:tcBorders>
            <w:vAlign w:val="center"/>
          </w:tcPr>
          <w:p w14:paraId="1E87FC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w:t>
            </w:r>
          </w:p>
        </w:tc>
        <w:tc>
          <w:tcPr>
            <w:tcW w:w="1300" w:type="dxa"/>
            <w:tcBorders>
              <w:top w:val="single" w:sz="4" w:space="0" w:color="auto"/>
              <w:left w:val="single" w:sz="4" w:space="0" w:color="auto"/>
              <w:bottom w:val="single" w:sz="4" w:space="0" w:color="auto"/>
              <w:right w:val="single" w:sz="4" w:space="0" w:color="auto"/>
            </w:tcBorders>
            <w:vAlign w:val="center"/>
          </w:tcPr>
          <w:p w14:paraId="61FCA8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4CC33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8D0DF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Imp./0,0185</w:t>
            </w:r>
          </w:p>
        </w:tc>
        <w:tc>
          <w:tcPr>
            <w:tcW w:w="750" w:type="dxa"/>
            <w:tcBorders>
              <w:top w:val="single" w:sz="4" w:space="0" w:color="auto"/>
              <w:left w:val="single" w:sz="4" w:space="0" w:color="auto"/>
              <w:bottom w:val="single" w:sz="4" w:space="0" w:color="auto"/>
              <w:right w:val="single" w:sz="4" w:space="0" w:color="auto"/>
            </w:tcBorders>
            <w:vAlign w:val="center"/>
          </w:tcPr>
          <w:p w14:paraId="201781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40D9B5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7B0D7C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4F72F9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08E0CC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0,709</w:t>
            </w:r>
          </w:p>
        </w:tc>
      </w:tr>
      <w:tr w:rsidR="00F70000" w:rsidRPr="00F70000" w14:paraId="553182C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6C5DC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3FB2B8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465604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550" w:type="dxa"/>
            <w:tcBorders>
              <w:top w:val="single" w:sz="4" w:space="0" w:color="auto"/>
              <w:left w:val="single" w:sz="4" w:space="0" w:color="auto"/>
              <w:bottom w:val="single" w:sz="4" w:space="0" w:color="auto"/>
              <w:right w:val="single" w:sz="4" w:space="0" w:color="auto"/>
            </w:tcBorders>
            <w:vAlign w:val="center"/>
          </w:tcPr>
          <w:p w14:paraId="6CF092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423F6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2B845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248FA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Imp./0,2973</w:t>
            </w:r>
          </w:p>
        </w:tc>
        <w:tc>
          <w:tcPr>
            <w:tcW w:w="750" w:type="dxa"/>
            <w:tcBorders>
              <w:top w:val="single" w:sz="4" w:space="0" w:color="auto"/>
              <w:left w:val="single" w:sz="4" w:space="0" w:color="auto"/>
              <w:bottom w:val="single" w:sz="4" w:space="0" w:color="auto"/>
              <w:right w:val="single" w:sz="4" w:space="0" w:color="auto"/>
            </w:tcBorders>
            <w:vAlign w:val="center"/>
          </w:tcPr>
          <w:p w14:paraId="44CAE0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3603CD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ADFCA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657B8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E4B2E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2,792</w:t>
            </w:r>
          </w:p>
        </w:tc>
      </w:tr>
      <w:tr w:rsidR="00F70000" w:rsidRPr="00F70000" w14:paraId="4B4F673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77219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1F4C19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456B1E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550" w:type="dxa"/>
            <w:tcBorders>
              <w:top w:val="single" w:sz="4" w:space="0" w:color="auto"/>
              <w:left w:val="single" w:sz="4" w:space="0" w:color="auto"/>
              <w:bottom w:val="single" w:sz="4" w:space="0" w:color="auto"/>
              <w:right w:val="single" w:sz="4" w:space="0" w:color="auto"/>
            </w:tcBorders>
            <w:vAlign w:val="center"/>
          </w:tcPr>
          <w:p w14:paraId="396D00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1,81</w:t>
            </w:r>
          </w:p>
        </w:tc>
        <w:tc>
          <w:tcPr>
            <w:tcW w:w="1300" w:type="dxa"/>
            <w:tcBorders>
              <w:top w:val="single" w:sz="4" w:space="0" w:color="auto"/>
              <w:left w:val="single" w:sz="4" w:space="0" w:color="auto"/>
              <w:bottom w:val="single" w:sz="4" w:space="0" w:color="auto"/>
              <w:right w:val="single" w:sz="4" w:space="0" w:color="auto"/>
            </w:tcBorders>
            <w:vAlign w:val="center"/>
          </w:tcPr>
          <w:p w14:paraId="25C129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E527B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D67FB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Imp./0,0185</w:t>
            </w:r>
          </w:p>
        </w:tc>
        <w:tc>
          <w:tcPr>
            <w:tcW w:w="750" w:type="dxa"/>
            <w:tcBorders>
              <w:top w:val="single" w:sz="4" w:space="0" w:color="auto"/>
              <w:left w:val="single" w:sz="4" w:space="0" w:color="auto"/>
              <w:bottom w:val="single" w:sz="4" w:space="0" w:color="auto"/>
              <w:right w:val="single" w:sz="4" w:space="0" w:color="auto"/>
            </w:tcBorders>
            <w:vAlign w:val="center"/>
          </w:tcPr>
          <w:p w14:paraId="59377C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40A47B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0126C3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471F1A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0F3DA7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0,933</w:t>
            </w:r>
          </w:p>
        </w:tc>
      </w:tr>
      <w:tr w:rsidR="00F70000" w:rsidRPr="00F70000" w14:paraId="2D240FC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03765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284456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60AE66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1D96FA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42157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E2A9E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41B72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Imp./0,0007</w:t>
            </w:r>
          </w:p>
        </w:tc>
        <w:tc>
          <w:tcPr>
            <w:tcW w:w="750" w:type="dxa"/>
            <w:tcBorders>
              <w:top w:val="single" w:sz="4" w:space="0" w:color="auto"/>
              <w:left w:val="single" w:sz="4" w:space="0" w:color="auto"/>
              <w:bottom w:val="single" w:sz="4" w:space="0" w:color="auto"/>
              <w:right w:val="single" w:sz="4" w:space="0" w:color="auto"/>
            </w:tcBorders>
            <w:vAlign w:val="center"/>
          </w:tcPr>
          <w:p w14:paraId="3C0AF3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2.056,25</w:t>
            </w:r>
          </w:p>
        </w:tc>
        <w:tc>
          <w:tcPr>
            <w:tcW w:w="900" w:type="dxa"/>
            <w:tcBorders>
              <w:top w:val="single" w:sz="4" w:space="0" w:color="auto"/>
              <w:left w:val="single" w:sz="4" w:space="0" w:color="auto"/>
              <w:bottom w:val="single" w:sz="4" w:space="0" w:color="auto"/>
              <w:right w:val="single" w:sz="4" w:space="0" w:color="auto"/>
            </w:tcBorders>
            <w:vAlign w:val="center"/>
          </w:tcPr>
          <w:p w14:paraId="0B2E0B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06E30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E3F09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35F61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0,006</w:t>
            </w:r>
          </w:p>
        </w:tc>
      </w:tr>
      <w:tr w:rsidR="00F70000" w:rsidRPr="00F70000" w14:paraId="6739433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B7E87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750" w:type="dxa"/>
            <w:tcBorders>
              <w:top w:val="single" w:sz="4" w:space="0" w:color="auto"/>
              <w:left w:val="single" w:sz="4" w:space="0" w:color="auto"/>
              <w:bottom w:val="single" w:sz="4" w:space="0" w:color="auto"/>
              <w:right w:val="single" w:sz="4" w:space="0" w:color="auto"/>
            </w:tcBorders>
            <w:vAlign w:val="center"/>
          </w:tcPr>
          <w:p w14:paraId="202438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28A1B4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550" w:type="dxa"/>
            <w:tcBorders>
              <w:top w:val="single" w:sz="4" w:space="0" w:color="auto"/>
              <w:left w:val="single" w:sz="4" w:space="0" w:color="auto"/>
              <w:bottom w:val="single" w:sz="4" w:space="0" w:color="auto"/>
              <w:right w:val="single" w:sz="4" w:space="0" w:color="auto"/>
            </w:tcBorders>
            <w:vAlign w:val="center"/>
          </w:tcPr>
          <w:p w14:paraId="5E8921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DE727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7F013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0180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Imp./1,8747</w:t>
            </w:r>
          </w:p>
        </w:tc>
        <w:tc>
          <w:tcPr>
            <w:tcW w:w="750" w:type="dxa"/>
            <w:tcBorders>
              <w:top w:val="single" w:sz="4" w:space="0" w:color="auto"/>
              <w:left w:val="single" w:sz="4" w:space="0" w:color="auto"/>
              <w:bottom w:val="single" w:sz="4" w:space="0" w:color="auto"/>
              <w:right w:val="single" w:sz="4" w:space="0" w:color="auto"/>
            </w:tcBorders>
            <w:vAlign w:val="center"/>
          </w:tcPr>
          <w:p w14:paraId="053FD8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7D4E5A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20527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AB600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33805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4,681</w:t>
            </w:r>
          </w:p>
        </w:tc>
      </w:tr>
      <w:tr w:rsidR="00F70000" w:rsidRPr="00F70000" w14:paraId="239573B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AD57F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0B8E49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6C96A5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550" w:type="dxa"/>
            <w:tcBorders>
              <w:top w:val="single" w:sz="4" w:space="0" w:color="auto"/>
              <w:left w:val="single" w:sz="4" w:space="0" w:color="auto"/>
              <w:bottom w:val="single" w:sz="4" w:space="0" w:color="auto"/>
              <w:right w:val="single" w:sz="4" w:space="0" w:color="auto"/>
            </w:tcBorders>
            <w:vAlign w:val="center"/>
          </w:tcPr>
          <w:p w14:paraId="6A5E27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0,38</w:t>
            </w:r>
          </w:p>
        </w:tc>
        <w:tc>
          <w:tcPr>
            <w:tcW w:w="1300" w:type="dxa"/>
            <w:tcBorders>
              <w:top w:val="single" w:sz="4" w:space="0" w:color="auto"/>
              <w:left w:val="single" w:sz="4" w:space="0" w:color="auto"/>
              <w:bottom w:val="single" w:sz="4" w:space="0" w:color="auto"/>
              <w:right w:val="single" w:sz="4" w:space="0" w:color="auto"/>
            </w:tcBorders>
            <w:vAlign w:val="center"/>
          </w:tcPr>
          <w:p w14:paraId="393064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0953B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81DD7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Imp./0,0185</w:t>
            </w:r>
          </w:p>
        </w:tc>
        <w:tc>
          <w:tcPr>
            <w:tcW w:w="750" w:type="dxa"/>
            <w:tcBorders>
              <w:top w:val="single" w:sz="4" w:space="0" w:color="auto"/>
              <w:left w:val="single" w:sz="4" w:space="0" w:color="auto"/>
              <w:bottom w:val="single" w:sz="4" w:space="0" w:color="auto"/>
              <w:right w:val="single" w:sz="4" w:space="0" w:color="auto"/>
            </w:tcBorders>
            <w:vAlign w:val="center"/>
          </w:tcPr>
          <w:p w14:paraId="3BCECF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2.350</w:t>
            </w:r>
          </w:p>
        </w:tc>
        <w:tc>
          <w:tcPr>
            <w:tcW w:w="900" w:type="dxa"/>
            <w:tcBorders>
              <w:top w:val="single" w:sz="4" w:space="0" w:color="auto"/>
              <w:left w:val="single" w:sz="4" w:space="0" w:color="auto"/>
              <w:bottom w:val="single" w:sz="4" w:space="0" w:color="auto"/>
              <w:right w:val="single" w:sz="4" w:space="0" w:color="auto"/>
            </w:tcBorders>
            <w:vAlign w:val="center"/>
          </w:tcPr>
          <w:p w14:paraId="0808D3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550x300</w:t>
            </w:r>
          </w:p>
        </w:tc>
        <w:tc>
          <w:tcPr>
            <w:tcW w:w="650" w:type="dxa"/>
            <w:tcBorders>
              <w:top w:val="single" w:sz="4" w:space="0" w:color="auto"/>
              <w:left w:val="single" w:sz="4" w:space="0" w:color="auto"/>
              <w:bottom w:val="single" w:sz="4" w:space="0" w:color="auto"/>
              <w:right w:val="single" w:sz="4" w:space="0" w:color="auto"/>
            </w:tcBorders>
            <w:vAlign w:val="center"/>
          </w:tcPr>
          <w:p w14:paraId="55B093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439</w:t>
            </w:r>
          </w:p>
        </w:tc>
        <w:tc>
          <w:tcPr>
            <w:tcW w:w="600" w:type="dxa"/>
            <w:tcBorders>
              <w:top w:val="single" w:sz="4" w:space="0" w:color="auto"/>
              <w:left w:val="single" w:sz="4" w:space="0" w:color="auto"/>
              <w:bottom w:val="single" w:sz="4" w:space="0" w:color="auto"/>
              <w:right w:val="single" w:sz="4" w:space="0" w:color="auto"/>
            </w:tcBorders>
            <w:vAlign w:val="center"/>
          </w:tcPr>
          <w:p w14:paraId="7207BC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3,96</w:t>
            </w:r>
          </w:p>
        </w:tc>
        <w:tc>
          <w:tcPr>
            <w:tcW w:w="850" w:type="dxa"/>
            <w:tcBorders>
              <w:top w:val="single" w:sz="4" w:space="0" w:color="auto"/>
              <w:left w:val="single" w:sz="4" w:space="0" w:color="auto"/>
              <w:bottom w:val="single" w:sz="4" w:space="0" w:color="auto"/>
              <w:right w:val="single" w:sz="4" w:space="0" w:color="auto"/>
            </w:tcBorders>
            <w:vAlign w:val="center"/>
          </w:tcPr>
          <w:p w14:paraId="2DD6C6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0,194</w:t>
            </w:r>
          </w:p>
        </w:tc>
      </w:tr>
      <w:tr w:rsidR="00F70000" w:rsidRPr="00F70000" w14:paraId="2D16103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78564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136BDE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2C329B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550" w:type="dxa"/>
            <w:tcBorders>
              <w:top w:val="single" w:sz="4" w:space="0" w:color="auto"/>
              <w:left w:val="single" w:sz="4" w:space="0" w:color="auto"/>
              <w:bottom w:val="single" w:sz="4" w:space="0" w:color="auto"/>
              <w:right w:val="single" w:sz="4" w:space="0" w:color="auto"/>
            </w:tcBorders>
            <w:vAlign w:val="center"/>
          </w:tcPr>
          <w:p w14:paraId="2C74EA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C4296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19F76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D82E8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Imp./-0,0473</w:t>
            </w:r>
          </w:p>
        </w:tc>
        <w:tc>
          <w:tcPr>
            <w:tcW w:w="750" w:type="dxa"/>
            <w:tcBorders>
              <w:top w:val="single" w:sz="4" w:space="0" w:color="auto"/>
              <w:left w:val="single" w:sz="4" w:space="0" w:color="auto"/>
              <w:bottom w:val="single" w:sz="4" w:space="0" w:color="auto"/>
              <w:right w:val="single" w:sz="4" w:space="0" w:color="auto"/>
            </w:tcBorders>
            <w:vAlign w:val="center"/>
          </w:tcPr>
          <w:p w14:paraId="422D28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1.762,5</w:t>
            </w:r>
          </w:p>
        </w:tc>
        <w:tc>
          <w:tcPr>
            <w:tcW w:w="900" w:type="dxa"/>
            <w:tcBorders>
              <w:top w:val="single" w:sz="4" w:space="0" w:color="auto"/>
              <w:left w:val="single" w:sz="4" w:space="0" w:color="auto"/>
              <w:bottom w:val="single" w:sz="4" w:space="0" w:color="auto"/>
              <w:right w:val="single" w:sz="4" w:space="0" w:color="auto"/>
            </w:tcBorders>
            <w:vAlign w:val="center"/>
          </w:tcPr>
          <w:p w14:paraId="597F4B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38E72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ACFF1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674E2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-0,373</w:t>
            </w:r>
          </w:p>
        </w:tc>
      </w:tr>
      <w:tr w:rsidR="00F70000" w:rsidRPr="00F70000" w14:paraId="5811663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2792A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3D6C01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737C65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550" w:type="dxa"/>
            <w:tcBorders>
              <w:top w:val="single" w:sz="4" w:space="0" w:color="auto"/>
              <w:left w:val="single" w:sz="4" w:space="0" w:color="auto"/>
              <w:bottom w:val="single" w:sz="4" w:space="0" w:color="auto"/>
              <w:right w:val="single" w:sz="4" w:space="0" w:color="auto"/>
            </w:tcBorders>
            <w:vAlign w:val="center"/>
          </w:tcPr>
          <w:p w14:paraId="063BE7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33F2B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96830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D1A29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Imp./1,9513</w:t>
            </w:r>
          </w:p>
        </w:tc>
        <w:tc>
          <w:tcPr>
            <w:tcW w:w="750" w:type="dxa"/>
            <w:tcBorders>
              <w:top w:val="single" w:sz="4" w:space="0" w:color="auto"/>
              <w:left w:val="single" w:sz="4" w:space="0" w:color="auto"/>
              <w:bottom w:val="single" w:sz="4" w:space="0" w:color="auto"/>
              <w:right w:val="single" w:sz="4" w:space="0" w:color="auto"/>
            </w:tcBorders>
            <w:vAlign w:val="center"/>
          </w:tcPr>
          <w:p w14:paraId="4FBB81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675BED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CB2CD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27109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5909E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4,872</w:t>
            </w:r>
          </w:p>
        </w:tc>
      </w:tr>
      <w:tr w:rsidR="00F70000" w:rsidRPr="00F70000" w14:paraId="20B1F1B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E8A2C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05DE29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750" w:type="dxa"/>
            <w:tcBorders>
              <w:top w:val="single" w:sz="4" w:space="0" w:color="auto"/>
              <w:left w:val="single" w:sz="4" w:space="0" w:color="auto"/>
              <w:bottom w:val="single" w:sz="4" w:space="0" w:color="auto"/>
              <w:right w:val="single" w:sz="4" w:space="0" w:color="auto"/>
            </w:tcBorders>
            <w:vAlign w:val="center"/>
          </w:tcPr>
          <w:p w14:paraId="36DB88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550" w:type="dxa"/>
            <w:tcBorders>
              <w:top w:val="single" w:sz="4" w:space="0" w:color="auto"/>
              <w:left w:val="single" w:sz="4" w:space="0" w:color="auto"/>
              <w:bottom w:val="single" w:sz="4" w:space="0" w:color="auto"/>
              <w:right w:val="single" w:sz="4" w:space="0" w:color="auto"/>
            </w:tcBorders>
            <w:vAlign w:val="center"/>
          </w:tcPr>
          <w:p w14:paraId="1F0D06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3,59</w:t>
            </w:r>
          </w:p>
        </w:tc>
        <w:tc>
          <w:tcPr>
            <w:tcW w:w="1300" w:type="dxa"/>
            <w:tcBorders>
              <w:top w:val="single" w:sz="4" w:space="0" w:color="auto"/>
              <w:left w:val="single" w:sz="4" w:space="0" w:color="auto"/>
              <w:bottom w:val="single" w:sz="4" w:space="0" w:color="auto"/>
              <w:right w:val="single" w:sz="4" w:space="0" w:color="auto"/>
            </w:tcBorders>
            <w:vAlign w:val="center"/>
          </w:tcPr>
          <w:p w14:paraId="51B78F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A16ED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CA5D8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Imp./0,0188</w:t>
            </w:r>
          </w:p>
        </w:tc>
        <w:tc>
          <w:tcPr>
            <w:tcW w:w="750" w:type="dxa"/>
            <w:tcBorders>
              <w:top w:val="single" w:sz="4" w:space="0" w:color="auto"/>
              <w:left w:val="single" w:sz="4" w:space="0" w:color="auto"/>
              <w:bottom w:val="single" w:sz="4" w:space="0" w:color="auto"/>
              <w:right w:val="single" w:sz="4" w:space="0" w:color="auto"/>
            </w:tcBorders>
            <w:vAlign w:val="center"/>
          </w:tcPr>
          <w:p w14:paraId="715D6F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2.056,25</w:t>
            </w:r>
          </w:p>
        </w:tc>
        <w:tc>
          <w:tcPr>
            <w:tcW w:w="900" w:type="dxa"/>
            <w:tcBorders>
              <w:top w:val="single" w:sz="4" w:space="0" w:color="auto"/>
              <w:left w:val="single" w:sz="4" w:space="0" w:color="auto"/>
              <w:bottom w:val="single" w:sz="4" w:space="0" w:color="auto"/>
              <w:right w:val="single" w:sz="4" w:space="0" w:color="auto"/>
            </w:tcBorders>
            <w:vAlign w:val="center"/>
          </w:tcPr>
          <w:p w14:paraId="288729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500x300</w:t>
            </w:r>
          </w:p>
        </w:tc>
        <w:tc>
          <w:tcPr>
            <w:tcW w:w="650" w:type="dxa"/>
            <w:tcBorders>
              <w:top w:val="single" w:sz="4" w:space="0" w:color="auto"/>
              <w:left w:val="single" w:sz="4" w:space="0" w:color="auto"/>
              <w:bottom w:val="single" w:sz="4" w:space="0" w:color="auto"/>
              <w:right w:val="single" w:sz="4" w:space="0" w:color="auto"/>
            </w:tcBorders>
            <w:vAlign w:val="center"/>
          </w:tcPr>
          <w:p w14:paraId="645FE7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420</w:t>
            </w:r>
          </w:p>
        </w:tc>
        <w:tc>
          <w:tcPr>
            <w:tcW w:w="600" w:type="dxa"/>
            <w:tcBorders>
              <w:top w:val="single" w:sz="4" w:space="0" w:color="auto"/>
              <w:left w:val="single" w:sz="4" w:space="0" w:color="auto"/>
              <w:bottom w:val="single" w:sz="4" w:space="0" w:color="auto"/>
              <w:right w:val="single" w:sz="4" w:space="0" w:color="auto"/>
            </w:tcBorders>
            <w:vAlign w:val="center"/>
          </w:tcPr>
          <w:p w14:paraId="4E30A1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w:t>
            </w:r>
          </w:p>
        </w:tc>
        <w:tc>
          <w:tcPr>
            <w:tcW w:w="850" w:type="dxa"/>
            <w:tcBorders>
              <w:top w:val="single" w:sz="4" w:space="0" w:color="auto"/>
              <w:left w:val="single" w:sz="4" w:space="0" w:color="auto"/>
              <w:bottom w:val="single" w:sz="4" w:space="0" w:color="auto"/>
              <w:right w:val="single" w:sz="4" w:space="0" w:color="auto"/>
            </w:tcBorders>
            <w:vAlign w:val="center"/>
          </w:tcPr>
          <w:p w14:paraId="3AAD2D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1,802</w:t>
            </w:r>
          </w:p>
        </w:tc>
      </w:tr>
      <w:tr w:rsidR="00F70000" w:rsidRPr="00F70000" w14:paraId="10D321D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5921A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3105C1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44EC54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550" w:type="dxa"/>
            <w:tcBorders>
              <w:top w:val="single" w:sz="4" w:space="0" w:color="auto"/>
              <w:left w:val="single" w:sz="4" w:space="0" w:color="auto"/>
              <w:bottom w:val="single" w:sz="4" w:space="0" w:color="auto"/>
              <w:right w:val="single" w:sz="4" w:space="0" w:color="auto"/>
            </w:tcBorders>
            <w:vAlign w:val="center"/>
          </w:tcPr>
          <w:p w14:paraId="396B97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F9AD9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28C45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A404D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Imp./0,1202</w:t>
            </w:r>
          </w:p>
        </w:tc>
        <w:tc>
          <w:tcPr>
            <w:tcW w:w="750" w:type="dxa"/>
            <w:tcBorders>
              <w:top w:val="single" w:sz="4" w:space="0" w:color="auto"/>
              <w:left w:val="single" w:sz="4" w:space="0" w:color="auto"/>
              <w:bottom w:val="single" w:sz="4" w:space="0" w:color="auto"/>
              <w:right w:val="single" w:sz="4" w:space="0" w:color="auto"/>
            </w:tcBorders>
            <w:vAlign w:val="center"/>
          </w:tcPr>
          <w:p w14:paraId="0FF361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1.762,5</w:t>
            </w:r>
          </w:p>
        </w:tc>
        <w:tc>
          <w:tcPr>
            <w:tcW w:w="900" w:type="dxa"/>
            <w:tcBorders>
              <w:top w:val="single" w:sz="4" w:space="0" w:color="auto"/>
              <w:left w:val="single" w:sz="4" w:space="0" w:color="auto"/>
              <w:bottom w:val="single" w:sz="4" w:space="0" w:color="auto"/>
              <w:right w:val="single" w:sz="4" w:space="0" w:color="auto"/>
            </w:tcBorders>
            <w:vAlign w:val="center"/>
          </w:tcPr>
          <w:p w14:paraId="06DFAA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D9D15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E42DC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601DE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0,949</w:t>
            </w:r>
          </w:p>
        </w:tc>
      </w:tr>
      <w:tr w:rsidR="00F70000" w:rsidRPr="00F70000" w14:paraId="1B4C931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EC6F2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014C43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65B655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550" w:type="dxa"/>
            <w:tcBorders>
              <w:top w:val="single" w:sz="4" w:space="0" w:color="auto"/>
              <w:left w:val="single" w:sz="4" w:space="0" w:color="auto"/>
              <w:bottom w:val="single" w:sz="4" w:space="0" w:color="auto"/>
              <w:right w:val="single" w:sz="4" w:space="0" w:color="auto"/>
            </w:tcBorders>
            <w:vAlign w:val="center"/>
          </w:tcPr>
          <w:p w14:paraId="1EE96D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2,15</w:t>
            </w:r>
          </w:p>
        </w:tc>
        <w:tc>
          <w:tcPr>
            <w:tcW w:w="1300" w:type="dxa"/>
            <w:tcBorders>
              <w:top w:val="single" w:sz="4" w:space="0" w:color="auto"/>
              <w:left w:val="single" w:sz="4" w:space="0" w:color="auto"/>
              <w:bottom w:val="single" w:sz="4" w:space="0" w:color="auto"/>
              <w:right w:val="single" w:sz="4" w:space="0" w:color="auto"/>
            </w:tcBorders>
            <w:vAlign w:val="center"/>
          </w:tcPr>
          <w:p w14:paraId="7C2338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E4084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C207C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Imp./0,0192</w:t>
            </w:r>
          </w:p>
        </w:tc>
        <w:tc>
          <w:tcPr>
            <w:tcW w:w="750" w:type="dxa"/>
            <w:tcBorders>
              <w:top w:val="single" w:sz="4" w:space="0" w:color="auto"/>
              <w:left w:val="single" w:sz="4" w:space="0" w:color="auto"/>
              <w:bottom w:val="single" w:sz="4" w:space="0" w:color="auto"/>
              <w:right w:val="single" w:sz="4" w:space="0" w:color="auto"/>
            </w:tcBorders>
            <w:vAlign w:val="center"/>
          </w:tcPr>
          <w:p w14:paraId="4544D9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1.762,5</w:t>
            </w:r>
          </w:p>
        </w:tc>
        <w:tc>
          <w:tcPr>
            <w:tcW w:w="900" w:type="dxa"/>
            <w:tcBorders>
              <w:top w:val="single" w:sz="4" w:space="0" w:color="auto"/>
              <w:left w:val="single" w:sz="4" w:space="0" w:color="auto"/>
              <w:bottom w:val="single" w:sz="4" w:space="0" w:color="auto"/>
              <w:right w:val="single" w:sz="4" w:space="0" w:color="auto"/>
            </w:tcBorders>
            <w:vAlign w:val="center"/>
          </w:tcPr>
          <w:p w14:paraId="7D6122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450x300</w:t>
            </w:r>
          </w:p>
        </w:tc>
        <w:tc>
          <w:tcPr>
            <w:tcW w:w="650" w:type="dxa"/>
            <w:tcBorders>
              <w:top w:val="single" w:sz="4" w:space="0" w:color="auto"/>
              <w:left w:val="single" w:sz="4" w:space="0" w:color="auto"/>
              <w:bottom w:val="single" w:sz="4" w:space="0" w:color="auto"/>
              <w:right w:val="single" w:sz="4" w:space="0" w:color="auto"/>
            </w:tcBorders>
            <w:vAlign w:val="center"/>
          </w:tcPr>
          <w:p w14:paraId="12677E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w:t>
            </w:r>
          </w:p>
        </w:tc>
        <w:tc>
          <w:tcPr>
            <w:tcW w:w="600" w:type="dxa"/>
            <w:tcBorders>
              <w:top w:val="single" w:sz="4" w:space="0" w:color="auto"/>
              <w:left w:val="single" w:sz="4" w:space="0" w:color="auto"/>
              <w:bottom w:val="single" w:sz="4" w:space="0" w:color="auto"/>
              <w:right w:val="single" w:sz="4" w:space="0" w:color="auto"/>
            </w:tcBorders>
            <w:vAlign w:val="center"/>
          </w:tcPr>
          <w:p w14:paraId="27742E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3,63</w:t>
            </w:r>
          </w:p>
        </w:tc>
        <w:tc>
          <w:tcPr>
            <w:tcW w:w="850" w:type="dxa"/>
            <w:tcBorders>
              <w:top w:val="single" w:sz="4" w:space="0" w:color="auto"/>
              <w:left w:val="single" w:sz="4" w:space="0" w:color="auto"/>
              <w:bottom w:val="single" w:sz="4" w:space="0" w:color="auto"/>
              <w:right w:val="single" w:sz="4" w:space="0" w:color="auto"/>
            </w:tcBorders>
            <w:vAlign w:val="center"/>
          </w:tcPr>
          <w:p w14:paraId="2F2436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1,031</w:t>
            </w:r>
          </w:p>
        </w:tc>
      </w:tr>
      <w:tr w:rsidR="00F70000" w:rsidRPr="00F70000" w14:paraId="495347D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3B490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211C78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5C4E74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550" w:type="dxa"/>
            <w:tcBorders>
              <w:top w:val="single" w:sz="4" w:space="0" w:color="auto"/>
              <w:left w:val="single" w:sz="4" w:space="0" w:color="auto"/>
              <w:bottom w:val="single" w:sz="4" w:space="0" w:color="auto"/>
              <w:right w:val="single" w:sz="4" w:space="0" w:color="auto"/>
            </w:tcBorders>
            <w:vAlign w:val="center"/>
          </w:tcPr>
          <w:p w14:paraId="48C692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4F8B7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4B3DE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37830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Imp./-0,0569</w:t>
            </w:r>
          </w:p>
        </w:tc>
        <w:tc>
          <w:tcPr>
            <w:tcW w:w="750" w:type="dxa"/>
            <w:tcBorders>
              <w:top w:val="single" w:sz="4" w:space="0" w:color="auto"/>
              <w:left w:val="single" w:sz="4" w:space="0" w:color="auto"/>
              <w:bottom w:val="single" w:sz="4" w:space="0" w:color="auto"/>
              <w:right w:val="single" w:sz="4" w:space="0" w:color="auto"/>
            </w:tcBorders>
            <w:vAlign w:val="center"/>
          </w:tcPr>
          <w:p w14:paraId="04EB5A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1.468,75</w:t>
            </w:r>
          </w:p>
        </w:tc>
        <w:tc>
          <w:tcPr>
            <w:tcW w:w="900" w:type="dxa"/>
            <w:tcBorders>
              <w:top w:val="single" w:sz="4" w:space="0" w:color="auto"/>
              <w:left w:val="single" w:sz="4" w:space="0" w:color="auto"/>
              <w:bottom w:val="single" w:sz="4" w:space="0" w:color="auto"/>
              <w:right w:val="single" w:sz="4" w:space="0" w:color="auto"/>
            </w:tcBorders>
            <w:vAlign w:val="center"/>
          </w:tcPr>
          <w:p w14:paraId="53F333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409C4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5D4A5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9DDB4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-0,395</w:t>
            </w:r>
          </w:p>
        </w:tc>
      </w:tr>
      <w:tr w:rsidR="00F70000" w:rsidRPr="00F70000" w14:paraId="27676AA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AF83A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3FDBE0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714840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7BED58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B6B9D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4A7E58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C1EDB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Imp./1,6645</w:t>
            </w:r>
          </w:p>
        </w:tc>
        <w:tc>
          <w:tcPr>
            <w:tcW w:w="750" w:type="dxa"/>
            <w:tcBorders>
              <w:top w:val="single" w:sz="4" w:space="0" w:color="auto"/>
              <w:left w:val="single" w:sz="4" w:space="0" w:color="auto"/>
              <w:bottom w:val="single" w:sz="4" w:space="0" w:color="auto"/>
              <w:right w:val="single" w:sz="4" w:space="0" w:color="auto"/>
            </w:tcBorders>
            <w:vAlign w:val="center"/>
          </w:tcPr>
          <w:p w14:paraId="76E6B1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0B33E5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0F43D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4EAB0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A7E39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4,156</w:t>
            </w:r>
          </w:p>
        </w:tc>
      </w:tr>
      <w:tr w:rsidR="00F70000" w:rsidRPr="00F70000" w14:paraId="73119EE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5733B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19</w:t>
            </w:r>
          </w:p>
        </w:tc>
        <w:tc>
          <w:tcPr>
            <w:tcW w:w="750" w:type="dxa"/>
            <w:tcBorders>
              <w:top w:val="single" w:sz="4" w:space="0" w:color="auto"/>
              <w:left w:val="single" w:sz="4" w:space="0" w:color="auto"/>
              <w:bottom w:val="single" w:sz="4" w:space="0" w:color="auto"/>
              <w:right w:val="single" w:sz="4" w:space="0" w:color="auto"/>
            </w:tcBorders>
            <w:vAlign w:val="center"/>
          </w:tcPr>
          <w:p w14:paraId="70C5E9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73AA9B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550" w:type="dxa"/>
            <w:tcBorders>
              <w:top w:val="single" w:sz="4" w:space="0" w:color="auto"/>
              <w:left w:val="single" w:sz="4" w:space="0" w:color="auto"/>
              <w:bottom w:val="single" w:sz="4" w:space="0" w:color="auto"/>
              <w:right w:val="single" w:sz="4" w:space="0" w:color="auto"/>
            </w:tcBorders>
            <w:vAlign w:val="center"/>
          </w:tcPr>
          <w:p w14:paraId="731F6F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0,26</w:t>
            </w:r>
          </w:p>
        </w:tc>
        <w:tc>
          <w:tcPr>
            <w:tcW w:w="1300" w:type="dxa"/>
            <w:tcBorders>
              <w:top w:val="single" w:sz="4" w:space="0" w:color="auto"/>
              <w:left w:val="single" w:sz="4" w:space="0" w:color="auto"/>
              <w:bottom w:val="single" w:sz="4" w:space="0" w:color="auto"/>
              <w:right w:val="single" w:sz="4" w:space="0" w:color="auto"/>
            </w:tcBorders>
            <w:vAlign w:val="center"/>
          </w:tcPr>
          <w:p w14:paraId="17F91F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B3F87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F441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Imp./0,0192</w:t>
            </w:r>
          </w:p>
        </w:tc>
        <w:tc>
          <w:tcPr>
            <w:tcW w:w="750" w:type="dxa"/>
            <w:tcBorders>
              <w:top w:val="single" w:sz="4" w:space="0" w:color="auto"/>
              <w:left w:val="single" w:sz="4" w:space="0" w:color="auto"/>
              <w:bottom w:val="single" w:sz="4" w:space="0" w:color="auto"/>
              <w:right w:val="single" w:sz="4" w:space="0" w:color="auto"/>
            </w:tcBorders>
            <w:vAlign w:val="center"/>
          </w:tcPr>
          <w:p w14:paraId="51490B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1.762,5</w:t>
            </w:r>
          </w:p>
        </w:tc>
        <w:tc>
          <w:tcPr>
            <w:tcW w:w="900" w:type="dxa"/>
            <w:tcBorders>
              <w:top w:val="single" w:sz="4" w:space="0" w:color="auto"/>
              <w:left w:val="single" w:sz="4" w:space="0" w:color="auto"/>
              <w:bottom w:val="single" w:sz="4" w:space="0" w:color="auto"/>
              <w:right w:val="single" w:sz="4" w:space="0" w:color="auto"/>
            </w:tcBorders>
            <w:vAlign w:val="center"/>
          </w:tcPr>
          <w:p w14:paraId="7A45D7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450x300</w:t>
            </w:r>
          </w:p>
        </w:tc>
        <w:tc>
          <w:tcPr>
            <w:tcW w:w="650" w:type="dxa"/>
            <w:tcBorders>
              <w:top w:val="single" w:sz="4" w:space="0" w:color="auto"/>
              <w:left w:val="single" w:sz="4" w:space="0" w:color="auto"/>
              <w:bottom w:val="single" w:sz="4" w:space="0" w:color="auto"/>
              <w:right w:val="single" w:sz="4" w:space="0" w:color="auto"/>
            </w:tcBorders>
            <w:vAlign w:val="center"/>
          </w:tcPr>
          <w:p w14:paraId="6464BA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w:t>
            </w:r>
          </w:p>
        </w:tc>
        <w:tc>
          <w:tcPr>
            <w:tcW w:w="600" w:type="dxa"/>
            <w:tcBorders>
              <w:top w:val="single" w:sz="4" w:space="0" w:color="auto"/>
              <w:left w:val="single" w:sz="4" w:space="0" w:color="auto"/>
              <w:bottom w:val="single" w:sz="4" w:space="0" w:color="auto"/>
              <w:right w:val="single" w:sz="4" w:space="0" w:color="auto"/>
            </w:tcBorders>
            <w:vAlign w:val="center"/>
          </w:tcPr>
          <w:p w14:paraId="074CAF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3,63</w:t>
            </w:r>
          </w:p>
        </w:tc>
        <w:tc>
          <w:tcPr>
            <w:tcW w:w="850" w:type="dxa"/>
            <w:tcBorders>
              <w:top w:val="single" w:sz="4" w:space="0" w:color="auto"/>
              <w:left w:val="single" w:sz="4" w:space="0" w:color="auto"/>
              <w:bottom w:val="single" w:sz="4" w:space="0" w:color="auto"/>
              <w:right w:val="single" w:sz="4" w:space="0" w:color="auto"/>
            </w:tcBorders>
            <w:vAlign w:val="center"/>
          </w:tcPr>
          <w:p w14:paraId="23E3BE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0,126</w:t>
            </w:r>
          </w:p>
        </w:tc>
      </w:tr>
      <w:tr w:rsidR="00F70000" w:rsidRPr="00F70000" w14:paraId="610418D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09FD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485E55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660957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550" w:type="dxa"/>
            <w:tcBorders>
              <w:top w:val="single" w:sz="4" w:space="0" w:color="auto"/>
              <w:left w:val="single" w:sz="4" w:space="0" w:color="auto"/>
              <w:bottom w:val="single" w:sz="4" w:space="0" w:color="auto"/>
              <w:right w:val="single" w:sz="4" w:space="0" w:color="auto"/>
            </w:tcBorders>
            <w:vAlign w:val="center"/>
          </w:tcPr>
          <w:p w14:paraId="0F6687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B6451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292D8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68752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Imp./-0,0718</w:t>
            </w:r>
          </w:p>
        </w:tc>
        <w:tc>
          <w:tcPr>
            <w:tcW w:w="750" w:type="dxa"/>
            <w:tcBorders>
              <w:top w:val="single" w:sz="4" w:space="0" w:color="auto"/>
              <w:left w:val="single" w:sz="4" w:space="0" w:color="auto"/>
              <w:bottom w:val="single" w:sz="4" w:space="0" w:color="auto"/>
              <w:right w:val="single" w:sz="4" w:space="0" w:color="auto"/>
            </w:tcBorders>
            <w:vAlign w:val="center"/>
          </w:tcPr>
          <w:p w14:paraId="2075E4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1.175</w:t>
            </w:r>
          </w:p>
        </w:tc>
        <w:tc>
          <w:tcPr>
            <w:tcW w:w="900" w:type="dxa"/>
            <w:tcBorders>
              <w:top w:val="single" w:sz="4" w:space="0" w:color="auto"/>
              <w:left w:val="single" w:sz="4" w:space="0" w:color="auto"/>
              <w:bottom w:val="single" w:sz="4" w:space="0" w:color="auto"/>
              <w:right w:val="single" w:sz="4" w:space="0" w:color="auto"/>
            </w:tcBorders>
            <w:vAlign w:val="center"/>
          </w:tcPr>
          <w:p w14:paraId="65C083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5853C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37C60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59C1C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-0,416</w:t>
            </w:r>
          </w:p>
        </w:tc>
      </w:tr>
      <w:tr w:rsidR="00F70000" w:rsidRPr="00F70000" w14:paraId="038108E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53AF3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719E98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6C5CBB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550" w:type="dxa"/>
            <w:tcBorders>
              <w:top w:val="single" w:sz="4" w:space="0" w:color="auto"/>
              <w:left w:val="single" w:sz="4" w:space="0" w:color="auto"/>
              <w:bottom w:val="single" w:sz="4" w:space="0" w:color="auto"/>
              <w:right w:val="single" w:sz="4" w:space="0" w:color="auto"/>
            </w:tcBorders>
            <w:vAlign w:val="center"/>
          </w:tcPr>
          <w:p w14:paraId="3C9B62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01FD4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502DA4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2102F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Imp./1,3333</w:t>
            </w:r>
          </w:p>
        </w:tc>
        <w:tc>
          <w:tcPr>
            <w:tcW w:w="750" w:type="dxa"/>
            <w:tcBorders>
              <w:top w:val="single" w:sz="4" w:space="0" w:color="auto"/>
              <w:left w:val="single" w:sz="4" w:space="0" w:color="auto"/>
              <w:bottom w:val="single" w:sz="4" w:space="0" w:color="auto"/>
              <w:right w:val="single" w:sz="4" w:space="0" w:color="auto"/>
            </w:tcBorders>
            <w:vAlign w:val="center"/>
          </w:tcPr>
          <w:p w14:paraId="41F01C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337705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80EA4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4B982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BCEB1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3,329</w:t>
            </w:r>
          </w:p>
        </w:tc>
      </w:tr>
      <w:tr w:rsidR="00F70000" w:rsidRPr="00F70000" w14:paraId="60FEFB2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83FBE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108C02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665847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550" w:type="dxa"/>
            <w:tcBorders>
              <w:top w:val="single" w:sz="4" w:space="0" w:color="auto"/>
              <w:left w:val="single" w:sz="4" w:space="0" w:color="auto"/>
              <w:bottom w:val="single" w:sz="4" w:space="0" w:color="auto"/>
              <w:right w:val="single" w:sz="4" w:space="0" w:color="auto"/>
            </w:tcBorders>
            <w:vAlign w:val="center"/>
          </w:tcPr>
          <w:p w14:paraId="63B58B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2,59</w:t>
            </w:r>
          </w:p>
        </w:tc>
        <w:tc>
          <w:tcPr>
            <w:tcW w:w="1300" w:type="dxa"/>
            <w:tcBorders>
              <w:top w:val="single" w:sz="4" w:space="0" w:color="auto"/>
              <w:left w:val="single" w:sz="4" w:space="0" w:color="auto"/>
              <w:bottom w:val="single" w:sz="4" w:space="0" w:color="auto"/>
              <w:right w:val="single" w:sz="4" w:space="0" w:color="auto"/>
            </w:tcBorders>
            <w:vAlign w:val="center"/>
          </w:tcPr>
          <w:p w14:paraId="46C4F8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D85FE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88C46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Imp./0,0196</w:t>
            </w:r>
          </w:p>
        </w:tc>
        <w:tc>
          <w:tcPr>
            <w:tcW w:w="750" w:type="dxa"/>
            <w:tcBorders>
              <w:top w:val="single" w:sz="4" w:space="0" w:color="auto"/>
              <w:left w:val="single" w:sz="4" w:space="0" w:color="auto"/>
              <w:bottom w:val="single" w:sz="4" w:space="0" w:color="auto"/>
              <w:right w:val="single" w:sz="4" w:space="0" w:color="auto"/>
            </w:tcBorders>
            <w:vAlign w:val="center"/>
          </w:tcPr>
          <w:p w14:paraId="6873C2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1.468,75</w:t>
            </w:r>
          </w:p>
        </w:tc>
        <w:tc>
          <w:tcPr>
            <w:tcW w:w="900" w:type="dxa"/>
            <w:tcBorders>
              <w:top w:val="single" w:sz="4" w:space="0" w:color="auto"/>
              <w:left w:val="single" w:sz="4" w:space="0" w:color="auto"/>
              <w:bottom w:val="single" w:sz="4" w:space="0" w:color="auto"/>
              <w:right w:val="single" w:sz="4" w:space="0" w:color="auto"/>
            </w:tcBorders>
            <w:vAlign w:val="center"/>
          </w:tcPr>
          <w:p w14:paraId="3BFFB0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400x300</w:t>
            </w:r>
          </w:p>
        </w:tc>
        <w:tc>
          <w:tcPr>
            <w:tcW w:w="650" w:type="dxa"/>
            <w:tcBorders>
              <w:top w:val="single" w:sz="4" w:space="0" w:color="auto"/>
              <w:left w:val="single" w:sz="4" w:space="0" w:color="auto"/>
              <w:bottom w:val="single" w:sz="4" w:space="0" w:color="auto"/>
              <w:right w:val="single" w:sz="4" w:space="0" w:color="auto"/>
            </w:tcBorders>
            <w:vAlign w:val="center"/>
          </w:tcPr>
          <w:p w14:paraId="5B29AA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600" w:type="dxa"/>
            <w:tcBorders>
              <w:top w:val="single" w:sz="4" w:space="0" w:color="auto"/>
              <w:left w:val="single" w:sz="4" w:space="0" w:color="auto"/>
              <w:bottom w:val="single" w:sz="4" w:space="0" w:color="auto"/>
              <w:right w:val="single" w:sz="4" w:space="0" w:color="auto"/>
            </w:tcBorders>
            <w:vAlign w:val="center"/>
          </w:tcPr>
          <w:p w14:paraId="687245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850" w:type="dxa"/>
            <w:tcBorders>
              <w:top w:val="single" w:sz="4" w:space="0" w:color="auto"/>
              <w:left w:val="single" w:sz="4" w:space="0" w:color="auto"/>
              <w:bottom w:val="single" w:sz="4" w:space="0" w:color="auto"/>
              <w:right w:val="single" w:sz="4" w:space="0" w:color="auto"/>
            </w:tcBorders>
            <w:vAlign w:val="center"/>
          </w:tcPr>
          <w:p w14:paraId="02D5D9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1,174</w:t>
            </w:r>
          </w:p>
        </w:tc>
      </w:tr>
      <w:tr w:rsidR="00F70000" w:rsidRPr="00F70000" w14:paraId="761645C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0F6C5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060DC7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59ADFD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02F3A8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8856F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1204EB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1CB8C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Imp./-0,0718</w:t>
            </w:r>
          </w:p>
        </w:tc>
        <w:tc>
          <w:tcPr>
            <w:tcW w:w="750" w:type="dxa"/>
            <w:tcBorders>
              <w:top w:val="single" w:sz="4" w:space="0" w:color="auto"/>
              <w:left w:val="single" w:sz="4" w:space="0" w:color="auto"/>
              <w:bottom w:val="single" w:sz="4" w:space="0" w:color="auto"/>
              <w:right w:val="single" w:sz="4" w:space="0" w:color="auto"/>
            </w:tcBorders>
            <w:vAlign w:val="center"/>
          </w:tcPr>
          <w:p w14:paraId="58D166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881,25</w:t>
            </w:r>
          </w:p>
        </w:tc>
        <w:tc>
          <w:tcPr>
            <w:tcW w:w="900" w:type="dxa"/>
            <w:tcBorders>
              <w:top w:val="single" w:sz="4" w:space="0" w:color="auto"/>
              <w:left w:val="single" w:sz="4" w:space="0" w:color="auto"/>
              <w:bottom w:val="single" w:sz="4" w:space="0" w:color="auto"/>
              <w:right w:val="single" w:sz="4" w:space="0" w:color="auto"/>
            </w:tcBorders>
            <w:vAlign w:val="center"/>
          </w:tcPr>
          <w:p w14:paraId="7456D7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28DAC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0166E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7A23D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-0,319</w:t>
            </w:r>
          </w:p>
        </w:tc>
      </w:tr>
      <w:tr w:rsidR="00F70000" w:rsidRPr="00F70000" w14:paraId="11F4C0C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F7FD3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75EE8B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5B7D3B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550" w:type="dxa"/>
            <w:tcBorders>
              <w:top w:val="single" w:sz="4" w:space="0" w:color="auto"/>
              <w:left w:val="single" w:sz="4" w:space="0" w:color="auto"/>
              <w:bottom w:val="single" w:sz="4" w:space="0" w:color="auto"/>
              <w:right w:val="single" w:sz="4" w:space="0" w:color="auto"/>
            </w:tcBorders>
            <w:vAlign w:val="center"/>
          </w:tcPr>
          <w:p w14:paraId="6E543E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0F3AE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F76B8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89C75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Imp./1,0217</w:t>
            </w:r>
          </w:p>
        </w:tc>
        <w:tc>
          <w:tcPr>
            <w:tcW w:w="750" w:type="dxa"/>
            <w:tcBorders>
              <w:top w:val="single" w:sz="4" w:space="0" w:color="auto"/>
              <w:left w:val="single" w:sz="4" w:space="0" w:color="auto"/>
              <w:bottom w:val="single" w:sz="4" w:space="0" w:color="auto"/>
              <w:right w:val="single" w:sz="4" w:space="0" w:color="auto"/>
            </w:tcBorders>
            <w:vAlign w:val="center"/>
          </w:tcPr>
          <w:p w14:paraId="054DDD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173FE3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90BDC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728F5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69558C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2,551</w:t>
            </w:r>
          </w:p>
        </w:tc>
      </w:tr>
      <w:tr w:rsidR="00F70000" w:rsidRPr="00F70000" w14:paraId="476FEB9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593E1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454515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064427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550" w:type="dxa"/>
            <w:tcBorders>
              <w:top w:val="single" w:sz="4" w:space="0" w:color="auto"/>
              <w:left w:val="single" w:sz="4" w:space="0" w:color="auto"/>
              <w:bottom w:val="single" w:sz="4" w:space="0" w:color="auto"/>
              <w:right w:val="single" w:sz="4" w:space="0" w:color="auto"/>
            </w:tcBorders>
            <w:vAlign w:val="center"/>
          </w:tcPr>
          <w:p w14:paraId="7FB6B1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1300" w:type="dxa"/>
            <w:tcBorders>
              <w:top w:val="single" w:sz="4" w:space="0" w:color="auto"/>
              <w:left w:val="single" w:sz="4" w:space="0" w:color="auto"/>
              <w:bottom w:val="single" w:sz="4" w:space="0" w:color="auto"/>
              <w:right w:val="single" w:sz="4" w:space="0" w:color="auto"/>
            </w:tcBorders>
            <w:vAlign w:val="center"/>
          </w:tcPr>
          <w:p w14:paraId="1EBC66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CAEAD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450A8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Imp./0,0202</w:t>
            </w:r>
          </w:p>
        </w:tc>
        <w:tc>
          <w:tcPr>
            <w:tcW w:w="750" w:type="dxa"/>
            <w:tcBorders>
              <w:top w:val="single" w:sz="4" w:space="0" w:color="auto"/>
              <w:left w:val="single" w:sz="4" w:space="0" w:color="auto"/>
              <w:bottom w:val="single" w:sz="4" w:space="0" w:color="auto"/>
              <w:right w:val="single" w:sz="4" w:space="0" w:color="auto"/>
            </w:tcBorders>
            <w:vAlign w:val="center"/>
          </w:tcPr>
          <w:p w14:paraId="756630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1.175</w:t>
            </w:r>
          </w:p>
        </w:tc>
        <w:tc>
          <w:tcPr>
            <w:tcW w:w="900" w:type="dxa"/>
            <w:tcBorders>
              <w:top w:val="single" w:sz="4" w:space="0" w:color="auto"/>
              <w:left w:val="single" w:sz="4" w:space="0" w:color="auto"/>
              <w:bottom w:val="single" w:sz="4" w:space="0" w:color="auto"/>
              <w:right w:val="single" w:sz="4" w:space="0" w:color="auto"/>
            </w:tcBorders>
            <w:vAlign w:val="center"/>
          </w:tcPr>
          <w:p w14:paraId="6C4C6B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350x300</w:t>
            </w:r>
          </w:p>
        </w:tc>
        <w:tc>
          <w:tcPr>
            <w:tcW w:w="650" w:type="dxa"/>
            <w:tcBorders>
              <w:top w:val="single" w:sz="4" w:space="0" w:color="auto"/>
              <w:left w:val="single" w:sz="4" w:space="0" w:color="auto"/>
              <w:bottom w:val="single" w:sz="4" w:space="0" w:color="auto"/>
              <w:right w:val="single" w:sz="4" w:space="0" w:color="auto"/>
            </w:tcBorders>
            <w:vAlign w:val="center"/>
          </w:tcPr>
          <w:p w14:paraId="4AD574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354</w:t>
            </w:r>
          </w:p>
        </w:tc>
        <w:tc>
          <w:tcPr>
            <w:tcW w:w="600" w:type="dxa"/>
            <w:tcBorders>
              <w:top w:val="single" w:sz="4" w:space="0" w:color="auto"/>
              <w:left w:val="single" w:sz="4" w:space="0" w:color="auto"/>
              <w:bottom w:val="single" w:sz="4" w:space="0" w:color="auto"/>
              <w:right w:val="single" w:sz="4" w:space="0" w:color="auto"/>
            </w:tcBorders>
            <w:vAlign w:val="center"/>
          </w:tcPr>
          <w:p w14:paraId="79D335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3,11</w:t>
            </w:r>
          </w:p>
        </w:tc>
        <w:tc>
          <w:tcPr>
            <w:tcW w:w="850" w:type="dxa"/>
            <w:tcBorders>
              <w:top w:val="single" w:sz="4" w:space="0" w:color="auto"/>
              <w:left w:val="single" w:sz="4" w:space="0" w:color="auto"/>
              <w:bottom w:val="single" w:sz="4" w:space="0" w:color="auto"/>
              <w:right w:val="single" w:sz="4" w:space="0" w:color="auto"/>
            </w:tcBorders>
            <w:vAlign w:val="center"/>
          </w:tcPr>
          <w:p w14:paraId="36C1E4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1,36</w:t>
            </w:r>
          </w:p>
        </w:tc>
      </w:tr>
      <w:tr w:rsidR="00F70000" w:rsidRPr="00F70000" w14:paraId="715F83B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BACDE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21D3A5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4F8050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550" w:type="dxa"/>
            <w:tcBorders>
              <w:top w:val="single" w:sz="4" w:space="0" w:color="auto"/>
              <w:left w:val="single" w:sz="4" w:space="0" w:color="auto"/>
              <w:bottom w:val="single" w:sz="4" w:space="0" w:color="auto"/>
              <w:right w:val="single" w:sz="4" w:space="0" w:color="auto"/>
            </w:tcBorders>
            <w:vAlign w:val="center"/>
          </w:tcPr>
          <w:p w14:paraId="08A3D3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FF175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D2DD9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30C24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Imp./-0,0391</w:t>
            </w:r>
          </w:p>
        </w:tc>
        <w:tc>
          <w:tcPr>
            <w:tcW w:w="750" w:type="dxa"/>
            <w:tcBorders>
              <w:top w:val="single" w:sz="4" w:space="0" w:color="auto"/>
              <w:left w:val="single" w:sz="4" w:space="0" w:color="auto"/>
              <w:bottom w:val="single" w:sz="4" w:space="0" w:color="auto"/>
              <w:right w:val="single" w:sz="4" w:space="0" w:color="auto"/>
            </w:tcBorders>
            <w:vAlign w:val="center"/>
          </w:tcPr>
          <w:p w14:paraId="23D260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587,5</w:t>
            </w:r>
          </w:p>
        </w:tc>
        <w:tc>
          <w:tcPr>
            <w:tcW w:w="900" w:type="dxa"/>
            <w:tcBorders>
              <w:top w:val="single" w:sz="4" w:space="0" w:color="auto"/>
              <w:left w:val="single" w:sz="4" w:space="0" w:color="auto"/>
              <w:bottom w:val="single" w:sz="4" w:space="0" w:color="auto"/>
              <w:right w:val="single" w:sz="4" w:space="0" w:color="auto"/>
            </w:tcBorders>
            <w:vAlign w:val="center"/>
          </w:tcPr>
          <w:p w14:paraId="58BF76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420F8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FEF61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D71CA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w:t>
            </w:r>
          </w:p>
        </w:tc>
      </w:tr>
      <w:tr w:rsidR="00F70000" w:rsidRPr="00F70000" w14:paraId="5AA2D6A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84C1C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1AF7F0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34E1B1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550" w:type="dxa"/>
            <w:tcBorders>
              <w:top w:val="single" w:sz="4" w:space="0" w:color="auto"/>
              <w:left w:val="single" w:sz="4" w:space="0" w:color="auto"/>
              <w:bottom w:val="single" w:sz="4" w:space="0" w:color="auto"/>
              <w:right w:val="single" w:sz="4" w:space="0" w:color="auto"/>
            </w:tcBorders>
            <w:vAlign w:val="center"/>
          </w:tcPr>
          <w:p w14:paraId="5157BE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E419C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261A8B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37752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Imp./0,5842</w:t>
            </w:r>
          </w:p>
        </w:tc>
        <w:tc>
          <w:tcPr>
            <w:tcW w:w="750" w:type="dxa"/>
            <w:tcBorders>
              <w:top w:val="single" w:sz="4" w:space="0" w:color="auto"/>
              <w:left w:val="single" w:sz="4" w:space="0" w:color="auto"/>
              <w:bottom w:val="single" w:sz="4" w:space="0" w:color="auto"/>
              <w:right w:val="single" w:sz="4" w:space="0" w:color="auto"/>
            </w:tcBorders>
            <w:vAlign w:val="center"/>
          </w:tcPr>
          <w:p w14:paraId="73A7A9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022A9D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37EEEA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3AEEF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93393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1,459</w:t>
            </w:r>
          </w:p>
        </w:tc>
      </w:tr>
      <w:tr w:rsidR="00F70000" w:rsidRPr="00F70000" w14:paraId="129448A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412B2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4C49F7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4C99BE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550" w:type="dxa"/>
            <w:tcBorders>
              <w:top w:val="single" w:sz="4" w:space="0" w:color="auto"/>
              <w:left w:val="single" w:sz="4" w:space="0" w:color="auto"/>
              <w:bottom w:val="single" w:sz="4" w:space="0" w:color="auto"/>
              <w:right w:val="single" w:sz="4" w:space="0" w:color="auto"/>
            </w:tcBorders>
            <w:vAlign w:val="center"/>
          </w:tcPr>
          <w:p w14:paraId="41357E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1,61</w:t>
            </w:r>
          </w:p>
        </w:tc>
        <w:tc>
          <w:tcPr>
            <w:tcW w:w="1300" w:type="dxa"/>
            <w:tcBorders>
              <w:top w:val="single" w:sz="4" w:space="0" w:color="auto"/>
              <w:left w:val="single" w:sz="4" w:space="0" w:color="auto"/>
              <w:bottom w:val="single" w:sz="4" w:space="0" w:color="auto"/>
              <w:right w:val="single" w:sz="4" w:space="0" w:color="auto"/>
            </w:tcBorders>
            <w:vAlign w:val="center"/>
          </w:tcPr>
          <w:p w14:paraId="3C341B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60AB0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3149B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Imp./0,0211</w:t>
            </w:r>
          </w:p>
        </w:tc>
        <w:tc>
          <w:tcPr>
            <w:tcW w:w="750" w:type="dxa"/>
            <w:tcBorders>
              <w:top w:val="single" w:sz="4" w:space="0" w:color="auto"/>
              <w:left w:val="single" w:sz="4" w:space="0" w:color="auto"/>
              <w:bottom w:val="single" w:sz="4" w:space="0" w:color="auto"/>
              <w:right w:val="single" w:sz="4" w:space="0" w:color="auto"/>
            </w:tcBorders>
            <w:vAlign w:val="center"/>
          </w:tcPr>
          <w:p w14:paraId="589264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881,25</w:t>
            </w:r>
          </w:p>
        </w:tc>
        <w:tc>
          <w:tcPr>
            <w:tcW w:w="900" w:type="dxa"/>
            <w:tcBorders>
              <w:top w:val="single" w:sz="4" w:space="0" w:color="auto"/>
              <w:left w:val="single" w:sz="4" w:space="0" w:color="auto"/>
              <w:bottom w:val="single" w:sz="4" w:space="0" w:color="auto"/>
              <w:right w:val="single" w:sz="4" w:space="0" w:color="auto"/>
            </w:tcBorders>
            <w:vAlign w:val="center"/>
          </w:tcPr>
          <w:p w14:paraId="031996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300x300</w:t>
            </w:r>
          </w:p>
        </w:tc>
        <w:tc>
          <w:tcPr>
            <w:tcW w:w="650" w:type="dxa"/>
            <w:tcBorders>
              <w:top w:val="single" w:sz="4" w:space="0" w:color="auto"/>
              <w:left w:val="single" w:sz="4" w:space="0" w:color="auto"/>
              <w:bottom w:val="single" w:sz="4" w:space="0" w:color="auto"/>
              <w:right w:val="single" w:sz="4" w:space="0" w:color="auto"/>
            </w:tcBorders>
            <w:vAlign w:val="center"/>
          </w:tcPr>
          <w:p w14:paraId="07AB73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328</w:t>
            </w:r>
          </w:p>
        </w:tc>
        <w:tc>
          <w:tcPr>
            <w:tcW w:w="600" w:type="dxa"/>
            <w:tcBorders>
              <w:top w:val="single" w:sz="4" w:space="0" w:color="auto"/>
              <w:left w:val="single" w:sz="4" w:space="0" w:color="auto"/>
              <w:bottom w:val="single" w:sz="4" w:space="0" w:color="auto"/>
              <w:right w:val="single" w:sz="4" w:space="0" w:color="auto"/>
            </w:tcBorders>
            <w:vAlign w:val="center"/>
          </w:tcPr>
          <w:p w14:paraId="576ED1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2,72</w:t>
            </w:r>
          </w:p>
        </w:tc>
        <w:tc>
          <w:tcPr>
            <w:tcW w:w="850" w:type="dxa"/>
            <w:tcBorders>
              <w:top w:val="single" w:sz="4" w:space="0" w:color="auto"/>
              <w:left w:val="single" w:sz="4" w:space="0" w:color="auto"/>
              <w:bottom w:val="single" w:sz="4" w:space="0" w:color="auto"/>
              <w:right w:val="single" w:sz="4" w:space="0" w:color="auto"/>
            </w:tcBorders>
            <w:vAlign w:val="center"/>
          </w:tcPr>
          <w:p w14:paraId="5171B7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0,572</w:t>
            </w:r>
          </w:p>
        </w:tc>
      </w:tr>
      <w:tr w:rsidR="00F70000" w:rsidRPr="00F70000" w14:paraId="4AA4FA1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DB4B8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7922E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4AA87D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550" w:type="dxa"/>
            <w:tcBorders>
              <w:top w:val="single" w:sz="4" w:space="0" w:color="auto"/>
              <w:left w:val="single" w:sz="4" w:space="0" w:color="auto"/>
              <w:bottom w:val="single" w:sz="4" w:space="0" w:color="auto"/>
              <w:right w:val="single" w:sz="4" w:space="0" w:color="auto"/>
            </w:tcBorders>
            <w:vAlign w:val="center"/>
          </w:tcPr>
          <w:p w14:paraId="3CEA23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D5CD9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6E1D17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D2E48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Imp./0,0983</w:t>
            </w:r>
          </w:p>
        </w:tc>
        <w:tc>
          <w:tcPr>
            <w:tcW w:w="750" w:type="dxa"/>
            <w:tcBorders>
              <w:top w:val="single" w:sz="4" w:space="0" w:color="auto"/>
              <w:left w:val="single" w:sz="4" w:space="0" w:color="auto"/>
              <w:bottom w:val="single" w:sz="4" w:space="0" w:color="auto"/>
              <w:right w:val="single" w:sz="4" w:space="0" w:color="auto"/>
            </w:tcBorders>
            <w:vAlign w:val="center"/>
          </w:tcPr>
          <w:p w14:paraId="23ADF4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6395C8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42B31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80630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08F75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0,245</w:t>
            </w:r>
          </w:p>
        </w:tc>
      </w:tr>
      <w:tr w:rsidR="00F70000" w:rsidRPr="00F70000" w14:paraId="087D5B3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61A95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750" w:type="dxa"/>
            <w:tcBorders>
              <w:top w:val="single" w:sz="4" w:space="0" w:color="auto"/>
              <w:left w:val="single" w:sz="4" w:space="0" w:color="auto"/>
              <w:bottom w:val="single" w:sz="4" w:space="0" w:color="auto"/>
              <w:right w:val="single" w:sz="4" w:space="0" w:color="auto"/>
            </w:tcBorders>
            <w:vAlign w:val="center"/>
          </w:tcPr>
          <w:p w14:paraId="34D5E2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0C5F38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550" w:type="dxa"/>
            <w:tcBorders>
              <w:top w:val="single" w:sz="4" w:space="0" w:color="auto"/>
              <w:left w:val="single" w:sz="4" w:space="0" w:color="auto"/>
              <w:bottom w:val="single" w:sz="4" w:space="0" w:color="auto"/>
              <w:right w:val="single" w:sz="4" w:space="0" w:color="auto"/>
            </w:tcBorders>
            <w:vAlign w:val="center"/>
          </w:tcPr>
          <w:p w14:paraId="3BFC8F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31A86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0B9D5A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EA600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Imp./0,5243</w:t>
            </w:r>
          </w:p>
        </w:tc>
        <w:tc>
          <w:tcPr>
            <w:tcW w:w="750" w:type="dxa"/>
            <w:tcBorders>
              <w:top w:val="single" w:sz="4" w:space="0" w:color="auto"/>
              <w:left w:val="single" w:sz="4" w:space="0" w:color="auto"/>
              <w:bottom w:val="single" w:sz="4" w:space="0" w:color="auto"/>
              <w:right w:val="single" w:sz="4" w:space="0" w:color="auto"/>
            </w:tcBorders>
            <w:vAlign w:val="center"/>
          </w:tcPr>
          <w:p w14:paraId="316CF4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3BE23F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1B815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E0DE2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5A7FC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1,309</w:t>
            </w:r>
          </w:p>
        </w:tc>
      </w:tr>
      <w:tr w:rsidR="00F70000" w:rsidRPr="00F70000" w14:paraId="0B0AFC4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C1FF9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01B1E0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1FEF6D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550" w:type="dxa"/>
            <w:tcBorders>
              <w:top w:val="single" w:sz="4" w:space="0" w:color="auto"/>
              <w:left w:val="single" w:sz="4" w:space="0" w:color="auto"/>
              <w:bottom w:val="single" w:sz="4" w:space="0" w:color="auto"/>
              <w:right w:val="single" w:sz="4" w:space="0" w:color="auto"/>
            </w:tcBorders>
            <w:vAlign w:val="center"/>
          </w:tcPr>
          <w:p w14:paraId="3F48FE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300" w:type="dxa"/>
            <w:tcBorders>
              <w:top w:val="single" w:sz="4" w:space="0" w:color="auto"/>
              <w:left w:val="single" w:sz="4" w:space="0" w:color="auto"/>
              <w:bottom w:val="single" w:sz="4" w:space="0" w:color="auto"/>
              <w:right w:val="single" w:sz="4" w:space="0" w:color="auto"/>
            </w:tcBorders>
            <w:vAlign w:val="center"/>
          </w:tcPr>
          <w:p w14:paraId="6E4BEF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21E6C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42282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Imp./0,0221</w:t>
            </w:r>
          </w:p>
        </w:tc>
        <w:tc>
          <w:tcPr>
            <w:tcW w:w="750" w:type="dxa"/>
            <w:tcBorders>
              <w:top w:val="single" w:sz="4" w:space="0" w:color="auto"/>
              <w:left w:val="single" w:sz="4" w:space="0" w:color="auto"/>
              <w:bottom w:val="single" w:sz="4" w:space="0" w:color="auto"/>
              <w:right w:val="single" w:sz="4" w:space="0" w:color="auto"/>
            </w:tcBorders>
            <w:vAlign w:val="center"/>
          </w:tcPr>
          <w:p w14:paraId="0AE370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587,5</w:t>
            </w:r>
          </w:p>
        </w:tc>
        <w:tc>
          <w:tcPr>
            <w:tcW w:w="900" w:type="dxa"/>
            <w:tcBorders>
              <w:top w:val="single" w:sz="4" w:space="0" w:color="auto"/>
              <w:left w:val="single" w:sz="4" w:space="0" w:color="auto"/>
              <w:bottom w:val="single" w:sz="4" w:space="0" w:color="auto"/>
              <w:right w:val="single" w:sz="4" w:space="0" w:color="auto"/>
            </w:tcBorders>
            <w:vAlign w:val="center"/>
          </w:tcPr>
          <w:p w14:paraId="525097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250x250</w:t>
            </w:r>
          </w:p>
        </w:tc>
        <w:tc>
          <w:tcPr>
            <w:tcW w:w="650" w:type="dxa"/>
            <w:tcBorders>
              <w:top w:val="single" w:sz="4" w:space="0" w:color="auto"/>
              <w:left w:val="single" w:sz="4" w:space="0" w:color="auto"/>
              <w:bottom w:val="single" w:sz="4" w:space="0" w:color="auto"/>
              <w:right w:val="single" w:sz="4" w:space="0" w:color="auto"/>
            </w:tcBorders>
            <w:vAlign w:val="center"/>
          </w:tcPr>
          <w:p w14:paraId="78D76F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273</w:t>
            </w:r>
          </w:p>
        </w:tc>
        <w:tc>
          <w:tcPr>
            <w:tcW w:w="600" w:type="dxa"/>
            <w:tcBorders>
              <w:top w:val="single" w:sz="4" w:space="0" w:color="auto"/>
              <w:left w:val="single" w:sz="4" w:space="0" w:color="auto"/>
              <w:bottom w:val="single" w:sz="4" w:space="0" w:color="auto"/>
              <w:right w:val="single" w:sz="4" w:space="0" w:color="auto"/>
            </w:tcBorders>
            <w:vAlign w:val="center"/>
          </w:tcPr>
          <w:p w14:paraId="7BDCC5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2,61</w:t>
            </w:r>
          </w:p>
        </w:tc>
        <w:tc>
          <w:tcPr>
            <w:tcW w:w="850" w:type="dxa"/>
            <w:tcBorders>
              <w:top w:val="single" w:sz="4" w:space="0" w:color="auto"/>
              <w:left w:val="single" w:sz="4" w:space="0" w:color="auto"/>
              <w:bottom w:val="single" w:sz="4" w:space="0" w:color="auto"/>
              <w:right w:val="single" w:sz="4" w:space="0" w:color="auto"/>
            </w:tcBorders>
            <w:vAlign w:val="center"/>
          </w:tcPr>
          <w:p w14:paraId="5F884D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0,458</w:t>
            </w:r>
          </w:p>
        </w:tc>
      </w:tr>
      <w:tr w:rsidR="00F70000" w:rsidRPr="00F70000" w14:paraId="3576E59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F7C56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750" w:type="dxa"/>
            <w:tcBorders>
              <w:top w:val="single" w:sz="4" w:space="0" w:color="auto"/>
              <w:left w:val="single" w:sz="4" w:space="0" w:color="auto"/>
              <w:bottom w:val="single" w:sz="4" w:space="0" w:color="auto"/>
              <w:right w:val="single" w:sz="4" w:space="0" w:color="auto"/>
            </w:tcBorders>
            <w:vAlign w:val="center"/>
          </w:tcPr>
          <w:p w14:paraId="1FFD33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750" w:type="dxa"/>
            <w:tcBorders>
              <w:top w:val="single" w:sz="4" w:space="0" w:color="auto"/>
              <w:left w:val="single" w:sz="4" w:space="0" w:color="auto"/>
              <w:bottom w:val="single" w:sz="4" w:space="0" w:color="auto"/>
              <w:right w:val="single" w:sz="4" w:space="0" w:color="auto"/>
            </w:tcBorders>
            <w:vAlign w:val="center"/>
          </w:tcPr>
          <w:p w14:paraId="4FAE3B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550" w:type="dxa"/>
            <w:tcBorders>
              <w:top w:val="single" w:sz="4" w:space="0" w:color="auto"/>
              <w:left w:val="single" w:sz="4" w:space="0" w:color="auto"/>
              <w:bottom w:val="single" w:sz="4" w:space="0" w:color="auto"/>
              <w:right w:val="single" w:sz="4" w:space="0" w:color="auto"/>
            </w:tcBorders>
            <w:vAlign w:val="center"/>
          </w:tcPr>
          <w:p w14:paraId="6A2005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988CA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FCC61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EBB66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Imp./0,3422</w:t>
            </w:r>
          </w:p>
        </w:tc>
        <w:tc>
          <w:tcPr>
            <w:tcW w:w="750" w:type="dxa"/>
            <w:tcBorders>
              <w:top w:val="single" w:sz="4" w:space="0" w:color="auto"/>
              <w:left w:val="single" w:sz="4" w:space="0" w:color="auto"/>
              <w:bottom w:val="single" w:sz="4" w:space="0" w:color="auto"/>
              <w:right w:val="single" w:sz="4" w:space="0" w:color="auto"/>
            </w:tcBorders>
            <w:vAlign w:val="center"/>
          </w:tcPr>
          <w:p w14:paraId="1664D5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354CD9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050A9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178A0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BB478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0,854</w:t>
            </w:r>
          </w:p>
        </w:tc>
      </w:tr>
      <w:tr w:rsidR="00F70000" w:rsidRPr="00F70000" w14:paraId="1A08BC9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D532C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750" w:type="dxa"/>
            <w:tcBorders>
              <w:top w:val="single" w:sz="4" w:space="0" w:color="auto"/>
              <w:left w:val="single" w:sz="4" w:space="0" w:color="auto"/>
              <w:bottom w:val="single" w:sz="4" w:space="0" w:color="auto"/>
              <w:right w:val="single" w:sz="4" w:space="0" w:color="auto"/>
            </w:tcBorders>
            <w:vAlign w:val="center"/>
          </w:tcPr>
          <w:p w14:paraId="6ADBFF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w:t>
            </w:r>
          </w:p>
        </w:tc>
        <w:tc>
          <w:tcPr>
            <w:tcW w:w="750" w:type="dxa"/>
            <w:tcBorders>
              <w:top w:val="single" w:sz="4" w:space="0" w:color="auto"/>
              <w:left w:val="single" w:sz="4" w:space="0" w:color="auto"/>
              <w:bottom w:val="single" w:sz="4" w:space="0" w:color="auto"/>
              <w:right w:val="single" w:sz="4" w:space="0" w:color="auto"/>
            </w:tcBorders>
            <w:vAlign w:val="center"/>
          </w:tcPr>
          <w:p w14:paraId="14D865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35</w:t>
            </w:r>
          </w:p>
        </w:tc>
        <w:tc>
          <w:tcPr>
            <w:tcW w:w="550" w:type="dxa"/>
            <w:tcBorders>
              <w:top w:val="single" w:sz="4" w:space="0" w:color="auto"/>
              <w:left w:val="single" w:sz="4" w:space="0" w:color="auto"/>
              <w:bottom w:val="single" w:sz="4" w:space="0" w:color="auto"/>
              <w:right w:val="single" w:sz="4" w:space="0" w:color="auto"/>
            </w:tcBorders>
            <w:vAlign w:val="center"/>
          </w:tcPr>
          <w:p w14:paraId="4CC5E2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w:t>
            </w:r>
          </w:p>
        </w:tc>
        <w:tc>
          <w:tcPr>
            <w:tcW w:w="1300" w:type="dxa"/>
            <w:tcBorders>
              <w:top w:val="single" w:sz="4" w:space="0" w:color="auto"/>
              <w:left w:val="single" w:sz="4" w:space="0" w:color="auto"/>
              <w:bottom w:val="single" w:sz="4" w:space="0" w:color="auto"/>
              <w:right w:val="single" w:sz="4" w:space="0" w:color="auto"/>
            </w:tcBorders>
            <w:vAlign w:val="center"/>
          </w:tcPr>
          <w:p w14:paraId="5E8F4C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A830B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06E46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318782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369D5A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DB6D3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9DCAA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217ED6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0,437</w:t>
            </w:r>
          </w:p>
        </w:tc>
      </w:tr>
      <w:tr w:rsidR="00F70000" w:rsidRPr="00F70000" w14:paraId="3E5DCA6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C3782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589981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1418FA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550" w:type="dxa"/>
            <w:tcBorders>
              <w:top w:val="single" w:sz="4" w:space="0" w:color="auto"/>
              <w:left w:val="single" w:sz="4" w:space="0" w:color="auto"/>
              <w:bottom w:val="single" w:sz="4" w:space="0" w:color="auto"/>
              <w:right w:val="single" w:sz="4" w:space="0" w:color="auto"/>
            </w:tcBorders>
            <w:vAlign w:val="center"/>
          </w:tcPr>
          <w:p w14:paraId="1D3C64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0,59</w:t>
            </w:r>
          </w:p>
        </w:tc>
        <w:tc>
          <w:tcPr>
            <w:tcW w:w="1300" w:type="dxa"/>
            <w:tcBorders>
              <w:top w:val="single" w:sz="4" w:space="0" w:color="auto"/>
              <w:left w:val="single" w:sz="4" w:space="0" w:color="auto"/>
              <w:bottom w:val="single" w:sz="4" w:space="0" w:color="auto"/>
              <w:right w:val="single" w:sz="4" w:space="0" w:color="auto"/>
            </w:tcBorders>
            <w:vAlign w:val="center"/>
          </w:tcPr>
          <w:p w14:paraId="30F269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ECA0D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881C3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752B64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1CCAF4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3104FD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278175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2C7277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0,205</w:t>
            </w:r>
          </w:p>
        </w:tc>
      </w:tr>
      <w:tr w:rsidR="00F70000" w:rsidRPr="00F70000" w14:paraId="0DAB7C3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F299C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6A75A7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3E9E58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550" w:type="dxa"/>
            <w:tcBorders>
              <w:top w:val="single" w:sz="4" w:space="0" w:color="auto"/>
              <w:left w:val="single" w:sz="4" w:space="0" w:color="auto"/>
              <w:bottom w:val="single" w:sz="4" w:space="0" w:color="auto"/>
              <w:right w:val="single" w:sz="4" w:space="0" w:color="auto"/>
            </w:tcBorders>
            <w:vAlign w:val="center"/>
          </w:tcPr>
          <w:p w14:paraId="5BA9C8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B7652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53E02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6F934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Imp./0,3422</w:t>
            </w:r>
          </w:p>
        </w:tc>
        <w:tc>
          <w:tcPr>
            <w:tcW w:w="750" w:type="dxa"/>
            <w:tcBorders>
              <w:top w:val="single" w:sz="4" w:space="0" w:color="auto"/>
              <w:left w:val="single" w:sz="4" w:space="0" w:color="auto"/>
              <w:bottom w:val="single" w:sz="4" w:space="0" w:color="auto"/>
              <w:right w:val="single" w:sz="4" w:space="0" w:color="auto"/>
            </w:tcBorders>
            <w:vAlign w:val="center"/>
          </w:tcPr>
          <w:p w14:paraId="315C75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430B72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92F50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734C0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DD349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0,854</w:t>
            </w:r>
          </w:p>
        </w:tc>
      </w:tr>
      <w:tr w:rsidR="00F70000" w:rsidRPr="00F70000" w14:paraId="4F3DEDD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C868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514F64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6DDF8E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347032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1,08</w:t>
            </w:r>
          </w:p>
        </w:tc>
        <w:tc>
          <w:tcPr>
            <w:tcW w:w="1300" w:type="dxa"/>
            <w:tcBorders>
              <w:top w:val="single" w:sz="4" w:space="0" w:color="auto"/>
              <w:left w:val="single" w:sz="4" w:space="0" w:color="auto"/>
              <w:bottom w:val="single" w:sz="4" w:space="0" w:color="auto"/>
              <w:right w:val="single" w:sz="4" w:space="0" w:color="auto"/>
            </w:tcBorders>
            <w:vAlign w:val="center"/>
          </w:tcPr>
          <w:p w14:paraId="4F589F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5FA85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6E64E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0C6727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6C61B7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7BC1F2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A7621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00FEEF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0,374</w:t>
            </w:r>
          </w:p>
        </w:tc>
      </w:tr>
      <w:tr w:rsidR="00F70000" w:rsidRPr="00F70000" w14:paraId="5507130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5D9D5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750" w:type="dxa"/>
            <w:tcBorders>
              <w:top w:val="single" w:sz="4" w:space="0" w:color="auto"/>
              <w:left w:val="single" w:sz="4" w:space="0" w:color="auto"/>
              <w:bottom w:val="single" w:sz="4" w:space="0" w:color="auto"/>
              <w:right w:val="single" w:sz="4" w:space="0" w:color="auto"/>
            </w:tcBorders>
            <w:vAlign w:val="center"/>
          </w:tcPr>
          <w:p w14:paraId="60DBB6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750" w:type="dxa"/>
            <w:tcBorders>
              <w:top w:val="single" w:sz="4" w:space="0" w:color="auto"/>
              <w:left w:val="single" w:sz="4" w:space="0" w:color="auto"/>
              <w:bottom w:val="single" w:sz="4" w:space="0" w:color="auto"/>
              <w:right w:val="single" w:sz="4" w:space="0" w:color="auto"/>
            </w:tcBorders>
            <w:vAlign w:val="center"/>
          </w:tcPr>
          <w:p w14:paraId="67FE5B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550" w:type="dxa"/>
            <w:tcBorders>
              <w:top w:val="single" w:sz="4" w:space="0" w:color="auto"/>
              <w:left w:val="single" w:sz="4" w:space="0" w:color="auto"/>
              <w:bottom w:val="single" w:sz="4" w:space="0" w:color="auto"/>
              <w:right w:val="single" w:sz="4" w:space="0" w:color="auto"/>
            </w:tcBorders>
            <w:vAlign w:val="center"/>
          </w:tcPr>
          <w:p w14:paraId="241AA4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D13EB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04DAF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F4CA6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Imp./0,2779</w:t>
            </w:r>
          </w:p>
        </w:tc>
        <w:tc>
          <w:tcPr>
            <w:tcW w:w="750" w:type="dxa"/>
            <w:tcBorders>
              <w:top w:val="single" w:sz="4" w:space="0" w:color="auto"/>
              <w:left w:val="single" w:sz="4" w:space="0" w:color="auto"/>
              <w:bottom w:val="single" w:sz="4" w:space="0" w:color="auto"/>
              <w:right w:val="single" w:sz="4" w:space="0" w:color="auto"/>
            </w:tcBorders>
            <w:vAlign w:val="center"/>
          </w:tcPr>
          <w:p w14:paraId="6A8FD2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2A9332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C110C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5272F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B5E20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0,694</w:t>
            </w:r>
          </w:p>
        </w:tc>
      </w:tr>
      <w:tr w:rsidR="00F70000" w:rsidRPr="00F70000" w14:paraId="66FF6CB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B7107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0A3C4F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46CA29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550" w:type="dxa"/>
            <w:tcBorders>
              <w:top w:val="single" w:sz="4" w:space="0" w:color="auto"/>
              <w:left w:val="single" w:sz="4" w:space="0" w:color="auto"/>
              <w:bottom w:val="single" w:sz="4" w:space="0" w:color="auto"/>
              <w:right w:val="single" w:sz="4" w:space="0" w:color="auto"/>
            </w:tcBorders>
            <w:vAlign w:val="center"/>
          </w:tcPr>
          <w:p w14:paraId="54A5B7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0,44</w:t>
            </w:r>
          </w:p>
        </w:tc>
        <w:tc>
          <w:tcPr>
            <w:tcW w:w="1300" w:type="dxa"/>
            <w:tcBorders>
              <w:top w:val="single" w:sz="4" w:space="0" w:color="auto"/>
              <w:left w:val="single" w:sz="4" w:space="0" w:color="auto"/>
              <w:bottom w:val="single" w:sz="4" w:space="0" w:color="auto"/>
              <w:right w:val="single" w:sz="4" w:space="0" w:color="auto"/>
            </w:tcBorders>
            <w:vAlign w:val="center"/>
          </w:tcPr>
          <w:p w14:paraId="74726B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49517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6BC1F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3A05BF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0984A8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143C6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0305C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3A5B98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0,154</w:t>
            </w:r>
          </w:p>
        </w:tc>
      </w:tr>
      <w:tr w:rsidR="00F70000" w:rsidRPr="00F70000" w14:paraId="6CAC652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FFB85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1F4E75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1FF8A8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550" w:type="dxa"/>
            <w:tcBorders>
              <w:top w:val="single" w:sz="4" w:space="0" w:color="auto"/>
              <w:left w:val="single" w:sz="4" w:space="0" w:color="auto"/>
              <w:bottom w:val="single" w:sz="4" w:space="0" w:color="auto"/>
              <w:right w:val="single" w:sz="4" w:space="0" w:color="auto"/>
            </w:tcBorders>
            <w:vAlign w:val="center"/>
          </w:tcPr>
          <w:p w14:paraId="216445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0,85</w:t>
            </w:r>
          </w:p>
        </w:tc>
        <w:tc>
          <w:tcPr>
            <w:tcW w:w="1300" w:type="dxa"/>
            <w:tcBorders>
              <w:top w:val="single" w:sz="4" w:space="0" w:color="auto"/>
              <w:left w:val="single" w:sz="4" w:space="0" w:color="auto"/>
              <w:bottom w:val="single" w:sz="4" w:space="0" w:color="auto"/>
              <w:right w:val="single" w:sz="4" w:space="0" w:color="auto"/>
            </w:tcBorders>
            <w:vAlign w:val="center"/>
          </w:tcPr>
          <w:p w14:paraId="1ED129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922B9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44410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6245F9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318503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6E8EE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12330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7E0A50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0,296</w:t>
            </w:r>
          </w:p>
        </w:tc>
      </w:tr>
      <w:tr w:rsidR="00F70000" w:rsidRPr="00F70000" w14:paraId="714B71F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CB219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w:t>
            </w:r>
          </w:p>
        </w:tc>
        <w:tc>
          <w:tcPr>
            <w:tcW w:w="750" w:type="dxa"/>
            <w:tcBorders>
              <w:top w:val="single" w:sz="4" w:space="0" w:color="auto"/>
              <w:left w:val="single" w:sz="4" w:space="0" w:color="auto"/>
              <w:bottom w:val="single" w:sz="4" w:space="0" w:color="auto"/>
              <w:right w:val="single" w:sz="4" w:space="0" w:color="auto"/>
            </w:tcBorders>
            <w:vAlign w:val="center"/>
          </w:tcPr>
          <w:p w14:paraId="479B99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3762BC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550" w:type="dxa"/>
            <w:tcBorders>
              <w:top w:val="single" w:sz="4" w:space="0" w:color="auto"/>
              <w:left w:val="single" w:sz="4" w:space="0" w:color="auto"/>
              <w:bottom w:val="single" w:sz="4" w:space="0" w:color="auto"/>
              <w:right w:val="single" w:sz="4" w:space="0" w:color="auto"/>
            </w:tcBorders>
            <w:vAlign w:val="center"/>
          </w:tcPr>
          <w:p w14:paraId="61DF33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w:t>
            </w:r>
          </w:p>
        </w:tc>
        <w:tc>
          <w:tcPr>
            <w:tcW w:w="1300" w:type="dxa"/>
            <w:tcBorders>
              <w:top w:val="single" w:sz="4" w:space="0" w:color="auto"/>
              <w:left w:val="single" w:sz="4" w:space="0" w:color="auto"/>
              <w:bottom w:val="single" w:sz="4" w:space="0" w:color="auto"/>
              <w:right w:val="single" w:sz="4" w:space="0" w:color="auto"/>
            </w:tcBorders>
            <w:vAlign w:val="center"/>
          </w:tcPr>
          <w:p w14:paraId="4ACEAC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5C126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0DF88F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13A730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100D73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F2443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D3AA2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2D6AB2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0,206</w:t>
            </w:r>
          </w:p>
        </w:tc>
      </w:tr>
      <w:tr w:rsidR="00F70000" w:rsidRPr="00F70000" w14:paraId="08B999C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65FC1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750" w:type="dxa"/>
            <w:tcBorders>
              <w:top w:val="single" w:sz="4" w:space="0" w:color="auto"/>
              <w:left w:val="single" w:sz="4" w:space="0" w:color="auto"/>
              <w:bottom w:val="single" w:sz="4" w:space="0" w:color="auto"/>
              <w:right w:val="single" w:sz="4" w:space="0" w:color="auto"/>
            </w:tcBorders>
            <w:vAlign w:val="center"/>
          </w:tcPr>
          <w:p w14:paraId="52A0BA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7B2E32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550" w:type="dxa"/>
            <w:tcBorders>
              <w:top w:val="single" w:sz="4" w:space="0" w:color="auto"/>
              <w:left w:val="single" w:sz="4" w:space="0" w:color="auto"/>
              <w:bottom w:val="single" w:sz="4" w:space="0" w:color="auto"/>
              <w:right w:val="single" w:sz="4" w:space="0" w:color="auto"/>
            </w:tcBorders>
            <w:vAlign w:val="center"/>
          </w:tcPr>
          <w:p w14:paraId="365C5C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0,48</w:t>
            </w:r>
          </w:p>
        </w:tc>
        <w:tc>
          <w:tcPr>
            <w:tcW w:w="1300" w:type="dxa"/>
            <w:tcBorders>
              <w:top w:val="single" w:sz="4" w:space="0" w:color="auto"/>
              <w:left w:val="single" w:sz="4" w:space="0" w:color="auto"/>
              <w:bottom w:val="single" w:sz="4" w:space="0" w:color="auto"/>
              <w:right w:val="single" w:sz="4" w:space="0" w:color="auto"/>
            </w:tcBorders>
            <w:vAlign w:val="center"/>
          </w:tcPr>
          <w:p w14:paraId="104E4D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712D6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8B9D7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2C7C60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3A8060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A1237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7D557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2E90EB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0,165</w:t>
            </w:r>
          </w:p>
        </w:tc>
      </w:tr>
      <w:tr w:rsidR="00F70000" w:rsidRPr="00F70000" w14:paraId="4295B6D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34D5D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750" w:type="dxa"/>
            <w:tcBorders>
              <w:top w:val="single" w:sz="4" w:space="0" w:color="auto"/>
              <w:left w:val="single" w:sz="4" w:space="0" w:color="auto"/>
              <w:bottom w:val="single" w:sz="4" w:space="0" w:color="auto"/>
              <w:right w:val="single" w:sz="4" w:space="0" w:color="auto"/>
            </w:tcBorders>
            <w:vAlign w:val="center"/>
          </w:tcPr>
          <w:p w14:paraId="5A1575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044936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550" w:type="dxa"/>
            <w:tcBorders>
              <w:top w:val="single" w:sz="4" w:space="0" w:color="auto"/>
              <w:left w:val="single" w:sz="4" w:space="0" w:color="auto"/>
              <w:bottom w:val="single" w:sz="4" w:space="0" w:color="auto"/>
              <w:right w:val="single" w:sz="4" w:space="0" w:color="auto"/>
            </w:tcBorders>
            <w:vAlign w:val="center"/>
          </w:tcPr>
          <w:p w14:paraId="07C40E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0,51</w:t>
            </w:r>
          </w:p>
        </w:tc>
        <w:tc>
          <w:tcPr>
            <w:tcW w:w="1300" w:type="dxa"/>
            <w:tcBorders>
              <w:top w:val="single" w:sz="4" w:space="0" w:color="auto"/>
              <w:left w:val="single" w:sz="4" w:space="0" w:color="auto"/>
              <w:bottom w:val="single" w:sz="4" w:space="0" w:color="auto"/>
              <w:right w:val="single" w:sz="4" w:space="0" w:color="auto"/>
            </w:tcBorders>
            <w:vAlign w:val="center"/>
          </w:tcPr>
          <w:p w14:paraId="077D5F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FD052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5FF7F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55D3B8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366337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7503C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C2871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36890B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0,176</w:t>
            </w:r>
          </w:p>
        </w:tc>
      </w:tr>
      <w:tr w:rsidR="00F70000" w:rsidRPr="00F70000" w14:paraId="567175C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49374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750" w:type="dxa"/>
            <w:tcBorders>
              <w:top w:val="single" w:sz="4" w:space="0" w:color="auto"/>
              <w:left w:val="single" w:sz="4" w:space="0" w:color="auto"/>
              <w:bottom w:val="single" w:sz="4" w:space="0" w:color="auto"/>
              <w:right w:val="single" w:sz="4" w:space="0" w:color="auto"/>
            </w:tcBorders>
            <w:vAlign w:val="center"/>
          </w:tcPr>
          <w:p w14:paraId="27F68B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385302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550" w:type="dxa"/>
            <w:tcBorders>
              <w:top w:val="single" w:sz="4" w:space="0" w:color="auto"/>
              <w:left w:val="single" w:sz="4" w:space="0" w:color="auto"/>
              <w:bottom w:val="single" w:sz="4" w:space="0" w:color="auto"/>
              <w:right w:val="single" w:sz="4" w:space="0" w:color="auto"/>
            </w:tcBorders>
            <w:vAlign w:val="center"/>
          </w:tcPr>
          <w:p w14:paraId="63A2F1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0,54</w:t>
            </w:r>
          </w:p>
        </w:tc>
        <w:tc>
          <w:tcPr>
            <w:tcW w:w="1300" w:type="dxa"/>
            <w:tcBorders>
              <w:top w:val="single" w:sz="4" w:space="0" w:color="auto"/>
              <w:left w:val="single" w:sz="4" w:space="0" w:color="auto"/>
              <w:bottom w:val="single" w:sz="4" w:space="0" w:color="auto"/>
              <w:right w:val="single" w:sz="4" w:space="0" w:color="auto"/>
            </w:tcBorders>
            <w:vAlign w:val="center"/>
          </w:tcPr>
          <w:p w14:paraId="7D0520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8CB76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09415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0C00FD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1CFC18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E3E4E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7675A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22F971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0,188</w:t>
            </w:r>
          </w:p>
        </w:tc>
      </w:tr>
      <w:tr w:rsidR="00F70000" w:rsidRPr="00F70000" w14:paraId="055D062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9C121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750" w:type="dxa"/>
            <w:tcBorders>
              <w:top w:val="single" w:sz="4" w:space="0" w:color="auto"/>
              <w:left w:val="single" w:sz="4" w:space="0" w:color="auto"/>
              <w:bottom w:val="single" w:sz="4" w:space="0" w:color="auto"/>
              <w:right w:val="single" w:sz="4" w:space="0" w:color="auto"/>
            </w:tcBorders>
            <w:vAlign w:val="center"/>
          </w:tcPr>
          <w:p w14:paraId="611CBE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w:t>
            </w:r>
          </w:p>
        </w:tc>
        <w:tc>
          <w:tcPr>
            <w:tcW w:w="750" w:type="dxa"/>
            <w:tcBorders>
              <w:top w:val="single" w:sz="4" w:space="0" w:color="auto"/>
              <w:left w:val="single" w:sz="4" w:space="0" w:color="auto"/>
              <w:bottom w:val="single" w:sz="4" w:space="0" w:color="auto"/>
              <w:right w:val="single" w:sz="4" w:space="0" w:color="auto"/>
            </w:tcBorders>
            <w:vAlign w:val="center"/>
          </w:tcPr>
          <w:p w14:paraId="26B478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550" w:type="dxa"/>
            <w:tcBorders>
              <w:top w:val="single" w:sz="4" w:space="0" w:color="auto"/>
              <w:left w:val="single" w:sz="4" w:space="0" w:color="auto"/>
              <w:bottom w:val="single" w:sz="4" w:space="0" w:color="auto"/>
              <w:right w:val="single" w:sz="4" w:space="0" w:color="auto"/>
            </w:tcBorders>
            <w:vAlign w:val="center"/>
          </w:tcPr>
          <w:p w14:paraId="748671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0,54</w:t>
            </w:r>
          </w:p>
        </w:tc>
        <w:tc>
          <w:tcPr>
            <w:tcW w:w="1300" w:type="dxa"/>
            <w:tcBorders>
              <w:top w:val="single" w:sz="4" w:space="0" w:color="auto"/>
              <w:left w:val="single" w:sz="4" w:space="0" w:color="auto"/>
              <w:bottom w:val="single" w:sz="4" w:space="0" w:color="auto"/>
              <w:right w:val="single" w:sz="4" w:space="0" w:color="auto"/>
            </w:tcBorders>
            <w:vAlign w:val="center"/>
          </w:tcPr>
          <w:p w14:paraId="64B437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0C36A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3CA07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487DE3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209A0E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139F0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6C2EC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6F0A9E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0,188</w:t>
            </w:r>
          </w:p>
        </w:tc>
      </w:tr>
      <w:tr w:rsidR="00F70000" w:rsidRPr="00F70000" w14:paraId="2EEE965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CC2B6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750" w:type="dxa"/>
            <w:tcBorders>
              <w:top w:val="single" w:sz="4" w:space="0" w:color="auto"/>
              <w:left w:val="single" w:sz="4" w:space="0" w:color="auto"/>
              <w:bottom w:val="single" w:sz="4" w:space="0" w:color="auto"/>
              <w:right w:val="single" w:sz="4" w:space="0" w:color="auto"/>
            </w:tcBorders>
            <w:vAlign w:val="center"/>
          </w:tcPr>
          <w:p w14:paraId="34E40C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2BAD8F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550" w:type="dxa"/>
            <w:tcBorders>
              <w:top w:val="single" w:sz="4" w:space="0" w:color="auto"/>
              <w:left w:val="single" w:sz="4" w:space="0" w:color="auto"/>
              <w:bottom w:val="single" w:sz="4" w:space="0" w:color="auto"/>
              <w:right w:val="single" w:sz="4" w:space="0" w:color="auto"/>
            </w:tcBorders>
            <w:vAlign w:val="center"/>
          </w:tcPr>
          <w:p w14:paraId="3C5F70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0,58</w:t>
            </w:r>
          </w:p>
        </w:tc>
        <w:tc>
          <w:tcPr>
            <w:tcW w:w="1300" w:type="dxa"/>
            <w:tcBorders>
              <w:top w:val="single" w:sz="4" w:space="0" w:color="auto"/>
              <w:left w:val="single" w:sz="4" w:space="0" w:color="auto"/>
              <w:bottom w:val="single" w:sz="4" w:space="0" w:color="auto"/>
              <w:right w:val="single" w:sz="4" w:space="0" w:color="auto"/>
            </w:tcBorders>
            <w:vAlign w:val="center"/>
          </w:tcPr>
          <w:p w14:paraId="34666F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8C252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1F342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Imp./0,0245</w:t>
            </w:r>
          </w:p>
        </w:tc>
        <w:tc>
          <w:tcPr>
            <w:tcW w:w="750" w:type="dxa"/>
            <w:tcBorders>
              <w:top w:val="single" w:sz="4" w:space="0" w:color="auto"/>
              <w:left w:val="single" w:sz="4" w:space="0" w:color="auto"/>
              <w:bottom w:val="single" w:sz="4" w:space="0" w:color="auto"/>
              <w:right w:val="single" w:sz="4" w:space="0" w:color="auto"/>
            </w:tcBorders>
            <w:vAlign w:val="center"/>
          </w:tcPr>
          <w:p w14:paraId="5C56BF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900" w:type="dxa"/>
            <w:tcBorders>
              <w:top w:val="single" w:sz="4" w:space="0" w:color="auto"/>
              <w:left w:val="single" w:sz="4" w:space="0" w:color="auto"/>
              <w:bottom w:val="single" w:sz="4" w:space="0" w:color="auto"/>
              <w:right w:val="single" w:sz="4" w:space="0" w:color="auto"/>
            </w:tcBorders>
            <w:vAlign w:val="center"/>
          </w:tcPr>
          <w:p w14:paraId="06F732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45F77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D6DD3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2,04</w:t>
            </w:r>
          </w:p>
        </w:tc>
        <w:tc>
          <w:tcPr>
            <w:tcW w:w="850" w:type="dxa"/>
            <w:tcBorders>
              <w:top w:val="single" w:sz="4" w:space="0" w:color="auto"/>
              <w:left w:val="single" w:sz="4" w:space="0" w:color="auto"/>
              <w:bottom w:val="single" w:sz="4" w:space="0" w:color="auto"/>
              <w:right w:val="single" w:sz="4" w:space="0" w:color="auto"/>
            </w:tcBorders>
            <w:vAlign w:val="center"/>
          </w:tcPr>
          <w:p w14:paraId="294DF6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0,201</w:t>
            </w:r>
          </w:p>
        </w:tc>
      </w:tr>
    </w:tbl>
    <w:p w14:paraId="120AE5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70960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4DCBCF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4"/>
        <w:gridCol w:w="1437"/>
        <w:gridCol w:w="1283"/>
        <w:gridCol w:w="627"/>
        <w:gridCol w:w="553"/>
        <w:gridCol w:w="451"/>
        <w:gridCol w:w="417"/>
        <w:gridCol w:w="421"/>
        <w:gridCol w:w="685"/>
        <w:gridCol w:w="474"/>
        <w:gridCol w:w="356"/>
        <w:gridCol w:w="692"/>
        <w:gridCol w:w="669"/>
      </w:tblGrid>
      <w:tr w:rsidR="00F70000" w:rsidRPr="00F70000" w14:paraId="43DB6C62" w14:textId="77777777" w:rsidTr="004D1048">
        <w:tc>
          <w:tcPr>
            <w:tcW w:w="475" w:type="dxa"/>
            <w:tcBorders>
              <w:top w:val="single" w:sz="4" w:space="0" w:color="auto"/>
              <w:left w:val="single" w:sz="4" w:space="0" w:color="auto"/>
              <w:bottom w:val="nil"/>
              <w:right w:val="single" w:sz="4" w:space="0" w:color="auto"/>
            </w:tcBorders>
            <w:vAlign w:val="center"/>
          </w:tcPr>
          <w:p w14:paraId="1ED347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2A6A8C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54A99B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09D17C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449185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1DBB33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31B391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50E50A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7DCCBB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325166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77D192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3DFF23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000110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618BB19B" w14:textId="77777777" w:rsidTr="004D1048">
        <w:tc>
          <w:tcPr>
            <w:tcW w:w="475" w:type="dxa"/>
            <w:tcBorders>
              <w:top w:val="nil"/>
              <w:left w:val="single" w:sz="4" w:space="0" w:color="auto"/>
              <w:bottom w:val="nil"/>
              <w:right w:val="single" w:sz="4" w:space="0" w:color="auto"/>
            </w:tcBorders>
            <w:vAlign w:val="center"/>
          </w:tcPr>
          <w:p w14:paraId="53D9C2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640B24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1A840F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575FFC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1874F4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59D26F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7909F4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0DE670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5C6A23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6ECE6B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7FF580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085AC0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1C8626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57B7F332"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72982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970" w:type="dxa"/>
            <w:tcBorders>
              <w:top w:val="single" w:sz="4" w:space="0" w:color="auto"/>
              <w:left w:val="single" w:sz="4" w:space="0" w:color="auto"/>
              <w:bottom w:val="single" w:sz="4" w:space="0" w:color="auto"/>
              <w:right w:val="single" w:sz="4" w:space="0" w:color="auto"/>
            </w:tcBorders>
            <w:vAlign w:val="center"/>
          </w:tcPr>
          <w:p w14:paraId="1E7D07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3D8489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208EEB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650" w:type="dxa"/>
            <w:tcBorders>
              <w:top w:val="single" w:sz="4" w:space="0" w:color="auto"/>
              <w:left w:val="single" w:sz="4" w:space="0" w:color="auto"/>
              <w:bottom w:val="single" w:sz="4" w:space="0" w:color="auto"/>
              <w:right w:val="single" w:sz="4" w:space="0" w:color="auto"/>
            </w:tcBorders>
            <w:vAlign w:val="center"/>
          </w:tcPr>
          <w:p w14:paraId="25E870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w:t>
            </w:r>
          </w:p>
        </w:tc>
        <w:tc>
          <w:tcPr>
            <w:tcW w:w="500" w:type="dxa"/>
            <w:tcBorders>
              <w:top w:val="single" w:sz="4" w:space="0" w:color="auto"/>
              <w:left w:val="single" w:sz="4" w:space="0" w:color="auto"/>
              <w:bottom w:val="single" w:sz="4" w:space="0" w:color="auto"/>
              <w:right w:val="single" w:sz="4" w:space="0" w:color="auto"/>
            </w:tcBorders>
            <w:vAlign w:val="center"/>
          </w:tcPr>
          <w:p w14:paraId="6132D7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3,32</w:t>
            </w:r>
          </w:p>
        </w:tc>
        <w:tc>
          <w:tcPr>
            <w:tcW w:w="480" w:type="dxa"/>
            <w:tcBorders>
              <w:top w:val="single" w:sz="4" w:space="0" w:color="auto"/>
              <w:left w:val="single" w:sz="4" w:space="0" w:color="auto"/>
              <w:bottom w:val="single" w:sz="4" w:space="0" w:color="auto"/>
              <w:right w:val="single" w:sz="4" w:space="0" w:color="auto"/>
            </w:tcBorders>
            <w:vAlign w:val="center"/>
          </w:tcPr>
          <w:p w14:paraId="7687A9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w:t>
            </w:r>
          </w:p>
        </w:tc>
        <w:tc>
          <w:tcPr>
            <w:tcW w:w="420" w:type="dxa"/>
            <w:tcBorders>
              <w:top w:val="single" w:sz="4" w:space="0" w:color="auto"/>
              <w:left w:val="single" w:sz="4" w:space="0" w:color="auto"/>
              <w:bottom w:val="single" w:sz="4" w:space="0" w:color="auto"/>
              <w:right w:val="single" w:sz="4" w:space="0" w:color="auto"/>
            </w:tcBorders>
            <w:vAlign w:val="center"/>
          </w:tcPr>
          <w:p w14:paraId="4D7FC9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46,25</w:t>
            </w:r>
          </w:p>
        </w:tc>
        <w:tc>
          <w:tcPr>
            <w:tcW w:w="900" w:type="dxa"/>
            <w:tcBorders>
              <w:top w:val="single" w:sz="4" w:space="0" w:color="auto"/>
              <w:left w:val="single" w:sz="4" w:space="0" w:color="auto"/>
              <w:bottom w:val="single" w:sz="4" w:space="0" w:color="auto"/>
              <w:right w:val="single" w:sz="4" w:space="0" w:color="auto"/>
            </w:tcBorders>
            <w:vAlign w:val="center"/>
          </w:tcPr>
          <w:p w14:paraId="3A5D7B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2F59F7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97194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54D58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1200x2</w:t>
            </w:r>
          </w:p>
        </w:tc>
        <w:tc>
          <w:tcPr>
            <w:tcW w:w="800" w:type="dxa"/>
            <w:tcBorders>
              <w:top w:val="single" w:sz="4" w:space="0" w:color="auto"/>
              <w:left w:val="single" w:sz="4" w:space="0" w:color="auto"/>
              <w:bottom w:val="single" w:sz="4" w:space="0" w:color="auto"/>
              <w:right w:val="single" w:sz="4" w:space="0" w:color="auto"/>
            </w:tcBorders>
            <w:vAlign w:val="center"/>
          </w:tcPr>
          <w:p w14:paraId="03510E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8F7288F"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6F99A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1970" w:type="dxa"/>
            <w:tcBorders>
              <w:top w:val="single" w:sz="4" w:space="0" w:color="auto"/>
              <w:left w:val="single" w:sz="4" w:space="0" w:color="auto"/>
              <w:bottom w:val="single" w:sz="4" w:space="0" w:color="auto"/>
              <w:right w:val="single" w:sz="4" w:space="0" w:color="auto"/>
            </w:tcBorders>
            <w:vAlign w:val="center"/>
          </w:tcPr>
          <w:p w14:paraId="70A39A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4F59F4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490EAE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650" w:type="dxa"/>
            <w:tcBorders>
              <w:top w:val="single" w:sz="4" w:space="0" w:color="auto"/>
              <w:left w:val="single" w:sz="4" w:space="0" w:color="auto"/>
              <w:bottom w:val="single" w:sz="4" w:space="0" w:color="auto"/>
              <w:right w:val="single" w:sz="4" w:space="0" w:color="auto"/>
            </w:tcBorders>
            <w:vAlign w:val="center"/>
          </w:tcPr>
          <w:p w14:paraId="534E4A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500" w:type="dxa"/>
            <w:tcBorders>
              <w:top w:val="single" w:sz="4" w:space="0" w:color="auto"/>
              <w:left w:val="single" w:sz="4" w:space="0" w:color="auto"/>
              <w:bottom w:val="single" w:sz="4" w:space="0" w:color="auto"/>
              <w:right w:val="single" w:sz="4" w:space="0" w:color="auto"/>
            </w:tcBorders>
            <w:vAlign w:val="center"/>
          </w:tcPr>
          <w:p w14:paraId="7D91CA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480" w:type="dxa"/>
            <w:tcBorders>
              <w:top w:val="single" w:sz="4" w:space="0" w:color="auto"/>
              <w:left w:val="single" w:sz="4" w:space="0" w:color="auto"/>
              <w:bottom w:val="single" w:sz="4" w:space="0" w:color="auto"/>
              <w:right w:val="single" w:sz="4" w:space="0" w:color="auto"/>
            </w:tcBorders>
            <w:vAlign w:val="center"/>
          </w:tcPr>
          <w:p w14:paraId="5D1DB2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w:t>
            </w:r>
          </w:p>
        </w:tc>
        <w:tc>
          <w:tcPr>
            <w:tcW w:w="420" w:type="dxa"/>
            <w:tcBorders>
              <w:top w:val="single" w:sz="4" w:space="0" w:color="auto"/>
              <w:left w:val="single" w:sz="4" w:space="0" w:color="auto"/>
              <w:bottom w:val="single" w:sz="4" w:space="0" w:color="auto"/>
              <w:right w:val="single" w:sz="4" w:space="0" w:color="auto"/>
            </w:tcBorders>
            <w:vAlign w:val="center"/>
          </w:tcPr>
          <w:p w14:paraId="5753C4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42,38</w:t>
            </w:r>
          </w:p>
        </w:tc>
        <w:tc>
          <w:tcPr>
            <w:tcW w:w="900" w:type="dxa"/>
            <w:tcBorders>
              <w:top w:val="single" w:sz="4" w:space="0" w:color="auto"/>
              <w:left w:val="single" w:sz="4" w:space="0" w:color="auto"/>
              <w:bottom w:val="single" w:sz="4" w:space="0" w:color="auto"/>
              <w:right w:val="single" w:sz="4" w:space="0" w:color="auto"/>
            </w:tcBorders>
            <w:vAlign w:val="center"/>
          </w:tcPr>
          <w:p w14:paraId="43A2D9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598A1E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22D176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8C228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2B911C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08A4CD7"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3CDBE2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w:t>
            </w:r>
          </w:p>
        </w:tc>
        <w:tc>
          <w:tcPr>
            <w:tcW w:w="1970" w:type="dxa"/>
            <w:tcBorders>
              <w:top w:val="single" w:sz="4" w:space="0" w:color="auto"/>
              <w:left w:val="single" w:sz="4" w:space="0" w:color="auto"/>
              <w:bottom w:val="single" w:sz="4" w:space="0" w:color="auto"/>
              <w:right w:val="single" w:sz="4" w:space="0" w:color="auto"/>
            </w:tcBorders>
            <w:vAlign w:val="center"/>
          </w:tcPr>
          <w:p w14:paraId="5A8B09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2305D3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31861D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650" w:type="dxa"/>
            <w:tcBorders>
              <w:top w:val="single" w:sz="4" w:space="0" w:color="auto"/>
              <w:left w:val="single" w:sz="4" w:space="0" w:color="auto"/>
              <w:bottom w:val="single" w:sz="4" w:space="0" w:color="auto"/>
              <w:right w:val="single" w:sz="4" w:space="0" w:color="auto"/>
            </w:tcBorders>
            <w:vAlign w:val="center"/>
          </w:tcPr>
          <w:p w14:paraId="0114B3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500" w:type="dxa"/>
            <w:tcBorders>
              <w:top w:val="single" w:sz="4" w:space="0" w:color="auto"/>
              <w:left w:val="single" w:sz="4" w:space="0" w:color="auto"/>
              <w:bottom w:val="single" w:sz="4" w:space="0" w:color="auto"/>
              <w:right w:val="single" w:sz="4" w:space="0" w:color="auto"/>
            </w:tcBorders>
            <w:vAlign w:val="center"/>
          </w:tcPr>
          <w:p w14:paraId="1236BE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480" w:type="dxa"/>
            <w:tcBorders>
              <w:top w:val="single" w:sz="4" w:space="0" w:color="auto"/>
              <w:left w:val="single" w:sz="4" w:space="0" w:color="auto"/>
              <w:bottom w:val="single" w:sz="4" w:space="0" w:color="auto"/>
              <w:right w:val="single" w:sz="4" w:space="0" w:color="auto"/>
            </w:tcBorders>
            <w:vAlign w:val="center"/>
          </w:tcPr>
          <w:p w14:paraId="593F59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w:t>
            </w:r>
          </w:p>
        </w:tc>
        <w:tc>
          <w:tcPr>
            <w:tcW w:w="420" w:type="dxa"/>
            <w:tcBorders>
              <w:top w:val="single" w:sz="4" w:space="0" w:color="auto"/>
              <w:left w:val="single" w:sz="4" w:space="0" w:color="auto"/>
              <w:bottom w:val="single" w:sz="4" w:space="0" w:color="auto"/>
              <w:right w:val="single" w:sz="4" w:space="0" w:color="auto"/>
            </w:tcBorders>
            <w:vAlign w:val="center"/>
          </w:tcPr>
          <w:p w14:paraId="6E56CC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42,38</w:t>
            </w:r>
          </w:p>
        </w:tc>
        <w:tc>
          <w:tcPr>
            <w:tcW w:w="900" w:type="dxa"/>
            <w:tcBorders>
              <w:top w:val="single" w:sz="4" w:space="0" w:color="auto"/>
              <w:left w:val="single" w:sz="4" w:space="0" w:color="auto"/>
              <w:bottom w:val="single" w:sz="4" w:space="0" w:color="auto"/>
              <w:right w:val="single" w:sz="4" w:space="0" w:color="auto"/>
            </w:tcBorders>
            <w:vAlign w:val="center"/>
          </w:tcPr>
          <w:p w14:paraId="12E9A2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28048A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14F21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3BCDC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5F6F01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3DE19F5"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4B29A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970" w:type="dxa"/>
            <w:tcBorders>
              <w:top w:val="single" w:sz="4" w:space="0" w:color="auto"/>
              <w:left w:val="single" w:sz="4" w:space="0" w:color="auto"/>
              <w:bottom w:val="single" w:sz="4" w:space="0" w:color="auto"/>
              <w:right w:val="single" w:sz="4" w:space="0" w:color="auto"/>
            </w:tcBorders>
            <w:vAlign w:val="center"/>
          </w:tcPr>
          <w:p w14:paraId="22D9B0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144ED4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2F37EC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650" w:type="dxa"/>
            <w:tcBorders>
              <w:top w:val="single" w:sz="4" w:space="0" w:color="auto"/>
              <w:left w:val="single" w:sz="4" w:space="0" w:color="auto"/>
              <w:bottom w:val="single" w:sz="4" w:space="0" w:color="auto"/>
              <w:right w:val="single" w:sz="4" w:space="0" w:color="auto"/>
            </w:tcBorders>
            <w:vAlign w:val="center"/>
          </w:tcPr>
          <w:p w14:paraId="0F751B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500" w:type="dxa"/>
            <w:tcBorders>
              <w:top w:val="single" w:sz="4" w:space="0" w:color="auto"/>
              <w:left w:val="single" w:sz="4" w:space="0" w:color="auto"/>
              <w:bottom w:val="single" w:sz="4" w:space="0" w:color="auto"/>
              <w:right w:val="single" w:sz="4" w:space="0" w:color="auto"/>
            </w:tcBorders>
            <w:vAlign w:val="center"/>
          </w:tcPr>
          <w:p w14:paraId="1ABE7F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480" w:type="dxa"/>
            <w:tcBorders>
              <w:top w:val="single" w:sz="4" w:space="0" w:color="auto"/>
              <w:left w:val="single" w:sz="4" w:space="0" w:color="auto"/>
              <w:bottom w:val="single" w:sz="4" w:space="0" w:color="auto"/>
              <w:right w:val="single" w:sz="4" w:space="0" w:color="auto"/>
            </w:tcBorders>
            <w:vAlign w:val="center"/>
          </w:tcPr>
          <w:p w14:paraId="192CBC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w:t>
            </w:r>
          </w:p>
        </w:tc>
        <w:tc>
          <w:tcPr>
            <w:tcW w:w="420" w:type="dxa"/>
            <w:tcBorders>
              <w:top w:val="single" w:sz="4" w:space="0" w:color="auto"/>
              <w:left w:val="single" w:sz="4" w:space="0" w:color="auto"/>
              <w:bottom w:val="single" w:sz="4" w:space="0" w:color="auto"/>
              <w:right w:val="single" w:sz="4" w:space="0" w:color="auto"/>
            </w:tcBorders>
            <w:vAlign w:val="center"/>
          </w:tcPr>
          <w:p w14:paraId="644AD3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42,38</w:t>
            </w:r>
          </w:p>
        </w:tc>
        <w:tc>
          <w:tcPr>
            <w:tcW w:w="900" w:type="dxa"/>
            <w:tcBorders>
              <w:top w:val="single" w:sz="4" w:space="0" w:color="auto"/>
              <w:left w:val="single" w:sz="4" w:space="0" w:color="auto"/>
              <w:bottom w:val="single" w:sz="4" w:space="0" w:color="auto"/>
              <w:right w:val="single" w:sz="4" w:space="0" w:color="auto"/>
            </w:tcBorders>
            <w:vAlign w:val="center"/>
          </w:tcPr>
          <w:p w14:paraId="259A10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22737B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435F9A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5B6A5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0AF8BF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7B42102"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A9671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w:t>
            </w:r>
          </w:p>
        </w:tc>
        <w:tc>
          <w:tcPr>
            <w:tcW w:w="1970" w:type="dxa"/>
            <w:tcBorders>
              <w:top w:val="single" w:sz="4" w:space="0" w:color="auto"/>
              <w:left w:val="single" w:sz="4" w:space="0" w:color="auto"/>
              <w:bottom w:val="single" w:sz="4" w:space="0" w:color="auto"/>
              <w:right w:val="single" w:sz="4" w:space="0" w:color="auto"/>
            </w:tcBorders>
            <w:vAlign w:val="center"/>
          </w:tcPr>
          <w:p w14:paraId="78975B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618BC1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498C5B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650" w:type="dxa"/>
            <w:tcBorders>
              <w:top w:val="single" w:sz="4" w:space="0" w:color="auto"/>
              <w:left w:val="single" w:sz="4" w:space="0" w:color="auto"/>
              <w:bottom w:val="single" w:sz="4" w:space="0" w:color="auto"/>
              <w:right w:val="single" w:sz="4" w:space="0" w:color="auto"/>
            </w:tcBorders>
            <w:vAlign w:val="center"/>
          </w:tcPr>
          <w:p w14:paraId="28AC34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500" w:type="dxa"/>
            <w:tcBorders>
              <w:top w:val="single" w:sz="4" w:space="0" w:color="auto"/>
              <w:left w:val="single" w:sz="4" w:space="0" w:color="auto"/>
              <w:bottom w:val="single" w:sz="4" w:space="0" w:color="auto"/>
              <w:right w:val="single" w:sz="4" w:space="0" w:color="auto"/>
            </w:tcBorders>
            <w:vAlign w:val="center"/>
          </w:tcPr>
          <w:p w14:paraId="716134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480" w:type="dxa"/>
            <w:tcBorders>
              <w:top w:val="single" w:sz="4" w:space="0" w:color="auto"/>
              <w:left w:val="single" w:sz="4" w:space="0" w:color="auto"/>
              <w:bottom w:val="single" w:sz="4" w:space="0" w:color="auto"/>
              <w:right w:val="single" w:sz="4" w:space="0" w:color="auto"/>
            </w:tcBorders>
            <w:vAlign w:val="center"/>
          </w:tcPr>
          <w:p w14:paraId="391836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w:t>
            </w:r>
          </w:p>
        </w:tc>
        <w:tc>
          <w:tcPr>
            <w:tcW w:w="420" w:type="dxa"/>
            <w:tcBorders>
              <w:top w:val="single" w:sz="4" w:space="0" w:color="auto"/>
              <w:left w:val="single" w:sz="4" w:space="0" w:color="auto"/>
              <w:bottom w:val="single" w:sz="4" w:space="0" w:color="auto"/>
              <w:right w:val="single" w:sz="4" w:space="0" w:color="auto"/>
            </w:tcBorders>
            <w:vAlign w:val="center"/>
          </w:tcPr>
          <w:p w14:paraId="70F214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42,38</w:t>
            </w:r>
          </w:p>
        </w:tc>
        <w:tc>
          <w:tcPr>
            <w:tcW w:w="900" w:type="dxa"/>
            <w:tcBorders>
              <w:top w:val="single" w:sz="4" w:space="0" w:color="auto"/>
              <w:left w:val="single" w:sz="4" w:space="0" w:color="auto"/>
              <w:bottom w:val="single" w:sz="4" w:space="0" w:color="auto"/>
              <w:right w:val="single" w:sz="4" w:space="0" w:color="auto"/>
            </w:tcBorders>
            <w:vAlign w:val="center"/>
          </w:tcPr>
          <w:p w14:paraId="121676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02D9DD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7B2507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6A256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2CCEE1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438A35"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746312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47</w:t>
            </w:r>
          </w:p>
        </w:tc>
        <w:tc>
          <w:tcPr>
            <w:tcW w:w="1970" w:type="dxa"/>
            <w:tcBorders>
              <w:top w:val="single" w:sz="4" w:space="0" w:color="auto"/>
              <w:left w:val="single" w:sz="4" w:space="0" w:color="auto"/>
              <w:bottom w:val="single" w:sz="4" w:space="0" w:color="auto"/>
              <w:right w:val="single" w:sz="4" w:space="0" w:color="auto"/>
            </w:tcBorders>
            <w:vAlign w:val="center"/>
          </w:tcPr>
          <w:p w14:paraId="17DA20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260CB2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503BA8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650" w:type="dxa"/>
            <w:tcBorders>
              <w:top w:val="single" w:sz="4" w:space="0" w:color="auto"/>
              <w:left w:val="single" w:sz="4" w:space="0" w:color="auto"/>
              <w:bottom w:val="single" w:sz="4" w:space="0" w:color="auto"/>
              <w:right w:val="single" w:sz="4" w:space="0" w:color="auto"/>
            </w:tcBorders>
            <w:vAlign w:val="center"/>
          </w:tcPr>
          <w:p w14:paraId="1BB8EB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500" w:type="dxa"/>
            <w:tcBorders>
              <w:top w:val="single" w:sz="4" w:space="0" w:color="auto"/>
              <w:left w:val="single" w:sz="4" w:space="0" w:color="auto"/>
              <w:bottom w:val="single" w:sz="4" w:space="0" w:color="auto"/>
              <w:right w:val="single" w:sz="4" w:space="0" w:color="auto"/>
            </w:tcBorders>
            <w:vAlign w:val="center"/>
          </w:tcPr>
          <w:p w14:paraId="202259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480" w:type="dxa"/>
            <w:tcBorders>
              <w:top w:val="single" w:sz="4" w:space="0" w:color="auto"/>
              <w:left w:val="single" w:sz="4" w:space="0" w:color="auto"/>
              <w:bottom w:val="single" w:sz="4" w:space="0" w:color="auto"/>
              <w:right w:val="single" w:sz="4" w:space="0" w:color="auto"/>
            </w:tcBorders>
            <w:vAlign w:val="center"/>
          </w:tcPr>
          <w:p w14:paraId="60BDAF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w:t>
            </w:r>
          </w:p>
        </w:tc>
        <w:tc>
          <w:tcPr>
            <w:tcW w:w="420" w:type="dxa"/>
            <w:tcBorders>
              <w:top w:val="single" w:sz="4" w:space="0" w:color="auto"/>
              <w:left w:val="single" w:sz="4" w:space="0" w:color="auto"/>
              <w:bottom w:val="single" w:sz="4" w:space="0" w:color="auto"/>
              <w:right w:val="single" w:sz="4" w:space="0" w:color="auto"/>
            </w:tcBorders>
            <w:vAlign w:val="center"/>
          </w:tcPr>
          <w:p w14:paraId="67F3E2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42,38</w:t>
            </w:r>
          </w:p>
        </w:tc>
        <w:tc>
          <w:tcPr>
            <w:tcW w:w="900" w:type="dxa"/>
            <w:tcBorders>
              <w:top w:val="single" w:sz="4" w:space="0" w:color="auto"/>
              <w:left w:val="single" w:sz="4" w:space="0" w:color="auto"/>
              <w:bottom w:val="single" w:sz="4" w:space="0" w:color="auto"/>
              <w:right w:val="single" w:sz="4" w:space="0" w:color="auto"/>
            </w:tcBorders>
            <w:vAlign w:val="center"/>
          </w:tcPr>
          <w:p w14:paraId="124033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440478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7AA054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3E7A5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18D353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2D5E657"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001A1B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w:t>
            </w:r>
          </w:p>
        </w:tc>
        <w:tc>
          <w:tcPr>
            <w:tcW w:w="1970" w:type="dxa"/>
            <w:tcBorders>
              <w:top w:val="single" w:sz="4" w:space="0" w:color="auto"/>
              <w:left w:val="single" w:sz="4" w:space="0" w:color="auto"/>
              <w:bottom w:val="single" w:sz="4" w:space="0" w:color="auto"/>
              <w:right w:val="single" w:sz="4" w:space="0" w:color="auto"/>
            </w:tcBorders>
            <w:vAlign w:val="center"/>
          </w:tcPr>
          <w:p w14:paraId="049154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56508F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6B932B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650" w:type="dxa"/>
            <w:tcBorders>
              <w:top w:val="single" w:sz="4" w:space="0" w:color="auto"/>
              <w:left w:val="single" w:sz="4" w:space="0" w:color="auto"/>
              <w:bottom w:val="single" w:sz="4" w:space="0" w:color="auto"/>
              <w:right w:val="single" w:sz="4" w:space="0" w:color="auto"/>
            </w:tcBorders>
            <w:vAlign w:val="center"/>
          </w:tcPr>
          <w:p w14:paraId="0808E8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500" w:type="dxa"/>
            <w:tcBorders>
              <w:top w:val="single" w:sz="4" w:space="0" w:color="auto"/>
              <w:left w:val="single" w:sz="4" w:space="0" w:color="auto"/>
              <w:bottom w:val="single" w:sz="4" w:space="0" w:color="auto"/>
              <w:right w:val="single" w:sz="4" w:space="0" w:color="auto"/>
            </w:tcBorders>
            <w:vAlign w:val="center"/>
          </w:tcPr>
          <w:p w14:paraId="58D9F7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480" w:type="dxa"/>
            <w:tcBorders>
              <w:top w:val="single" w:sz="4" w:space="0" w:color="auto"/>
              <w:left w:val="single" w:sz="4" w:space="0" w:color="auto"/>
              <w:bottom w:val="single" w:sz="4" w:space="0" w:color="auto"/>
              <w:right w:val="single" w:sz="4" w:space="0" w:color="auto"/>
            </w:tcBorders>
            <w:vAlign w:val="center"/>
          </w:tcPr>
          <w:p w14:paraId="3CFC5A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w:t>
            </w:r>
          </w:p>
        </w:tc>
        <w:tc>
          <w:tcPr>
            <w:tcW w:w="420" w:type="dxa"/>
            <w:tcBorders>
              <w:top w:val="single" w:sz="4" w:space="0" w:color="auto"/>
              <w:left w:val="single" w:sz="4" w:space="0" w:color="auto"/>
              <w:bottom w:val="single" w:sz="4" w:space="0" w:color="auto"/>
              <w:right w:val="single" w:sz="4" w:space="0" w:color="auto"/>
            </w:tcBorders>
            <w:vAlign w:val="center"/>
          </w:tcPr>
          <w:p w14:paraId="38281F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42,38</w:t>
            </w:r>
          </w:p>
        </w:tc>
        <w:tc>
          <w:tcPr>
            <w:tcW w:w="900" w:type="dxa"/>
            <w:tcBorders>
              <w:top w:val="single" w:sz="4" w:space="0" w:color="auto"/>
              <w:left w:val="single" w:sz="4" w:space="0" w:color="auto"/>
              <w:bottom w:val="single" w:sz="4" w:space="0" w:color="auto"/>
              <w:right w:val="single" w:sz="4" w:space="0" w:color="auto"/>
            </w:tcBorders>
            <w:vAlign w:val="center"/>
          </w:tcPr>
          <w:p w14:paraId="765A37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7E212B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993D5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76995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48A4BC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2734CAF"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2F29F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w:t>
            </w:r>
          </w:p>
        </w:tc>
        <w:tc>
          <w:tcPr>
            <w:tcW w:w="1970" w:type="dxa"/>
            <w:tcBorders>
              <w:top w:val="single" w:sz="4" w:space="0" w:color="auto"/>
              <w:left w:val="single" w:sz="4" w:space="0" w:color="auto"/>
              <w:bottom w:val="single" w:sz="4" w:space="0" w:color="auto"/>
              <w:right w:val="single" w:sz="4" w:space="0" w:color="auto"/>
            </w:tcBorders>
            <w:vAlign w:val="center"/>
          </w:tcPr>
          <w:p w14:paraId="00E484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Sala de espera y recepcion </w:t>
            </w:r>
          </w:p>
        </w:tc>
        <w:tc>
          <w:tcPr>
            <w:tcW w:w="1900" w:type="dxa"/>
            <w:tcBorders>
              <w:top w:val="single" w:sz="4" w:space="0" w:color="auto"/>
              <w:left w:val="single" w:sz="4" w:space="0" w:color="auto"/>
              <w:bottom w:val="single" w:sz="4" w:space="0" w:color="auto"/>
              <w:right w:val="single" w:sz="4" w:space="0" w:color="auto"/>
            </w:tcBorders>
            <w:vAlign w:val="center"/>
          </w:tcPr>
          <w:p w14:paraId="59B3FF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Lineal</w:t>
            </w:r>
          </w:p>
        </w:tc>
        <w:tc>
          <w:tcPr>
            <w:tcW w:w="700" w:type="dxa"/>
            <w:tcBorders>
              <w:top w:val="single" w:sz="4" w:space="0" w:color="auto"/>
              <w:left w:val="single" w:sz="4" w:space="0" w:color="auto"/>
              <w:bottom w:val="single" w:sz="4" w:space="0" w:color="auto"/>
              <w:right w:val="single" w:sz="4" w:space="0" w:color="auto"/>
            </w:tcBorders>
            <w:vAlign w:val="center"/>
          </w:tcPr>
          <w:p w14:paraId="696DCF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293,75</w:t>
            </w:r>
          </w:p>
        </w:tc>
        <w:tc>
          <w:tcPr>
            <w:tcW w:w="650" w:type="dxa"/>
            <w:tcBorders>
              <w:top w:val="single" w:sz="4" w:space="0" w:color="auto"/>
              <w:left w:val="single" w:sz="4" w:space="0" w:color="auto"/>
              <w:bottom w:val="single" w:sz="4" w:space="0" w:color="auto"/>
              <w:right w:val="single" w:sz="4" w:space="0" w:color="auto"/>
            </w:tcBorders>
            <w:vAlign w:val="center"/>
          </w:tcPr>
          <w:p w14:paraId="34CEE8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29,75</w:t>
            </w:r>
          </w:p>
        </w:tc>
        <w:tc>
          <w:tcPr>
            <w:tcW w:w="500" w:type="dxa"/>
            <w:tcBorders>
              <w:top w:val="single" w:sz="4" w:space="0" w:color="auto"/>
              <w:left w:val="single" w:sz="4" w:space="0" w:color="auto"/>
              <w:bottom w:val="single" w:sz="4" w:space="0" w:color="auto"/>
              <w:right w:val="single" w:sz="4" w:space="0" w:color="auto"/>
            </w:tcBorders>
            <w:vAlign w:val="center"/>
          </w:tcPr>
          <w:p w14:paraId="00C9C1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2,64</w:t>
            </w:r>
          </w:p>
        </w:tc>
        <w:tc>
          <w:tcPr>
            <w:tcW w:w="480" w:type="dxa"/>
            <w:tcBorders>
              <w:top w:val="single" w:sz="4" w:space="0" w:color="auto"/>
              <w:left w:val="single" w:sz="4" w:space="0" w:color="auto"/>
              <w:bottom w:val="single" w:sz="4" w:space="0" w:color="auto"/>
              <w:right w:val="single" w:sz="4" w:space="0" w:color="auto"/>
            </w:tcBorders>
            <w:vAlign w:val="center"/>
          </w:tcPr>
          <w:p w14:paraId="56FF24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2,35</w:t>
            </w:r>
          </w:p>
        </w:tc>
        <w:tc>
          <w:tcPr>
            <w:tcW w:w="420" w:type="dxa"/>
            <w:tcBorders>
              <w:top w:val="single" w:sz="4" w:space="0" w:color="auto"/>
              <w:left w:val="single" w:sz="4" w:space="0" w:color="auto"/>
              <w:bottom w:val="single" w:sz="4" w:space="0" w:color="auto"/>
              <w:right w:val="single" w:sz="4" w:space="0" w:color="auto"/>
            </w:tcBorders>
            <w:vAlign w:val="center"/>
          </w:tcPr>
          <w:p w14:paraId="15395E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42,38</w:t>
            </w:r>
          </w:p>
        </w:tc>
        <w:tc>
          <w:tcPr>
            <w:tcW w:w="900" w:type="dxa"/>
            <w:tcBorders>
              <w:top w:val="single" w:sz="4" w:space="0" w:color="auto"/>
              <w:left w:val="single" w:sz="4" w:space="0" w:color="auto"/>
              <w:bottom w:val="single" w:sz="4" w:space="0" w:color="auto"/>
              <w:right w:val="single" w:sz="4" w:space="0" w:color="auto"/>
            </w:tcBorders>
            <w:vAlign w:val="center"/>
          </w:tcPr>
          <w:p w14:paraId="54E4E9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500" w:type="dxa"/>
            <w:tcBorders>
              <w:top w:val="single" w:sz="4" w:space="0" w:color="auto"/>
              <w:left w:val="single" w:sz="4" w:space="0" w:color="auto"/>
              <w:bottom w:val="single" w:sz="4" w:space="0" w:color="auto"/>
              <w:right w:val="single" w:sz="4" w:space="0" w:color="auto"/>
            </w:tcBorders>
            <w:vAlign w:val="center"/>
          </w:tcPr>
          <w:p w14:paraId="6CD703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0FB0AE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81B13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1500x2</w:t>
            </w:r>
          </w:p>
        </w:tc>
        <w:tc>
          <w:tcPr>
            <w:tcW w:w="800" w:type="dxa"/>
            <w:tcBorders>
              <w:top w:val="single" w:sz="4" w:space="0" w:color="auto"/>
              <w:left w:val="single" w:sz="4" w:space="0" w:color="auto"/>
              <w:bottom w:val="single" w:sz="4" w:space="0" w:color="auto"/>
              <w:right w:val="single" w:sz="4" w:space="0" w:color="auto"/>
            </w:tcBorders>
            <w:vAlign w:val="center"/>
          </w:tcPr>
          <w:p w14:paraId="11D4F9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0C5192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05F59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502CD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679FF9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7F2F38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51A901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BB3CD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1BD70A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3A8F5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23CCED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07C9C1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118,092</w:t>
      </w:r>
    </w:p>
    <w:p w14:paraId="6208BB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2.350</w:t>
      </w:r>
    </w:p>
    <w:p w14:paraId="040EF1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(118,092 x 2.350) / (3600 x 0,762) = 101</w:t>
      </w:r>
    </w:p>
    <w:p w14:paraId="4C5D26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155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2C8A59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2A30D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45AD0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P1 CONSULTA MEDICINA F.1</w:t>
      </w:r>
    </w:p>
    <w:p w14:paraId="3B0D45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73E63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7F8CC5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683AA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14301F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52424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26A914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3F75F7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2BAF53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017B7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28E499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4E779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1F2674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21610A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22E959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D1E78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4503A7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846FA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1612DE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6CE07C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B1F50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7B6BD4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72BED2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1D9B3C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77078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60C996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5"/>
        <w:gridCol w:w="1036"/>
        <w:gridCol w:w="970"/>
        <w:gridCol w:w="922"/>
        <w:gridCol w:w="959"/>
        <w:gridCol w:w="1005"/>
        <w:gridCol w:w="1135"/>
        <w:gridCol w:w="1557"/>
      </w:tblGrid>
      <w:tr w:rsidR="00F70000" w:rsidRPr="00F70000" w14:paraId="41AA1BE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09E20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3D3FB3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4FDE41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1C71A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4F86F6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079F6C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0A2374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0D2AE5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704A64B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5FE0B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6E155E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44C9C7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-12,89</w:t>
            </w:r>
          </w:p>
        </w:tc>
        <w:tc>
          <w:tcPr>
            <w:tcW w:w="1100" w:type="dxa"/>
            <w:tcBorders>
              <w:top w:val="single" w:sz="4" w:space="0" w:color="auto"/>
              <w:left w:val="single" w:sz="4" w:space="0" w:color="auto"/>
              <w:bottom w:val="single" w:sz="4" w:space="0" w:color="auto"/>
              <w:right w:val="single" w:sz="4" w:space="0" w:color="auto"/>
            </w:tcBorders>
            <w:vAlign w:val="center"/>
          </w:tcPr>
          <w:p w14:paraId="0C00D2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169C9D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1162DB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400" w:type="dxa"/>
            <w:tcBorders>
              <w:top w:val="single" w:sz="4" w:space="0" w:color="auto"/>
              <w:left w:val="single" w:sz="4" w:space="0" w:color="auto"/>
              <w:bottom w:val="single" w:sz="4" w:space="0" w:color="auto"/>
              <w:right w:val="single" w:sz="4" w:space="0" w:color="auto"/>
            </w:tcBorders>
            <w:vAlign w:val="center"/>
          </w:tcPr>
          <w:p w14:paraId="188887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48C95E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8D3039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1076F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454FDD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23F056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-13,11</w:t>
            </w:r>
          </w:p>
        </w:tc>
        <w:tc>
          <w:tcPr>
            <w:tcW w:w="1100" w:type="dxa"/>
            <w:tcBorders>
              <w:top w:val="single" w:sz="4" w:space="0" w:color="auto"/>
              <w:left w:val="single" w:sz="4" w:space="0" w:color="auto"/>
              <w:bottom w:val="single" w:sz="4" w:space="0" w:color="auto"/>
              <w:right w:val="single" w:sz="4" w:space="0" w:color="auto"/>
            </w:tcBorders>
            <w:vAlign w:val="center"/>
          </w:tcPr>
          <w:p w14:paraId="56213A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-4,51</w:t>
            </w:r>
          </w:p>
        </w:tc>
        <w:tc>
          <w:tcPr>
            <w:tcW w:w="1100" w:type="dxa"/>
            <w:tcBorders>
              <w:top w:val="single" w:sz="4" w:space="0" w:color="auto"/>
              <w:left w:val="single" w:sz="4" w:space="0" w:color="auto"/>
              <w:bottom w:val="single" w:sz="4" w:space="0" w:color="auto"/>
              <w:right w:val="single" w:sz="4" w:space="0" w:color="auto"/>
            </w:tcBorders>
            <w:vAlign w:val="center"/>
          </w:tcPr>
          <w:p w14:paraId="53BC4F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A5202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72C0C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FD992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CD8968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23C8C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47E0EE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1B2799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-0,46</w:t>
            </w:r>
          </w:p>
        </w:tc>
        <w:tc>
          <w:tcPr>
            <w:tcW w:w="1100" w:type="dxa"/>
            <w:tcBorders>
              <w:top w:val="single" w:sz="4" w:space="0" w:color="auto"/>
              <w:left w:val="single" w:sz="4" w:space="0" w:color="auto"/>
              <w:bottom w:val="single" w:sz="4" w:space="0" w:color="auto"/>
              <w:right w:val="single" w:sz="4" w:space="0" w:color="auto"/>
            </w:tcBorders>
            <w:vAlign w:val="center"/>
          </w:tcPr>
          <w:p w14:paraId="592560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8,14</w:t>
            </w:r>
          </w:p>
        </w:tc>
        <w:tc>
          <w:tcPr>
            <w:tcW w:w="1100" w:type="dxa"/>
            <w:tcBorders>
              <w:top w:val="single" w:sz="4" w:space="0" w:color="auto"/>
              <w:left w:val="single" w:sz="4" w:space="0" w:color="auto"/>
              <w:bottom w:val="single" w:sz="4" w:space="0" w:color="auto"/>
              <w:right w:val="single" w:sz="4" w:space="0" w:color="auto"/>
            </w:tcBorders>
            <w:vAlign w:val="center"/>
          </w:tcPr>
          <w:p w14:paraId="0A0077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F06F5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8F6C7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E5EFB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7F4CCE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C142E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3D434D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5A03C5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-1,85</w:t>
            </w:r>
          </w:p>
        </w:tc>
        <w:tc>
          <w:tcPr>
            <w:tcW w:w="1100" w:type="dxa"/>
            <w:tcBorders>
              <w:top w:val="single" w:sz="4" w:space="0" w:color="auto"/>
              <w:left w:val="single" w:sz="4" w:space="0" w:color="auto"/>
              <w:bottom w:val="single" w:sz="4" w:space="0" w:color="auto"/>
              <w:right w:val="single" w:sz="4" w:space="0" w:color="auto"/>
            </w:tcBorders>
            <w:vAlign w:val="center"/>
          </w:tcPr>
          <w:p w14:paraId="5DB092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6,74</w:t>
            </w:r>
          </w:p>
        </w:tc>
        <w:tc>
          <w:tcPr>
            <w:tcW w:w="1100" w:type="dxa"/>
            <w:tcBorders>
              <w:top w:val="single" w:sz="4" w:space="0" w:color="auto"/>
              <w:left w:val="single" w:sz="4" w:space="0" w:color="auto"/>
              <w:bottom w:val="single" w:sz="4" w:space="0" w:color="auto"/>
              <w:right w:val="single" w:sz="4" w:space="0" w:color="auto"/>
            </w:tcBorders>
            <w:vAlign w:val="center"/>
          </w:tcPr>
          <w:p w14:paraId="59F272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16E5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A7C06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31717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ACA7C3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56567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6E3118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6C7B43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4FD3F5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w:t>
            </w:r>
          </w:p>
        </w:tc>
        <w:tc>
          <w:tcPr>
            <w:tcW w:w="1100" w:type="dxa"/>
            <w:tcBorders>
              <w:top w:val="single" w:sz="4" w:space="0" w:color="auto"/>
              <w:left w:val="single" w:sz="4" w:space="0" w:color="auto"/>
              <w:bottom w:val="single" w:sz="4" w:space="0" w:color="auto"/>
              <w:right w:val="single" w:sz="4" w:space="0" w:color="auto"/>
            </w:tcBorders>
            <w:vAlign w:val="center"/>
          </w:tcPr>
          <w:p w14:paraId="118276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4F9BD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BD974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04CBB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711BE1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50BA2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7A5740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005EB6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-5,11</w:t>
            </w:r>
          </w:p>
        </w:tc>
        <w:tc>
          <w:tcPr>
            <w:tcW w:w="1100" w:type="dxa"/>
            <w:tcBorders>
              <w:top w:val="single" w:sz="4" w:space="0" w:color="auto"/>
              <w:left w:val="single" w:sz="4" w:space="0" w:color="auto"/>
              <w:bottom w:val="single" w:sz="4" w:space="0" w:color="auto"/>
              <w:right w:val="single" w:sz="4" w:space="0" w:color="auto"/>
            </w:tcBorders>
            <w:vAlign w:val="center"/>
          </w:tcPr>
          <w:p w14:paraId="4C79AF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100" w:type="dxa"/>
            <w:tcBorders>
              <w:top w:val="single" w:sz="4" w:space="0" w:color="auto"/>
              <w:left w:val="single" w:sz="4" w:space="0" w:color="auto"/>
              <w:bottom w:val="single" w:sz="4" w:space="0" w:color="auto"/>
              <w:right w:val="single" w:sz="4" w:space="0" w:color="auto"/>
            </w:tcBorders>
            <w:vAlign w:val="center"/>
          </w:tcPr>
          <w:p w14:paraId="735C87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3FB9D1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400" w:type="dxa"/>
            <w:tcBorders>
              <w:top w:val="single" w:sz="4" w:space="0" w:color="auto"/>
              <w:left w:val="single" w:sz="4" w:space="0" w:color="auto"/>
              <w:bottom w:val="single" w:sz="4" w:space="0" w:color="auto"/>
              <w:right w:val="single" w:sz="4" w:space="0" w:color="auto"/>
            </w:tcBorders>
            <w:vAlign w:val="center"/>
          </w:tcPr>
          <w:p w14:paraId="56A864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1512A3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4EB63E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08DDB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1D2E0A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1"/>
        <w:gridCol w:w="646"/>
        <w:gridCol w:w="457"/>
        <w:gridCol w:w="1002"/>
        <w:gridCol w:w="1105"/>
        <w:gridCol w:w="1050"/>
        <w:gridCol w:w="632"/>
        <w:gridCol w:w="758"/>
        <w:gridCol w:w="514"/>
        <w:gridCol w:w="547"/>
        <w:gridCol w:w="692"/>
      </w:tblGrid>
      <w:tr w:rsidR="00F70000" w:rsidRPr="00F70000" w14:paraId="6FC55C45" w14:textId="77777777" w:rsidTr="004D1048">
        <w:tc>
          <w:tcPr>
            <w:tcW w:w="545" w:type="dxa"/>
            <w:tcBorders>
              <w:top w:val="single" w:sz="4" w:space="0" w:color="auto"/>
              <w:left w:val="single" w:sz="4" w:space="0" w:color="auto"/>
              <w:bottom w:val="nil"/>
              <w:right w:val="single" w:sz="4" w:space="0" w:color="auto"/>
            </w:tcBorders>
            <w:vAlign w:val="center"/>
          </w:tcPr>
          <w:p w14:paraId="0A5C21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0B83F4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603C8E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0E3BC6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26470C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0EBA5C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1E80AF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49C6B8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67AA22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0504BF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2243B1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19F1E4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37AC246B" w14:textId="77777777" w:rsidTr="004D1048">
        <w:tc>
          <w:tcPr>
            <w:tcW w:w="545" w:type="dxa"/>
            <w:tcBorders>
              <w:top w:val="nil"/>
              <w:left w:val="single" w:sz="4" w:space="0" w:color="auto"/>
              <w:bottom w:val="nil"/>
              <w:right w:val="single" w:sz="4" w:space="0" w:color="auto"/>
            </w:tcBorders>
            <w:vAlign w:val="center"/>
          </w:tcPr>
          <w:p w14:paraId="0171B5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254B7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708B0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736B1E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6F7EFC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75B52A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42301F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4B391F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6981FE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3B00F0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2E1BC9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7B0631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5878107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1FDF8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673EF2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74DD34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653C02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4A4581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678A54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0E704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799E7E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505B9F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5F838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EACD9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821EC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-12,647</w:t>
            </w:r>
          </w:p>
        </w:tc>
      </w:tr>
      <w:tr w:rsidR="00F70000" w:rsidRPr="00F70000" w14:paraId="00D0615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11BF9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793E6D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6B0718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0A552D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00C207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E9E86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28CC7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Asp./0,0219</w:t>
            </w:r>
          </w:p>
        </w:tc>
        <w:tc>
          <w:tcPr>
            <w:tcW w:w="750" w:type="dxa"/>
            <w:tcBorders>
              <w:top w:val="single" w:sz="4" w:space="0" w:color="auto"/>
              <w:left w:val="single" w:sz="4" w:space="0" w:color="auto"/>
              <w:bottom w:val="single" w:sz="4" w:space="0" w:color="auto"/>
              <w:right w:val="single" w:sz="4" w:space="0" w:color="auto"/>
            </w:tcBorders>
            <w:vAlign w:val="center"/>
          </w:tcPr>
          <w:p w14:paraId="3DDDD0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0191F6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7AC2E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37836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35C926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0,213</w:t>
            </w:r>
          </w:p>
        </w:tc>
      </w:tr>
      <w:tr w:rsidR="00F70000" w:rsidRPr="00F70000" w14:paraId="121A6E75"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5335E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2EB6DC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382CE5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2D6E81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36BD9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5B9086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27C8A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Imp./0,3086</w:t>
            </w:r>
          </w:p>
        </w:tc>
        <w:tc>
          <w:tcPr>
            <w:tcW w:w="750" w:type="dxa"/>
            <w:tcBorders>
              <w:top w:val="single" w:sz="4" w:space="0" w:color="auto"/>
              <w:left w:val="single" w:sz="4" w:space="0" w:color="auto"/>
              <w:bottom w:val="single" w:sz="4" w:space="0" w:color="auto"/>
              <w:right w:val="single" w:sz="4" w:space="0" w:color="auto"/>
            </w:tcBorders>
            <w:vAlign w:val="center"/>
          </w:tcPr>
          <w:p w14:paraId="0ED6F3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6758A8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F4EF6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234A55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75C7EE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2,653</w:t>
            </w:r>
          </w:p>
        </w:tc>
      </w:tr>
      <w:tr w:rsidR="00F70000" w:rsidRPr="00F70000" w14:paraId="4374A61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B0C3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3F562B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67C80B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007F67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1300" w:type="dxa"/>
            <w:tcBorders>
              <w:top w:val="single" w:sz="4" w:space="0" w:color="auto"/>
              <w:left w:val="single" w:sz="4" w:space="0" w:color="auto"/>
              <w:bottom w:val="single" w:sz="4" w:space="0" w:color="auto"/>
              <w:right w:val="single" w:sz="4" w:space="0" w:color="auto"/>
            </w:tcBorders>
            <w:vAlign w:val="center"/>
          </w:tcPr>
          <w:p w14:paraId="32B0C8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31602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3E66F9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0F6C6E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4DD1CF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05144D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6E0D7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2AC430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1,393</w:t>
            </w:r>
          </w:p>
        </w:tc>
      </w:tr>
      <w:tr w:rsidR="00F70000" w:rsidRPr="00F70000" w14:paraId="4D928AE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D137B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1F84CF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452C07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453B17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w:t>
            </w:r>
          </w:p>
        </w:tc>
        <w:tc>
          <w:tcPr>
            <w:tcW w:w="1300" w:type="dxa"/>
            <w:tcBorders>
              <w:top w:val="single" w:sz="4" w:space="0" w:color="auto"/>
              <w:left w:val="single" w:sz="4" w:space="0" w:color="auto"/>
              <w:bottom w:val="single" w:sz="4" w:space="0" w:color="auto"/>
              <w:right w:val="single" w:sz="4" w:space="0" w:color="auto"/>
            </w:tcBorders>
            <w:vAlign w:val="center"/>
          </w:tcPr>
          <w:p w14:paraId="07082C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F9F1B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60180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32A481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6BFEC4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27C607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31968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30D745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0,606</w:t>
            </w:r>
          </w:p>
        </w:tc>
      </w:tr>
    </w:tbl>
    <w:p w14:paraId="09E8AC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E23BF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7C73A5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3"/>
        <w:gridCol w:w="1373"/>
        <w:gridCol w:w="1411"/>
        <w:gridCol w:w="621"/>
        <w:gridCol w:w="505"/>
        <w:gridCol w:w="447"/>
        <w:gridCol w:w="412"/>
        <w:gridCol w:w="421"/>
        <w:gridCol w:w="778"/>
        <w:gridCol w:w="472"/>
        <w:gridCol w:w="352"/>
        <w:gridCol w:w="615"/>
        <w:gridCol w:w="659"/>
      </w:tblGrid>
      <w:tr w:rsidR="00F70000" w:rsidRPr="00F70000" w14:paraId="63EE2AAD" w14:textId="77777777" w:rsidTr="004D1048">
        <w:tc>
          <w:tcPr>
            <w:tcW w:w="475" w:type="dxa"/>
            <w:tcBorders>
              <w:top w:val="single" w:sz="4" w:space="0" w:color="auto"/>
              <w:left w:val="single" w:sz="4" w:space="0" w:color="auto"/>
              <w:bottom w:val="nil"/>
              <w:right w:val="single" w:sz="4" w:space="0" w:color="auto"/>
            </w:tcBorders>
            <w:vAlign w:val="center"/>
          </w:tcPr>
          <w:p w14:paraId="7BA863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05EF84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50C5FB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565B6B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0C40AB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280964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0B5F74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67F611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661C08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5C8398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3F6DE2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75915B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6463CE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71507896" w14:textId="77777777" w:rsidTr="004D1048">
        <w:tc>
          <w:tcPr>
            <w:tcW w:w="475" w:type="dxa"/>
            <w:tcBorders>
              <w:top w:val="nil"/>
              <w:left w:val="single" w:sz="4" w:space="0" w:color="auto"/>
              <w:bottom w:val="nil"/>
              <w:right w:val="single" w:sz="4" w:space="0" w:color="auto"/>
            </w:tcBorders>
            <w:vAlign w:val="center"/>
          </w:tcPr>
          <w:p w14:paraId="42E80C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5B2EF3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333793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762A40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4E0B6F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27C00E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0DF3A9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57A74D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4844B7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0F3535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0761F4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53E6F5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5E5EAE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5A462135"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372F05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970" w:type="dxa"/>
            <w:tcBorders>
              <w:top w:val="single" w:sz="4" w:space="0" w:color="auto"/>
              <w:left w:val="single" w:sz="4" w:space="0" w:color="auto"/>
              <w:bottom w:val="single" w:sz="4" w:space="0" w:color="auto"/>
              <w:right w:val="single" w:sz="4" w:space="0" w:color="auto"/>
            </w:tcBorders>
            <w:vAlign w:val="center"/>
          </w:tcPr>
          <w:p w14:paraId="21F03F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Medicina 1</w:t>
            </w:r>
          </w:p>
        </w:tc>
        <w:tc>
          <w:tcPr>
            <w:tcW w:w="1900" w:type="dxa"/>
            <w:tcBorders>
              <w:top w:val="single" w:sz="4" w:space="0" w:color="auto"/>
              <w:left w:val="single" w:sz="4" w:space="0" w:color="auto"/>
              <w:bottom w:val="single" w:sz="4" w:space="0" w:color="auto"/>
              <w:right w:val="single" w:sz="4" w:space="0" w:color="auto"/>
            </w:tcBorders>
            <w:vAlign w:val="center"/>
          </w:tcPr>
          <w:p w14:paraId="18BC2D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063308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650" w:type="dxa"/>
            <w:tcBorders>
              <w:top w:val="single" w:sz="4" w:space="0" w:color="auto"/>
              <w:left w:val="single" w:sz="4" w:space="0" w:color="auto"/>
              <w:bottom w:val="single" w:sz="4" w:space="0" w:color="auto"/>
              <w:right w:val="single" w:sz="4" w:space="0" w:color="auto"/>
            </w:tcBorders>
            <w:vAlign w:val="center"/>
          </w:tcPr>
          <w:p w14:paraId="6EEBE8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500" w:type="dxa"/>
            <w:tcBorders>
              <w:top w:val="single" w:sz="4" w:space="0" w:color="auto"/>
              <w:left w:val="single" w:sz="4" w:space="0" w:color="auto"/>
              <w:bottom w:val="single" w:sz="4" w:space="0" w:color="auto"/>
              <w:right w:val="single" w:sz="4" w:space="0" w:color="auto"/>
            </w:tcBorders>
            <w:vAlign w:val="center"/>
          </w:tcPr>
          <w:p w14:paraId="6B3468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w:t>
            </w:r>
          </w:p>
        </w:tc>
        <w:tc>
          <w:tcPr>
            <w:tcW w:w="480" w:type="dxa"/>
            <w:tcBorders>
              <w:top w:val="single" w:sz="4" w:space="0" w:color="auto"/>
              <w:left w:val="single" w:sz="4" w:space="0" w:color="auto"/>
              <w:bottom w:val="single" w:sz="4" w:space="0" w:color="auto"/>
              <w:right w:val="single" w:sz="4" w:space="0" w:color="auto"/>
            </w:tcBorders>
            <w:vAlign w:val="center"/>
          </w:tcPr>
          <w:p w14:paraId="548A26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420" w:type="dxa"/>
            <w:tcBorders>
              <w:top w:val="single" w:sz="4" w:space="0" w:color="auto"/>
              <w:left w:val="single" w:sz="4" w:space="0" w:color="auto"/>
              <w:bottom w:val="single" w:sz="4" w:space="0" w:color="auto"/>
              <w:right w:val="single" w:sz="4" w:space="0" w:color="auto"/>
            </w:tcBorders>
            <w:vAlign w:val="center"/>
          </w:tcPr>
          <w:p w14:paraId="52E774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22,25</w:t>
            </w:r>
          </w:p>
        </w:tc>
        <w:tc>
          <w:tcPr>
            <w:tcW w:w="900" w:type="dxa"/>
            <w:tcBorders>
              <w:top w:val="single" w:sz="4" w:space="0" w:color="auto"/>
              <w:left w:val="single" w:sz="4" w:space="0" w:color="auto"/>
              <w:bottom w:val="single" w:sz="4" w:space="0" w:color="auto"/>
              <w:right w:val="single" w:sz="4" w:space="0" w:color="auto"/>
            </w:tcBorders>
            <w:vAlign w:val="center"/>
          </w:tcPr>
          <w:p w14:paraId="147B77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5FAE4B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C8522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A80F0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F8C09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4F74C4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D9A78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A2047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035BE9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78226A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lastRenderedPageBreak/>
        <w:t xml:space="preserve">- * Rama de mayor velocidad o nudo de menor diferencia de presión. </w:t>
      </w:r>
    </w:p>
    <w:p w14:paraId="5B5B7E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023CA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58276C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B6D7D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327CDC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7B1E40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52,647</w:t>
      </w:r>
    </w:p>
    <w:p w14:paraId="52A656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545</w:t>
      </w:r>
    </w:p>
    <w:p w14:paraId="525302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(52,647 x 545) / (3600 x 0,762) = 10</w:t>
      </w:r>
    </w:p>
    <w:p w14:paraId="5588CB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66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7BE662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05C84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85382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P1 CONSULTA ENFERMERÍA M.F.1</w:t>
      </w:r>
    </w:p>
    <w:p w14:paraId="06C839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A4B29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408D58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97613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11D605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A9D61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62C1BE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3DB317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1A980F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687BD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307F75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4D27B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39DA23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008202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16A2EE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39ED0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7EBA79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2DBAF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50E74B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5459ED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8EB50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167EF0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1EE58A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66EFD7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A2430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796150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5"/>
        <w:gridCol w:w="1036"/>
        <w:gridCol w:w="970"/>
        <w:gridCol w:w="922"/>
        <w:gridCol w:w="959"/>
        <w:gridCol w:w="1005"/>
        <w:gridCol w:w="1135"/>
        <w:gridCol w:w="1557"/>
      </w:tblGrid>
      <w:tr w:rsidR="00F70000" w:rsidRPr="00F70000" w14:paraId="767F6BB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562FF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61DFB6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5E613E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53B6ED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2BCAA8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18BB7F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6C1AB4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579E7F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75F80A3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53AF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526DB8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565242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-12,89</w:t>
            </w:r>
          </w:p>
        </w:tc>
        <w:tc>
          <w:tcPr>
            <w:tcW w:w="1100" w:type="dxa"/>
            <w:tcBorders>
              <w:top w:val="single" w:sz="4" w:space="0" w:color="auto"/>
              <w:left w:val="single" w:sz="4" w:space="0" w:color="auto"/>
              <w:bottom w:val="single" w:sz="4" w:space="0" w:color="auto"/>
              <w:right w:val="single" w:sz="4" w:space="0" w:color="auto"/>
            </w:tcBorders>
            <w:vAlign w:val="center"/>
          </w:tcPr>
          <w:p w14:paraId="2CDD56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423A61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54A80C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400" w:type="dxa"/>
            <w:tcBorders>
              <w:top w:val="single" w:sz="4" w:space="0" w:color="auto"/>
              <w:left w:val="single" w:sz="4" w:space="0" w:color="auto"/>
              <w:bottom w:val="single" w:sz="4" w:space="0" w:color="auto"/>
              <w:right w:val="single" w:sz="4" w:space="0" w:color="auto"/>
            </w:tcBorders>
            <w:vAlign w:val="center"/>
          </w:tcPr>
          <w:p w14:paraId="4DFA19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EABF5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AE38B4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7AD0B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548D72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517BBE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-13,11</w:t>
            </w:r>
          </w:p>
        </w:tc>
        <w:tc>
          <w:tcPr>
            <w:tcW w:w="1100" w:type="dxa"/>
            <w:tcBorders>
              <w:top w:val="single" w:sz="4" w:space="0" w:color="auto"/>
              <w:left w:val="single" w:sz="4" w:space="0" w:color="auto"/>
              <w:bottom w:val="single" w:sz="4" w:space="0" w:color="auto"/>
              <w:right w:val="single" w:sz="4" w:space="0" w:color="auto"/>
            </w:tcBorders>
            <w:vAlign w:val="center"/>
          </w:tcPr>
          <w:p w14:paraId="1338F2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-4,51</w:t>
            </w:r>
          </w:p>
        </w:tc>
        <w:tc>
          <w:tcPr>
            <w:tcW w:w="1100" w:type="dxa"/>
            <w:tcBorders>
              <w:top w:val="single" w:sz="4" w:space="0" w:color="auto"/>
              <w:left w:val="single" w:sz="4" w:space="0" w:color="auto"/>
              <w:bottom w:val="single" w:sz="4" w:space="0" w:color="auto"/>
              <w:right w:val="single" w:sz="4" w:space="0" w:color="auto"/>
            </w:tcBorders>
            <w:vAlign w:val="center"/>
          </w:tcPr>
          <w:p w14:paraId="0AB7C5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71A5A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909B8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4E832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E01A88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66279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4AD687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2309D1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-0,46</w:t>
            </w:r>
          </w:p>
        </w:tc>
        <w:tc>
          <w:tcPr>
            <w:tcW w:w="1100" w:type="dxa"/>
            <w:tcBorders>
              <w:top w:val="single" w:sz="4" w:space="0" w:color="auto"/>
              <w:left w:val="single" w:sz="4" w:space="0" w:color="auto"/>
              <w:bottom w:val="single" w:sz="4" w:space="0" w:color="auto"/>
              <w:right w:val="single" w:sz="4" w:space="0" w:color="auto"/>
            </w:tcBorders>
            <w:vAlign w:val="center"/>
          </w:tcPr>
          <w:p w14:paraId="4ABBD7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8,14</w:t>
            </w:r>
          </w:p>
        </w:tc>
        <w:tc>
          <w:tcPr>
            <w:tcW w:w="1100" w:type="dxa"/>
            <w:tcBorders>
              <w:top w:val="single" w:sz="4" w:space="0" w:color="auto"/>
              <w:left w:val="single" w:sz="4" w:space="0" w:color="auto"/>
              <w:bottom w:val="single" w:sz="4" w:space="0" w:color="auto"/>
              <w:right w:val="single" w:sz="4" w:space="0" w:color="auto"/>
            </w:tcBorders>
            <w:vAlign w:val="center"/>
          </w:tcPr>
          <w:p w14:paraId="2347CE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4C8EA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AE845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BBD73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A07AC2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0AA7E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37D18C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7D0E78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-1,85</w:t>
            </w:r>
          </w:p>
        </w:tc>
        <w:tc>
          <w:tcPr>
            <w:tcW w:w="1100" w:type="dxa"/>
            <w:tcBorders>
              <w:top w:val="single" w:sz="4" w:space="0" w:color="auto"/>
              <w:left w:val="single" w:sz="4" w:space="0" w:color="auto"/>
              <w:bottom w:val="single" w:sz="4" w:space="0" w:color="auto"/>
              <w:right w:val="single" w:sz="4" w:space="0" w:color="auto"/>
            </w:tcBorders>
            <w:vAlign w:val="center"/>
          </w:tcPr>
          <w:p w14:paraId="2F3774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6,74</w:t>
            </w:r>
          </w:p>
        </w:tc>
        <w:tc>
          <w:tcPr>
            <w:tcW w:w="1100" w:type="dxa"/>
            <w:tcBorders>
              <w:top w:val="single" w:sz="4" w:space="0" w:color="auto"/>
              <w:left w:val="single" w:sz="4" w:space="0" w:color="auto"/>
              <w:bottom w:val="single" w:sz="4" w:space="0" w:color="auto"/>
              <w:right w:val="single" w:sz="4" w:space="0" w:color="auto"/>
            </w:tcBorders>
            <w:vAlign w:val="center"/>
          </w:tcPr>
          <w:p w14:paraId="7D702C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36707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28A64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23583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30BFC9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36426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6434D7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5A4353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63DEAA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w:t>
            </w:r>
          </w:p>
        </w:tc>
        <w:tc>
          <w:tcPr>
            <w:tcW w:w="1100" w:type="dxa"/>
            <w:tcBorders>
              <w:top w:val="single" w:sz="4" w:space="0" w:color="auto"/>
              <w:left w:val="single" w:sz="4" w:space="0" w:color="auto"/>
              <w:bottom w:val="single" w:sz="4" w:space="0" w:color="auto"/>
              <w:right w:val="single" w:sz="4" w:space="0" w:color="auto"/>
            </w:tcBorders>
            <w:vAlign w:val="center"/>
          </w:tcPr>
          <w:p w14:paraId="7041C2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5C817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837C2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E385B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B32730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DE608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2CD809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76F5E8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-5,11</w:t>
            </w:r>
          </w:p>
        </w:tc>
        <w:tc>
          <w:tcPr>
            <w:tcW w:w="1100" w:type="dxa"/>
            <w:tcBorders>
              <w:top w:val="single" w:sz="4" w:space="0" w:color="auto"/>
              <w:left w:val="single" w:sz="4" w:space="0" w:color="auto"/>
              <w:bottom w:val="single" w:sz="4" w:space="0" w:color="auto"/>
              <w:right w:val="single" w:sz="4" w:space="0" w:color="auto"/>
            </w:tcBorders>
            <w:vAlign w:val="center"/>
          </w:tcPr>
          <w:p w14:paraId="52E1E1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100" w:type="dxa"/>
            <w:tcBorders>
              <w:top w:val="single" w:sz="4" w:space="0" w:color="auto"/>
              <w:left w:val="single" w:sz="4" w:space="0" w:color="auto"/>
              <w:bottom w:val="single" w:sz="4" w:space="0" w:color="auto"/>
              <w:right w:val="single" w:sz="4" w:space="0" w:color="auto"/>
            </w:tcBorders>
            <w:vAlign w:val="center"/>
          </w:tcPr>
          <w:p w14:paraId="3E8978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3AEC6C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400" w:type="dxa"/>
            <w:tcBorders>
              <w:top w:val="single" w:sz="4" w:space="0" w:color="auto"/>
              <w:left w:val="single" w:sz="4" w:space="0" w:color="auto"/>
              <w:bottom w:val="single" w:sz="4" w:space="0" w:color="auto"/>
              <w:right w:val="single" w:sz="4" w:space="0" w:color="auto"/>
            </w:tcBorders>
            <w:vAlign w:val="center"/>
          </w:tcPr>
          <w:p w14:paraId="1B15BE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C27BA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297342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5C3B3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7FB9F3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1"/>
        <w:gridCol w:w="646"/>
        <w:gridCol w:w="457"/>
        <w:gridCol w:w="1002"/>
        <w:gridCol w:w="1105"/>
        <w:gridCol w:w="1050"/>
        <w:gridCol w:w="632"/>
        <w:gridCol w:w="758"/>
        <w:gridCol w:w="514"/>
        <w:gridCol w:w="547"/>
        <w:gridCol w:w="692"/>
      </w:tblGrid>
      <w:tr w:rsidR="00F70000" w:rsidRPr="00F70000" w14:paraId="0329CE0C" w14:textId="77777777" w:rsidTr="004D1048">
        <w:tc>
          <w:tcPr>
            <w:tcW w:w="545" w:type="dxa"/>
            <w:tcBorders>
              <w:top w:val="single" w:sz="4" w:space="0" w:color="auto"/>
              <w:left w:val="single" w:sz="4" w:space="0" w:color="auto"/>
              <w:bottom w:val="nil"/>
              <w:right w:val="single" w:sz="4" w:space="0" w:color="auto"/>
            </w:tcBorders>
            <w:vAlign w:val="center"/>
          </w:tcPr>
          <w:p w14:paraId="1BAE7C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0FF517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4892D7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445A63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5ABAB1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473999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07BC0D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544E58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5CA28B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62BDB3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2292F2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7A5AA9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174A9CD2" w14:textId="77777777" w:rsidTr="004D1048">
        <w:tc>
          <w:tcPr>
            <w:tcW w:w="545" w:type="dxa"/>
            <w:tcBorders>
              <w:top w:val="nil"/>
              <w:left w:val="single" w:sz="4" w:space="0" w:color="auto"/>
              <w:bottom w:val="nil"/>
              <w:right w:val="single" w:sz="4" w:space="0" w:color="auto"/>
            </w:tcBorders>
            <w:vAlign w:val="center"/>
          </w:tcPr>
          <w:p w14:paraId="75D245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1ED25F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7B356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05FD05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56DA88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18B3AA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3F9D47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FBB8D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292E32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6C5205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21B166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2DA468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42E457B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46EEA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4E212B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699A3E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5D6244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DF2F5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0CB676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EE380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08CCE1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36F074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1B425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7070F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4F415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-12,647</w:t>
            </w:r>
          </w:p>
        </w:tc>
      </w:tr>
      <w:tr w:rsidR="00F70000" w:rsidRPr="00F70000" w14:paraId="6F68BBA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D06EE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1DF428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3AB15D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4161BA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5D364E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7764A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602613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Asp./0,0219</w:t>
            </w:r>
          </w:p>
        </w:tc>
        <w:tc>
          <w:tcPr>
            <w:tcW w:w="750" w:type="dxa"/>
            <w:tcBorders>
              <w:top w:val="single" w:sz="4" w:space="0" w:color="auto"/>
              <w:left w:val="single" w:sz="4" w:space="0" w:color="auto"/>
              <w:bottom w:val="single" w:sz="4" w:space="0" w:color="auto"/>
              <w:right w:val="single" w:sz="4" w:space="0" w:color="auto"/>
            </w:tcBorders>
            <w:vAlign w:val="center"/>
          </w:tcPr>
          <w:p w14:paraId="2FD69D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57781C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35FD48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0E310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31FDC4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0,213</w:t>
            </w:r>
          </w:p>
        </w:tc>
      </w:tr>
      <w:tr w:rsidR="00F70000" w:rsidRPr="00F70000" w14:paraId="47CD959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FF36B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5871EC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258A89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4ED054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9480F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C92BA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40AE0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Imp./0,3086</w:t>
            </w:r>
          </w:p>
        </w:tc>
        <w:tc>
          <w:tcPr>
            <w:tcW w:w="750" w:type="dxa"/>
            <w:tcBorders>
              <w:top w:val="single" w:sz="4" w:space="0" w:color="auto"/>
              <w:left w:val="single" w:sz="4" w:space="0" w:color="auto"/>
              <w:bottom w:val="single" w:sz="4" w:space="0" w:color="auto"/>
              <w:right w:val="single" w:sz="4" w:space="0" w:color="auto"/>
            </w:tcBorders>
            <w:vAlign w:val="center"/>
          </w:tcPr>
          <w:p w14:paraId="205EF9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76A22B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6773A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715CB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A2D52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2,653</w:t>
            </w:r>
          </w:p>
        </w:tc>
      </w:tr>
      <w:tr w:rsidR="00F70000" w:rsidRPr="00F70000" w14:paraId="36FE788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4F111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1F4121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20B4AF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4EBAC5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1300" w:type="dxa"/>
            <w:tcBorders>
              <w:top w:val="single" w:sz="4" w:space="0" w:color="auto"/>
              <w:left w:val="single" w:sz="4" w:space="0" w:color="auto"/>
              <w:bottom w:val="single" w:sz="4" w:space="0" w:color="auto"/>
              <w:right w:val="single" w:sz="4" w:space="0" w:color="auto"/>
            </w:tcBorders>
            <w:vAlign w:val="center"/>
          </w:tcPr>
          <w:p w14:paraId="6E350F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49472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DF70F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1A2CA2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3D6D14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CC55B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A568C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4567B7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1,393</w:t>
            </w:r>
          </w:p>
        </w:tc>
      </w:tr>
      <w:tr w:rsidR="00F70000" w:rsidRPr="00F70000" w14:paraId="180C66E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B62EF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7D9BD8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5EBB58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543D91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w:t>
            </w:r>
          </w:p>
        </w:tc>
        <w:tc>
          <w:tcPr>
            <w:tcW w:w="1300" w:type="dxa"/>
            <w:tcBorders>
              <w:top w:val="single" w:sz="4" w:space="0" w:color="auto"/>
              <w:left w:val="single" w:sz="4" w:space="0" w:color="auto"/>
              <w:bottom w:val="single" w:sz="4" w:space="0" w:color="auto"/>
              <w:right w:val="single" w:sz="4" w:space="0" w:color="auto"/>
            </w:tcBorders>
            <w:vAlign w:val="center"/>
          </w:tcPr>
          <w:p w14:paraId="590354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FCBE3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BE354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5B2FA8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4E5193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2A9BAC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31314F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4BD3D1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0,606</w:t>
            </w:r>
          </w:p>
        </w:tc>
      </w:tr>
    </w:tbl>
    <w:p w14:paraId="2ED508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DAE73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lastRenderedPageBreak/>
        <w:t xml:space="preserve">Resultados Unidades Terminales: </w:t>
      </w:r>
    </w:p>
    <w:p w14:paraId="689AC3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3"/>
        <w:gridCol w:w="1323"/>
        <w:gridCol w:w="1429"/>
        <w:gridCol w:w="624"/>
        <w:gridCol w:w="510"/>
        <w:gridCol w:w="449"/>
        <w:gridCol w:w="415"/>
        <w:gridCol w:w="421"/>
        <w:gridCol w:w="783"/>
        <w:gridCol w:w="473"/>
        <w:gridCol w:w="354"/>
        <w:gridCol w:w="621"/>
        <w:gridCol w:w="664"/>
      </w:tblGrid>
      <w:tr w:rsidR="00F70000" w:rsidRPr="00F70000" w14:paraId="63B5E8FC" w14:textId="77777777" w:rsidTr="004D1048">
        <w:tc>
          <w:tcPr>
            <w:tcW w:w="475" w:type="dxa"/>
            <w:tcBorders>
              <w:top w:val="single" w:sz="4" w:space="0" w:color="auto"/>
              <w:left w:val="single" w:sz="4" w:space="0" w:color="auto"/>
              <w:bottom w:val="nil"/>
              <w:right w:val="single" w:sz="4" w:space="0" w:color="auto"/>
            </w:tcBorders>
            <w:vAlign w:val="center"/>
          </w:tcPr>
          <w:p w14:paraId="144F79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4800EC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6673CB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035405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496061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11812D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23AA1C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5002C7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15A8D2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08ACAD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638F11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029B4A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1A7A5F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34E99BC5" w14:textId="77777777" w:rsidTr="004D1048">
        <w:tc>
          <w:tcPr>
            <w:tcW w:w="475" w:type="dxa"/>
            <w:tcBorders>
              <w:top w:val="nil"/>
              <w:left w:val="single" w:sz="4" w:space="0" w:color="auto"/>
              <w:bottom w:val="nil"/>
              <w:right w:val="single" w:sz="4" w:space="0" w:color="auto"/>
            </w:tcBorders>
            <w:vAlign w:val="center"/>
          </w:tcPr>
          <w:p w14:paraId="54B7FA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311833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088C37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063C08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481056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35CC3F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779D0A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5EB361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22B77E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7473F5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1F8C17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5C6259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441D58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75B9CE6C"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0109B1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970" w:type="dxa"/>
            <w:tcBorders>
              <w:top w:val="single" w:sz="4" w:space="0" w:color="auto"/>
              <w:left w:val="single" w:sz="4" w:space="0" w:color="auto"/>
              <w:bottom w:val="single" w:sz="4" w:space="0" w:color="auto"/>
              <w:right w:val="single" w:sz="4" w:space="0" w:color="auto"/>
            </w:tcBorders>
            <w:vAlign w:val="center"/>
          </w:tcPr>
          <w:p w14:paraId="6BE4B8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Clinica</w:t>
            </w:r>
          </w:p>
        </w:tc>
        <w:tc>
          <w:tcPr>
            <w:tcW w:w="1900" w:type="dxa"/>
            <w:tcBorders>
              <w:top w:val="single" w:sz="4" w:space="0" w:color="auto"/>
              <w:left w:val="single" w:sz="4" w:space="0" w:color="auto"/>
              <w:bottom w:val="single" w:sz="4" w:space="0" w:color="auto"/>
              <w:right w:val="single" w:sz="4" w:space="0" w:color="auto"/>
            </w:tcBorders>
            <w:vAlign w:val="center"/>
          </w:tcPr>
          <w:p w14:paraId="408366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0BF727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650" w:type="dxa"/>
            <w:tcBorders>
              <w:top w:val="single" w:sz="4" w:space="0" w:color="auto"/>
              <w:left w:val="single" w:sz="4" w:space="0" w:color="auto"/>
              <w:bottom w:val="single" w:sz="4" w:space="0" w:color="auto"/>
              <w:right w:val="single" w:sz="4" w:space="0" w:color="auto"/>
            </w:tcBorders>
            <w:vAlign w:val="center"/>
          </w:tcPr>
          <w:p w14:paraId="23A305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500" w:type="dxa"/>
            <w:tcBorders>
              <w:top w:val="single" w:sz="4" w:space="0" w:color="auto"/>
              <w:left w:val="single" w:sz="4" w:space="0" w:color="auto"/>
              <w:bottom w:val="single" w:sz="4" w:space="0" w:color="auto"/>
              <w:right w:val="single" w:sz="4" w:space="0" w:color="auto"/>
            </w:tcBorders>
            <w:vAlign w:val="center"/>
          </w:tcPr>
          <w:p w14:paraId="4006AF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w:t>
            </w:r>
          </w:p>
        </w:tc>
        <w:tc>
          <w:tcPr>
            <w:tcW w:w="480" w:type="dxa"/>
            <w:tcBorders>
              <w:top w:val="single" w:sz="4" w:space="0" w:color="auto"/>
              <w:left w:val="single" w:sz="4" w:space="0" w:color="auto"/>
              <w:bottom w:val="single" w:sz="4" w:space="0" w:color="auto"/>
              <w:right w:val="single" w:sz="4" w:space="0" w:color="auto"/>
            </w:tcBorders>
            <w:vAlign w:val="center"/>
          </w:tcPr>
          <w:p w14:paraId="5B9315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420" w:type="dxa"/>
            <w:tcBorders>
              <w:top w:val="single" w:sz="4" w:space="0" w:color="auto"/>
              <w:left w:val="single" w:sz="4" w:space="0" w:color="auto"/>
              <w:bottom w:val="single" w:sz="4" w:space="0" w:color="auto"/>
              <w:right w:val="single" w:sz="4" w:space="0" w:color="auto"/>
            </w:tcBorders>
            <w:vAlign w:val="center"/>
          </w:tcPr>
          <w:p w14:paraId="34B27A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22,25</w:t>
            </w:r>
          </w:p>
        </w:tc>
        <w:tc>
          <w:tcPr>
            <w:tcW w:w="900" w:type="dxa"/>
            <w:tcBorders>
              <w:top w:val="single" w:sz="4" w:space="0" w:color="auto"/>
              <w:left w:val="single" w:sz="4" w:space="0" w:color="auto"/>
              <w:bottom w:val="single" w:sz="4" w:space="0" w:color="auto"/>
              <w:right w:val="single" w:sz="4" w:space="0" w:color="auto"/>
            </w:tcBorders>
            <w:vAlign w:val="center"/>
          </w:tcPr>
          <w:p w14:paraId="3E1C75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64D5FB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002920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4DFA0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5221CC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743107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7EC88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83EC5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4B1CBF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28DC32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229A3F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28230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279B7C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2F26F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79A153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3D1953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52,647</w:t>
      </w:r>
    </w:p>
    <w:p w14:paraId="0FAB79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545</w:t>
      </w:r>
    </w:p>
    <w:p w14:paraId="405D13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(52,647 x 545) / (3600 x 0,762) = 10</w:t>
      </w:r>
    </w:p>
    <w:p w14:paraId="4DBB25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66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1FA425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7397E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3BEA2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P1 CONSULTA MEDICINA F.2</w:t>
      </w:r>
    </w:p>
    <w:p w14:paraId="735F4E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A6164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75464D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51C2B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44CEA7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6FBAE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4062C4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2817B9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313F22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E1A36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2EA01B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F4162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1A5C63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65573F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5F3B2B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BF728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53CBCA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C24F0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403AF5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30D629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30EF3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0F9F13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64B9AF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428F30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A36E9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77A63A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5"/>
        <w:gridCol w:w="1036"/>
        <w:gridCol w:w="970"/>
        <w:gridCol w:w="922"/>
        <w:gridCol w:w="959"/>
        <w:gridCol w:w="1005"/>
        <w:gridCol w:w="1135"/>
        <w:gridCol w:w="1557"/>
      </w:tblGrid>
      <w:tr w:rsidR="00F70000" w:rsidRPr="00F70000" w14:paraId="3332F8E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F0D6E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0167EC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0AF074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45B16A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4246F1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36B483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4624B2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08DD77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062A9B2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583AF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67E340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143FF6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-12,89</w:t>
            </w:r>
          </w:p>
        </w:tc>
        <w:tc>
          <w:tcPr>
            <w:tcW w:w="1100" w:type="dxa"/>
            <w:tcBorders>
              <w:top w:val="single" w:sz="4" w:space="0" w:color="auto"/>
              <w:left w:val="single" w:sz="4" w:space="0" w:color="auto"/>
              <w:bottom w:val="single" w:sz="4" w:space="0" w:color="auto"/>
              <w:right w:val="single" w:sz="4" w:space="0" w:color="auto"/>
            </w:tcBorders>
            <w:vAlign w:val="center"/>
          </w:tcPr>
          <w:p w14:paraId="74DBDF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321439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4CF605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400" w:type="dxa"/>
            <w:tcBorders>
              <w:top w:val="single" w:sz="4" w:space="0" w:color="auto"/>
              <w:left w:val="single" w:sz="4" w:space="0" w:color="auto"/>
              <w:bottom w:val="single" w:sz="4" w:space="0" w:color="auto"/>
              <w:right w:val="single" w:sz="4" w:space="0" w:color="auto"/>
            </w:tcBorders>
            <w:vAlign w:val="center"/>
          </w:tcPr>
          <w:p w14:paraId="153FF2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514CB0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93F285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B8E10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04159A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4BE038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-13,11</w:t>
            </w:r>
          </w:p>
        </w:tc>
        <w:tc>
          <w:tcPr>
            <w:tcW w:w="1100" w:type="dxa"/>
            <w:tcBorders>
              <w:top w:val="single" w:sz="4" w:space="0" w:color="auto"/>
              <w:left w:val="single" w:sz="4" w:space="0" w:color="auto"/>
              <w:bottom w:val="single" w:sz="4" w:space="0" w:color="auto"/>
              <w:right w:val="single" w:sz="4" w:space="0" w:color="auto"/>
            </w:tcBorders>
            <w:vAlign w:val="center"/>
          </w:tcPr>
          <w:p w14:paraId="73E985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-4,51</w:t>
            </w:r>
          </w:p>
        </w:tc>
        <w:tc>
          <w:tcPr>
            <w:tcW w:w="1100" w:type="dxa"/>
            <w:tcBorders>
              <w:top w:val="single" w:sz="4" w:space="0" w:color="auto"/>
              <w:left w:val="single" w:sz="4" w:space="0" w:color="auto"/>
              <w:bottom w:val="single" w:sz="4" w:space="0" w:color="auto"/>
              <w:right w:val="single" w:sz="4" w:space="0" w:color="auto"/>
            </w:tcBorders>
            <w:vAlign w:val="center"/>
          </w:tcPr>
          <w:p w14:paraId="60ADBA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3C9E4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34DB1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693A5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1EACA3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6FB32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5DDB87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49F2C7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-0,45</w:t>
            </w:r>
          </w:p>
        </w:tc>
        <w:tc>
          <w:tcPr>
            <w:tcW w:w="1100" w:type="dxa"/>
            <w:tcBorders>
              <w:top w:val="single" w:sz="4" w:space="0" w:color="auto"/>
              <w:left w:val="single" w:sz="4" w:space="0" w:color="auto"/>
              <w:bottom w:val="single" w:sz="4" w:space="0" w:color="auto"/>
              <w:right w:val="single" w:sz="4" w:space="0" w:color="auto"/>
            </w:tcBorders>
            <w:vAlign w:val="center"/>
          </w:tcPr>
          <w:p w14:paraId="01ECDB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8,14</w:t>
            </w:r>
          </w:p>
        </w:tc>
        <w:tc>
          <w:tcPr>
            <w:tcW w:w="1100" w:type="dxa"/>
            <w:tcBorders>
              <w:top w:val="single" w:sz="4" w:space="0" w:color="auto"/>
              <w:left w:val="single" w:sz="4" w:space="0" w:color="auto"/>
              <w:bottom w:val="single" w:sz="4" w:space="0" w:color="auto"/>
              <w:right w:val="single" w:sz="4" w:space="0" w:color="auto"/>
            </w:tcBorders>
            <w:vAlign w:val="center"/>
          </w:tcPr>
          <w:p w14:paraId="76B6B9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AEAD3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DB488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1EFA7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3BE9DF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75B9E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30E259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76865A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-1,85</w:t>
            </w:r>
          </w:p>
        </w:tc>
        <w:tc>
          <w:tcPr>
            <w:tcW w:w="1100" w:type="dxa"/>
            <w:tcBorders>
              <w:top w:val="single" w:sz="4" w:space="0" w:color="auto"/>
              <w:left w:val="single" w:sz="4" w:space="0" w:color="auto"/>
              <w:bottom w:val="single" w:sz="4" w:space="0" w:color="auto"/>
              <w:right w:val="single" w:sz="4" w:space="0" w:color="auto"/>
            </w:tcBorders>
            <w:vAlign w:val="center"/>
          </w:tcPr>
          <w:p w14:paraId="1B4D4B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6,75</w:t>
            </w:r>
          </w:p>
        </w:tc>
        <w:tc>
          <w:tcPr>
            <w:tcW w:w="1100" w:type="dxa"/>
            <w:tcBorders>
              <w:top w:val="single" w:sz="4" w:space="0" w:color="auto"/>
              <w:left w:val="single" w:sz="4" w:space="0" w:color="auto"/>
              <w:bottom w:val="single" w:sz="4" w:space="0" w:color="auto"/>
              <w:right w:val="single" w:sz="4" w:space="0" w:color="auto"/>
            </w:tcBorders>
            <w:vAlign w:val="center"/>
          </w:tcPr>
          <w:p w14:paraId="7F5A7E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DC35E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B1E74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A5541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051119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2C018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4E8A0F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2190BA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484FB9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w:t>
            </w:r>
          </w:p>
        </w:tc>
        <w:tc>
          <w:tcPr>
            <w:tcW w:w="1100" w:type="dxa"/>
            <w:tcBorders>
              <w:top w:val="single" w:sz="4" w:space="0" w:color="auto"/>
              <w:left w:val="single" w:sz="4" w:space="0" w:color="auto"/>
              <w:bottom w:val="single" w:sz="4" w:space="0" w:color="auto"/>
              <w:right w:val="single" w:sz="4" w:space="0" w:color="auto"/>
            </w:tcBorders>
            <w:vAlign w:val="center"/>
          </w:tcPr>
          <w:p w14:paraId="3589B7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F559E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2BA3B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D8772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A27564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11CB4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254E52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48CC9A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-5,11</w:t>
            </w:r>
          </w:p>
        </w:tc>
        <w:tc>
          <w:tcPr>
            <w:tcW w:w="1100" w:type="dxa"/>
            <w:tcBorders>
              <w:top w:val="single" w:sz="4" w:space="0" w:color="auto"/>
              <w:left w:val="single" w:sz="4" w:space="0" w:color="auto"/>
              <w:bottom w:val="single" w:sz="4" w:space="0" w:color="auto"/>
              <w:right w:val="single" w:sz="4" w:space="0" w:color="auto"/>
            </w:tcBorders>
            <w:vAlign w:val="center"/>
          </w:tcPr>
          <w:p w14:paraId="6C5415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3,49</w:t>
            </w:r>
          </w:p>
        </w:tc>
        <w:tc>
          <w:tcPr>
            <w:tcW w:w="1100" w:type="dxa"/>
            <w:tcBorders>
              <w:top w:val="single" w:sz="4" w:space="0" w:color="auto"/>
              <w:left w:val="single" w:sz="4" w:space="0" w:color="auto"/>
              <w:bottom w:val="single" w:sz="4" w:space="0" w:color="auto"/>
              <w:right w:val="single" w:sz="4" w:space="0" w:color="auto"/>
            </w:tcBorders>
            <w:vAlign w:val="center"/>
          </w:tcPr>
          <w:p w14:paraId="70C437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328766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400" w:type="dxa"/>
            <w:tcBorders>
              <w:top w:val="single" w:sz="4" w:space="0" w:color="auto"/>
              <w:left w:val="single" w:sz="4" w:space="0" w:color="auto"/>
              <w:bottom w:val="single" w:sz="4" w:space="0" w:color="auto"/>
              <w:right w:val="single" w:sz="4" w:space="0" w:color="auto"/>
            </w:tcBorders>
            <w:vAlign w:val="center"/>
          </w:tcPr>
          <w:p w14:paraId="0F7783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76FAAF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222608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83282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lastRenderedPageBreak/>
        <w:t xml:space="preserve">Resultados Ramas: </w:t>
      </w:r>
    </w:p>
    <w:p w14:paraId="34B458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1"/>
        <w:gridCol w:w="646"/>
        <w:gridCol w:w="457"/>
        <w:gridCol w:w="1002"/>
        <w:gridCol w:w="1105"/>
        <w:gridCol w:w="1050"/>
        <w:gridCol w:w="632"/>
        <w:gridCol w:w="758"/>
        <w:gridCol w:w="514"/>
        <w:gridCol w:w="547"/>
        <w:gridCol w:w="692"/>
      </w:tblGrid>
      <w:tr w:rsidR="00F70000" w:rsidRPr="00F70000" w14:paraId="58EC5322" w14:textId="77777777" w:rsidTr="004D1048">
        <w:tc>
          <w:tcPr>
            <w:tcW w:w="545" w:type="dxa"/>
            <w:tcBorders>
              <w:top w:val="single" w:sz="4" w:space="0" w:color="auto"/>
              <w:left w:val="single" w:sz="4" w:space="0" w:color="auto"/>
              <w:bottom w:val="nil"/>
              <w:right w:val="single" w:sz="4" w:space="0" w:color="auto"/>
            </w:tcBorders>
            <w:vAlign w:val="center"/>
          </w:tcPr>
          <w:p w14:paraId="05A9C7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5D44E0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366F59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68C69A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2620A8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4DE6D4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2B796D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6C66D4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3FF7A7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1AD5A4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111831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684277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7E1CD213" w14:textId="77777777" w:rsidTr="004D1048">
        <w:tc>
          <w:tcPr>
            <w:tcW w:w="545" w:type="dxa"/>
            <w:tcBorders>
              <w:top w:val="nil"/>
              <w:left w:val="single" w:sz="4" w:space="0" w:color="auto"/>
              <w:bottom w:val="nil"/>
              <w:right w:val="single" w:sz="4" w:space="0" w:color="auto"/>
            </w:tcBorders>
            <w:vAlign w:val="center"/>
          </w:tcPr>
          <w:p w14:paraId="7D3E24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40E2A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3E8D60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50CA60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7ED64A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7DF79D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1F6414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5D698F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35B7C5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6627E5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23A017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4FB8C2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416624C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2B41A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426063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06E21C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2B7975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D8DDF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76C049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9CD16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5BEA4E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46DDAA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0F3E0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6FE3F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2CCAF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-12,654</w:t>
            </w:r>
          </w:p>
        </w:tc>
      </w:tr>
      <w:tr w:rsidR="00F70000" w:rsidRPr="00F70000" w14:paraId="0EC770F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9EBA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126CF9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79AEB3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3E3A32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59A91A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765C3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60E70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Asp./0,0219</w:t>
            </w:r>
          </w:p>
        </w:tc>
        <w:tc>
          <w:tcPr>
            <w:tcW w:w="750" w:type="dxa"/>
            <w:tcBorders>
              <w:top w:val="single" w:sz="4" w:space="0" w:color="auto"/>
              <w:left w:val="single" w:sz="4" w:space="0" w:color="auto"/>
              <w:bottom w:val="single" w:sz="4" w:space="0" w:color="auto"/>
              <w:right w:val="single" w:sz="4" w:space="0" w:color="auto"/>
            </w:tcBorders>
            <w:vAlign w:val="center"/>
          </w:tcPr>
          <w:p w14:paraId="12EE3D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58A905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74E4B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1A203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7F6633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0,213</w:t>
            </w:r>
          </w:p>
        </w:tc>
      </w:tr>
      <w:tr w:rsidR="00F70000" w:rsidRPr="00F70000" w14:paraId="6062FEA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4457F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492D04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5F1413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203CE8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BB11A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34410F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EEE5D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Imp./0,3086</w:t>
            </w:r>
          </w:p>
        </w:tc>
        <w:tc>
          <w:tcPr>
            <w:tcW w:w="750" w:type="dxa"/>
            <w:tcBorders>
              <w:top w:val="single" w:sz="4" w:space="0" w:color="auto"/>
              <w:left w:val="single" w:sz="4" w:space="0" w:color="auto"/>
              <w:bottom w:val="single" w:sz="4" w:space="0" w:color="auto"/>
              <w:right w:val="single" w:sz="4" w:space="0" w:color="auto"/>
            </w:tcBorders>
            <w:vAlign w:val="center"/>
          </w:tcPr>
          <w:p w14:paraId="599327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7D51A4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00FC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8B930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38DC2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2,653</w:t>
            </w:r>
          </w:p>
        </w:tc>
      </w:tr>
      <w:tr w:rsidR="00F70000" w:rsidRPr="00F70000" w14:paraId="576845E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0D107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7E1476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721E14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0711BC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1300" w:type="dxa"/>
            <w:tcBorders>
              <w:top w:val="single" w:sz="4" w:space="0" w:color="auto"/>
              <w:left w:val="single" w:sz="4" w:space="0" w:color="auto"/>
              <w:bottom w:val="single" w:sz="4" w:space="0" w:color="auto"/>
              <w:right w:val="single" w:sz="4" w:space="0" w:color="auto"/>
            </w:tcBorders>
            <w:vAlign w:val="center"/>
          </w:tcPr>
          <w:p w14:paraId="4E847F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C0919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141A04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453591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3311E0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FE414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BE2F9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4D8DE3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1,398</w:t>
            </w:r>
          </w:p>
        </w:tc>
      </w:tr>
      <w:tr w:rsidR="00F70000" w:rsidRPr="00F70000" w14:paraId="242A89F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64E65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188629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6DFFD9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0B4206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w:t>
            </w:r>
          </w:p>
        </w:tc>
        <w:tc>
          <w:tcPr>
            <w:tcW w:w="1300" w:type="dxa"/>
            <w:tcBorders>
              <w:top w:val="single" w:sz="4" w:space="0" w:color="auto"/>
              <w:left w:val="single" w:sz="4" w:space="0" w:color="auto"/>
              <w:bottom w:val="single" w:sz="4" w:space="0" w:color="auto"/>
              <w:right w:val="single" w:sz="4" w:space="0" w:color="auto"/>
            </w:tcBorders>
            <w:vAlign w:val="center"/>
          </w:tcPr>
          <w:p w14:paraId="7F06B8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FD33E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60263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44B21E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0059F4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15F32F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2D831F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1A575A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0,608</w:t>
            </w:r>
          </w:p>
        </w:tc>
      </w:tr>
    </w:tbl>
    <w:p w14:paraId="0EFCD0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3E443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36EB96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3"/>
        <w:gridCol w:w="1373"/>
        <w:gridCol w:w="1411"/>
        <w:gridCol w:w="621"/>
        <w:gridCol w:w="505"/>
        <w:gridCol w:w="447"/>
        <w:gridCol w:w="412"/>
        <w:gridCol w:w="421"/>
        <w:gridCol w:w="778"/>
        <w:gridCol w:w="472"/>
        <w:gridCol w:w="352"/>
        <w:gridCol w:w="615"/>
        <w:gridCol w:w="659"/>
      </w:tblGrid>
      <w:tr w:rsidR="00F70000" w:rsidRPr="00F70000" w14:paraId="5676AB1B" w14:textId="77777777" w:rsidTr="004D1048">
        <w:tc>
          <w:tcPr>
            <w:tcW w:w="475" w:type="dxa"/>
            <w:tcBorders>
              <w:top w:val="single" w:sz="4" w:space="0" w:color="auto"/>
              <w:left w:val="single" w:sz="4" w:space="0" w:color="auto"/>
              <w:bottom w:val="nil"/>
              <w:right w:val="single" w:sz="4" w:space="0" w:color="auto"/>
            </w:tcBorders>
            <w:vAlign w:val="center"/>
          </w:tcPr>
          <w:p w14:paraId="06F74A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57EE84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745AFA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615277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33C275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46192E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4F1BE5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7C4669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3451C1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3F801F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313EC1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4F9883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28E78F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16D58A53" w14:textId="77777777" w:rsidTr="004D1048">
        <w:tc>
          <w:tcPr>
            <w:tcW w:w="475" w:type="dxa"/>
            <w:tcBorders>
              <w:top w:val="nil"/>
              <w:left w:val="single" w:sz="4" w:space="0" w:color="auto"/>
              <w:bottom w:val="nil"/>
              <w:right w:val="single" w:sz="4" w:space="0" w:color="auto"/>
            </w:tcBorders>
            <w:vAlign w:val="center"/>
          </w:tcPr>
          <w:p w14:paraId="218F08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0744BF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736ED9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7E9FFD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5AC0CC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31635E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4C3AEE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0BCCF6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510DB0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152900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60FB83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2BE8D1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1DBDD6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0E6421EC"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1928522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970" w:type="dxa"/>
            <w:tcBorders>
              <w:top w:val="single" w:sz="4" w:space="0" w:color="auto"/>
              <w:left w:val="single" w:sz="4" w:space="0" w:color="auto"/>
              <w:bottom w:val="single" w:sz="4" w:space="0" w:color="auto"/>
              <w:right w:val="single" w:sz="4" w:space="0" w:color="auto"/>
            </w:tcBorders>
            <w:vAlign w:val="center"/>
          </w:tcPr>
          <w:p w14:paraId="3AE40D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Medicina 2</w:t>
            </w:r>
          </w:p>
        </w:tc>
        <w:tc>
          <w:tcPr>
            <w:tcW w:w="1900" w:type="dxa"/>
            <w:tcBorders>
              <w:top w:val="single" w:sz="4" w:space="0" w:color="auto"/>
              <w:left w:val="single" w:sz="4" w:space="0" w:color="auto"/>
              <w:bottom w:val="single" w:sz="4" w:space="0" w:color="auto"/>
              <w:right w:val="single" w:sz="4" w:space="0" w:color="auto"/>
            </w:tcBorders>
            <w:vAlign w:val="center"/>
          </w:tcPr>
          <w:p w14:paraId="59E929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60D7B1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650" w:type="dxa"/>
            <w:tcBorders>
              <w:top w:val="single" w:sz="4" w:space="0" w:color="auto"/>
              <w:left w:val="single" w:sz="4" w:space="0" w:color="auto"/>
              <w:bottom w:val="single" w:sz="4" w:space="0" w:color="auto"/>
              <w:right w:val="single" w:sz="4" w:space="0" w:color="auto"/>
            </w:tcBorders>
            <w:vAlign w:val="center"/>
          </w:tcPr>
          <w:p w14:paraId="4DC56C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500" w:type="dxa"/>
            <w:tcBorders>
              <w:top w:val="single" w:sz="4" w:space="0" w:color="auto"/>
              <w:left w:val="single" w:sz="4" w:space="0" w:color="auto"/>
              <w:bottom w:val="single" w:sz="4" w:space="0" w:color="auto"/>
              <w:right w:val="single" w:sz="4" w:space="0" w:color="auto"/>
            </w:tcBorders>
            <w:vAlign w:val="center"/>
          </w:tcPr>
          <w:p w14:paraId="29EA4C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w:t>
            </w:r>
          </w:p>
        </w:tc>
        <w:tc>
          <w:tcPr>
            <w:tcW w:w="480" w:type="dxa"/>
            <w:tcBorders>
              <w:top w:val="single" w:sz="4" w:space="0" w:color="auto"/>
              <w:left w:val="single" w:sz="4" w:space="0" w:color="auto"/>
              <w:bottom w:val="single" w:sz="4" w:space="0" w:color="auto"/>
              <w:right w:val="single" w:sz="4" w:space="0" w:color="auto"/>
            </w:tcBorders>
            <w:vAlign w:val="center"/>
          </w:tcPr>
          <w:p w14:paraId="1C82FE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420" w:type="dxa"/>
            <w:tcBorders>
              <w:top w:val="single" w:sz="4" w:space="0" w:color="auto"/>
              <w:left w:val="single" w:sz="4" w:space="0" w:color="auto"/>
              <w:bottom w:val="single" w:sz="4" w:space="0" w:color="auto"/>
              <w:right w:val="single" w:sz="4" w:space="0" w:color="auto"/>
            </w:tcBorders>
            <w:vAlign w:val="center"/>
          </w:tcPr>
          <w:p w14:paraId="687460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22,25</w:t>
            </w:r>
          </w:p>
        </w:tc>
        <w:tc>
          <w:tcPr>
            <w:tcW w:w="900" w:type="dxa"/>
            <w:tcBorders>
              <w:top w:val="single" w:sz="4" w:space="0" w:color="auto"/>
              <w:left w:val="single" w:sz="4" w:space="0" w:color="auto"/>
              <w:bottom w:val="single" w:sz="4" w:space="0" w:color="auto"/>
              <w:right w:val="single" w:sz="4" w:space="0" w:color="auto"/>
            </w:tcBorders>
            <w:vAlign w:val="center"/>
          </w:tcPr>
          <w:p w14:paraId="53B14E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542D4F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6956BC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F9992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019A0F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327619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7B857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60271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56BADF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5A0E83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79E6EE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B45D2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30AF9B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BDC0C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23DE2E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1DB330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52,654</w:t>
      </w:r>
    </w:p>
    <w:p w14:paraId="7E5FED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545</w:t>
      </w:r>
    </w:p>
    <w:p w14:paraId="411654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(52,654 x 545) / (3600 x 0,762) = 10</w:t>
      </w:r>
    </w:p>
    <w:p w14:paraId="10C136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66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5F655A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E5074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F92F8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CONSULTA ENFERMERÍA MF.2</w:t>
      </w:r>
    </w:p>
    <w:p w14:paraId="444957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CAA18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348468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6B90F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149A5A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08248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211FE8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601C4F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8 m/s</w:t>
      </w:r>
    </w:p>
    <w:p w14:paraId="3916B5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7313B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76B6AB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8F025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0FD7D8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668F13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8 m/s</w:t>
      </w:r>
    </w:p>
    <w:p w14:paraId="19FBF8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28ABFF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4FF470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F8066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2BF2F6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22E16E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D49B7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4FFEA0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76554B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414502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F8507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lastRenderedPageBreak/>
        <w:t xml:space="preserve">Resultados Nudos: </w:t>
      </w:r>
    </w:p>
    <w:p w14:paraId="7D8B48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5"/>
        <w:gridCol w:w="1036"/>
        <w:gridCol w:w="970"/>
        <w:gridCol w:w="922"/>
        <w:gridCol w:w="959"/>
        <w:gridCol w:w="1005"/>
        <w:gridCol w:w="1135"/>
        <w:gridCol w:w="1557"/>
      </w:tblGrid>
      <w:tr w:rsidR="00F70000" w:rsidRPr="00F70000" w14:paraId="418A070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361B9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37226C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3EB8BB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500E3D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4D4900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049C74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012DD1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55C354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0AB387E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73C76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159725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628AA37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-12,89</w:t>
            </w:r>
          </w:p>
        </w:tc>
        <w:tc>
          <w:tcPr>
            <w:tcW w:w="1100" w:type="dxa"/>
            <w:tcBorders>
              <w:top w:val="single" w:sz="4" w:space="0" w:color="auto"/>
              <w:left w:val="single" w:sz="4" w:space="0" w:color="auto"/>
              <w:bottom w:val="single" w:sz="4" w:space="0" w:color="auto"/>
              <w:right w:val="single" w:sz="4" w:space="0" w:color="auto"/>
            </w:tcBorders>
            <w:vAlign w:val="center"/>
          </w:tcPr>
          <w:p w14:paraId="7BAF00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03A3AB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38F467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400" w:type="dxa"/>
            <w:tcBorders>
              <w:top w:val="single" w:sz="4" w:space="0" w:color="auto"/>
              <w:left w:val="single" w:sz="4" w:space="0" w:color="auto"/>
              <w:bottom w:val="single" w:sz="4" w:space="0" w:color="auto"/>
              <w:right w:val="single" w:sz="4" w:space="0" w:color="auto"/>
            </w:tcBorders>
            <w:vAlign w:val="center"/>
          </w:tcPr>
          <w:p w14:paraId="1337C4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5D89CE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331203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47214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477AA3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46D5E5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-13,11</w:t>
            </w:r>
          </w:p>
        </w:tc>
        <w:tc>
          <w:tcPr>
            <w:tcW w:w="1100" w:type="dxa"/>
            <w:tcBorders>
              <w:top w:val="single" w:sz="4" w:space="0" w:color="auto"/>
              <w:left w:val="single" w:sz="4" w:space="0" w:color="auto"/>
              <w:bottom w:val="single" w:sz="4" w:space="0" w:color="auto"/>
              <w:right w:val="single" w:sz="4" w:space="0" w:color="auto"/>
            </w:tcBorders>
            <w:vAlign w:val="center"/>
          </w:tcPr>
          <w:p w14:paraId="16C222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-4,51</w:t>
            </w:r>
          </w:p>
        </w:tc>
        <w:tc>
          <w:tcPr>
            <w:tcW w:w="1100" w:type="dxa"/>
            <w:tcBorders>
              <w:top w:val="single" w:sz="4" w:space="0" w:color="auto"/>
              <w:left w:val="single" w:sz="4" w:space="0" w:color="auto"/>
              <w:bottom w:val="single" w:sz="4" w:space="0" w:color="auto"/>
              <w:right w:val="single" w:sz="4" w:space="0" w:color="auto"/>
            </w:tcBorders>
            <w:vAlign w:val="center"/>
          </w:tcPr>
          <w:p w14:paraId="30BC34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F4781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53098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46434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409954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EADE7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709E92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0E603A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-0,45</w:t>
            </w:r>
          </w:p>
        </w:tc>
        <w:tc>
          <w:tcPr>
            <w:tcW w:w="1100" w:type="dxa"/>
            <w:tcBorders>
              <w:top w:val="single" w:sz="4" w:space="0" w:color="auto"/>
              <w:left w:val="single" w:sz="4" w:space="0" w:color="auto"/>
              <w:bottom w:val="single" w:sz="4" w:space="0" w:color="auto"/>
              <w:right w:val="single" w:sz="4" w:space="0" w:color="auto"/>
            </w:tcBorders>
            <w:vAlign w:val="center"/>
          </w:tcPr>
          <w:p w14:paraId="1CC2F4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8,14</w:t>
            </w:r>
          </w:p>
        </w:tc>
        <w:tc>
          <w:tcPr>
            <w:tcW w:w="1100" w:type="dxa"/>
            <w:tcBorders>
              <w:top w:val="single" w:sz="4" w:space="0" w:color="auto"/>
              <w:left w:val="single" w:sz="4" w:space="0" w:color="auto"/>
              <w:bottom w:val="single" w:sz="4" w:space="0" w:color="auto"/>
              <w:right w:val="single" w:sz="4" w:space="0" w:color="auto"/>
            </w:tcBorders>
            <w:vAlign w:val="center"/>
          </w:tcPr>
          <w:p w14:paraId="7E1FBD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2BD15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AF766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014AB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0656D2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EAFE7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3D489A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256E89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-1,85</w:t>
            </w:r>
          </w:p>
        </w:tc>
        <w:tc>
          <w:tcPr>
            <w:tcW w:w="1100" w:type="dxa"/>
            <w:tcBorders>
              <w:top w:val="single" w:sz="4" w:space="0" w:color="auto"/>
              <w:left w:val="single" w:sz="4" w:space="0" w:color="auto"/>
              <w:bottom w:val="single" w:sz="4" w:space="0" w:color="auto"/>
              <w:right w:val="single" w:sz="4" w:space="0" w:color="auto"/>
            </w:tcBorders>
            <w:vAlign w:val="center"/>
          </w:tcPr>
          <w:p w14:paraId="1CA524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6,75</w:t>
            </w:r>
          </w:p>
        </w:tc>
        <w:tc>
          <w:tcPr>
            <w:tcW w:w="1100" w:type="dxa"/>
            <w:tcBorders>
              <w:top w:val="single" w:sz="4" w:space="0" w:color="auto"/>
              <w:left w:val="single" w:sz="4" w:space="0" w:color="auto"/>
              <w:bottom w:val="single" w:sz="4" w:space="0" w:color="auto"/>
              <w:right w:val="single" w:sz="4" w:space="0" w:color="auto"/>
            </w:tcBorders>
            <w:vAlign w:val="center"/>
          </w:tcPr>
          <w:p w14:paraId="0674C8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94C91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196843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FF18A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604038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E1A27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5C654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337D7A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6FC88E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w:t>
            </w:r>
          </w:p>
        </w:tc>
        <w:tc>
          <w:tcPr>
            <w:tcW w:w="1100" w:type="dxa"/>
            <w:tcBorders>
              <w:top w:val="single" w:sz="4" w:space="0" w:color="auto"/>
              <w:left w:val="single" w:sz="4" w:space="0" w:color="auto"/>
              <w:bottom w:val="single" w:sz="4" w:space="0" w:color="auto"/>
              <w:right w:val="single" w:sz="4" w:space="0" w:color="auto"/>
            </w:tcBorders>
            <w:vAlign w:val="center"/>
          </w:tcPr>
          <w:p w14:paraId="7C01FC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342A8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F4C08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2F397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EAE4CB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307A2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06E513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1D2910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-5,11</w:t>
            </w:r>
          </w:p>
        </w:tc>
        <w:tc>
          <w:tcPr>
            <w:tcW w:w="1100" w:type="dxa"/>
            <w:tcBorders>
              <w:top w:val="single" w:sz="4" w:space="0" w:color="auto"/>
              <w:left w:val="single" w:sz="4" w:space="0" w:color="auto"/>
              <w:bottom w:val="single" w:sz="4" w:space="0" w:color="auto"/>
              <w:right w:val="single" w:sz="4" w:space="0" w:color="auto"/>
            </w:tcBorders>
            <w:vAlign w:val="center"/>
          </w:tcPr>
          <w:p w14:paraId="4B70AE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3,49</w:t>
            </w:r>
          </w:p>
        </w:tc>
        <w:tc>
          <w:tcPr>
            <w:tcW w:w="1100" w:type="dxa"/>
            <w:tcBorders>
              <w:top w:val="single" w:sz="4" w:space="0" w:color="auto"/>
              <w:left w:val="single" w:sz="4" w:space="0" w:color="auto"/>
              <w:bottom w:val="single" w:sz="4" w:space="0" w:color="auto"/>
              <w:right w:val="single" w:sz="4" w:space="0" w:color="auto"/>
            </w:tcBorders>
            <w:vAlign w:val="center"/>
          </w:tcPr>
          <w:p w14:paraId="3CE860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39BCC5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400" w:type="dxa"/>
            <w:tcBorders>
              <w:top w:val="single" w:sz="4" w:space="0" w:color="auto"/>
              <w:left w:val="single" w:sz="4" w:space="0" w:color="auto"/>
              <w:bottom w:val="single" w:sz="4" w:space="0" w:color="auto"/>
              <w:right w:val="single" w:sz="4" w:space="0" w:color="auto"/>
            </w:tcBorders>
            <w:vAlign w:val="center"/>
          </w:tcPr>
          <w:p w14:paraId="19F869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9E3AE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5FC121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F1EE2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2EF705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1"/>
        <w:gridCol w:w="646"/>
        <w:gridCol w:w="457"/>
        <w:gridCol w:w="1002"/>
        <w:gridCol w:w="1105"/>
        <w:gridCol w:w="1050"/>
        <w:gridCol w:w="632"/>
        <w:gridCol w:w="758"/>
        <w:gridCol w:w="514"/>
        <w:gridCol w:w="547"/>
        <w:gridCol w:w="692"/>
      </w:tblGrid>
      <w:tr w:rsidR="00F70000" w:rsidRPr="00F70000" w14:paraId="3C7A84AD" w14:textId="77777777" w:rsidTr="004D1048">
        <w:tc>
          <w:tcPr>
            <w:tcW w:w="545" w:type="dxa"/>
            <w:tcBorders>
              <w:top w:val="single" w:sz="4" w:space="0" w:color="auto"/>
              <w:left w:val="single" w:sz="4" w:space="0" w:color="auto"/>
              <w:bottom w:val="nil"/>
              <w:right w:val="single" w:sz="4" w:space="0" w:color="auto"/>
            </w:tcBorders>
            <w:vAlign w:val="center"/>
          </w:tcPr>
          <w:p w14:paraId="5590BC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2C9365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2D96AB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0832F3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25C3FB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6A9241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07E398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416349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190C89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1115B8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096046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4D75D5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3327D3F0" w14:textId="77777777" w:rsidTr="004D1048">
        <w:tc>
          <w:tcPr>
            <w:tcW w:w="545" w:type="dxa"/>
            <w:tcBorders>
              <w:top w:val="nil"/>
              <w:left w:val="single" w:sz="4" w:space="0" w:color="auto"/>
              <w:bottom w:val="nil"/>
              <w:right w:val="single" w:sz="4" w:space="0" w:color="auto"/>
            </w:tcBorders>
            <w:vAlign w:val="center"/>
          </w:tcPr>
          <w:p w14:paraId="4340A2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21A64D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3F376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2E112F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6459CC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63FB9F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4715D1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2B149F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513EBC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6ECEFF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161BA0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3CD785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251AAA1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9FA70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37B643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6644C4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773417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4654D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5D658F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C2FC1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6F0DB2B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7B8DE9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E4977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336BB6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650CE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-12,654</w:t>
            </w:r>
          </w:p>
        </w:tc>
      </w:tr>
      <w:tr w:rsidR="00F70000" w:rsidRPr="00F70000" w14:paraId="576C58A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AFC65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0FC2AF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3ADAD7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787E4D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2082BE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2E33F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730E7E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Asp./0,0219</w:t>
            </w:r>
          </w:p>
        </w:tc>
        <w:tc>
          <w:tcPr>
            <w:tcW w:w="750" w:type="dxa"/>
            <w:tcBorders>
              <w:top w:val="single" w:sz="4" w:space="0" w:color="auto"/>
              <w:left w:val="single" w:sz="4" w:space="0" w:color="auto"/>
              <w:bottom w:val="single" w:sz="4" w:space="0" w:color="auto"/>
              <w:right w:val="single" w:sz="4" w:space="0" w:color="auto"/>
            </w:tcBorders>
            <w:vAlign w:val="center"/>
          </w:tcPr>
          <w:p w14:paraId="0E1601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7D3A0D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371A26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153A5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00FBD0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0,213</w:t>
            </w:r>
          </w:p>
        </w:tc>
      </w:tr>
      <w:tr w:rsidR="00F70000" w:rsidRPr="00F70000" w14:paraId="52DBA81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292F6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0B0BF0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6406F4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79CE8C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400CB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D7FFD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21CBF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Imp./0,3086</w:t>
            </w:r>
          </w:p>
        </w:tc>
        <w:tc>
          <w:tcPr>
            <w:tcW w:w="750" w:type="dxa"/>
            <w:tcBorders>
              <w:top w:val="single" w:sz="4" w:space="0" w:color="auto"/>
              <w:left w:val="single" w:sz="4" w:space="0" w:color="auto"/>
              <w:bottom w:val="single" w:sz="4" w:space="0" w:color="auto"/>
              <w:right w:val="single" w:sz="4" w:space="0" w:color="auto"/>
            </w:tcBorders>
            <w:vAlign w:val="center"/>
          </w:tcPr>
          <w:p w14:paraId="43F63B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585510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26567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74D8F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57F61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2,653</w:t>
            </w:r>
          </w:p>
        </w:tc>
      </w:tr>
      <w:tr w:rsidR="00F70000" w:rsidRPr="00F70000" w14:paraId="335002B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FCC7E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730ACB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003461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747EC1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1300" w:type="dxa"/>
            <w:tcBorders>
              <w:top w:val="single" w:sz="4" w:space="0" w:color="auto"/>
              <w:left w:val="single" w:sz="4" w:space="0" w:color="auto"/>
              <w:bottom w:val="single" w:sz="4" w:space="0" w:color="auto"/>
              <w:right w:val="single" w:sz="4" w:space="0" w:color="auto"/>
            </w:tcBorders>
            <w:vAlign w:val="center"/>
          </w:tcPr>
          <w:p w14:paraId="3DDD79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482ED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DD8EE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6649B0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341734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795519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50BB25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36A357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1,398</w:t>
            </w:r>
          </w:p>
        </w:tc>
      </w:tr>
      <w:tr w:rsidR="00F70000" w:rsidRPr="00F70000" w14:paraId="3A07A9A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F85E5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6EB4D0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29AF95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500118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w:t>
            </w:r>
          </w:p>
        </w:tc>
        <w:tc>
          <w:tcPr>
            <w:tcW w:w="1300" w:type="dxa"/>
            <w:tcBorders>
              <w:top w:val="single" w:sz="4" w:space="0" w:color="auto"/>
              <w:left w:val="single" w:sz="4" w:space="0" w:color="auto"/>
              <w:bottom w:val="single" w:sz="4" w:space="0" w:color="auto"/>
              <w:right w:val="single" w:sz="4" w:space="0" w:color="auto"/>
            </w:tcBorders>
            <w:vAlign w:val="center"/>
          </w:tcPr>
          <w:p w14:paraId="5516B8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3AE0F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278558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419444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701AD5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07C40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9CDC0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755431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0,608</w:t>
            </w:r>
          </w:p>
        </w:tc>
      </w:tr>
    </w:tbl>
    <w:p w14:paraId="5303D1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489A6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3FB5CB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0"/>
        <w:gridCol w:w="1421"/>
        <w:gridCol w:w="1394"/>
        <w:gridCol w:w="619"/>
        <w:gridCol w:w="500"/>
        <w:gridCol w:w="446"/>
        <w:gridCol w:w="410"/>
        <w:gridCol w:w="421"/>
        <w:gridCol w:w="774"/>
        <w:gridCol w:w="471"/>
        <w:gridCol w:w="351"/>
        <w:gridCol w:w="608"/>
        <w:gridCol w:w="654"/>
      </w:tblGrid>
      <w:tr w:rsidR="00F70000" w:rsidRPr="00F70000" w14:paraId="78945299" w14:textId="77777777" w:rsidTr="004D1048">
        <w:tc>
          <w:tcPr>
            <w:tcW w:w="475" w:type="dxa"/>
            <w:tcBorders>
              <w:top w:val="single" w:sz="4" w:space="0" w:color="auto"/>
              <w:left w:val="single" w:sz="4" w:space="0" w:color="auto"/>
              <w:bottom w:val="nil"/>
              <w:right w:val="single" w:sz="4" w:space="0" w:color="auto"/>
            </w:tcBorders>
            <w:vAlign w:val="center"/>
          </w:tcPr>
          <w:p w14:paraId="3C412D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2B720C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515B33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32C782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2AF35A1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54D49C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7B7705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200FFD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2082AE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505D41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249C59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1D3410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717A36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29CA4D5E" w14:textId="77777777" w:rsidTr="004D1048">
        <w:tc>
          <w:tcPr>
            <w:tcW w:w="475" w:type="dxa"/>
            <w:tcBorders>
              <w:top w:val="nil"/>
              <w:left w:val="single" w:sz="4" w:space="0" w:color="auto"/>
              <w:bottom w:val="nil"/>
              <w:right w:val="single" w:sz="4" w:space="0" w:color="auto"/>
            </w:tcBorders>
            <w:vAlign w:val="center"/>
          </w:tcPr>
          <w:p w14:paraId="6D319D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237099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31B585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1BC0DC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50E7D1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6849DE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74ED2E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4A2886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0FAA66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172094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57FE9B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5D93B4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0684A5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678FECC5"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5106C6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970" w:type="dxa"/>
            <w:tcBorders>
              <w:top w:val="single" w:sz="4" w:space="0" w:color="auto"/>
              <w:left w:val="single" w:sz="4" w:space="0" w:color="auto"/>
              <w:bottom w:val="single" w:sz="4" w:space="0" w:color="auto"/>
              <w:right w:val="single" w:sz="4" w:space="0" w:color="auto"/>
            </w:tcBorders>
            <w:vAlign w:val="center"/>
          </w:tcPr>
          <w:p w14:paraId="0C007E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Enfermería 2</w:t>
            </w:r>
          </w:p>
        </w:tc>
        <w:tc>
          <w:tcPr>
            <w:tcW w:w="1900" w:type="dxa"/>
            <w:tcBorders>
              <w:top w:val="single" w:sz="4" w:space="0" w:color="auto"/>
              <w:left w:val="single" w:sz="4" w:space="0" w:color="auto"/>
              <w:bottom w:val="single" w:sz="4" w:space="0" w:color="auto"/>
              <w:right w:val="single" w:sz="4" w:space="0" w:color="auto"/>
            </w:tcBorders>
            <w:vAlign w:val="center"/>
          </w:tcPr>
          <w:p w14:paraId="0A0DD2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4F54F3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650" w:type="dxa"/>
            <w:tcBorders>
              <w:top w:val="single" w:sz="4" w:space="0" w:color="auto"/>
              <w:left w:val="single" w:sz="4" w:space="0" w:color="auto"/>
              <w:bottom w:val="single" w:sz="4" w:space="0" w:color="auto"/>
              <w:right w:val="single" w:sz="4" w:space="0" w:color="auto"/>
            </w:tcBorders>
            <w:vAlign w:val="center"/>
          </w:tcPr>
          <w:p w14:paraId="091501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500" w:type="dxa"/>
            <w:tcBorders>
              <w:top w:val="single" w:sz="4" w:space="0" w:color="auto"/>
              <w:left w:val="single" w:sz="4" w:space="0" w:color="auto"/>
              <w:bottom w:val="single" w:sz="4" w:space="0" w:color="auto"/>
              <w:right w:val="single" w:sz="4" w:space="0" w:color="auto"/>
            </w:tcBorders>
            <w:vAlign w:val="center"/>
          </w:tcPr>
          <w:p w14:paraId="05DDC0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w:t>
            </w:r>
          </w:p>
        </w:tc>
        <w:tc>
          <w:tcPr>
            <w:tcW w:w="480" w:type="dxa"/>
            <w:tcBorders>
              <w:top w:val="single" w:sz="4" w:space="0" w:color="auto"/>
              <w:left w:val="single" w:sz="4" w:space="0" w:color="auto"/>
              <w:bottom w:val="single" w:sz="4" w:space="0" w:color="auto"/>
              <w:right w:val="single" w:sz="4" w:space="0" w:color="auto"/>
            </w:tcBorders>
            <w:vAlign w:val="center"/>
          </w:tcPr>
          <w:p w14:paraId="271E92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420" w:type="dxa"/>
            <w:tcBorders>
              <w:top w:val="single" w:sz="4" w:space="0" w:color="auto"/>
              <w:left w:val="single" w:sz="4" w:space="0" w:color="auto"/>
              <w:bottom w:val="single" w:sz="4" w:space="0" w:color="auto"/>
              <w:right w:val="single" w:sz="4" w:space="0" w:color="auto"/>
            </w:tcBorders>
            <w:vAlign w:val="center"/>
          </w:tcPr>
          <w:p w14:paraId="5ADBFE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22,25</w:t>
            </w:r>
          </w:p>
        </w:tc>
        <w:tc>
          <w:tcPr>
            <w:tcW w:w="900" w:type="dxa"/>
            <w:tcBorders>
              <w:top w:val="single" w:sz="4" w:space="0" w:color="auto"/>
              <w:left w:val="single" w:sz="4" w:space="0" w:color="auto"/>
              <w:bottom w:val="single" w:sz="4" w:space="0" w:color="auto"/>
              <w:right w:val="single" w:sz="4" w:space="0" w:color="auto"/>
            </w:tcBorders>
            <w:vAlign w:val="center"/>
          </w:tcPr>
          <w:p w14:paraId="44BAA4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47377E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6FBC4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3B97B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2DC7DD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177B20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9A90D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5650B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6078E3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18B9F0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304DC8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31000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07F6D4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33C48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5AA5C5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2489A1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52,654</w:t>
      </w:r>
    </w:p>
    <w:p w14:paraId="4F1671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545</w:t>
      </w:r>
    </w:p>
    <w:p w14:paraId="2B0EB6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(52,654 x 545) / (3600 x 0,762) = 10</w:t>
      </w:r>
    </w:p>
    <w:p w14:paraId="6E8C0B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66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0DA3B9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D1D98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36EF6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P1 CONSULTA POLIVALENTE</w:t>
      </w:r>
    </w:p>
    <w:p w14:paraId="6301F3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CF78A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1F99E9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EA8B5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593E3D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3DA99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344616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7FDB17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1333B0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1195B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04C637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34DB0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1668CE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4DBE39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4 m/s</w:t>
      </w:r>
    </w:p>
    <w:p w14:paraId="15B2EC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C28DF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170467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EF7FF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40</w:t>
      </w:r>
    </w:p>
    <w:p w14:paraId="2B1366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22519D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00CF6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7C57AB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4A6165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157960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C7005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208060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5"/>
        <w:gridCol w:w="1036"/>
        <w:gridCol w:w="970"/>
        <w:gridCol w:w="922"/>
        <w:gridCol w:w="959"/>
        <w:gridCol w:w="1005"/>
        <w:gridCol w:w="1135"/>
        <w:gridCol w:w="1557"/>
      </w:tblGrid>
      <w:tr w:rsidR="00F70000" w:rsidRPr="00F70000" w14:paraId="554CFD6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80224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0549B4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77AA9D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676B0C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10BB3D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7A3E8F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4D1329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7327B4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052D4A3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5A2AE0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4CFB8A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68EA101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-12,89</w:t>
            </w:r>
          </w:p>
        </w:tc>
        <w:tc>
          <w:tcPr>
            <w:tcW w:w="1100" w:type="dxa"/>
            <w:tcBorders>
              <w:top w:val="single" w:sz="4" w:space="0" w:color="auto"/>
              <w:left w:val="single" w:sz="4" w:space="0" w:color="auto"/>
              <w:bottom w:val="single" w:sz="4" w:space="0" w:color="auto"/>
              <w:right w:val="single" w:sz="4" w:space="0" w:color="auto"/>
            </w:tcBorders>
            <w:vAlign w:val="center"/>
          </w:tcPr>
          <w:p w14:paraId="767755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100" w:type="dxa"/>
            <w:tcBorders>
              <w:top w:val="single" w:sz="4" w:space="0" w:color="auto"/>
              <w:left w:val="single" w:sz="4" w:space="0" w:color="auto"/>
              <w:bottom w:val="single" w:sz="4" w:space="0" w:color="auto"/>
              <w:right w:val="single" w:sz="4" w:space="0" w:color="auto"/>
            </w:tcBorders>
            <w:vAlign w:val="center"/>
          </w:tcPr>
          <w:p w14:paraId="5B25B2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5030B5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w:t>
            </w:r>
          </w:p>
        </w:tc>
        <w:tc>
          <w:tcPr>
            <w:tcW w:w="1400" w:type="dxa"/>
            <w:tcBorders>
              <w:top w:val="single" w:sz="4" w:space="0" w:color="auto"/>
              <w:left w:val="single" w:sz="4" w:space="0" w:color="auto"/>
              <w:bottom w:val="single" w:sz="4" w:space="0" w:color="auto"/>
              <w:right w:val="single" w:sz="4" w:space="0" w:color="auto"/>
            </w:tcBorders>
            <w:vAlign w:val="center"/>
          </w:tcPr>
          <w:p w14:paraId="77B46F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602EF9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00F379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58547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551598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3895AD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-13,11</w:t>
            </w:r>
          </w:p>
        </w:tc>
        <w:tc>
          <w:tcPr>
            <w:tcW w:w="1100" w:type="dxa"/>
            <w:tcBorders>
              <w:top w:val="single" w:sz="4" w:space="0" w:color="auto"/>
              <w:left w:val="single" w:sz="4" w:space="0" w:color="auto"/>
              <w:bottom w:val="single" w:sz="4" w:space="0" w:color="auto"/>
              <w:right w:val="single" w:sz="4" w:space="0" w:color="auto"/>
            </w:tcBorders>
            <w:vAlign w:val="center"/>
          </w:tcPr>
          <w:p w14:paraId="61290E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-4,51</w:t>
            </w:r>
          </w:p>
        </w:tc>
        <w:tc>
          <w:tcPr>
            <w:tcW w:w="1100" w:type="dxa"/>
            <w:tcBorders>
              <w:top w:val="single" w:sz="4" w:space="0" w:color="auto"/>
              <w:left w:val="single" w:sz="4" w:space="0" w:color="auto"/>
              <w:bottom w:val="single" w:sz="4" w:space="0" w:color="auto"/>
              <w:right w:val="single" w:sz="4" w:space="0" w:color="auto"/>
            </w:tcBorders>
            <w:vAlign w:val="center"/>
          </w:tcPr>
          <w:p w14:paraId="7F302A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E67A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5F26E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072D2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FB1874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2D503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50ECCA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273124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-0,45</w:t>
            </w:r>
          </w:p>
        </w:tc>
        <w:tc>
          <w:tcPr>
            <w:tcW w:w="1100" w:type="dxa"/>
            <w:tcBorders>
              <w:top w:val="single" w:sz="4" w:space="0" w:color="auto"/>
              <w:left w:val="single" w:sz="4" w:space="0" w:color="auto"/>
              <w:bottom w:val="single" w:sz="4" w:space="0" w:color="auto"/>
              <w:right w:val="single" w:sz="4" w:space="0" w:color="auto"/>
            </w:tcBorders>
            <w:vAlign w:val="center"/>
          </w:tcPr>
          <w:p w14:paraId="2364B7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8,14</w:t>
            </w:r>
          </w:p>
        </w:tc>
        <w:tc>
          <w:tcPr>
            <w:tcW w:w="1100" w:type="dxa"/>
            <w:tcBorders>
              <w:top w:val="single" w:sz="4" w:space="0" w:color="auto"/>
              <w:left w:val="single" w:sz="4" w:space="0" w:color="auto"/>
              <w:bottom w:val="single" w:sz="4" w:space="0" w:color="auto"/>
              <w:right w:val="single" w:sz="4" w:space="0" w:color="auto"/>
            </w:tcBorders>
            <w:vAlign w:val="center"/>
          </w:tcPr>
          <w:p w14:paraId="69D90A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67197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EDFCA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A6A6B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14B32C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89F17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0A46A4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531FC5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-1,85</w:t>
            </w:r>
          </w:p>
        </w:tc>
        <w:tc>
          <w:tcPr>
            <w:tcW w:w="1100" w:type="dxa"/>
            <w:tcBorders>
              <w:top w:val="single" w:sz="4" w:space="0" w:color="auto"/>
              <w:left w:val="single" w:sz="4" w:space="0" w:color="auto"/>
              <w:bottom w:val="single" w:sz="4" w:space="0" w:color="auto"/>
              <w:right w:val="single" w:sz="4" w:space="0" w:color="auto"/>
            </w:tcBorders>
            <w:vAlign w:val="center"/>
          </w:tcPr>
          <w:p w14:paraId="04F3B3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6,75</w:t>
            </w:r>
          </w:p>
        </w:tc>
        <w:tc>
          <w:tcPr>
            <w:tcW w:w="1100" w:type="dxa"/>
            <w:tcBorders>
              <w:top w:val="single" w:sz="4" w:space="0" w:color="auto"/>
              <w:left w:val="single" w:sz="4" w:space="0" w:color="auto"/>
              <w:bottom w:val="single" w:sz="4" w:space="0" w:color="auto"/>
              <w:right w:val="single" w:sz="4" w:space="0" w:color="auto"/>
            </w:tcBorders>
            <w:vAlign w:val="center"/>
          </w:tcPr>
          <w:p w14:paraId="1437E6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F9EC7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968AD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FD249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0641D27"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CE6D4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4E7144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6A6849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w:t>
            </w:r>
          </w:p>
        </w:tc>
        <w:tc>
          <w:tcPr>
            <w:tcW w:w="1100" w:type="dxa"/>
            <w:tcBorders>
              <w:top w:val="single" w:sz="4" w:space="0" w:color="auto"/>
              <w:left w:val="single" w:sz="4" w:space="0" w:color="auto"/>
              <w:bottom w:val="single" w:sz="4" w:space="0" w:color="auto"/>
              <w:right w:val="single" w:sz="4" w:space="0" w:color="auto"/>
            </w:tcBorders>
            <w:vAlign w:val="center"/>
          </w:tcPr>
          <w:p w14:paraId="3DDB90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w:t>
            </w:r>
          </w:p>
        </w:tc>
        <w:tc>
          <w:tcPr>
            <w:tcW w:w="1100" w:type="dxa"/>
            <w:tcBorders>
              <w:top w:val="single" w:sz="4" w:space="0" w:color="auto"/>
              <w:left w:val="single" w:sz="4" w:space="0" w:color="auto"/>
              <w:bottom w:val="single" w:sz="4" w:space="0" w:color="auto"/>
              <w:right w:val="single" w:sz="4" w:space="0" w:color="auto"/>
            </w:tcBorders>
            <w:vAlign w:val="center"/>
          </w:tcPr>
          <w:p w14:paraId="2B54A0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689D5F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85B3E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F7541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FA5A1C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BF1C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3DAA22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8,59</w:t>
            </w:r>
          </w:p>
        </w:tc>
        <w:tc>
          <w:tcPr>
            <w:tcW w:w="1100" w:type="dxa"/>
            <w:tcBorders>
              <w:top w:val="single" w:sz="4" w:space="0" w:color="auto"/>
              <w:left w:val="single" w:sz="4" w:space="0" w:color="auto"/>
              <w:bottom w:val="single" w:sz="4" w:space="0" w:color="auto"/>
              <w:right w:val="single" w:sz="4" w:space="0" w:color="auto"/>
            </w:tcBorders>
            <w:vAlign w:val="center"/>
          </w:tcPr>
          <w:p w14:paraId="42FC5A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-5,11</w:t>
            </w:r>
          </w:p>
        </w:tc>
        <w:tc>
          <w:tcPr>
            <w:tcW w:w="1100" w:type="dxa"/>
            <w:tcBorders>
              <w:top w:val="single" w:sz="4" w:space="0" w:color="auto"/>
              <w:left w:val="single" w:sz="4" w:space="0" w:color="auto"/>
              <w:bottom w:val="single" w:sz="4" w:space="0" w:color="auto"/>
              <w:right w:val="single" w:sz="4" w:space="0" w:color="auto"/>
            </w:tcBorders>
            <w:vAlign w:val="center"/>
          </w:tcPr>
          <w:p w14:paraId="66242F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3,49</w:t>
            </w:r>
          </w:p>
        </w:tc>
        <w:tc>
          <w:tcPr>
            <w:tcW w:w="1100" w:type="dxa"/>
            <w:tcBorders>
              <w:top w:val="single" w:sz="4" w:space="0" w:color="auto"/>
              <w:left w:val="single" w:sz="4" w:space="0" w:color="auto"/>
              <w:bottom w:val="single" w:sz="4" w:space="0" w:color="auto"/>
              <w:right w:val="single" w:sz="4" w:space="0" w:color="auto"/>
            </w:tcBorders>
            <w:vAlign w:val="center"/>
          </w:tcPr>
          <w:p w14:paraId="153784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1100" w:type="dxa"/>
            <w:tcBorders>
              <w:top w:val="single" w:sz="4" w:space="0" w:color="auto"/>
              <w:left w:val="single" w:sz="4" w:space="0" w:color="auto"/>
              <w:bottom w:val="single" w:sz="4" w:space="0" w:color="auto"/>
              <w:right w:val="single" w:sz="4" w:space="0" w:color="auto"/>
            </w:tcBorders>
            <w:vAlign w:val="center"/>
          </w:tcPr>
          <w:p w14:paraId="0DE9A3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1400" w:type="dxa"/>
            <w:tcBorders>
              <w:top w:val="single" w:sz="4" w:space="0" w:color="auto"/>
              <w:left w:val="single" w:sz="4" w:space="0" w:color="auto"/>
              <w:bottom w:val="single" w:sz="4" w:space="0" w:color="auto"/>
              <w:right w:val="single" w:sz="4" w:space="0" w:color="auto"/>
            </w:tcBorders>
            <w:vAlign w:val="center"/>
          </w:tcPr>
          <w:p w14:paraId="572AEB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24AB03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203C0D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AD57F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2B7B13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5"/>
        <w:gridCol w:w="631"/>
        <w:gridCol w:w="646"/>
        <w:gridCol w:w="457"/>
        <w:gridCol w:w="1002"/>
        <w:gridCol w:w="1105"/>
        <w:gridCol w:w="1050"/>
        <w:gridCol w:w="632"/>
        <w:gridCol w:w="758"/>
        <w:gridCol w:w="514"/>
        <w:gridCol w:w="547"/>
        <w:gridCol w:w="692"/>
      </w:tblGrid>
      <w:tr w:rsidR="00F70000" w:rsidRPr="00F70000" w14:paraId="35BDD5B6" w14:textId="77777777" w:rsidTr="004D1048">
        <w:tc>
          <w:tcPr>
            <w:tcW w:w="545" w:type="dxa"/>
            <w:tcBorders>
              <w:top w:val="single" w:sz="4" w:space="0" w:color="auto"/>
              <w:left w:val="single" w:sz="4" w:space="0" w:color="auto"/>
              <w:bottom w:val="nil"/>
              <w:right w:val="single" w:sz="4" w:space="0" w:color="auto"/>
            </w:tcBorders>
            <w:vAlign w:val="center"/>
          </w:tcPr>
          <w:p w14:paraId="2B9E0D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69859C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45C5C8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4FA173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7FC9C3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7A6966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387B79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73F0F9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7E9E4B0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19B02F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17089B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404518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5E3F2870" w14:textId="77777777" w:rsidTr="004D1048">
        <w:tc>
          <w:tcPr>
            <w:tcW w:w="545" w:type="dxa"/>
            <w:tcBorders>
              <w:top w:val="nil"/>
              <w:left w:val="single" w:sz="4" w:space="0" w:color="auto"/>
              <w:bottom w:val="nil"/>
              <w:right w:val="single" w:sz="4" w:space="0" w:color="auto"/>
            </w:tcBorders>
            <w:vAlign w:val="center"/>
          </w:tcPr>
          <w:p w14:paraId="4EBC6C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2DA10B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164B95D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6CC141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4CF82C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67D870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755446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3D1A4E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353C53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66572F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39BFEF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1355D0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58841D97"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7FF49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57A6F9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3BCAC9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6D93AB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51A6DD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71F45C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4695DE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7E8999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7FC64E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5B9C2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27974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8881B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-12,654</w:t>
            </w:r>
          </w:p>
        </w:tc>
      </w:tr>
      <w:tr w:rsidR="00F70000" w:rsidRPr="00F70000" w14:paraId="2AB7808C"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F701A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6ABD0D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71C0DA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550" w:type="dxa"/>
            <w:tcBorders>
              <w:top w:val="single" w:sz="4" w:space="0" w:color="auto"/>
              <w:left w:val="single" w:sz="4" w:space="0" w:color="auto"/>
              <w:bottom w:val="single" w:sz="4" w:space="0" w:color="auto"/>
              <w:right w:val="single" w:sz="4" w:space="0" w:color="auto"/>
            </w:tcBorders>
            <w:vAlign w:val="center"/>
          </w:tcPr>
          <w:p w14:paraId="0E7A8C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w:t>
            </w:r>
          </w:p>
        </w:tc>
        <w:tc>
          <w:tcPr>
            <w:tcW w:w="1300" w:type="dxa"/>
            <w:tcBorders>
              <w:top w:val="single" w:sz="4" w:space="0" w:color="auto"/>
              <w:left w:val="single" w:sz="4" w:space="0" w:color="auto"/>
              <w:bottom w:val="single" w:sz="4" w:space="0" w:color="auto"/>
              <w:right w:val="single" w:sz="4" w:space="0" w:color="auto"/>
            </w:tcBorders>
            <w:vAlign w:val="center"/>
          </w:tcPr>
          <w:p w14:paraId="0E6637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026734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C66DDF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Asp./0,0219</w:t>
            </w:r>
          </w:p>
        </w:tc>
        <w:tc>
          <w:tcPr>
            <w:tcW w:w="750" w:type="dxa"/>
            <w:tcBorders>
              <w:top w:val="single" w:sz="4" w:space="0" w:color="auto"/>
              <w:left w:val="single" w:sz="4" w:space="0" w:color="auto"/>
              <w:bottom w:val="single" w:sz="4" w:space="0" w:color="auto"/>
              <w:right w:val="single" w:sz="4" w:space="0" w:color="auto"/>
            </w:tcBorders>
            <w:vAlign w:val="center"/>
          </w:tcPr>
          <w:p w14:paraId="215D18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0B85C9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2696C3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00E03E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35C391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0,213</w:t>
            </w:r>
          </w:p>
        </w:tc>
      </w:tr>
      <w:tr w:rsidR="00F70000" w:rsidRPr="00F70000" w14:paraId="6D89186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CCB47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7D8BDF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79F9A5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794888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E96EF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2F5E7B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6C22C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Imp./0,3086</w:t>
            </w:r>
          </w:p>
        </w:tc>
        <w:tc>
          <w:tcPr>
            <w:tcW w:w="750" w:type="dxa"/>
            <w:tcBorders>
              <w:top w:val="single" w:sz="4" w:space="0" w:color="auto"/>
              <w:left w:val="single" w:sz="4" w:space="0" w:color="auto"/>
              <w:bottom w:val="single" w:sz="4" w:space="0" w:color="auto"/>
              <w:right w:val="single" w:sz="4" w:space="0" w:color="auto"/>
            </w:tcBorders>
            <w:vAlign w:val="center"/>
          </w:tcPr>
          <w:p w14:paraId="723F1B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7A09576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36C34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92285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C6AF0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2,653</w:t>
            </w:r>
          </w:p>
        </w:tc>
      </w:tr>
      <w:tr w:rsidR="00F70000" w:rsidRPr="00F70000" w14:paraId="0E7453F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F7988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346703E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6F0E2A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550" w:type="dxa"/>
            <w:tcBorders>
              <w:top w:val="single" w:sz="4" w:space="0" w:color="auto"/>
              <w:left w:val="single" w:sz="4" w:space="0" w:color="auto"/>
              <w:bottom w:val="single" w:sz="4" w:space="0" w:color="auto"/>
              <w:right w:val="single" w:sz="4" w:space="0" w:color="auto"/>
            </w:tcBorders>
            <w:vAlign w:val="center"/>
          </w:tcPr>
          <w:p w14:paraId="0D770D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1,31</w:t>
            </w:r>
          </w:p>
        </w:tc>
        <w:tc>
          <w:tcPr>
            <w:tcW w:w="1300" w:type="dxa"/>
            <w:tcBorders>
              <w:top w:val="single" w:sz="4" w:space="0" w:color="auto"/>
              <w:left w:val="single" w:sz="4" w:space="0" w:color="auto"/>
              <w:bottom w:val="single" w:sz="4" w:space="0" w:color="auto"/>
              <w:right w:val="single" w:sz="4" w:space="0" w:color="auto"/>
            </w:tcBorders>
            <w:vAlign w:val="center"/>
          </w:tcPr>
          <w:p w14:paraId="2B5928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66F8A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500DFD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43C835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72BFF10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488FA3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49869B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4BF844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1,398</w:t>
            </w:r>
          </w:p>
        </w:tc>
      </w:tr>
      <w:tr w:rsidR="00F70000" w:rsidRPr="00F70000" w14:paraId="7D263CB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FC565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72C819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019220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5DE5035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w:t>
            </w:r>
          </w:p>
        </w:tc>
        <w:tc>
          <w:tcPr>
            <w:tcW w:w="1300" w:type="dxa"/>
            <w:tcBorders>
              <w:top w:val="single" w:sz="4" w:space="0" w:color="auto"/>
              <w:left w:val="single" w:sz="4" w:space="0" w:color="auto"/>
              <w:bottom w:val="single" w:sz="4" w:space="0" w:color="auto"/>
              <w:right w:val="single" w:sz="4" w:space="0" w:color="auto"/>
            </w:tcBorders>
            <w:vAlign w:val="center"/>
          </w:tcPr>
          <w:p w14:paraId="35BD1D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32C616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Fibra V./0,1</w:t>
            </w:r>
          </w:p>
        </w:tc>
        <w:tc>
          <w:tcPr>
            <w:tcW w:w="1250" w:type="dxa"/>
            <w:tcBorders>
              <w:top w:val="single" w:sz="4" w:space="0" w:color="auto"/>
              <w:left w:val="single" w:sz="4" w:space="0" w:color="auto"/>
              <w:bottom w:val="single" w:sz="4" w:space="0" w:color="auto"/>
              <w:right w:val="single" w:sz="4" w:space="0" w:color="auto"/>
            </w:tcBorders>
            <w:vAlign w:val="center"/>
          </w:tcPr>
          <w:p w14:paraId="48A1FE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Imp./0,0219</w:t>
            </w:r>
          </w:p>
        </w:tc>
        <w:tc>
          <w:tcPr>
            <w:tcW w:w="750" w:type="dxa"/>
            <w:tcBorders>
              <w:top w:val="single" w:sz="4" w:space="0" w:color="auto"/>
              <w:left w:val="single" w:sz="4" w:space="0" w:color="auto"/>
              <w:bottom w:val="single" w:sz="4" w:space="0" w:color="auto"/>
              <w:right w:val="single" w:sz="4" w:space="0" w:color="auto"/>
            </w:tcBorders>
            <w:vAlign w:val="center"/>
          </w:tcPr>
          <w:p w14:paraId="09B0D3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900" w:type="dxa"/>
            <w:tcBorders>
              <w:top w:val="single" w:sz="4" w:space="0" w:color="auto"/>
              <w:left w:val="single" w:sz="4" w:space="0" w:color="auto"/>
              <w:bottom w:val="single" w:sz="4" w:space="0" w:color="auto"/>
              <w:right w:val="single" w:sz="4" w:space="0" w:color="auto"/>
            </w:tcBorders>
            <w:vAlign w:val="center"/>
          </w:tcPr>
          <w:p w14:paraId="5FBFFD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635D90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177E93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3,78</w:t>
            </w:r>
          </w:p>
        </w:tc>
        <w:tc>
          <w:tcPr>
            <w:tcW w:w="850" w:type="dxa"/>
            <w:tcBorders>
              <w:top w:val="single" w:sz="4" w:space="0" w:color="auto"/>
              <w:left w:val="single" w:sz="4" w:space="0" w:color="auto"/>
              <w:bottom w:val="single" w:sz="4" w:space="0" w:color="auto"/>
              <w:right w:val="single" w:sz="4" w:space="0" w:color="auto"/>
            </w:tcBorders>
            <w:vAlign w:val="center"/>
          </w:tcPr>
          <w:p w14:paraId="6DE173D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0,608</w:t>
            </w:r>
          </w:p>
        </w:tc>
      </w:tr>
    </w:tbl>
    <w:p w14:paraId="3EF561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6A663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183820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0"/>
        <w:gridCol w:w="1419"/>
        <w:gridCol w:w="1395"/>
        <w:gridCol w:w="619"/>
        <w:gridCol w:w="500"/>
        <w:gridCol w:w="446"/>
        <w:gridCol w:w="410"/>
        <w:gridCol w:w="421"/>
        <w:gridCol w:w="774"/>
        <w:gridCol w:w="471"/>
        <w:gridCol w:w="351"/>
        <w:gridCol w:w="608"/>
        <w:gridCol w:w="655"/>
      </w:tblGrid>
      <w:tr w:rsidR="00F70000" w:rsidRPr="00F70000" w14:paraId="329F2C11" w14:textId="77777777" w:rsidTr="004D1048">
        <w:tc>
          <w:tcPr>
            <w:tcW w:w="475" w:type="dxa"/>
            <w:tcBorders>
              <w:top w:val="single" w:sz="4" w:space="0" w:color="auto"/>
              <w:left w:val="single" w:sz="4" w:space="0" w:color="auto"/>
              <w:bottom w:val="nil"/>
              <w:right w:val="single" w:sz="4" w:space="0" w:color="auto"/>
            </w:tcBorders>
            <w:vAlign w:val="center"/>
          </w:tcPr>
          <w:p w14:paraId="3C371B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2934CB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6982BF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580867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55867C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235F6E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1F2ACA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47A944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43B24B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29F558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444D7A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6B55F0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5AF2E0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6C4CCE3D" w14:textId="77777777" w:rsidTr="004D1048">
        <w:tc>
          <w:tcPr>
            <w:tcW w:w="475" w:type="dxa"/>
            <w:tcBorders>
              <w:top w:val="nil"/>
              <w:left w:val="single" w:sz="4" w:space="0" w:color="auto"/>
              <w:bottom w:val="nil"/>
              <w:right w:val="single" w:sz="4" w:space="0" w:color="auto"/>
            </w:tcBorders>
            <w:vAlign w:val="center"/>
          </w:tcPr>
          <w:p w14:paraId="1F6A63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4F86E1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0494CD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5B941A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5BD2F8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47882B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4DF49E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3C7156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631C39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4CE588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1CB2FB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196C3A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681AEE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1E4D0677"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5990F9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970" w:type="dxa"/>
            <w:tcBorders>
              <w:top w:val="single" w:sz="4" w:space="0" w:color="auto"/>
              <w:left w:val="single" w:sz="4" w:space="0" w:color="auto"/>
              <w:bottom w:val="single" w:sz="4" w:space="0" w:color="auto"/>
              <w:right w:val="single" w:sz="4" w:space="0" w:color="auto"/>
            </w:tcBorders>
            <w:vAlign w:val="center"/>
          </w:tcPr>
          <w:p w14:paraId="29C7B4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Consulta Polivalente</w:t>
            </w:r>
          </w:p>
        </w:tc>
        <w:tc>
          <w:tcPr>
            <w:tcW w:w="1900" w:type="dxa"/>
            <w:tcBorders>
              <w:top w:val="single" w:sz="4" w:space="0" w:color="auto"/>
              <w:left w:val="single" w:sz="4" w:space="0" w:color="auto"/>
              <w:bottom w:val="single" w:sz="4" w:space="0" w:color="auto"/>
              <w:right w:val="single" w:sz="4" w:space="0" w:color="auto"/>
            </w:tcBorders>
            <w:vAlign w:val="center"/>
          </w:tcPr>
          <w:p w14:paraId="6D6ECF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Cuadrado 4 direcciones</w:t>
            </w:r>
          </w:p>
        </w:tc>
        <w:tc>
          <w:tcPr>
            <w:tcW w:w="700" w:type="dxa"/>
            <w:tcBorders>
              <w:top w:val="single" w:sz="4" w:space="0" w:color="auto"/>
              <w:left w:val="single" w:sz="4" w:space="0" w:color="auto"/>
              <w:bottom w:val="single" w:sz="4" w:space="0" w:color="auto"/>
              <w:right w:val="single" w:sz="4" w:space="0" w:color="auto"/>
            </w:tcBorders>
            <w:vAlign w:val="center"/>
          </w:tcPr>
          <w:p w14:paraId="4F1FC9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w:t>
            </w:r>
          </w:p>
        </w:tc>
        <w:tc>
          <w:tcPr>
            <w:tcW w:w="650" w:type="dxa"/>
            <w:tcBorders>
              <w:top w:val="single" w:sz="4" w:space="0" w:color="auto"/>
              <w:left w:val="single" w:sz="4" w:space="0" w:color="auto"/>
              <w:bottom w:val="single" w:sz="4" w:space="0" w:color="auto"/>
              <w:right w:val="single" w:sz="4" w:space="0" w:color="auto"/>
            </w:tcBorders>
            <w:vAlign w:val="center"/>
          </w:tcPr>
          <w:p w14:paraId="117D2D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3,48</w:t>
            </w:r>
          </w:p>
        </w:tc>
        <w:tc>
          <w:tcPr>
            <w:tcW w:w="500" w:type="dxa"/>
            <w:tcBorders>
              <w:top w:val="single" w:sz="4" w:space="0" w:color="auto"/>
              <w:left w:val="single" w:sz="4" w:space="0" w:color="auto"/>
              <w:bottom w:val="single" w:sz="4" w:space="0" w:color="auto"/>
              <w:right w:val="single" w:sz="4" w:space="0" w:color="auto"/>
            </w:tcBorders>
            <w:vAlign w:val="center"/>
          </w:tcPr>
          <w:p w14:paraId="0A523D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2,23</w:t>
            </w:r>
          </w:p>
        </w:tc>
        <w:tc>
          <w:tcPr>
            <w:tcW w:w="480" w:type="dxa"/>
            <w:tcBorders>
              <w:top w:val="single" w:sz="4" w:space="0" w:color="auto"/>
              <w:left w:val="single" w:sz="4" w:space="0" w:color="auto"/>
              <w:bottom w:val="single" w:sz="4" w:space="0" w:color="auto"/>
              <w:right w:val="single" w:sz="4" w:space="0" w:color="auto"/>
            </w:tcBorders>
            <w:vAlign w:val="center"/>
          </w:tcPr>
          <w:p w14:paraId="101039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w:t>
            </w:r>
          </w:p>
        </w:tc>
        <w:tc>
          <w:tcPr>
            <w:tcW w:w="420" w:type="dxa"/>
            <w:tcBorders>
              <w:top w:val="single" w:sz="4" w:space="0" w:color="auto"/>
              <w:left w:val="single" w:sz="4" w:space="0" w:color="auto"/>
              <w:bottom w:val="single" w:sz="4" w:space="0" w:color="auto"/>
              <w:right w:val="single" w:sz="4" w:space="0" w:color="auto"/>
            </w:tcBorders>
            <w:vAlign w:val="center"/>
          </w:tcPr>
          <w:p w14:paraId="598026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22,25</w:t>
            </w:r>
          </w:p>
        </w:tc>
        <w:tc>
          <w:tcPr>
            <w:tcW w:w="900" w:type="dxa"/>
            <w:tcBorders>
              <w:top w:val="single" w:sz="4" w:space="0" w:color="auto"/>
              <w:left w:val="single" w:sz="4" w:space="0" w:color="auto"/>
              <w:bottom w:val="single" w:sz="4" w:space="0" w:color="auto"/>
              <w:right w:val="single" w:sz="4" w:space="0" w:color="auto"/>
            </w:tcBorders>
            <w:vAlign w:val="center"/>
          </w:tcPr>
          <w:p w14:paraId="2447CD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375x375</w:t>
            </w:r>
          </w:p>
        </w:tc>
        <w:tc>
          <w:tcPr>
            <w:tcW w:w="500" w:type="dxa"/>
            <w:tcBorders>
              <w:top w:val="single" w:sz="4" w:space="0" w:color="auto"/>
              <w:left w:val="single" w:sz="4" w:space="0" w:color="auto"/>
              <w:bottom w:val="single" w:sz="4" w:space="0" w:color="auto"/>
              <w:right w:val="single" w:sz="4" w:space="0" w:color="auto"/>
            </w:tcBorders>
            <w:vAlign w:val="center"/>
          </w:tcPr>
          <w:p w14:paraId="71B4AA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AF67A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1CB45C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E5E9A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0BFDC8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20050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127AA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69B475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4B00AD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741D02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803A0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5E3A65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14FF1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2</w:t>
      </w:r>
    </w:p>
    <w:p w14:paraId="72E671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3</w:t>
      </w:r>
    </w:p>
    <w:p w14:paraId="0D8CBD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Presión "P" (Pa) = 52,654</w:t>
      </w:r>
    </w:p>
    <w:p w14:paraId="6B4B9D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545</w:t>
      </w:r>
    </w:p>
    <w:p w14:paraId="4EDC38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(52,654 x 545) / (3600 x 0,762) = 10</w:t>
      </w:r>
    </w:p>
    <w:p w14:paraId="717167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66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269075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EFC74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0618DC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8"/>
          <w:szCs w:val="28"/>
          <w:lang w:eastAsia="es-ES"/>
        </w:rPr>
        <w:t>EXTRACCIÓN BASURAS Y RESIDUOS</w:t>
      </w:r>
    </w:p>
    <w:p w14:paraId="02CA04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B2C7D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Datos Generales </w:t>
      </w:r>
    </w:p>
    <w:p w14:paraId="14E0ED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3FD20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Impulsión </w:t>
      </w:r>
    </w:p>
    <w:p w14:paraId="70D8AE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3AC512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44B306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231FD1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6 m/s</w:t>
      </w:r>
    </w:p>
    <w:p w14:paraId="16A1FC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F715A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Aspiración </w:t>
      </w:r>
    </w:p>
    <w:p w14:paraId="1AA60B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F1D48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Densidad: 1,2 Kg/m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 </w:t>
      </w:r>
    </w:p>
    <w:p w14:paraId="51678D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Viscosidad absoluta: 0,00001819 Kg/m·s</w:t>
      </w:r>
    </w:p>
    <w:p w14:paraId="0CB1A0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Velocidad máxima: 6 m/s</w:t>
      </w:r>
    </w:p>
    <w:p w14:paraId="1569F2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C8DF2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u w:val="single"/>
          <w:lang w:eastAsia="es-ES"/>
        </w:rPr>
        <w:t xml:space="preserve">Pérdidas Pt (Pa) en Acondicionador/Ventilador: </w:t>
      </w:r>
    </w:p>
    <w:p w14:paraId="0C99A3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D309A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Filtro: 0</w:t>
      </w:r>
    </w:p>
    <w:p w14:paraId="4C9B37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Otros: 0</w:t>
      </w:r>
    </w:p>
    <w:p w14:paraId="79A7AC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309729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Equilibrado (%): 15</w:t>
      </w:r>
    </w:p>
    <w:p w14:paraId="3213B1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Pérdidas secundarias (%): 10</w:t>
      </w:r>
    </w:p>
    <w:p w14:paraId="389291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Relación Alto/Ancho (máximo): 1/5 </w:t>
      </w:r>
    </w:p>
    <w:p w14:paraId="69E7D3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D977B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Nudos: </w:t>
      </w:r>
    </w:p>
    <w:p w14:paraId="3768B9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923"/>
        <w:gridCol w:w="1035"/>
        <w:gridCol w:w="969"/>
        <w:gridCol w:w="932"/>
        <w:gridCol w:w="958"/>
        <w:gridCol w:w="1004"/>
        <w:gridCol w:w="1133"/>
        <w:gridCol w:w="1555"/>
      </w:tblGrid>
      <w:tr w:rsidR="00F70000" w:rsidRPr="00F70000" w14:paraId="3A9D1B5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7950D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100" w:type="dxa"/>
            <w:tcBorders>
              <w:top w:val="single" w:sz="4" w:space="0" w:color="auto"/>
              <w:left w:val="single" w:sz="4" w:space="0" w:color="auto"/>
              <w:bottom w:val="single" w:sz="4" w:space="0" w:color="auto"/>
              <w:right w:val="single" w:sz="4" w:space="0" w:color="auto"/>
            </w:tcBorders>
            <w:vAlign w:val="center"/>
          </w:tcPr>
          <w:p w14:paraId="3C218D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P.Dinámica (Pa)</w:t>
            </w:r>
          </w:p>
        </w:tc>
        <w:tc>
          <w:tcPr>
            <w:tcW w:w="1100" w:type="dxa"/>
            <w:tcBorders>
              <w:top w:val="single" w:sz="4" w:space="0" w:color="auto"/>
              <w:left w:val="single" w:sz="4" w:space="0" w:color="auto"/>
              <w:bottom w:val="single" w:sz="4" w:space="0" w:color="auto"/>
              <w:right w:val="single" w:sz="4" w:space="0" w:color="auto"/>
            </w:tcBorders>
            <w:vAlign w:val="center"/>
          </w:tcPr>
          <w:p w14:paraId="6E4E82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estática (Pa)</w:t>
            </w:r>
          </w:p>
        </w:tc>
        <w:tc>
          <w:tcPr>
            <w:tcW w:w="1100" w:type="dxa"/>
            <w:tcBorders>
              <w:top w:val="single" w:sz="4" w:space="0" w:color="auto"/>
              <w:left w:val="single" w:sz="4" w:space="0" w:color="auto"/>
              <w:bottom w:val="single" w:sz="4" w:space="0" w:color="auto"/>
              <w:right w:val="single" w:sz="4" w:space="0" w:color="auto"/>
            </w:tcBorders>
            <w:vAlign w:val="center"/>
          </w:tcPr>
          <w:p w14:paraId="54EDAA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Total   (Pa)</w:t>
            </w:r>
          </w:p>
        </w:tc>
        <w:tc>
          <w:tcPr>
            <w:tcW w:w="1100" w:type="dxa"/>
            <w:tcBorders>
              <w:top w:val="single" w:sz="4" w:space="0" w:color="auto"/>
              <w:left w:val="single" w:sz="4" w:space="0" w:color="auto"/>
              <w:bottom w:val="single" w:sz="4" w:space="0" w:color="auto"/>
              <w:right w:val="single" w:sz="4" w:space="0" w:color="auto"/>
            </w:tcBorders>
            <w:vAlign w:val="center"/>
          </w:tcPr>
          <w:p w14:paraId="3CAAE9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 (m3/h)</w:t>
            </w:r>
          </w:p>
        </w:tc>
        <w:tc>
          <w:tcPr>
            <w:tcW w:w="1100" w:type="dxa"/>
            <w:tcBorders>
              <w:top w:val="single" w:sz="4" w:space="0" w:color="auto"/>
              <w:left w:val="single" w:sz="4" w:space="0" w:color="auto"/>
              <w:bottom w:val="single" w:sz="4" w:space="0" w:color="auto"/>
              <w:right w:val="single" w:sz="4" w:space="0" w:color="auto"/>
            </w:tcBorders>
            <w:vAlign w:val="center"/>
          </w:tcPr>
          <w:p w14:paraId="03C3D6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 necesaria (Pa)</w:t>
            </w:r>
          </w:p>
        </w:tc>
        <w:tc>
          <w:tcPr>
            <w:tcW w:w="1400" w:type="dxa"/>
            <w:tcBorders>
              <w:top w:val="single" w:sz="4" w:space="0" w:color="auto"/>
              <w:left w:val="single" w:sz="4" w:space="0" w:color="auto"/>
              <w:bottom w:val="single" w:sz="4" w:space="0" w:color="auto"/>
              <w:right w:val="single" w:sz="4" w:space="0" w:color="auto"/>
            </w:tcBorders>
            <w:vAlign w:val="center"/>
          </w:tcPr>
          <w:p w14:paraId="0B1195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Dif. (Pt-Pn)   (Pa)</w:t>
            </w:r>
          </w:p>
        </w:tc>
        <w:tc>
          <w:tcPr>
            <w:tcW w:w="1800" w:type="dxa"/>
            <w:tcBorders>
              <w:top w:val="single" w:sz="4" w:space="0" w:color="auto"/>
              <w:left w:val="single" w:sz="4" w:space="0" w:color="auto"/>
              <w:bottom w:val="single" w:sz="4" w:space="0" w:color="auto"/>
              <w:right w:val="single" w:sz="4" w:space="0" w:color="auto"/>
            </w:tcBorders>
            <w:vAlign w:val="center"/>
          </w:tcPr>
          <w:p w14:paraId="3CA254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 Pt Compuerta      (Pa)</w:t>
            </w:r>
          </w:p>
        </w:tc>
      </w:tr>
      <w:tr w:rsidR="00F70000" w:rsidRPr="00F70000" w14:paraId="0844A9A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82F8A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100" w:type="dxa"/>
            <w:tcBorders>
              <w:top w:val="single" w:sz="4" w:space="0" w:color="auto"/>
              <w:left w:val="single" w:sz="4" w:space="0" w:color="auto"/>
              <w:bottom w:val="single" w:sz="4" w:space="0" w:color="auto"/>
              <w:right w:val="single" w:sz="4" w:space="0" w:color="auto"/>
            </w:tcBorders>
            <w:vAlign w:val="center"/>
          </w:tcPr>
          <w:p w14:paraId="12D43C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732BAD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100" w:type="dxa"/>
            <w:tcBorders>
              <w:top w:val="single" w:sz="4" w:space="0" w:color="auto"/>
              <w:left w:val="single" w:sz="4" w:space="0" w:color="auto"/>
              <w:bottom w:val="single" w:sz="4" w:space="0" w:color="auto"/>
              <w:right w:val="single" w:sz="4" w:space="0" w:color="auto"/>
            </w:tcBorders>
            <w:vAlign w:val="center"/>
          </w:tcPr>
          <w:p w14:paraId="6DAFBF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0A55EB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1100" w:type="dxa"/>
            <w:tcBorders>
              <w:top w:val="single" w:sz="4" w:space="0" w:color="auto"/>
              <w:left w:val="single" w:sz="4" w:space="0" w:color="auto"/>
              <w:bottom w:val="single" w:sz="4" w:space="0" w:color="auto"/>
              <w:right w:val="single" w:sz="4" w:space="0" w:color="auto"/>
            </w:tcBorders>
            <w:vAlign w:val="center"/>
          </w:tcPr>
          <w:p w14:paraId="1D2C30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400" w:type="dxa"/>
            <w:tcBorders>
              <w:top w:val="single" w:sz="4" w:space="0" w:color="auto"/>
              <w:left w:val="single" w:sz="4" w:space="0" w:color="auto"/>
              <w:bottom w:val="single" w:sz="4" w:space="0" w:color="auto"/>
              <w:right w:val="single" w:sz="4" w:space="0" w:color="auto"/>
            </w:tcBorders>
            <w:vAlign w:val="center"/>
          </w:tcPr>
          <w:p w14:paraId="433F5B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70B26E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DDE118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D2CCD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1100" w:type="dxa"/>
            <w:tcBorders>
              <w:top w:val="single" w:sz="4" w:space="0" w:color="auto"/>
              <w:left w:val="single" w:sz="4" w:space="0" w:color="auto"/>
              <w:bottom w:val="single" w:sz="4" w:space="0" w:color="auto"/>
              <w:right w:val="single" w:sz="4" w:space="0" w:color="auto"/>
            </w:tcBorders>
            <w:vAlign w:val="center"/>
          </w:tcPr>
          <w:p w14:paraId="4ACDAD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4F7FA1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w:t>
            </w:r>
          </w:p>
        </w:tc>
        <w:tc>
          <w:tcPr>
            <w:tcW w:w="1100" w:type="dxa"/>
            <w:tcBorders>
              <w:top w:val="single" w:sz="4" w:space="0" w:color="auto"/>
              <w:left w:val="single" w:sz="4" w:space="0" w:color="auto"/>
              <w:bottom w:val="single" w:sz="4" w:space="0" w:color="auto"/>
              <w:right w:val="single" w:sz="4" w:space="0" w:color="auto"/>
            </w:tcBorders>
            <w:vAlign w:val="center"/>
          </w:tcPr>
          <w:p w14:paraId="6E5CA1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14,2</w:t>
            </w:r>
          </w:p>
        </w:tc>
        <w:tc>
          <w:tcPr>
            <w:tcW w:w="1100" w:type="dxa"/>
            <w:tcBorders>
              <w:top w:val="single" w:sz="4" w:space="0" w:color="auto"/>
              <w:left w:val="single" w:sz="4" w:space="0" w:color="auto"/>
              <w:bottom w:val="single" w:sz="4" w:space="0" w:color="auto"/>
              <w:right w:val="single" w:sz="4" w:space="0" w:color="auto"/>
            </w:tcBorders>
            <w:vAlign w:val="center"/>
          </w:tcPr>
          <w:p w14:paraId="72BBEF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EF190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4415A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A2BD0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DF108C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2B5472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1100" w:type="dxa"/>
            <w:tcBorders>
              <w:top w:val="single" w:sz="4" w:space="0" w:color="auto"/>
              <w:left w:val="single" w:sz="4" w:space="0" w:color="auto"/>
              <w:bottom w:val="single" w:sz="4" w:space="0" w:color="auto"/>
              <w:right w:val="single" w:sz="4" w:space="0" w:color="auto"/>
            </w:tcBorders>
            <w:vAlign w:val="center"/>
          </w:tcPr>
          <w:p w14:paraId="61AC9F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3672E7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4,09</w:t>
            </w:r>
          </w:p>
        </w:tc>
        <w:tc>
          <w:tcPr>
            <w:tcW w:w="1100" w:type="dxa"/>
            <w:tcBorders>
              <w:top w:val="single" w:sz="4" w:space="0" w:color="auto"/>
              <w:left w:val="single" w:sz="4" w:space="0" w:color="auto"/>
              <w:bottom w:val="single" w:sz="4" w:space="0" w:color="auto"/>
              <w:right w:val="single" w:sz="4" w:space="0" w:color="auto"/>
            </w:tcBorders>
            <w:vAlign w:val="center"/>
          </w:tcPr>
          <w:p w14:paraId="71205C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18,21</w:t>
            </w:r>
          </w:p>
        </w:tc>
        <w:tc>
          <w:tcPr>
            <w:tcW w:w="1100" w:type="dxa"/>
            <w:tcBorders>
              <w:top w:val="single" w:sz="4" w:space="0" w:color="auto"/>
              <w:left w:val="single" w:sz="4" w:space="0" w:color="auto"/>
              <w:bottom w:val="single" w:sz="4" w:space="0" w:color="auto"/>
              <w:right w:val="single" w:sz="4" w:space="0" w:color="auto"/>
            </w:tcBorders>
            <w:vAlign w:val="center"/>
          </w:tcPr>
          <w:p w14:paraId="01877B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5A146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7124A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3C37F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01C147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2E9A0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1100" w:type="dxa"/>
            <w:tcBorders>
              <w:top w:val="single" w:sz="4" w:space="0" w:color="auto"/>
              <w:left w:val="single" w:sz="4" w:space="0" w:color="auto"/>
              <w:bottom w:val="single" w:sz="4" w:space="0" w:color="auto"/>
              <w:right w:val="single" w:sz="4" w:space="0" w:color="auto"/>
            </w:tcBorders>
            <w:vAlign w:val="center"/>
          </w:tcPr>
          <w:p w14:paraId="27AC93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229E55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24,07</w:t>
            </w:r>
          </w:p>
        </w:tc>
        <w:tc>
          <w:tcPr>
            <w:tcW w:w="1100" w:type="dxa"/>
            <w:tcBorders>
              <w:top w:val="single" w:sz="4" w:space="0" w:color="auto"/>
              <w:left w:val="single" w:sz="4" w:space="0" w:color="auto"/>
              <w:bottom w:val="single" w:sz="4" w:space="0" w:color="auto"/>
              <w:right w:val="single" w:sz="4" w:space="0" w:color="auto"/>
            </w:tcBorders>
            <w:vAlign w:val="center"/>
          </w:tcPr>
          <w:p w14:paraId="2F4DFB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38,19</w:t>
            </w:r>
          </w:p>
        </w:tc>
        <w:tc>
          <w:tcPr>
            <w:tcW w:w="1100" w:type="dxa"/>
            <w:tcBorders>
              <w:top w:val="single" w:sz="4" w:space="0" w:color="auto"/>
              <w:left w:val="single" w:sz="4" w:space="0" w:color="auto"/>
              <w:bottom w:val="single" w:sz="4" w:space="0" w:color="auto"/>
              <w:right w:val="single" w:sz="4" w:space="0" w:color="auto"/>
            </w:tcBorders>
            <w:vAlign w:val="center"/>
          </w:tcPr>
          <w:p w14:paraId="5DBC04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0FC93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4ABA8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8661A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634353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04A94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1100" w:type="dxa"/>
            <w:tcBorders>
              <w:top w:val="single" w:sz="4" w:space="0" w:color="auto"/>
              <w:left w:val="single" w:sz="4" w:space="0" w:color="auto"/>
              <w:bottom w:val="single" w:sz="4" w:space="0" w:color="auto"/>
              <w:right w:val="single" w:sz="4" w:space="0" w:color="auto"/>
            </w:tcBorders>
            <w:vAlign w:val="center"/>
          </w:tcPr>
          <w:p w14:paraId="282B94C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2AF73E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20,07</w:t>
            </w:r>
          </w:p>
        </w:tc>
        <w:tc>
          <w:tcPr>
            <w:tcW w:w="1100" w:type="dxa"/>
            <w:tcBorders>
              <w:top w:val="single" w:sz="4" w:space="0" w:color="auto"/>
              <w:left w:val="single" w:sz="4" w:space="0" w:color="auto"/>
              <w:bottom w:val="single" w:sz="4" w:space="0" w:color="auto"/>
              <w:right w:val="single" w:sz="4" w:space="0" w:color="auto"/>
            </w:tcBorders>
            <w:vAlign w:val="center"/>
          </w:tcPr>
          <w:p w14:paraId="6A298F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34,19</w:t>
            </w:r>
          </w:p>
        </w:tc>
        <w:tc>
          <w:tcPr>
            <w:tcW w:w="1100" w:type="dxa"/>
            <w:tcBorders>
              <w:top w:val="single" w:sz="4" w:space="0" w:color="auto"/>
              <w:left w:val="single" w:sz="4" w:space="0" w:color="auto"/>
              <w:bottom w:val="single" w:sz="4" w:space="0" w:color="auto"/>
              <w:right w:val="single" w:sz="4" w:space="0" w:color="auto"/>
            </w:tcBorders>
            <w:vAlign w:val="center"/>
          </w:tcPr>
          <w:p w14:paraId="577347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C97E63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A6871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3D8FB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2C0D4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BEA33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1100" w:type="dxa"/>
            <w:tcBorders>
              <w:top w:val="single" w:sz="4" w:space="0" w:color="auto"/>
              <w:left w:val="single" w:sz="4" w:space="0" w:color="auto"/>
              <w:bottom w:val="single" w:sz="4" w:space="0" w:color="auto"/>
              <w:right w:val="single" w:sz="4" w:space="0" w:color="auto"/>
            </w:tcBorders>
            <w:vAlign w:val="center"/>
          </w:tcPr>
          <w:p w14:paraId="72D241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0737DD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24,35</w:t>
            </w:r>
          </w:p>
        </w:tc>
        <w:tc>
          <w:tcPr>
            <w:tcW w:w="1100" w:type="dxa"/>
            <w:tcBorders>
              <w:top w:val="single" w:sz="4" w:space="0" w:color="auto"/>
              <w:left w:val="single" w:sz="4" w:space="0" w:color="auto"/>
              <w:bottom w:val="single" w:sz="4" w:space="0" w:color="auto"/>
              <w:right w:val="single" w:sz="4" w:space="0" w:color="auto"/>
            </w:tcBorders>
            <w:vAlign w:val="center"/>
          </w:tcPr>
          <w:p w14:paraId="053EAD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38,47</w:t>
            </w:r>
          </w:p>
        </w:tc>
        <w:tc>
          <w:tcPr>
            <w:tcW w:w="1100" w:type="dxa"/>
            <w:tcBorders>
              <w:top w:val="single" w:sz="4" w:space="0" w:color="auto"/>
              <w:left w:val="single" w:sz="4" w:space="0" w:color="auto"/>
              <w:bottom w:val="single" w:sz="4" w:space="0" w:color="auto"/>
              <w:right w:val="single" w:sz="4" w:space="0" w:color="auto"/>
            </w:tcBorders>
            <w:vAlign w:val="center"/>
          </w:tcPr>
          <w:p w14:paraId="509008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09223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155CB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36754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724E92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B06B6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1100" w:type="dxa"/>
            <w:tcBorders>
              <w:top w:val="single" w:sz="4" w:space="0" w:color="auto"/>
              <w:left w:val="single" w:sz="4" w:space="0" w:color="auto"/>
              <w:bottom w:val="single" w:sz="4" w:space="0" w:color="auto"/>
              <w:right w:val="single" w:sz="4" w:space="0" w:color="auto"/>
            </w:tcBorders>
            <w:vAlign w:val="center"/>
          </w:tcPr>
          <w:p w14:paraId="4B871A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190FED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29,03</w:t>
            </w:r>
          </w:p>
        </w:tc>
        <w:tc>
          <w:tcPr>
            <w:tcW w:w="1100" w:type="dxa"/>
            <w:tcBorders>
              <w:top w:val="single" w:sz="4" w:space="0" w:color="auto"/>
              <w:left w:val="single" w:sz="4" w:space="0" w:color="auto"/>
              <w:bottom w:val="single" w:sz="4" w:space="0" w:color="auto"/>
              <w:right w:val="single" w:sz="4" w:space="0" w:color="auto"/>
            </w:tcBorders>
            <w:vAlign w:val="center"/>
          </w:tcPr>
          <w:p w14:paraId="13275F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43,15</w:t>
            </w:r>
          </w:p>
        </w:tc>
        <w:tc>
          <w:tcPr>
            <w:tcW w:w="1100" w:type="dxa"/>
            <w:tcBorders>
              <w:top w:val="single" w:sz="4" w:space="0" w:color="auto"/>
              <w:left w:val="single" w:sz="4" w:space="0" w:color="auto"/>
              <w:bottom w:val="single" w:sz="4" w:space="0" w:color="auto"/>
              <w:right w:val="single" w:sz="4" w:space="0" w:color="auto"/>
            </w:tcBorders>
            <w:vAlign w:val="center"/>
          </w:tcPr>
          <w:p w14:paraId="688CAF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8257B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0F89F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D0154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89F693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E119F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1100" w:type="dxa"/>
            <w:tcBorders>
              <w:top w:val="single" w:sz="4" w:space="0" w:color="auto"/>
              <w:left w:val="single" w:sz="4" w:space="0" w:color="auto"/>
              <w:bottom w:val="single" w:sz="4" w:space="0" w:color="auto"/>
              <w:right w:val="single" w:sz="4" w:space="0" w:color="auto"/>
            </w:tcBorders>
            <w:vAlign w:val="center"/>
          </w:tcPr>
          <w:p w14:paraId="55223C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1D6CBD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34,16</w:t>
            </w:r>
          </w:p>
        </w:tc>
        <w:tc>
          <w:tcPr>
            <w:tcW w:w="1100" w:type="dxa"/>
            <w:tcBorders>
              <w:top w:val="single" w:sz="4" w:space="0" w:color="auto"/>
              <w:left w:val="single" w:sz="4" w:space="0" w:color="auto"/>
              <w:bottom w:val="single" w:sz="4" w:space="0" w:color="auto"/>
              <w:right w:val="single" w:sz="4" w:space="0" w:color="auto"/>
            </w:tcBorders>
            <w:vAlign w:val="center"/>
          </w:tcPr>
          <w:p w14:paraId="6FB2C2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48,27</w:t>
            </w:r>
          </w:p>
        </w:tc>
        <w:tc>
          <w:tcPr>
            <w:tcW w:w="1100" w:type="dxa"/>
            <w:tcBorders>
              <w:top w:val="single" w:sz="4" w:space="0" w:color="auto"/>
              <w:left w:val="single" w:sz="4" w:space="0" w:color="auto"/>
              <w:bottom w:val="single" w:sz="4" w:space="0" w:color="auto"/>
              <w:right w:val="single" w:sz="4" w:space="0" w:color="auto"/>
            </w:tcBorders>
            <w:vAlign w:val="center"/>
          </w:tcPr>
          <w:p w14:paraId="37EC82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757F7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4B99CD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FC236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DAA17D4"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69304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1100" w:type="dxa"/>
            <w:tcBorders>
              <w:top w:val="single" w:sz="4" w:space="0" w:color="auto"/>
              <w:left w:val="single" w:sz="4" w:space="0" w:color="auto"/>
              <w:bottom w:val="single" w:sz="4" w:space="0" w:color="auto"/>
              <w:right w:val="single" w:sz="4" w:space="0" w:color="auto"/>
            </w:tcBorders>
            <w:vAlign w:val="center"/>
          </w:tcPr>
          <w:p w14:paraId="3115B1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2847A7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w:t>
            </w:r>
          </w:p>
        </w:tc>
        <w:tc>
          <w:tcPr>
            <w:tcW w:w="1100" w:type="dxa"/>
            <w:tcBorders>
              <w:top w:val="single" w:sz="4" w:space="0" w:color="auto"/>
              <w:left w:val="single" w:sz="4" w:space="0" w:color="auto"/>
              <w:bottom w:val="single" w:sz="4" w:space="0" w:color="auto"/>
              <w:right w:val="single" w:sz="4" w:space="0" w:color="auto"/>
            </w:tcBorders>
            <w:vAlign w:val="center"/>
          </w:tcPr>
          <w:p w14:paraId="60016D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50,11</w:t>
            </w:r>
          </w:p>
        </w:tc>
        <w:tc>
          <w:tcPr>
            <w:tcW w:w="1100" w:type="dxa"/>
            <w:tcBorders>
              <w:top w:val="single" w:sz="4" w:space="0" w:color="auto"/>
              <w:left w:val="single" w:sz="4" w:space="0" w:color="auto"/>
              <w:bottom w:val="single" w:sz="4" w:space="0" w:color="auto"/>
              <w:right w:val="single" w:sz="4" w:space="0" w:color="auto"/>
            </w:tcBorders>
            <w:vAlign w:val="center"/>
          </w:tcPr>
          <w:p w14:paraId="31DC9C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7741D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CA614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A67DD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1C6DBB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160D1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1100" w:type="dxa"/>
            <w:tcBorders>
              <w:top w:val="single" w:sz="4" w:space="0" w:color="auto"/>
              <w:left w:val="single" w:sz="4" w:space="0" w:color="auto"/>
              <w:bottom w:val="single" w:sz="4" w:space="0" w:color="auto"/>
              <w:right w:val="single" w:sz="4" w:space="0" w:color="auto"/>
            </w:tcBorders>
            <w:vAlign w:val="center"/>
          </w:tcPr>
          <w:p w14:paraId="0A595D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14,11</w:t>
            </w:r>
          </w:p>
        </w:tc>
        <w:tc>
          <w:tcPr>
            <w:tcW w:w="1100" w:type="dxa"/>
            <w:tcBorders>
              <w:top w:val="single" w:sz="4" w:space="0" w:color="auto"/>
              <w:left w:val="single" w:sz="4" w:space="0" w:color="auto"/>
              <w:bottom w:val="single" w:sz="4" w:space="0" w:color="auto"/>
              <w:right w:val="single" w:sz="4" w:space="0" w:color="auto"/>
            </w:tcBorders>
            <w:vAlign w:val="center"/>
          </w:tcPr>
          <w:p w14:paraId="2166B3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36,43</w:t>
            </w:r>
          </w:p>
        </w:tc>
        <w:tc>
          <w:tcPr>
            <w:tcW w:w="1100" w:type="dxa"/>
            <w:tcBorders>
              <w:top w:val="single" w:sz="4" w:space="0" w:color="auto"/>
              <w:left w:val="single" w:sz="4" w:space="0" w:color="auto"/>
              <w:bottom w:val="single" w:sz="4" w:space="0" w:color="auto"/>
              <w:right w:val="single" w:sz="4" w:space="0" w:color="auto"/>
            </w:tcBorders>
            <w:vAlign w:val="center"/>
          </w:tcPr>
          <w:p w14:paraId="7BFE48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50,54</w:t>
            </w:r>
          </w:p>
        </w:tc>
        <w:tc>
          <w:tcPr>
            <w:tcW w:w="1100" w:type="dxa"/>
            <w:tcBorders>
              <w:top w:val="single" w:sz="4" w:space="0" w:color="auto"/>
              <w:left w:val="single" w:sz="4" w:space="0" w:color="auto"/>
              <w:bottom w:val="single" w:sz="4" w:space="0" w:color="auto"/>
              <w:right w:val="single" w:sz="4" w:space="0" w:color="auto"/>
            </w:tcBorders>
            <w:vAlign w:val="center"/>
          </w:tcPr>
          <w:p w14:paraId="652479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35E02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8A4EB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9F39C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C86C89E"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4E815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1100" w:type="dxa"/>
            <w:tcBorders>
              <w:top w:val="single" w:sz="4" w:space="0" w:color="auto"/>
              <w:left w:val="single" w:sz="4" w:space="0" w:color="auto"/>
              <w:bottom w:val="single" w:sz="4" w:space="0" w:color="auto"/>
              <w:right w:val="single" w:sz="4" w:space="0" w:color="auto"/>
            </w:tcBorders>
            <w:vAlign w:val="center"/>
          </w:tcPr>
          <w:p w14:paraId="66808E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w:t>
            </w:r>
          </w:p>
        </w:tc>
        <w:tc>
          <w:tcPr>
            <w:tcW w:w="1100" w:type="dxa"/>
            <w:tcBorders>
              <w:top w:val="single" w:sz="4" w:space="0" w:color="auto"/>
              <w:left w:val="single" w:sz="4" w:space="0" w:color="auto"/>
              <w:bottom w:val="single" w:sz="4" w:space="0" w:color="auto"/>
              <w:right w:val="single" w:sz="4" w:space="0" w:color="auto"/>
            </w:tcBorders>
            <w:vAlign w:val="center"/>
          </w:tcPr>
          <w:p w14:paraId="6CDEFF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-71,36</w:t>
            </w:r>
          </w:p>
        </w:tc>
        <w:tc>
          <w:tcPr>
            <w:tcW w:w="1100" w:type="dxa"/>
            <w:tcBorders>
              <w:top w:val="single" w:sz="4" w:space="0" w:color="auto"/>
              <w:left w:val="single" w:sz="4" w:space="0" w:color="auto"/>
              <w:bottom w:val="single" w:sz="4" w:space="0" w:color="auto"/>
              <w:right w:val="single" w:sz="4" w:space="0" w:color="auto"/>
            </w:tcBorders>
            <w:vAlign w:val="center"/>
          </w:tcPr>
          <w:p w14:paraId="41ED62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-54,56</w:t>
            </w:r>
          </w:p>
        </w:tc>
        <w:tc>
          <w:tcPr>
            <w:tcW w:w="1100" w:type="dxa"/>
            <w:tcBorders>
              <w:top w:val="single" w:sz="4" w:space="0" w:color="auto"/>
              <w:left w:val="single" w:sz="4" w:space="0" w:color="auto"/>
              <w:bottom w:val="single" w:sz="4" w:space="0" w:color="auto"/>
              <w:right w:val="single" w:sz="4" w:space="0" w:color="auto"/>
            </w:tcBorders>
            <w:vAlign w:val="center"/>
          </w:tcPr>
          <w:p w14:paraId="4AFA3B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CB756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07300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76F47D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5B0B608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9CB1C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1100" w:type="dxa"/>
            <w:tcBorders>
              <w:top w:val="single" w:sz="4" w:space="0" w:color="auto"/>
              <w:left w:val="single" w:sz="4" w:space="0" w:color="auto"/>
              <w:bottom w:val="single" w:sz="4" w:space="0" w:color="auto"/>
              <w:right w:val="single" w:sz="4" w:space="0" w:color="auto"/>
            </w:tcBorders>
            <w:vAlign w:val="center"/>
          </w:tcPr>
          <w:p w14:paraId="001728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w:t>
            </w:r>
          </w:p>
        </w:tc>
        <w:tc>
          <w:tcPr>
            <w:tcW w:w="1100" w:type="dxa"/>
            <w:tcBorders>
              <w:top w:val="single" w:sz="4" w:space="0" w:color="auto"/>
              <w:left w:val="single" w:sz="4" w:space="0" w:color="auto"/>
              <w:bottom w:val="single" w:sz="4" w:space="0" w:color="auto"/>
              <w:right w:val="single" w:sz="4" w:space="0" w:color="auto"/>
            </w:tcBorders>
            <w:vAlign w:val="center"/>
          </w:tcPr>
          <w:p w14:paraId="138918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-42,62</w:t>
            </w:r>
          </w:p>
        </w:tc>
        <w:tc>
          <w:tcPr>
            <w:tcW w:w="1100" w:type="dxa"/>
            <w:tcBorders>
              <w:top w:val="single" w:sz="4" w:space="0" w:color="auto"/>
              <w:left w:val="single" w:sz="4" w:space="0" w:color="auto"/>
              <w:bottom w:val="single" w:sz="4" w:space="0" w:color="auto"/>
              <w:right w:val="single" w:sz="4" w:space="0" w:color="auto"/>
            </w:tcBorders>
            <w:vAlign w:val="center"/>
          </w:tcPr>
          <w:p w14:paraId="0D6BDD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-25,82</w:t>
            </w:r>
          </w:p>
        </w:tc>
        <w:tc>
          <w:tcPr>
            <w:tcW w:w="1100" w:type="dxa"/>
            <w:tcBorders>
              <w:top w:val="single" w:sz="4" w:space="0" w:color="auto"/>
              <w:left w:val="single" w:sz="4" w:space="0" w:color="auto"/>
              <w:bottom w:val="single" w:sz="4" w:space="0" w:color="auto"/>
              <w:right w:val="single" w:sz="4" w:space="0" w:color="auto"/>
            </w:tcBorders>
            <w:vAlign w:val="center"/>
          </w:tcPr>
          <w:p w14:paraId="7E13A8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3312C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085A0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16502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39F571C"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E838F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1100" w:type="dxa"/>
            <w:tcBorders>
              <w:top w:val="single" w:sz="4" w:space="0" w:color="auto"/>
              <w:left w:val="single" w:sz="4" w:space="0" w:color="auto"/>
              <w:bottom w:val="single" w:sz="4" w:space="0" w:color="auto"/>
              <w:right w:val="single" w:sz="4" w:space="0" w:color="auto"/>
            </w:tcBorders>
            <w:vAlign w:val="center"/>
          </w:tcPr>
          <w:p w14:paraId="782368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w:t>
            </w:r>
          </w:p>
        </w:tc>
        <w:tc>
          <w:tcPr>
            <w:tcW w:w="1100" w:type="dxa"/>
            <w:tcBorders>
              <w:top w:val="single" w:sz="4" w:space="0" w:color="auto"/>
              <w:left w:val="single" w:sz="4" w:space="0" w:color="auto"/>
              <w:bottom w:val="single" w:sz="4" w:space="0" w:color="auto"/>
              <w:right w:val="single" w:sz="4" w:space="0" w:color="auto"/>
            </w:tcBorders>
            <w:vAlign w:val="center"/>
          </w:tcPr>
          <w:p w14:paraId="017F00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-36,39</w:t>
            </w:r>
          </w:p>
        </w:tc>
        <w:tc>
          <w:tcPr>
            <w:tcW w:w="1100" w:type="dxa"/>
            <w:tcBorders>
              <w:top w:val="single" w:sz="4" w:space="0" w:color="auto"/>
              <w:left w:val="single" w:sz="4" w:space="0" w:color="auto"/>
              <w:bottom w:val="single" w:sz="4" w:space="0" w:color="auto"/>
              <w:right w:val="single" w:sz="4" w:space="0" w:color="auto"/>
            </w:tcBorders>
            <w:vAlign w:val="center"/>
          </w:tcPr>
          <w:p w14:paraId="004CE65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-19,59</w:t>
            </w:r>
          </w:p>
        </w:tc>
        <w:tc>
          <w:tcPr>
            <w:tcW w:w="1100" w:type="dxa"/>
            <w:tcBorders>
              <w:top w:val="single" w:sz="4" w:space="0" w:color="auto"/>
              <w:left w:val="single" w:sz="4" w:space="0" w:color="auto"/>
              <w:bottom w:val="single" w:sz="4" w:space="0" w:color="auto"/>
              <w:right w:val="single" w:sz="4" w:space="0" w:color="auto"/>
            </w:tcBorders>
            <w:vAlign w:val="center"/>
          </w:tcPr>
          <w:p w14:paraId="212CBB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C1FD9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CF038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6C737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E91BF3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52DDA4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1100" w:type="dxa"/>
            <w:tcBorders>
              <w:top w:val="single" w:sz="4" w:space="0" w:color="auto"/>
              <w:left w:val="single" w:sz="4" w:space="0" w:color="auto"/>
              <w:bottom w:val="single" w:sz="4" w:space="0" w:color="auto"/>
              <w:right w:val="single" w:sz="4" w:space="0" w:color="auto"/>
            </w:tcBorders>
            <w:vAlign w:val="center"/>
          </w:tcPr>
          <w:p w14:paraId="1BF294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5,08</w:t>
            </w:r>
          </w:p>
        </w:tc>
        <w:tc>
          <w:tcPr>
            <w:tcW w:w="1100" w:type="dxa"/>
            <w:tcBorders>
              <w:top w:val="single" w:sz="4" w:space="0" w:color="auto"/>
              <w:left w:val="single" w:sz="4" w:space="0" w:color="auto"/>
              <w:bottom w:val="single" w:sz="4" w:space="0" w:color="auto"/>
              <w:right w:val="single" w:sz="4" w:space="0" w:color="auto"/>
            </w:tcBorders>
            <w:vAlign w:val="center"/>
          </w:tcPr>
          <w:p w14:paraId="443997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-14,82</w:t>
            </w:r>
          </w:p>
        </w:tc>
        <w:tc>
          <w:tcPr>
            <w:tcW w:w="1100" w:type="dxa"/>
            <w:tcBorders>
              <w:top w:val="single" w:sz="4" w:space="0" w:color="auto"/>
              <w:left w:val="single" w:sz="4" w:space="0" w:color="auto"/>
              <w:bottom w:val="single" w:sz="4" w:space="0" w:color="auto"/>
              <w:right w:val="single" w:sz="4" w:space="0" w:color="auto"/>
            </w:tcBorders>
            <w:vAlign w:val="center"/>
          </w:tcPr>
          <w:p w14:paraId="706D3F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-9,74</w:t>
            </w:r>
          </w:p>
        </w:tc>
        <w:tc>
          <w:tcPr>
            <w:tcW w:w="1100" w:type="dxa"/>
            <w:tcBorders>
              <w:top w:val="single" w:sz="4" w:space="0" w:color="auto"/>
              <w:left w:val="single" w:sz="4" w:space="0" w:color="auto"/>
              <w:bottom w:val="single" w:sz="4" w:space="0" w:color="auto"/>
              <w:right w:val="single" w:sz="4" w:space="0" w:color="auto"/>
            </w:tcBorders>
            <w:vAlign w:val="center"/>
          </w:tcPr>
          <w:p w14:paraId="2A1CBC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B781B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9BFC1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C71A3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F8660E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860CA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1100" w:type="dxa"/>
            <w:tcBorders>
              <w:top w:val="single" w:sz="4" w:space="0" w:color="auto"/>
              <w:left w:val="single" w:sz="4" w:space="0" w:color="auto"/>
              <w:bottom w:val="single" w:sz="4" w:space="0" w:color="auto"/>
              <w:right w:val="single" w:sz="4" w:space="0" w:color="auto"/>
            </w:tcBorders>
            <w:vAlign w:val="center"/>
          </w:tcPr>
          <w:p w14:paraId="743D4CB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9,13</w:t>
            </w:r>
          </w:p>
        </w:tc>
        <w:tc>
          <w:tcPr>
            <w:tcW w:w="1100" w:type="dxa"/>
            <w:tcBorders>
              <w:top w:val="single" w:sz="4" w:space="0" w:color="auto"/>
              <w:left w:val="single" w:sz="4" w:space="0" w:color="auto"/>
              <w:bottom w:val="single" w:sz="4" w:space="0" w:color="auto"/>
              <w:right w:val="single" w:sz="4" w:space="0" w:color="auto"/>
            </w:tcBorders>
            <w:vAlign w:val="center"/>
          </w:tcPr>
          <w:p w14:paraId="6EB55F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-16,54</w:t>
            </w:r>
          </w:p>
        </w:tc>
        <w:tc>
          <w:tcPr>
            <w:tcW w:w="1100" w:type="dxa"/>
            <w:tcBorders>
              <w:top w:val="single" w:sz="4" w:space="0" w:color="auto"/>
              <w:left w:val="single" w:sz="4" w:space="0" w:color="auto"/>
              <w:bottom w:val="single" w:sz="4" w:space="0" w:color="auto"/>
              <w:right w:val="single" w:sz="4" w:space="0" w:color="auto"/>
            </w:tcBorders>
            <w:vAlign w:val="center"/>
          </w:tcPr>
          <w:p w14:paraId="3F12FE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-7,41</w:t>
            </w:r>
          </w:p>
        </w:tc>
        <w:tc>
          <w:tcPr>
            <w:tcW w:w="1100" w:type="dxa"/>
            <w:tcBorders>
              <w:top w:val="single" w:sz="4" w:space="0" w:color="auto"/>
              <w:left w:val="single" w:sz="4" w:space="0" w:color="auto"/>
              <w:bottom w:val="single" w:sz="4" w:space="0" w:color="auto"/>
              <w:right w:val="single" w:sz="4" w:space="0" w:color="auto"/>
            </w:tcBorders>
            <w:vAlign w:val="center"/>
          </w:tcPr>
          <w:p w14:paraId="56A810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899AC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A8988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9355E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BB2917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140D6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1100" w:type="dxa"/>
            <w:tcBorders>
              <w:top w:val="single" w:sz="4" w:space="0" w:color="auto"/>
              <w:left w:val="single" w:sz="4" w:space="0" w:color="auto"/>
              <w:bottom w:val="single" w:sz="4" w:space="0" w:color="auto"/>
              <w:right w:val="single" w:sz="4" w:space="0" w:color="auto"/>
            </w:tcBorders>
            <w:vAlign w:val="center"/>
          </w:tcPr>
          <w:p w14:paraId="7F64C5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6,83</w:t>
            </w:r>
          </w:p>
        </w:tc>
        <w:tc>
          <w:tcPr>
            <w:tcW w:w="1100" w:type="dxa"/>
            <w:tcBorders>
              <w:top w:val="single" w:sz="4" w:space="0" w:color="auto"/>
              <w:left w:val="single" w:sz="4" w:space="0" w:color="auto"/>
              <w:bottom w:val="single" w:sz="4" w:space="0" w:color="auto"/>
              <w:right w:val="single" w:sz="4" w:space="0" w:color="auto"/>
            </w:tcBorders>
            <w:vAlign w:val="center"/>
          </w:tcPr>
          <w:p w14:paraId="57EB3B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-17,49</w:t>
            </w:r>
          </w:p>
        </w:tc>
        <w:tc>
          <w:tcPr>
            <w:tcW w:w="1100" w:type="dxa"/>
            <w:tcBorders>
              <w:top w:val="single" w:sz="4" w:space="0" w:color="auto"/>
              <w:left w:val="single" w:sz="4" w:space="0" w:color="auto"/>
              <w:bottom w:val="single" w:sz="4" w:space="0" w:color="auto"/>
              <w:right w:val="single" w:sz="4" w:space="0" w:color="auto"/>
            </w:tcBorders>
            <w:vAlign w:val="center"/>
          </w:tcPr>
          <w:p w14:paraId="7655DC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-10,66</w:t>
            </w:r>
          </w:p>
        </w:tc>
        <w:tc>
          <w:tcPr>
            <w:tcW w:w="1100" w:type="dxa"/>
            <w:tcBorders>
              <w:top w:val="single" w:sz="4" w:space="0" w:color="auto"/>
              <w:left w:val="single" w:sz="4" w:space="0" w:color="auto"/>
              <w:bottom w:val="single" w:sz="4" w:space="0" w:color="auto"/>
              <w:right w:val="single" w:sz="4" w:space="0" w:color="auto"/>
            </w:tcBorders>
            <w:vAlign w:val="center"/>
          </w:tcPr>
          <w:p w14:paraId="56F4A1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1ED15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F5C64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690CA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751D8F9A"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C8247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1100" w:type="dxa"/>
            <w:tcBorders>
              <w:top w:val="single" w:sz="4" w:space="0" w:color="auto"/>
              <w:left w:val="single" w:sz="4" w:space="0" w:color="auto"/>
              <w:bottom w:val="single" w:sz="4" w:space="0" w:color="auto"/>
              <w:right w:val="single" w:sz="4" w:space="0" w:color="auto"/>
            </w:tcBorders>
            <w:vAlign w:val="center"/>
          </w:tcPr>
          <w:p w14:paraId="4CF86DD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2,28</w:t>
            </w:r>
          </w:p>
        </w:tc>
        <w:tc>
          <w:tcPr>
            <w:tcW w:w="1100" w:type="dxa"/>
            <w:tcBorders>
              <w:top w:val="single" w:sz="4" w:space="0" w:color="auto"/>
              <w:left w:val="single" w:sz="4" w:space="0" w:color="auto"/>
              <w:bottom w:val="single" w:sz="4" w:space="0" w:color="auto"/>
              <w:right w:val="single" w:sz="4" w:space="0" w:color="auto"/>
            </w:tcBorders>
            <w:vAlign w:val="center"/>
          </w:tcPr>
          <w:p w14:paraId="719992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-7,19</w:t>
            </w:r>
          </w:p>
        </w:tc>
        <w:tc>
          <w:tcPr>
            <w:tcW w:w="1100" w:type="dxa"/>
            <w:tcBorders>
              <w:top w:val="single" w:sz="4" w:space="0" w:color="auto"/>
              <w:left w:val="single" w:sz="4" w:space="0" w:color="auto"/>
              <w:bottom w:val="single" w:sz="4" w:space="0" w:color="auto"/>
              <w:right w:val="single" w:sz="4" w:space="0" w:color="auto"/>
            </w:tcBorders>
            <w:vAlign w:val="center"/>
          </w:tcPr>
          <w:p w14:paraId="2BA11B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-4,91</w:t>
            </w:r>
          </w:p>
        </w:tc>
        <w:tc>
          <w:tcPr>
            <w:tcW w:w="1100" w:type="dxa"/>
            <w:tcBorders>
              <w:top w:val="single" w:sz="4" w:space="0" w:color="auto"/>
              <w:left w:val="single" w:sz="4" w:space="0" w:color="auto"/>
              <w:bottom w:val="single" w:sz="4" w:space="0" w:color="auto"/>
              <w:right w:val="single" w:sz="4" w:space="0" w:color="auto"/>
            </w:tcBorders>
            <w:vAlign w:val="center"/>
          </w:tcPr>
          <w:p w14:paraId="5E9AD9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5A11C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0BE15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74B0C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C11CF13"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A1AEE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1100" w:type="dxa"/>
            <w:tcBorders>
              <w:top w:val="single" w:sz="4" w:space="0" w:color="auto"/>
              <w:left w:val="single" w:sz="4" w:space="0" w:color="auto"/>
              <w:bottom w:val="single" w:sz="4" w:space="0" w:color="auto"/>
              <w:right w:val="single" w:sz="4" w:space="0" w:color="auto"/>
            </w:tcBorders>
            <w:vAlign w:val="center"/>
          </w:tcPr>
          <w:p w14:paraId="463F38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2,28</w:t>
            </w:r>
          </w:p>
        </w:tc>
        <w:tc>
          <w:tcPr>
            <w:tcW w:w="1100" w:type="dxa"/>
            <w:tcBorders>
              <w:top w:val="single" w:sz="4" w:space="0" w:color="auto"/>
              <w:left w:val="single" w:sz="4" w:space="0" w:color="auto"/>
              <w:bottom w:val="single" w:sz="4" w:space="0" w:color="auto"/>
              <w:right w:val="single" w:sz="4" w:space="0" w:color="auto"/>
            </w:tcBorders>
            <w:vAlign w:val="center"/>
          </w:tcPr>
          <w:p w14:paraId="02796B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-6,41</w:t>
            </w:r>
          </w:p>
        </w:tc>
        <w:tc>
          <w:tcPr>
            <w:tcW w:w="1100" w:type="dxa"/>
            <w:tcBorders>
              <w:top w:val="single" w:sz="4" w:space="0" w:color="auto"/>
              <w:left w:val="single" w:sz="4" w:space="0" w:color="auto"/>
              <w:bottom w:val="single" w:sz="4" w:space="0" w:color="auto"/>
              <w:right w:val="single" w:sz="4" w:space="0" w:color="auto"/>
            </w:tcBorders>
            <w:vAlign w:val="center"/>
          </w:tcPr>
          <w:p w14:paraId="071BB6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-4,13</w:t>
            </w:r>
          </w:p>
        </w:tc>
        <w:tc>
          <w:tcPr>
            <w:tcW w:w="1100" w:type="dxa"/>
            <w:tcBorders>
              <w:top w:val="single" w:sz="4" w:space="0" w:color="auto"/>
              <w:left w:val="single" w:sz="4" w:space="0" w:color="auto"/>
              <w:bottom w:val="single" w:sz="4" w:space="0" w:color="auto"/>
              <w:right w:val="single" w:sz="4" w:space="0" w:color="auto"/>
            </w:tcBorders>
            <w:vAlign w:val="center"/>
          </w:tcPr>
          <w:p w14:paraId="4D3DCD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710B03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645C7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2E02CA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364BA8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241D9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1100" w:type="dxa"/>
            <w:tcBorders>
              <w:top w:val="single" w:sz="4" w:space="0" w:color="auto"/>
              <w:left w:val="single" w:sz="4" w:space="0" w:color="auto"/>
              <w:bottom w:val="single" w:sz="4" w:space="0" w:color="auto"/>
              <w:right w:val="single" w:sz="4" w:space="0" w:color="auto"/>
            </w:tcBorders>
            <w:vAlign w:val="center"/>
          </w:tcPr>
          <w:p w14:paraId="033D310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2,28</w:t>
            </w:r>
          </w:p>
        </w:tc>
        <w:tc>
          <w:tcPr>
            <w:tcW w:w="1100" w:type="dxa"/>
            <w:tcBorders>
              <w:top w:val="single" w:sz="4" w:space="0" w:color="auto"/>
              <w:left w:val="single" w:sz="4" w:space="0" w:color="auto"/>
              <w:bottom w:val="single" w:sz="4" w:space="0" w:color="auto"/>
              <w:right w:val="single" w:sz="4" w:space="0" w:color="auto"/>
            </w:tcBorders>
            <w:vAlign w:val="center"/>
          </w:tcPr>
          <w:p w14:paraId="5D8EF5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-6,16</w:t>
            </w:r>
          </w:p>
        </w:tc>
        <w:tc>
          <w:tcPr>
            <w:tcW w:w="1100" w:type="dxa"/>
            <w:tcBorders>
              <w:top w:val="single" w:sz="4" w:space="0" w:color="auto"/>
              <w:left w:val="single" w:sz="4" w:space="0" w:color="auto"/>
              <w:bottom w:val="single" w:sz="4" w:space="0" w:color="auto"/>
              <w:right w:val="single" w:sz="4" w:space="0" w:color="auto"/>
            </w:tcBorders>
            <w:vAlign w:val="center"/>
          </w:tcPr>
          <w:p w14:paraId="505D76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-3,88</w:t>
            </w:r>
          </w:p>
        </w:tc>
        <w:tc>
          <w:tcPr>
            <w:tcW w:w="1100" w:type="dxa"/>
            <w:tcBorders>
              <w:top w:val="single" w:sz="4" w:space="0" w:color="auto"/>
              <w:left w:val="single" w:sz="4" w:space="0" w:color="auto"/>
              <w:bottom w:val="single" w:sz="4" w:space="0" w:color="auto"/>
              <w:right w:val="single" w:sz="4" w:space="0" w:color="auto"/>
            </w:tcBorders>
            <w:vAlign w:val="center"/>
          </w:tcPr>
          <w:p w14:paraId="2CA597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280,8</w:t>
            </w:r>
          </w:p>
        </w:tc>
        <w:tc>
          <w:tcPr>
            <w:tcW w:w="1100" w:type="dxa"/>
            <w:tcBorders>
              <w:top w:val="single" w:sz="4" w:space="0" w:color="auto"/>
              <w:left w:val="single" w:sz="4" w:space="0" w:color="auto"/>
              <w:bottom w:val="single" w:sz="4" w:space="0" w:color="auto"/>
              <w:right w:val="single" w:sz="4" w:space="0" w:color="auto"/>
            </w:tcBorders>
            <w:vAlign w:val="center"/>
          </w:tcPr>
          <w:p w14:paraId="67C286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-3,88</w:t>
            </w:r>
          </w:p>
        </w:tc>
        <w:tc>
          <w:tcPr>
            <w:tcW w:w="1400" w:type="dxa"/>
            <w:tcBorders>
              <w:top w:val="single" w:sz="4" w:space="0" w:color="auto"/>
              <w:left w:val="single" w:sz="4" w:space="0" w:color="auto"/>
              <w:bottom w:val="single" w:sz="4" w:space="0" w:color="auto"/>
              <w:right w:val="single" w:sz="4" w:space="0" w:color="auto"/>
            </w:tcBorders>
            <w:vAlign w:val="center"/>
          </w:tcPr>
          <w:p w14:paraId="2CB3FA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0FA761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r>
      <w:tr w:rsidR="00F70000" w:rsidRPr="00F70000" w14:paraId="2BAC1260"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A55C4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1100" w:type="dxa"/>
            <w:tcBorders>
              <w:top w:val="single" w:sz="4" w:space="0" w:color="auto"/>
              <w:left w:val="single" w:sz="4" w:space="0" w:color="auto"/>
              <w:bottom w:val="single" w:sz="4" w:space="0" w:color="auto"/>
              <w:right w:val="single" w:sz="4" w:space="0" w:color="auto"/>
            </w:tcBorders>
            <w:vAlign w:val="center"/>
          </w:tcPr>
          <w:p w14:paraId="7757F1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6,83</w:t>
            </w:r>
          </w:p>
        </w:tc>
        <w:tc>
          <w:tcPr>
            <w:tcW w:w="1100" w:type="dxa"/>
            <w:tcBorders>
              <w:top w:val="single" w:sz="4" w:space="0" w:color="auto"/>
              <w:left w:val="single" w:sz="4" w:space="0" w:color="auto"/>
              <w:bottom w:val="single" w:sz="4" w:space="0" w:color="auto"/>
              <w:right w:val="single" w:sz="4" w:space="0" w:color="auto"/>
            </w:tcBorders>
            <w:vAlign w:val="center"/>
          </w:tcPr>
          <w:p w14:paraId="03CBF7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-16,4</w:t>
            </w:r>
          </w:p>
        </w:tc>
        <w:tc>
          <w:tcPr>
            <w:tcW w:w="1100" w:type="dxa"/>
            <w:tcBorders>
              <w:top w:val="single" w:sz="4" w:space="0" w:color="auto"/>
              <w:left w:val="single" w:sz="4" w:space="0" w:color="auto"/>
              <w:bottom w:val="single" w:sz="4" w:space="0" w:color="auto"/>
              <w:right w:val="single" w:sz="4" w:space="0" w:color="auto"/>
            </w:tcBorders>
            <w:vAlign w:val="center"/>
          </w:tcPr>
          <w:p w14:paraId="42F062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-9,57</w:t>
            </w:r>
          </w:p>
        </w:tc>
        <w:tc>
          <w:tcPr>
            <w:tcW w:w="1100" w:type="dxa"/>
            <w:tcBorders>
              <w:top w:val="single" w:sz="4" w:space="0" w:color="auto"/>
              <w:left w:val="single" w:sz="4" w:space="0" w:color="auto"/>
              <w:bottom w:val="single" w:sz="4" w:space="0" w:color="auto"/>
              <w:right w:val="single" w:sz="4" w:space="0" w:color="auto"/>
            </w:tcBorders>
            <w:vAlign w:val="center"/>
          </w:tcPr>
          <w:p w14:paraId="1AFFAF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243</w:t>
            </w:r>
          </w:p>
        </w:tc>
        <w:tc>
          <w:tcPr>
            <w:tcW w:w="1100" w:type="dxa"/>
            <w:tcBorders>
              <w:top w:val="single" w:sz="4" w:space="0" w:color="auto"/>
              <w:left w:val="single" w:sz="4" w:space="0" w:color="auto"/>
              <w:bottom w:val="single" w:sz="4" w:space="0" w:color="auto"/>
              <w:right w:val="single" w:sz="4" w:space="0" w:color="auto"/>
            </w:tcBorders>
            <w:vAlign w:val="center"/>
          </w:tcPr>
          <w:p w14:paraId="5DFABE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-2,89</w:t>
            </w:r>
          </w:p>
        </w:tc>
        <w:tc>
          <w:tcPr>
            <w:tcW w:w="1400" w:type="dxa"/>
            <w:tcBorders>
              <w:top w:val="single" w:sz="4" w:space="0" w:color="auto"/>
              <w:left w:val="single" w:sz="4" w:space="0" w:color="auto"/>
              <w:bottom w:val="single" w:sz="4" w:space="0" w:color="auto"/>
              <w:right w:val="single" w:sz="4" w:space="0" w:color="auto"/>
            </w:tcBorders>
            <w:vAlign w:val="center"/>
          </w:tcPr>
          <w:p w14:paraId="7770A10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w:t>
            </w:r>
          </w:p>
        </w:tc>
        <w:tc>
          <w:tcPr>
            <w:tcW w:w="1800" w:type="dxa"/>
            <w:tcBorders>
              <w:top w:val="single" w:sz="4" w:space="0" w:color="auto"/>
              <w:left w:val="single" w:sz="4" w:space="0" w:color="auto"/>
              <w:bottom w:val="single" w:sz="4" w:space="0" w:color="auto"/>
              <w:right w:val="single" w:sz="4" w:space="0" w:color="auto"/>
            </w:tcBorders>
            <w:vAlign w:val="center"/>
          </w:tcPr>
          <w:p w14:paraId="36DF32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6,67</w:t>
            </w:r>
          </w:p>
        </w:tc>
      </w:tr>
      <w:tr w:rsidR="00F70000" w:rsidRPr="00F70000" w14:paraId="58107DC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349C0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1100" w:type="dxa"/>
            <w:tcBorders>
              <w:top w:val="single" w:sz="4" w:space="0" w:color="auto"/>
              <w:left w:val="single" w:sz="4" w:space="0" w:color="auto"/>
              <w:bottom w:val="single" w:sz="4" w:space="0" w:color="auto"/>
              <w:right w:val="single" w:sz="4" w:space="0" w:color="auto"/>
            </w:tcBorders>
            <w:vAlign w:val="center"/>
          </w:tcPr>
          <w:p w14:paraId="3F5957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9,13</w:t>
            </w:r>
          </w:p>
        </w:tc>
        <w:tc>
          <w:tcPr>
            <w:tcW w:w="1100" w:type="dxa"/>
            <w:tcBorders>
              <w:top w:val="single" w:sz="4" w:space="0" w:color="auto"/>
              <w:left w:val="single" w:sz="4" w:space="0" w:color="auto"/>
              <w:bottom w:val="single" w:sz="4" w:space="0" w:color="auto"/>
              <w:right w:val="single" w:sz="4" w:space="0" w:color="auto"/>
            </w:tcBorders>
            <w:vAlign w:val="center"/>
          </w:tcPr>
          <w:p w14:paraId="6184DD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-14,53</w:t>
            </w:r>
          </w:p>
        </w:tc>
        <w:tc>
          <w:tcPr>
            <w:tcW w:w="1100" w:type="dxa"/>
            <w:tcBorders>
              <w:top w:val="single" w:sz="4" w:space="0" w:color="auto"/>
              <w:left w:val="single" w:sz="4" w:space="0" w:color="auto"/>
              <w:bottom w:val="single" w:sz="4" w:space="0" w:color="auto"/>
              <w:right w:val="single" w:sz="4" w:space="0" w:color="auto"/>
            </w:tcBorders>
            <w:vAlign w:val="center"/>
          </w:tcPr>
          <w:p w14:paraId="412A4A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w:t>
            </w:r>
          </w:p>
        </w:tc>
        <w:tc>
          <w:tcPr>
            <w:tcW w:w="1100" w:type="dxa"/>
            <w:tcBorders>
              <w:top w:val="single" w:sz="4" w:space="0" w:color="auto"/>
              <w:left w:val="single" w:sz="4" w:space="0" w:color="auto"/>
              <w:bottom w:val="single" w:sz="4" w:space="0" w:color="auto"/>
              <w:right w:val="single" w:sz="4" w:space="0" w:color="auto"/>
            </w:tcBorders>
            <w:vAlign w:val="center"/>
          </w:tcPr>
          <w:p w14:paraId="0E6AC38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30DD0A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2ADC80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83F1B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69BBE85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BB65D2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1100" w:type="dxa"/>
            <w:tcBorders>
              <w:top w:val="single" w:sz="4" w:space="0" w:color="auto"/>
              <w:left w:val="single" w:sz="4" w:space="0" w:color="auto"/>
              <w:bottom w:val="single" w:sz="4" w:space="0" w:color="auto"/>
              <w:right w:val="single" w:sz="4" w:space="0" w:color="auto"/>
            </w:tcBorders>
            <w:vAlign w:val="center"/>
          </w:tcPr>
          <w:p w14:paraId="6E1FEE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2,28</w:t>
            </w:r>
          </w:p>
        </w:tc>
        <w:tc>
          <w:tcPr>
            <w:tcW w:w="1100" w:type="dxa"/>
            <w:tcBorders>
              <w:top w:val="single" w:sz="4" w:space="0" w:color="auto"/>
              <w:left w:val="single" w:sz="4" w:space="0" w:color="auto"/>
              <w:bottom w:val="single" w:sz="4" w:space="0" w:color="auto"/>
              <w:right w:val="single" w:sz="4" w:space="0" w:color="auto"/>
            </w:tcBorders>
            <w:vAlign w:val="center"/>
          </w:tcPr>
          <w:p w14:paraId="5A16BF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-7,23</w:t>
            </w:r>
          </w:p>
        </w:tc>
        <w:tc>
          <w:tcPr>
            <w:tcW w:w="1100" w:type="dxa"/>
            <w:tcBorders>
              <w:top w:val="single" w:sz="4" w:space="0" w:color="auto"/>
              <w:left w:val="single" w:sz="4" w:space="0" w:color="auto"/>
              <w:bottom w:val="single" w:sz="4" w:space="0" w:color="auto"/>
              <w:right w:val="single" w:sz="4" w:space="0" w:color="auto"/>
            </w:tcBorders>
            <w:vAlign w:val="center"/>
          </w:tcPr>
          <w:p w14:paraId="35BD48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-4,95</w:t>
            </w:r>
          </w:p>
        </w:tc>
        <w:tc>
          <w:tcPr>
            <w:tcW w:w="1100" w:type="dxa"/>
            <w:tcBorders>
              <w:top w:val="single" w:sz="4" w:space="0" w:color="auto"/>
              <w:left w:val="single" w:sz="4" w:space="0" w:color="auto"/>
              <w:bottom w:val="single" w:sz="4" w:space="0" w:color="auto"/>
              <w:right w:val="single" w:sz="4" w:space="0" w:color="auto"/>
            </w:tcBorders>
            <w:vAlign w:val="center"/>
          </w:tcPr>
          <w:p w14:paraId="398A76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FFC7A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3EEAD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67F39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676AFED"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8CCEB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1100" w:type="dxa"/>
            <w:tcBorders>
              <w:top w:val="single" w:sz="4" w:space="0" w:color="auto"/>
              <w:left w:val="single" w:sz="4" w:space="0" w:color="auto"/>
              <w:bottom w:val="single" w:sz="4" w:space="0" w:color="auto"/>
              <w:right w:val="single" w:sz="4" w:space="0" w:color="auto"/>
            </w:tcBorders>
            <w:vAlign w:val="center"/>
          </w:tcPr>
          <w:p w14:paraId="1871B4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w:t>
            </w:r>
          </w:p>
        </w:tc>
        <w:tc>
          <w:tcPr>
            <w:tcW w:w="1100" w:type="dxa"/>
            <w:tcBorders>
              <w:top w:val="single" w:sz="4" w:space="0" w:color="auto"/>
              <w:left w:val="single" w:sz="4" w:space="0" w:color="auto"/>
              <w:bottom w:val="single" w:sz="4" w:space="0" w:color="auto"/>
              <w:right w:val="single" w:sz="4" w:space="0" w:color="auto"/>
            </w:tcBorders>
            <w:vAlign w:val="center"/>
          </w:tcPr>
          <w:p w14:paraId="5D2794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-27,71</w:t>
            </w:r>
          </w:p>
        </w:tc>
        <w:tc>
          <w:tcPr>
            <w:tcW w:w="1100" w:type="dxa"/>
            <w:tcBorders>
              <w:top w:val="single" w:sz="4" w:space="0" w:color="auto"/>
              <w:left w:val="single" w:sz="4" w:space="0" w:color="auto"/>
              <w:bottom w:val="single" w:sz="4" w:space="0" w:color="auto"/>
              <w:right w:val="single" w:sz="4" w:space="0" w:color="auto"/>
            </w:tcBorders>
            <w:vAlign w:val="center"/>
          </w:tcPr>
          <w:p w14:paraId="528297A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-10,91</w:t>
            </w:r>
          </w:p>
        </w:tc>
        <w:tc>
          <w:tcPr>
            <w:tcW w:w="1100" w:type="dxa"/>
            <w:tcBorders>
              <w:top w:val="single" w:sz="4" w:space="0" w:color="auto"/>
              <w:left w:val="single" w:sz="4" w:space="0" w:color="auto"/>
              <w:bottom w:val="single" w:sz="4" w:space="0" w:color="auto"/>
              <w:right w:val="single" w:sz="4" w:space="0" w:color="auto"/>
            </w:tcBorders>
            <w:vAlign w:val="center"/>
          </w:tcPr>
          <w:p w14:paraId="77012F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038DB3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E29E2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7E20F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0BD9EAF1"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247DD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1100" w:type="dxa"/>
            <w:tcBorders>
              <w:top w:val="single" w:sz="4" w:space="0" w:color="auto"/>
              <w:left w:val="single" w:sz="4" w:space="0" w:color="auto"/>
              <w:bottom w:val="single" w:sz="4" w:space="0" w:color="auto"/>
              <w:right w:val="single" w:sz="4" w:space="0" w:color="auto"/>
            </w:tcBorders>
            <w:vAlign w:val="center"/>
          </w:tcPr>
          <w:p w14:paraId="79F93B2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5,08</w:t>
            </w:r>
          </w:p>
        </w:tc>
        <w:tc>
          <w:tcPr>
            <w:tcW w:w="1100" w:type="dxa"/>
            <w:tcBorders>
              <w:top w:val="single" w:sz="4" w:space="0" w:color="auto"/>
              <w:left w:val="single" w:sz="4" w:space="0" w:color="auto"/>
              <w:bottom w:val="single" w:sz="4" w:space="0" w:color="auto"/>
              <w:right w:val="single" w:sz="4" w:space="0" w:color="auto"/>
            </w:tcBorders>
            <w:vAlign w:val="center"/>
          </w:tcPr>
          <w:p w14:paraId="695E4C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-15,16</w:t>
            </w:r>
          </w:p>
        </w:tc>
        <w:tc>
          <w:tcPr>
            <w:tcW w:w="1100" w:type="dxa"/>
            <w:tcBorders>
              <w:top w:val="single" w:sz="4" w:space="0" w:color="auto"/>
              <w:left w:val="single" w:sz="4" w:space="0" w:color="auto"/>
              <w:bottom w:val="single" w:sz="4" w:space="0" w:color="auto"/>
              <w:right w:val="single" w:sz="4" w:space="0" w:color="auto"/>
            </w:tcBorders>
            <w:vAlign w:val="center"/>
          </w:tcPr>
          <w:p w14:paraId="61A16A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-10,07</w:t>
            </w:r>
          </w:p>
        </w:tc>
        <w:tc>
          <w:tcPr>
            <w:tcW w:w="1100" w:type="dxa"/>
            <w:tcBorders>
              <w:top w:val="single" w:sz="4" w:space="0" w:color="auto"/>
              <w:left w:val="single" w:sz="4" w:space="0" w:color="auto"/>
              <w:bottom w:val="single" w:sz="4" w:space="0" w:color="auto"/>
              <w:right w:val="single" w:sz="4" w:space="0" w:color="auto"/>
            </w:tcBorders>
            <w:vAlign w:val="center"/>
          </w:tcPr>
          <w:p w14:paraId="0881A1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02B00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CD1A6C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1F700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F71155F"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216CF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1100" w:type="dxa"/>
            <w:tcBorders>
              <w:top w:val="single" w:sz="4" w:space="0" w:color="auto"/>
              <w:left w:val="single" w:sz="4" w:space="0" w:color="auto"/>
              <w:bottom w:val="single" w:sz="4" w:space="0" w:color="auto"/>
              <w:right w:val="single" w:sz="4" w:space="0" w:color="auto"/>
            </w:tcBorders>
            <w:vAlign w:val="center"/>
          </w:tcPr>
          <w:p w14:paraId="0031CA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5,08</w:t>
            </w:r>
          </w:p>
        </w:tc>
        <w:tc>
          <w:tcPr>
            <w:tcW w:w="1100" w:type="dxa"/>
            <w:tcBorders>
              <w:top w:val="single" w:sz="4" w:space="0" w:color="auto"/>
              <w:left w:val="single" w:sz="4" w:space="0" w:color="auto"/>
              <w:bottom w:val="single" w:sz="4" w:space="0" w:color="auto"/>
              <w:right w:val="single" w:sz="4" w:space="0" w:color="auto"/>
            </w:tcBorders>
            <w:vAlign w:val="center"/>
          </w:tcPr>
          <w:p w14:paraId="113808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-48,04</w:t>
            </w:r>
          </w:p>
        </w:tc>
        <w:tc>
          <w:tcPr>
            <w:tcW w:w="1100" w:type="dxa"/>
            <w:tcBorders>
              <w:top w:val="single" w:sz="4" w:space="0" w:color="auto"/>
              <w:left w:val="single" w:sz="4" w:space="0" w:color="auto"/>
              <w:bottom w:val="single" w:sz="4" w:space="0" w:color="auto"/>
              <w:right w:val="single" w:sz="4" w:space="0" w:color="auto"/>
            </w:tcBorders>
            <w:vAlign w:val="center"/>
          </w:tcPr>
          <w:p w14:paraId="2DBCAA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-42,96</w:t>
            </w:r>
          </w:p>
        </w:tc>
        <w:tc>
          <w:tcPr>
            <w:tcW w:w="1100" w:type="dxa"/>
            <w:tcBorders>
              <w:top w:val="single" w:sz="4" w:space="0" w:color="auto"/>
              <w:left w:val="single" w:sz="4" w:space="0" w:color="auto"/>
              <w:bottom w:val="single" w:sz="4" w:space="0" w:color="auto"/>
              <w:right w:val="single" w:sz="4" w:space="0" w:color="auto"/>
            </w:tcBorders>
            <w:vAlign w:val="center"/>
          </w:tcPr>
          <w:p w14:paraId="39DB21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2698ABA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49FD55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16D6F4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4F6920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404DCE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100" w:type="dxa"/>
            <w:tcBorders>
              <w:top w:val="single" w:sz="4" w:space="0" w:color="auto"/>
              <w:left w:val="single" w:sz="4" w:space="0" w:color="auto"/>
              <w:bottom w:val="single" w:sz="4" w:space="0" w:color="auto"/>
              <w:right w:val="single" w:sz="4" w:space="0" w:color="auto"/>
            </w:tcBorders>
            <w:vAlign w:val="center"/>
          </w:tcPr>
          <w:p w14:paraId="03EF61C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w:t>
            </w:r>
          </w:p>
        </w:tc>
        <w:tc>
          <w:tcPr>
            <w:tcW w:w="1100" w:type="dxa"/>
            <w:tcBorders>
              <w:top w:val="single" w:sz="4" w:space="0" w:color="auto"/>
              <w:left w:val="single" w:sz="4" w:space="0" w:color="auto"/>
              <w:bottom w:val="single" w:sz="4" w:space="0" w:color="auto"/>
              <w:right w:val="single" w:sz="4" w:space="0" w:color="auto"/>
            </w:tcBorders>
            <w:vAlign w:val="center"/>
          </w:tcPr>
          <w:p w14:paraId="118787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-54,71</w:t>
            </w:r>
          </w:p>
        </w:tc>
        <w:tc>
          <w:tcPr>
            <w:tcW w:w="1100" w:type="dxa"/>
            <w:tcBorders>
              <w:top w:val="single" w:sz="4" w:space="0" w:color="auto"/>
              <w:left w:val="single" w:sz="4" w:space="0" w:color="auto"/>
              <w:bottom w:val="single" w:sz="4" w:space="0" w:color="auto"/>
              <w:right w:val="single" w:sz="4" w:space="0" w:color="auto"/>
            </w:tcBorders>
            <w:vAlign w:val="center"/>
          </w:tcPr>
          <w:p w14:paraId="1755FE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-37,92</w:t>
            </w:r>
          </w:p>
        </w:tc>
        <w:tc>
          <w:tcPr>
            <w:tcW w:w="1100" w:type="dxa"/>
            <w:tcBorders>
              <w:top w:val="single" w:sz="4" w:space="0" w:color="auto"/>
              <w:left w:val="single" w:sz="4" w:space="0" w:color="auto"/>
              <w:bottom w:val="single" w:sz="4" w:space="0" w:color="auto"/>
              <w:right w:val="single" w:sz="4" w:space="0" w:color="auto"/>
            </w:tcBorders>
            <w:vAlign w:val="center"/>
          </w:tcPr>
          <w:p w14:paraId="590DA4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B5CC4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0F2BF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6BA1B0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148002E5"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724D1F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1100" w:type="dxa"/>
            <w:tcBorders>
              <w:top w:val="single" w:sz="4" w:space="0" w:color="auto"/>
              <w:left w:val="single" w:sz="4" w:space="0" w:color="auto"/>
              <w:bottom w:val="single" w:sz="4" w:space="0" w:color="auto"/>
              <w:right w:val="single" w:sz="4" w:space="0" w:color="auto"/>
            </w:tcBorders>
            <w:vAlign w:val="center"/>
          </w:tcPr>
          <w:p w14:paraId="13B060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w:t>
            </w:r>
          </w:p>
        </w:tc>
        <w:tc>
          <w:tcPr>
            <w:tcW w:w="1100" w:type="dxa"/>
            <w:tcBorders>
              <w:top w:val="single" w:sz="4" w:space="0" w:color="auto"/>
              <w:left w:val="single" w:sz="4" w:space="0" w:color="auto"/>
              <w:bottom w:val="single" w:sz="4" w:space="0" w:color="auto"/>
              <w:right w:val="single" w:sz="4" w:space="0" w:color="auto"/>
            </w:tcBorders>
            <w:vAlign w:val="center"/>
          </w:tcPr>
          <w:p w14:paraId="7075BF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-60,95</w:t>
            </w:r>
          </w:p>
        </w:tc>
        <w:tc>
          <w:tcPr>
            <w:tcW w:w="1100" w:type="dxa"/>
            <w:tcBorders>
              <w:top w:val="single" w:sz="4" w:space="0" w:color="auto"/>
              <w:left w:val="single" w:sz="4" w:space="0" w:color="auto"/>
              <w:bottom w:val="single" w:sz="4" w:space="0" w:color="auto"/>
              <w:right w:val="single" w:sz="4" w:space="0" w:color="auto"/>
            </w:tcBorders>
            <w:vAlign w:val="center"/>
          </w:tcPr>
          <w:p w14:paraId="7049BB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-44,16</w:t>
            </w:r>
          </w:p>
        </w:tc>
        <w:tc>
          <w:tcPr>
            <w:tcW w:w="1100" w:type="dxa"/>
            <w:tcBorders>
              <w:top w:val="single" w:sz="4" w:space="0" w:color="auto"/>
              <w:left w:val="single" w:sz="4" w:space="0" w:color="auto"/>
              <w:bottom w:val="single" w:sz="4" w:space="0" w:color="auto"/>
              <w:right w:val="single" w:sz="4" w:space="0" w:color="auto"/>
            </w:tcBorders>
            <w:vAlign w:val="center"/>
          </w:tcPr>
          <w:p w14:paraId="57B5C6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739BED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3FF5E49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574F33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B585DA2"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0DFBD7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1100" w:type="dxa"/>
            <w:tcBorders>
              <w:top w:val="single" w:sz="4" w:space="0" w:color="auto"/>
              <w:left w:val="single" w:sz="4" w:space="0" w:color="auto"/>
              <w:bottom w:val="single" w:sz="4" w:space="0" w:color="auto"/>
              <w:right w:val="single" w:sz="4" w:space="0" w:color="auto"/>
            </w:tcBorders>
            <w:vAlign w:val="center"/>
          </w:tcPr>
          <w:p w14:paraId="119A0C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5,08</w:t>
            </w:r>
          </w:p>
        </w:tc>
        <w:tc>
          <w:tcPr>
            <w:tcW w:w="1100" w:type="dxa"/>
            <w:tcBorders>
              <w:top w:val="single" w:sz="4" w:space="0" w:color="auto"/>
              <w:left w:val="single" w:sz="4" w:space="0" w:color="auto"/>
              <w:bottom w:val="single" w:sz="4" w:space="0" w:color="auto"/>
              <w:right w:val="single" w:sz="4" w:space="0" w:color="auto"/>
            </w:tcBorders>
            <w:vAlign w:val="center"/>
          </w:tcPr>
          <w:p w14:paraId="5DCE4F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-48,4</w:t>
            </w:r>
          </w:p>
        </w:tc>
        <w:tc>
          <w:tcPr>
            <w:tcW w:w="1100" w:type="dxa"/>
            <w:tcBorders>
              <w:top w:val="single" w:sz="4" w:space="0" w:color="auto"/>
              <w:left w:val="single" w:sz="4" w:space="0" w:color="auto"/>
              <w:bottom w:val="single" w:sz="4" w:space="0" w:color="auto"/>
              <w:right w:val="single" w:sz="4" w:space="0" w:color="auto"/>
            </w:tcBorders>
            <w:vAlign w:val="center"/>
          </w:tcPr>
          <w:p w14:paraId="4EC071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-43,32</w:t>
            </w:r>
          </w:p>
        </w:tc>
        <w:tc>
          <w:tcPr>
            <w:tcW w:w="1100" w:type="dxa"/>
            <w:tcBorders>
              <w:top w:val="single" w:sz="4" w:space="0" w:color="auto"/>
              <w:left w:val="single" w:sz="4" w:space="0" w:color="auto"/>
              <w:bottom w:val="single" w:sz="4" w:space="0" w:color="auto"/>
              <w:right w:val="single" w:sz="4" w:space="0" w:color="auto"/>
            </w:tcBorders>
            <w:vAlign w:val="center"/>
          </w:tcPr>
          <w:p w14:paraId="47CE20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9AF63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68904B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29FE6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902B476"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80CEE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1100" w:type="dxa"/>
            <w:tcBorders>
              <w:top w:val="single" w:sz="4" w:space="0" w:color="auto"/>
              <w:left w:val="single" w:sz="4" w:space="0" w:color="auto"/>
              <w:bottom w:val="single" w:sz="4" w:space="0" w:color="auto"/>
              <w:right w:val="single" w:sz="4" w:space="0" w:color="auto"/>
            </w:tcBorders>
            <w:vAlign w:val="center"/>
          </w:tcPr>
          <w:p w14:paraId="43346B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5,08</w:t>
            </w:r>
          </w:p>
        </w:tc>
        <w:tc>
          <w:tcPr>
            <w:tcW w:w="1100" w:type="dxa"/>
            <w:tcBorders>
              <w:top w:val="single" w:sz="4" w:space="0" w:color="auto"/>
              <w:left w:val="single" w:sz="4" w:space="0" w:color="auto"/>
              <w:bottom w:val="single" w:sz="4" w:space="0" w:color="auto"/>
              <w:right w:val="single" w:sz="4" w:space="0" w:color="auto"/>
            </w:tcBorders>
            <w:vAlign w:val="center"/>
          </w:tcPr>
          <w:p w14:paraId="4CFBB89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-55,65</w:t>
            </w:r>
          </w:p>
        </w:tc>
        <w:tc>
          <w:tcPr>
            <w:tcW w:w="1100" w:type="dxa"/>
            <w:tcBorders>
              <w:top w:val="single" w:sz="4" w:space="0" w:color="auto"/>
              <w:left w:val="single" w:sz="4" w:space="0" w:color="auto"/>
              <w:bottom w:val="single" w:sz="4" w:space="0" w:color="auto"/>
              <w:right w:val="single" w:sz="4" w:space="0" w:color="auto"/>
            </w:tcBorders>
            <w:vAlign w:val="center"/>
          </w:tcPr>
          <w:p w14:paraId="6FE5AE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-50,57</w:t>
            </w:r>
          </w:p>
        </w:tc>
        <w:tc>
          <w:tcPr>
            <w:tcW w:w="1100" w:type="dxa"/>
            <w:tcBorders>
              <w:top w:val="single" w:sz="4" w:space="0" w:color="auto"/>
              <w:left w:val="single" w:sz="4" w:space="0" w:color="auto"/>
              <w:bottom w:val="single" w:sz="4" w:space="0" w:color="auto"/>
              <w:right w:val="single" w:sz="4" w:space="0" w:color="auto"/>
            </w:tcBorders>
            <w:vAlign w:val="center"/>
          </w:tcPr>
          <w:p w14:paraId="596389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AAE98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72791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43FF6C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270ABF29"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37D1F0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1100" w:type="dxa"/>
            <w:tcBorders>
              <w:top w:val="single" w:sz="4" w:space="0" w:color="auto"/>
              <w:left w:val="single" w:sz="4" w:space="0" w:color="auto"/>
              <w:bottom w:val="single" w:sz="4" w:space="0" w:color="auto"/>
              <w:right w:val="single" w:sz="4" w:space="0" w:color="auto"/>
            </w:tcBorders>
            <w:vAlign w:val="center"/>
          </w:tcPr>
          <w:p w14:paraId="0BF407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w:t>
            </w:r>
          </w:p>
        </w:tc>
        <w:tc>
          <w:tcPr>
            <w:tcW w:w="1100" w:type="dxa"/>
            <w:tcBorders>
              <w:top w:val="single" w:sz="4" w:space="0" w:color="auto"/>
              <w:left w:val="single" w:sz="4" w:space="0" w:color="auto"/>
              <w:bottom w:val="single" w:sz="4" w:space="0" w:color="auto"/>
              <w:right w:val="single" w:sz="4" w:space="0" w:color="auto"/>
            </w:tcBorders>
            <w:vAlign w:val="center"/>
          </w:tcPr>
          <w:p w14:paraId="2BD4A5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-62,32</w:t>
            </w:r>
          </w:p>
        </w:tc>
        <w:tc>
          <w:tcPr>
            <w:tcW w:w="1100" w:type="dxa"/>
            <w:tcBorders>
              <w:top w:val="single" w:sz="4" w:space="0" w:color="auto"/>
              <w:left w:val="single" w:sz="4" w:space="0" w:color="auto"/>
              <w:bottom w:val="single" w:sz="4" w:space="0" w:color="auto"/>
              <w:right w:val="single" w:sz="4" w:space="0" w:color="auto"/>
            </w:tcBorders>
            <w:vAlign w:val="center"/>
          </w:tcPr>
          <w:p w14:paraId="17CD5C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-45,53</w:t>
            </w:r>
          </w:p>
        </w:tc>
        <w:tc>
          <w:tcPr>
            <w:tcW w:w="1100" w:type="dxa"/>
            <w:tcBorders>
              <w:top w:val="single" w:sz="4" w:space="0" w:color="auto"/>
              <w:left w:val="single" w:sz="4" w:space="0" w:color="auto"/>
              <w:bottom w:val="single" w:sz="4" w:space="0" w:color="auto"/>
              <w:right w:val="single" w:sz="4" w:space="0" w:color="auto"/>
            </w:tcBorders>
            <w:vAlign w:val="center"/>
          </w:tcPr>
          <w:p w14:paraId="3C593D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4688C7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0854FC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F75D8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F340D1B"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625452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1100" w:type="dxa"/>
            <w:tcBorders>
              <w:top w:val="single" w:sz="4" w:space="0" w:color="auto"/>
              <w:left w:val="single" w:sz="4" w:space="0" w:color="auto"/>
              <w:bottom w:val="single" w:sz="4" w:space="0" w:color="auto"/>
              <w:right w:val="single" w:sz="4" w:space="0" w:color="auto"/>
            </w:tcBorders>
            <w:vAlign w:val="center"/>
          </w:tcPr>
          <w:p w14:paraId="57EBD5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16,8</w:t>
            </w:r>
          </w:p>
        </w:tc>
        <w:tc>
          <w:tcPr>
            <w:tcW w:w="1100" w:type="dxa"/>
            <w:tcBorders>
              <w:top w:val="single" w:sz="4" w:space="0" w:color="auto"/>
              <w:left w:val="single" w:sz="4" w:space="0" w:color="auto"/>
              <w:bottom w:val="single" w:sz="4" w:space="0" w:color="auto"/>
              <w:right w:val="single" w:sz="4" w:space="0" w:color="auto"/>
            </w:tcBorders>
            <w:vAlign w:val="center"/>
          </w:tcPr>
          <w:p w14:paraId="0D64B3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-68,44</w:t>
            </w:r>
          </w:p>
        </w:tc>
        <w:tc>
          <w:tcPr>
            <w:tcW w:w="1100" w:type="dxa"/>
            <w:tcBorders>
              <w:top w:val="single" w:sz="4" w:space="0" w:color="auto"/>
              <w:left w:val="single" w:sz="4" w:space="0" w:color="auto"/>
              <w:bottom w:val="single" w:sz="4" w:space="0" w:color="auto"/>
              <w:right w:val="single" w:sz="4" w:space="0" w:color="auto"/>
            </w:tcBorders>
            <w:vAlign w:val="center"/>
          </w:tcPr>
          <w:p w14:paraId="6B521A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-51,64</w:t>
            </w:r>
          </w:p>
        </w:tc>
        <w:tc>
          <w:tcPr>
            <w:tcW w:w="1100" w:type="dxa"/>
            <w:tcBorders>
              <w:top w:val="single" w:sz="4" w:space="0" w:color="auto"/>
              <w:left w:val="single" w:sz="4" w:space="0" w:color="auto"/>
              <w:bottom w:val="single" w:sz="4" w:space="0" w:color="auto"/>
              <w:right w:val="single" w:sz="4" w:space="0" w:color="auto"/>
            </w:tcBorders>
            <w:vAlign w:val="center"/>
          </w:tcPr>
          <w:p w14:paraId="47DF1D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558B2F3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579F13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0CCDD36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3D1BA148" w14:textId="77777777" w:rsidTr="004D1048">
        <w:tc>
          <w:tcPr>
            <w:tcW w:w="1095" w:type="dxa"/>
            <w:tcBorders>
              <w:top w:val="single" w:sz="4" w:space="0" w:color="auto"/>
              <w:left w:val="single" w:sz="4" w:space="0" w:color="auto"/>
              <w:bottom w:val="single" w:sz="4" w:space="0" w:color="auto"/>
              <w:right w:val="single" w:sz="4" w:space="0" w:color="auto"/>
            </w:tcBorders>
            <w:vAlign w:val="center"/>
          </w:tcPr>
          <w:p w14:paraId="1AE793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1100" w:type="dxa"/>
            <w:tcBorders>
              <w:top w:val="single" w:sz="4" w:space="0" w:color="auto"/>
              <w:left w:val="single" w:sz="4" w:space="0" w:color="auto"/>
              <w:bottom w:val="single" w:sz="4" w:space="0" w:color="auto"/>
              <w:right w:val="single" w:sz="4" w:space="0" w:color="auto"/>
            </w:tcBorders>
            <w:vAlign w:val="center"/>
          </w:tcPr>
          <w:p w14:paraId="41202A9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5,08</w:t>
            </w:r>
          </w:p>
        </w:tc>
        <w:tc>
          <w:tcPr>
            <w:tcW w:w="1100" w:type="dxa"/>
            <w:tcBorders>
              <w:top w:val="single" w:sz="4" w:space="0" w:color="auto"/>
              <w:left w:val="single" w:sz="4" w:space="0" w:color="auto"/>
              <w:bottom w:val="single" w:sz="4" w:space="0" w:color="auto"/>
              <w:right w:val="single" w:sz="4" w:space="0" w:color="auto"/>
            </w:tcBorders>
            <w:vAlign w:val="center"/>
          </w:tcPr>
          <w:p w14:paraId="0A0F1A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-55,88</w:t>
            </w:r>
          </w:p>
        </w:tc>
        <w:tc>
          <w:tcPr>
            <w:tcW w:w="1100" w:type="dxa"/>
            <w:tcBorders>
              <w:top w:val="single" w:sz="4" w:space="0" w:color="auto"/>
              <w:left w:val="single" w:sz="4" w:space="0" w:color="auto"/>
              <w:bottom w:val="single" w:sz="4" w:space="0" w:color="auto"/>
              <w:right w:val="single" w:sz="4" w:space="0" w:color="auto"/>
            </w:tcBorders>
            <w:vAlign w:val="center"/>
          </w:tcPr>
          <w:p w14:paraId="0089E7A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-50,8</w:t>
            </w:r>
          </w:p>
        </w:tc>
        <w:tc>
          <w:tcPr>
            <w:tcW w:w="1100" w:type="dxa"/>
            <w:tcBorders>
              <w:top w:val="single" w:sz="4" w:space="0" w:color="auto"/>
              <w:left w:val="single" w:sz="4" w:space="0" w:color="auto"/>
              <w:bottom w:val="single" w:sz="4" w:space="0" w:color="auto"/>
              <w:right w:val="single" w:sz="4" w:space="0" w:color="auto"/>
            </w:tcBorders>
            <w:vAlign w:val="center"/>
          </w:tcPr>
          <w:p w14:paraId="458879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100" w:type="dxa"/>
            <w:tcBorders>
              <w:top w:val="single" w:sz="4" w:space="0" w:color="auto"/>
              <w:left w:val="single" w:sz="4" w:space="0" w:color="auto"/>
              <w:bottom w:val="single" w:sz="4" w:space="0" w:color="auto"/>
              <w:right w:val="single" w:sz="4" w:space="0" w:color="auto"/>
            </w:tcBorders>
            <w:vAlign w:val="center"/>
          </w:tcPr>
          <w:p w14:paraId="1F9A1A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400" w:type="dxa"/>
            <w:tcBorders>
              <w:top w:val="single" w:sz="4" w:space="0" w:color="auto"/>
              <w:left w:val="single" w:sz="4" w:space="0" w:color="auto"/>
              <w:bottom w:val="single" w:sz="4" w:space="0" w:color="auto"/>
              <w:right w:val="single" w:sz="4" w:space="0" w:color="auto"/>
            </w:tcBorders>
            <w:vAlign w:val="center"/>
          </w:tcPr>
          <w:p w14:paraId="75EA5B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800" w:type="dxa"/>
            <w:tcBorders>
              <w:top w:val="single" w:sz="4" w:space="0" w:color="auto"/>
              <w:left w:val="single" w:sz="4" w:space="0" w:color="auto"/>
              <w:bottom w:val="single" w:sz="4" w:space="0" w:color="auto"/>
              <w:right w:val="single" w:sz="4" w:space="0" w:color="auto"/>
            </w:tcBorders>
            <w:vAlign w:val="center"/>
          </w:tcPr>
          <w:p w14:paraId="3ACBF2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680726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54FFF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Ramas: </w:t>
      </w:r>
    </w:p>
    <w:p w14:paraId="190542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73"/>
        <w:gridCol w:w="629"/>
        <w:gridCol w:w="643"/>
        <w:gridCol w:w="455"/>
        <w:gridCol w:w="1015"/>
        <w:gridCol w:w="1095"/>
        <w:gridCol w:w="1045"/>
        <w:gridCol w:w="629"/>
        <w:gridCol w:w="755"/>
        <w:gridCol w:w="511"/>
        <w:gridCol w:w="546"/>
        <w:gridCol w:w="713"/>
      </w:tblGrid>
      <w:tr w:rsidR="00F70000" w:rsidRPr="00F70000" w14:paraId="7CC0D7CD" w14:textId="77777777" w:rsidTr="004D1048">
        <w:tc>
          <w:tcPr>
            <w:tcW w:w="545" w:type="dxa"/>
            <w:tcBorders>
              <w:top w:val="single" w:sz="4" w:space="0" w:color="auto"/>
              <w:left w:val="single" w:sz="4" w:space="0" w:color="auto"/>
              <w:bottom w:val="nil"/>
              <w:right w:val="single" w:sz="4" w:space="0" w:color="auto"/>
            </w:tcBorders>
            <w:vAlign w:val="center"/>
          </w:tcPr>
          <w:p w14:paraId="79D6B6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Linea</w:t>
            </w:r>
          </w:p>
        </w:tc>
        <w:tc>
          <w:tcPr>
            <w:tcW w:w="750" w:type="dxa"/>
            <w:tcBorders>
              <w:top w:val="single" w:sz="4" w:space="0" w:color="auto"/>
              <w:left w:val="single" w:sz="4" w:space="0" w:color="auto"/>
              <w:bottom w:val="nil"/>
              <w:right w:val="single" w:sz="4" w:space="0" w:color="auto"/>
            </w:tcBorders>
            <w:vAlign w:val="center"/>
          </w:tcPr>
          <w:p w14:paraId="3D2CA4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N.Orig.</w:t>
            </w:r>
          </w:p>
        </w:tc>
        <w:tc>
          <w:tcPr>
            <w:tcW w:w="750" w:type="dxa"/>
            <w:tcBorders>
              <w:top w:val="single" w:sz="4" w:space="0" w:color="auto"/>
              <w:left w:val="single" w:sz="4" w:space="0" w:color="auto"/>
              <w:bottom w:val="nil"/>
              <w:right w:val="single" w:sz="4" w:space="0" w:color="auto"/>
            </w:tcBorders>
            <w:vAlign w:val="center"/>
          </w:tcPr>
          <w:p w14:paraId="749FA1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N.Dest.</w:t>
            </w:r>
          </w:p>
        </w:tc>
        <w:tc>
          <w:tcPr>
            <w:tcW w:w="550" w:type="dxa"/>
            <w:tcBorders>
              <w:top w:val="single" w:sz="4" w:space="0" w:color="auto"/>
              <w:left w:val="single" w:sz="4" w:space="0" w:color="auto"/>
              <w:bottom w:val="nil"/>
              <w:right w:val="single" w:sz="4" w:space="0" w:color="auto"/>
            </w:tcBorders>
            <w:vAlign w:val="center"/>
          </w:tcPr>
          <w:p w14:paraId="2B059B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Long</w:t>
            </w:r>
          </w:p>
        </w:tc>
        <w:tc>
          <w:tcPr>
            <w:tcW w:w="1300" w:type="dxa"/>
            <w:tcBorders>
              <w:top w:val="single" w:sz="4" w:space="0" w:color="auto"/>
              <w:left w:val="single" w:sz="4" w:space="0" w:color="auto"/>
              <w:bottom w:val="nil"/>
              <w:right w:val="single" w:sz="4" w:space="0" w:color="auto"/>
            </w:tcBorders>
            <w:vAlign w:val="center"/>
          </w:tcPr>
          <w:p w14:paraId="113CB1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Función</w:t>
            </w:r>
          </w:p>
        </w:tc>
        <w:tc>
          <w:tcPr>
            <w:tcW w:w="1550" w:type="dxa"/>
            <w:tcBorders>
              <w:top w:val="single" w:sz="4" w:space="0" w:color="auto"/>
              <w:left w:val="single" w:sz="4" w:space="0" w:color="auto"/>
              <w:bottom w:val="nil"/>
              <w:right w:val="single" w:sz="4" w:space="0" w:color="auto"/>
            </w:tcBorders>
            <w:vAlign w:val="center"/>
          </w:tcPr>
          <w:p w14:paraId="607982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Mat./Rug.</w:t>
            </w:r>
          </w:p>
        </w:tc>
        <w:tc>
          <w:tcPr>
            <w:tcW w:w="1250" w:type="dxa"/>
            <w:tcBorders>
              <w:top w:val="single" w:sz="4" w:space="0" w:color="auto"/>
              <w:left w:val="single" w:sz="4" w:space="0" w:color="auto"/>
              <w:bottom w:val="nil"/>
              <w:right w:val="single" w:sz="4" w:space="0" w:color="auto"/>
            </w:tcBorders>
            <w:vAlign w:val="center"/>
          </w:tcPr>
          <w:p w14:paraId="309BF8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Circ./f/Co</w:t>
            </w:r>
          </w:p>
        </w:tc>
        <w:tc>
          <w:tcPr>
            <w:tcW w:w="750" w:type="dxa"/>
            <w:tcBorders>
              <w:top w:val="single" w:sz="4" w:space="0" w:color="auto"/>
              <w:left w:val="single" w:sz="4" w:space="0" w:color="auto"/>
              <w:bottom w:val="nil"/>
              <w:right w:val="single" w:sz="4" w:space="0" w:color="auto"/>
            </w:tcBorders>
            <w:vAlign w:val="center"/>
          </w:tcPr>
          <w:p w14:paraId="6AA55D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900" w:type="dxa"/>
            <w:tcBorders>
              <w:top w:val="single" w:sz="4" w:space="0" w:color="auto"/>
              <w:left w:val="single" w:sz="4" w:space="0" w:color="auto"/>
              <w:bottom w:val="nil"/>
              <w:right w:val="single" w:sz="4" w:space="0" w:color="auto"/>
            </w:tcBorders>
            <w:vAlign w:val="center"/>
          </w:tcPr>
          <w:p w14:paraId="6510BA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W x H</w:t>
            </w:r>
          </w:p>
        </w:tc>
        <w:tc>
          <w:tcPr>
            <w:tcW w:w="650" w:type="dxa"/>
            <w:tcBorders>
              <w:top w:val="single" w:sz="4" w:space="0" w:color="auto"/>
              <w:left w:val="single" w:sz="4" w:space="0" w:color="auto"/>
              <w:bottom w:val="nil"/>
              <w:right w:val="single" w:sz="4" w:space="0" w:color="auto"/>
            </w:tcBorders>
            <w:vAlign w:val="center"/>
          </w:tcPr>
          <w:p w14:paraId="4DD8D1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D/De</w:t>
            </w:r>
          </w:p>
        </w:tc>
        <w:tc>
          <w:tcPr>
            <w:tcW w:w="600" w:type="dxa"/>
            <w:tcBorders>
              <w:top w:val="single" w:sz="4" w:space="0" w:color="auto"/>
              <w:left w:val="single" w:sz="4" w:space="0" w:color="auto"/>
              <w:bottom w:val="nil"/>
              <w:right w:val="single" w:sz="4" w:space="0" w:color="auto"/>
            </w:tcBorders>
            <w:vAlign w:val="center"/>
          </w:tcPr>
          <w:p w14:paraId="11EE05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w:t>
            </w:r>
          </w:p>
        </w:tc>
        <w:tc>
          <w:tcPr>
            <w:tcW w:w="850" w:type="dxa"/>
            <w:tcBorders>
              <w:top w:val="single" w:sz="4" w:space="0" w:color="auto"/>
              <w:left w:val="single" w:sz="4" w:space="0" w:color="auto"/>
              <w:bottom w:val="nil"/>
              <w:right w:val="single" w:sz="4" w:space="0" w:color="auto"/>
            </w:tcBorders>
            <w:vAlign w:val="center"/>
          </w:tcPr>
          <w:p w14:paraId="734A19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Pérd.Pt</w:t>
            </w:r>
          </w:p>
        </w:tc>
      </w:tr>
      <w:tr w:rsidR="00F70000" w:rsidRPr="00F70000" w14:paraId="1644F434" w14:textId="77777777" w:rsidTr="004D1048">
        <w:tc>
          <w:tcPr>
            <w:tcW w:w="545" w:type="dxa"/>
            <w:tcBorders>
              <w:top w:val="nil"/>
              <w:left w:val="single" w:sz="4" w:space="0" w:color="auto"/>
              <w:bottom w:val="nil"/>
              <w:right w:val="single" w:sz="4" w:space="0" w:color="auto"/>
            </w:tcBorders>
            <w:vAlign w:val="center"/>
          </w:tcPr>
          <w:p w14:paraId="0D23DC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33C9D6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613A53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550" w:type="dxa"/>
            <w:tcBorders>
              <w:top w:val="nil"/>
              <w:left w:val="single" w:sz="4" w:space="0" w:color="auto"/>
              <w:bottom w:val="nil"/>
              <w:right w:val="single" w:sz="4" w:space="0" w:color="auto"/>
            </w:tcBorders>
            <w:vAlign w:val="center"/>
          </w:tcPr>
          <w:p w14:paraId="15B1476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1300" w:type="dxa"/>
            <w:tcBorders>
              <w:top w:val="nil"/>
              <w:left w:val="single" w:sz="4" w:space="0" w:color="auto"/>
              <w:bottom w:val="nil"/>
              <w:right w:val="single" w:sz="4" w:space="0" w:color="auto"/>
            </w:tcBorders>
            <w:vAlign w:val="center"/>
          </w:tcPr>
          <w:p w14:paraId="4D0CA0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1550" w:type="dxa"/>
            <w:tcBorders>
              <w:top w:val="nil"/>
              <w:left w:val="single" w:sz="4" w:space="0" w:color="auto"/>
              <w:bottom w:val="nil"/>
              <w:right w:val="single" w:sz="4" w:space="0" w:color="auto"/>
            </w:tcBorders>
            <w:vAlign w:val="center"/>
          </w:tcPr>
          <w:p w14:paraId="788720A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1250" w:type="dxa"/>
            <w:tcBorders>
              <w:top w:val="nil"/>
              <w:left w:val="single" w:sz="4" w:space="0" w:color="auto"/>
              <w:bottom w:val="nil"/>
              <w:right w:val="single" w:sz="4" w:space="0" w:color="auto"/>
            </w:tcBorders>
            <w:vAlign w:val="center"/>
          </w:tcPr>
          <w:p w14:paraId="72FD98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 xml:space="preserve"> </w:t>
            </w:r>
          </w:p>
        </w:tc>
        <w:tc>
          <w:tcPr>
            <w:tcW w:w="750" w:type="dxa"/>
            <w:tcBorders>
              <w:top w:val="nil"/>
              <w:left w:val="single" w:sz="4" w:space="0" w:color="auto"/>
              <w:bottom w:val="nil"/>
              <w:right w:val="single" w:sz="4" w:space="0" w:color="auto"/>
            </w:tcBorders>
            <w:vAlign w:val="center"/>
          </w:tcPr>
          <w:p w14:paraId="05E208F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900" w:type="dxa"/>
            <w:tcBorders>
              <w:top w:val="nil"/>
              <w:left w:val="single" w:sz="4" w:space="0" w:color="auto"/>
              <w:bottom w:val="nil"/>
              <w:right w:val="single" w:sz="4" w:space="0" w:color="auto"/>
            </w:tcBorders>
            <w:vAlign w:val="center"/>
          </w:tcPr>
          <w:p w14:paraId="4B7F69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50" w:type="dxa"/>
            <w:tcBorders>
              <w:top w:val="nil"/>
              <w:left w:val="single" w:sz="4" w:space="0" w:color="auto"/>
              <w:bottom w:val="nil"/>
              <w:right w:val="single" w:sz="4" w:space="0" w:color="auto"/>
            </w:tcBorders>
            <w:vAlign w:val="center"/>
          </w:tcPr>
          <w:p w14:paraId="71FFA8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600" w:type="dxa"/>
            <w:tcBorders>
              <w:top w:val="nil"/>
              <w:left w:val="single" w:sz="4" w:space="0" w:color="auto"/>
              <w:bottom w:val="nil"/>
              <w:right w:val="single" w:sz="4" w:space="0" w:color="auto"/>
            </w:tcBorders>
            <w:vAlign w:val="center"/>
          </w:tcPr>
          <w:p w14:paraId="77F97F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850" w:type="dxa"/>
            <w:tcBorders>
              <w:top w:val="nil"/>
              <w:left w:val="single" w:sz="4" w:space="0" w:color="auto"/>
              <w:bottom w:val="nil"/>
              <w:right w:val="single" w:sz="4" w:space="0" w:color="auto"/>
            </w:tcBorders>
            <w:vAlign w:val="center"/>
          </w:tcPr>
          <w:p w14:paraId="3994A3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r>
      <w:tr w:rsidR="00F70000" w:rsidRPr="00F70000" w14:paraId="7915465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E5936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750" w:type="dxa"/>
            <w:tcBorders>
              <w:top w:val="single" w:sz="4" w:space="0" w:color="auto"/>
              <w:left w:val="single" w:sz="4" w:space="0" w:color="auto"/>
              <w:bottom w:val="single" w:sz="4" w:space="0" w:color="auto"/>
              <w:right w:val="single" w:sz="4" w:space="0" w:color="auto"/>
            </w:tcBorders>
            <w:vAlign w:val="center"/>
          </w:tcPr>
          <w:p w14:paraId="6F81FF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69358B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46403D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97569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186FCA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3B1D3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Imp./0,2835</w:t>
            </w:r>
          </w:p>
        </w:tc>
        <w:tc>
          <w:tcPr>
            <w:tcW w:w="750" w:type="dxa"/>
            <w:tcBorders>
              <w:top w:val="single" w:sz="4" w:space="0" w:color="auto"/>
              <w:left w:val="single" w:sz="4" w:space="0" w:color="auto"/>
              <w:bottom w:val="single" w:sz="4" w:space="0" w:color="auto"/>
              <w:right w:val="single" w:sz="4" w:space="0" w:color="auto"/>
            </w:tcBorders>
            <w:vAlign w:val="center"/>
          </w:tcPr>
          <w:p w14:paraId="281C1C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596B95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F4103A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C3552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4B404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4,001</w:t>
            </w:r>
          </w:p>
        </w:tc>
      </w:tr>
      <w:tr w:rsidR="00F70000" w:rsidRPr="00F70000" w14:paraId="52ACDEA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039B3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lastRenderedPageBreak/>
              <w:t>2</w:t>
            </w:r>
          </w:p>
        </w:tc>
        <w:tc>
          <w:tcPr>
            <w:tcW w:w="750" w:type="dxa"/>
            <w:tcBorders>
              <w:top w:val="single" w:sz="4" w:space="0" w:color="auto"/>
              <w:left w:val="single" w:sz="4" w:space="0" w:color="auto"/>
              <w:bottom w:val="single" w:sz="4" w:space="0" w:color="auto"/>
              <w:right w:val="single" w:sz="4" w:space="0" w:color="auto"/>
            </w:tcBorders>
            <w:vAlign w:val="center"/>
          </w:tcPr>
          <w:p w14:paraId="009EB1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w:t>
            </w:r>
          </w:p>
        </w:tc>
        <w:tc>
          <w:tcPr>
            <w:tcW w:w="750" w:type="dxa"/>
            <w:tcBorders>
              <w:top w:val="single" w:sz="4" w:space="0" w:color="auto"/>
              <w:left w:val="single" w:sz="4" w:space="0" w:color="auto"/>
              <w:bottom w:val="single" w:sz="4" w:space="0" w:color="auto"/>
              <w:right w:val="single" w:sz="4" w:space="0" w:color="auto"/>
            </w:tcBorders>
            <w:vAlign w:val="center"/>
          </w:tcPr>
          <w:p w14:paraId="630BB8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550" w:type="dxa"/>
            <w:tcBorders>
              <w:top w:val="single" w:sz="4" w:space="0" w:color="auto"/>
              <w:left w:val="single" w:sz="4" w:space="0" w:color="auto"/>
              <w:bottom w:val="single" w:sz="4" w:space="0" w:color="auto"/>
              <w:right w:val="single" w:sz="4" w:space="0" w:color="auto"/>
            </w:tcBorders>
            <w:vAlign w:val="center"/>
          </w:tcPr>
          <w:p w14:paraId="53C3AA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0,04</w:t>
            </w:r>
          </w:p>
        </w:tc>
        <w:tc>
          <w:tcPr>
            <w:tcW w:w="1300" w:type="dxa"/>
            <w:tcBorders>
              <w:top w:val="single" w:sz="4" w:space="0" w:color="auto"/>
              <w:left w:val="single" w:sz="4" w:space="0" w:color="auto"/>
              <w:bottom w:val="single" w:sz="4" w:space="0" w:color="auto"/>
              <w:right w:val="single" w:sz="4" w:space="0" w:color="auto"/>
            </w:tcBorders>
            <w:vAlign w:val="center"/>
          </w:tcPr>
          <w:p w14:paraId="146492D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161D3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0F581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Imp./0,0218</w:t>
            </w:r>
          </w:p>
        </w:tc>
        <w:tc>
          <w:tcPr>
            <w:tcW w:w="750" w:type="dxa"/>
            <w:tcBorders>
              <w:top w:val="single" w:sz="4" w:space="0" w:color="auto"/>
              <w:left w:val="single" w:sz="4" w:space="0" w:color="auto"/>
              <w:bottom w:val="single" w:sz="4" w:space="0" w:color="auto"/>
              <w:right w:val="single" w:sz="4" w:space="0" w:color="auto"/>
            </w:tcBorders>
            <w:vAlign w:val="center"/>
          </w:tcPr>
          <w:p w14:paraId="758557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178A22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2962B2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4A6A9B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4,85</w:t>
            </w:r>
          </w:p>
        </w:tc>
        <w:tc>
          <w:tcPr>
            <w:tcW w:w="850" w:type="dxa"/>
            <w:tcBorders>
              <w:top w:val="single" w:sz="4" w:space="0" w:color="auto"/>
              <w:left w:val="single" w:sz="4" w:space="0" w:color="auto"/>
              <w:bottom w:val="single" w:sz="4" w:space="0" w:color="auto"/>
              <w:right w:val="single" w:sz="4" w:space="0" w:color="auto"/>
            </w:tcBorders>
            <w:vAlign w:val="center"/>
          </w:tcPr>
          <w:p w14:paraId="76EBE4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0,091</w:t>
            </w:r>
          </w:p>
        </w:tc>
      </w:tr>
      <w:tr w:rsidR="00F70000" w:rsidRPr="00F70000" w14:paraId="04A93FF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CE775A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750" w:type="dxa"/>
            <w:tcBorders>
              <w:top w:val="single" w:sz="4" w:space="0" w:color="auto"/>
              <w:left w:val="single" w:sz="4" w:space="0" w:color="auto"/>
              <w:bottom w:val="single" w:sz="4" w:space="0" w:color="auto"/>
              <w:right w:val="single" w:sz="4" w:space="0" w:color="auto"/>
            </w:tcBorders>
            <w:vAlign w:val="center"/>
          </w:tcPr>
          <w:p w14:paraId="669A5E1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4B1875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550" w:type="dxa"/>
            <w:tcBorders>
              <w:top w:val="single" w:sz="4" w:space="0" w:color="auto"/>
              <w:left w:val="single" w:sz="4" w:space="0" w:color="auto"/>
              <w:bottom w:val="single" w:sz="4" w:space="0" w:color="auto"/>
              <w:right w:val="single" w:sz="4" w:space="0" w:color="auto"/>
            </w:tcBorders>
            <w:vAlign w:val="center"/>
          </w:tcPr>
          <w:p w14:paraId="047173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F63CEA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2FC30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1FE5B7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Imp./0,2835</w:t>
            </w:r>
          </w:p>
        </w:tc>
        <w:tc>
          <w:tcPr>
            <w:tcW w:w="750" w:type="dxa"/>
            <w:tcBorders>
              <w:top w:val="single" w:sz="4" w:space="0" w:color="auto"/>
              <w:left w:val="single" w:sz="4" w:space="0" w:color="auto"/>
              <w:bottom w:val="single" w:sz="4" w:space="0" w:color="auto"/>
              <w:right w:val="single" w:sz="4" w:space="0" w:color="auto"/>
            </w:tcBorders>
            <w:vAlign w:val="center"/>
          </w:tcPr>
          <w:p w14:paraId="4ACF769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14066D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5B137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ABCA4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1F3E5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4,001</w:t>
            </w:r>
          </w:p>
        </w:tc>
      </w:tr>
      <w:tr w:rsidR="00F70000" w:rsidRPr="00F70000" w14:paraId="3CEE7E9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C0688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51B7E3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16B118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w:t>
            </w:r>
          </w:p>
        </w:tc>
        <w:tc>
          <w:tcPr>
            <w:tcW w:w="550" w:type="dxa"/>
            <w:tcBorders>
              <w:top w:val="single" w:sz="4" w:space="0" w:color="auto"/>
              <w:left w:val="single" w:sz="4" w:space="0" w:color="auto"/>
              <w:bottom w:val="single" w:sz="4" w:space="0" w:color="auto"/>
              <w:right w:val="single" w:sz="4" w:space="0" w:color="auto"/>
            </w:tcBorders>
            <w:vAlign w:val="center"/>
          </w:tcPr>
          <w:p w14:paraId="23161DA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7,8</w:t>
            </w:r>
          </w:p>
        </w:tc>
        <w:tc>
          <w:tcPr>
            <w:tcW w:w="1300" w:type="dxa"/>
            <w:tcBorders>
              <w:top w:val="single" w:sz="4" w:space="0" w:color="auto"/>
              <w:left w:val="single" w:sz="4" w:space="0" w:color="auto"/>
              <w:bottom w:val="single" w:sz="4" w:space="0" w:color="auto"/>
              <w:right w:val="single" w:sz="4" w:space="0" w:color="auto"/>
            </w:tcBorders>
            <w:vAlign w:val="center"/>
          </w:tcPr>
          <w:p w14:paraId="227C7C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1CC291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F436E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Imp./0,0218</w:t>
            </w:r>
          </w:p>
        </w:tc>
        <w:tc>
          <w:tcPr>
            <w:tcW w:w="750" w:type="dxa"/>
            <w:tcBorders>
              <w:top w:val="single" w:sz="4" w:space="0" w:color="auto"/>
              <w:left w:val="single" w:sz="4" w:space="0" w:color="auto"/>
              <w:bottom w:val="single" w:sz="4" w:space="0" w:color="auto"/>
              <w:right w:val="single" w:sz="4" w:space="0" w:color="auto"/>
            </w:tcBorders>
            <w:vAlign w:val="center"/>
          </w:tcPr>
          <w:p w14:paraId="08E66E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0B2F6F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35DD3C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036070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4,85</w:t>
            </w:r>
          </w:p>
        </w:tc>
        <w:tc>
          <w:tcPr>
            <w:tcW w:w="850" w:type="dxa"/>
            <w:tcBorders>
              <w:top w:val="single" w:sz="4" w:space="0" w:color="auto"/>
              <w:left w:val="single" w:sz="4" w:space="0" w:color="auto"/>
              <w:bottom w:val="single" w:sz="4" w:space="0" w:color="auto"/>
              <w:right w:val="single" w:sz="4" w:space="0" w:color="auto"/>
            </w:tcBorders>
            <w:vAlign w:val="center"/>
          </w:tcPr>
          <w:p w14:paraId="25DA25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15,981</w:t>
            </w:r>
          </w:p>
        </w:tc>
      </w:tr>
      <w:tr w:rsidR="00F70000" w:rsidRPr="00F70000" w14:paraId="0897A71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47A6FB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081CC7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750" w:type="dxa"/>
            <w:tcBorders>
              <w:top w:val="single" w:sz="4" w:space="0" w:color="auto"/>
              <w:left w:val="single" w:sz="4" w:space="0" w:color="auto"/>
              <w:bottom w:val="single" w:sz="4" w:space="0" w:color="auto"/>
              <w:right w:val="single" w:sz="4" w:space="0" w:color="auto"/>
            </w:tcBorders>
            <w:vAlign w:val="center"/>
          </w:tcPr>
          <w:p w14:paraId="530C21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550" w:type="dxa"/>
            <w:tcBorders>
              <w:top w:val="single" w:sz="4" w:space="0" w:color="auto"/>
              <w:left w:val="single" w:sz="4" w:space="0" w:color="auto"/>
              <w:bottom w:val="single" w:sz="4" w:space="0" w:color="auto"/>
              <w:right w:val="single" w:sz="4" w:space="0" w:color="auto"/>
            </w:tcBorders>
            <w:vAlign w:val="center"/>
          </w:tcPr>
          <w:p w14:paraId="1370C9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8F165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0FDEA7B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BD58A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Imp./0,3315</w:t>
            </w:r>
          </w:p>
        </w:tc>
        <w:tc>
          <w:tcPr>
            <w:tcW w:w="750" w:type="dxa"/>
            <w:tcBorders>
              <w:top w:val="single" w:sz="4" w:space="0" w:color="auto"/>
              <w:left w:val="single" w:sz="4" w:space="0" w:color="auto"/>
              <w:bottom w:val="single" w:sz="4" w:space="0" w:color="auto"/>
              <w:right w:val="single" w:sz="4" w:space="0" w:color="auto"/>
            </w:tcBorders>
            <w:vAlign w:val="center"/>
          </w:tcPr>
          <w:p w14:paraId="7A3C7F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7DF31A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7244D19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52A65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686B3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4,679</w:t>
            </w:r>
          </w:p>
        </w:tc>
      </w:tr>
      <w:tr w:rsidR="00F70000" w:rsidRPr="00F70000" w14:paraId="4DE7CFF1"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CF12A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w:t>
            </w:r>
          </w:p>
        </w:tc>
        <w:tc>
          <w:tcPr>
            <w:tcW w:w="750" w:type="dxa"/>
            <w:tcBorders>
              <w:top w:val="single" w:sz="4" w:space="0" w:color="auto"/>
              <w:left w:val="single" w:sz="4" w:space="0" w:color="auto"/>
              <w:bottom w:val="single" w:sz="4" w:space="0" w:color="auto"/>
              <w:right w:val="single" w:sz="4" w:space="0" w:color="auto"/>
            </w:tcBorders>
            <w:vAlign w:val="center"/>
          </w:tcPr>
          <w:p w14:paraId="0B092B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w:t>
            </w:r>
          </w:p>
        </w:tc>
        <w:tc>
          <w:tcPr>
            <w:tcW w:w="750" w:type="dxa"/>
            <w:tcBorders>
              <w:top w:val="single" w:sz="4" w:space="0" w:color="auto"/>
              <w:left w:val="single" w:sz="4" w:space="0" w:color="auto"/>
              <w:bottom w:val="single" w:sz="4" w:space="0" w:color="auto"/>
              <w:right w:val="single" w:sz="4" w:space="0" w:color="auto"/>
            </w:tcBorders>
            <w:vAlign w:val="center"/>
          </w:tcPr>
          <w:p w14:paraId="79D1FB2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w:t>
            </w:r>
          </w:p>
        </w:tc>
        <w:tc>
          <w:tcPr>
            <w:tcW w:w="550" w:type="dxa"/>
            <w:tcBorders>
              <w:top w:val="single" w:sz="4" w:space="0" w:color="auto"/>
              <w:left w:val="single" w:sz="4" w:space="0" w:color="auto"/>
              <w:bottom w:val="single" w:sz="4" w:space="0" w:color="auto"/>
              <w:right w:val="single" w:sz="4" w:space="0" w:color="auto"/>
            </w:tcBorders>
            <w:vAlign w:val="center"/>
          </w:tcPr>
          <w:p w14:paraId="079E16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0,14</w:t>
            </w:r>
          </w:p>
        </w:tc>
        <w:tc>
          <w:tcPr>
            <w:tcW w:w="1300" w:type="dxa"/>
            <w:tcBorders>
              <w:top w:val="single" w:sz="4" w:space="0" w:color="auto"/>
              <w:left w:val="single" w:sz="4" w:space="0" w:color="auto"/>
              <w:bottom w:val="single" w:sz="4" w:space="0" w:color="auto"/>
              <w:right w:val="single" w:sz="4" w:space="0" w:color="auto"/>
            </w:tcBorders>
            <w:vAlign w:val="center"/>
          </w:tcPr>
          <w:p w14:paraId="56DEE4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FFBD3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ADD7A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Imp./0,0218</w:t>
            </w:r>
          </w:p>
        </w:tc>
        <w:tc>
          <w:tcPr>
            <w:tcW w:w="750" w:type="dxa"/>
            <w:tcBorders>
              <w:top w:val="single" w:sz="4" w:space="0" w:color="auto"/>
              <w:left w:val="single" w:sz="4" w:space="0" w:color="auto"/>
              <w:bottom w:val="single" w:sz="4" w:space="0" w:color="auto"/>
              <w:right w:val="single" w:sz="4" w:space="0" w:color="auto"/>
            </w:tcBorders>
            <w:vAlign w:val="center"/>
          </w:tcPr>
          <w:p w14:paraId="5DBF26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09361CB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7BF8E5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1699DD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4,85</w:t>
            </w:r>
          </w:p>
        </w:tc>
        <w:tc>
          <w:tcPr>
            <w:tcW w:w="850" w:type="dxa"/>
            <w:tcBorders>
              <w:top w:val="single" w:sz="4" w:space="0" w:color="auto"/>
              <w:left w:val="single" w:sz="4" w:space="0" w:color="auto"/>
              <w:bottom w:val="single" w:sz="4" w:space="0" w:color="auto"/>
              <w:right w:val="single" w:sz="4" w:space="0" w:color="auto"/>
            </w:tcBorders>
            <w:vAlign w:val="center"/>
          </w:tcPr>
          <w:p w14:paraId="27E316A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0,279</w:t>
            </w:r>
          </w:p>
        </w:tc>
      </w:tr>
      <w:tr w:rsidR="00F70000" w:rsidRPr="00F70000" w14:paraId="575C471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12125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7FB797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750" w:type="dxa"/>
            <w:tcBorders>
              <w:top w:val="single" w:sz="4" w:space="0" w:color="auto"/>
              <w:left w:val="single" w:sz="4" w:space="0" w:color="auto"/>
              <w:bottom w:val="single" w:sz="4" w:space="0" w:color="auto"/>
              <w:right w:val="single" w:sz="4" w:space="0" w:color="auto"/>
            </w:tcBorders>
            <w:vAlign w:val="center"/>
          </w:tcPr>
          <w:p w14:paraId="4145D7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550" w:type="dxa"/>
            <w:tcBorders>
              <w:top w:val="single" w:sz="4" w:space="0" w:color="auto"/>
              <w:left w:val="single" w:sz="4" w:space="0" w:color="auto"/>
              <w:bottom w:val="single" w:sz="4" w:space="0" w:color="auto"/>
              <w:right w:val="single" w:sz="4" w:space="0" w:color="auto"/>
            </w:tcBorders>
            <w:vAlign w:val="center"/>
          </w:tcPr>
          <w:p w14:paraId="2F7A63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5468C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E785F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AE4B2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Imp./0,1306</w:t>
            </w:r>
          </w:p>
        </w:tc>
        <w:tc>
          <w:tcPr>
            <w:tcW w:w="750" w:type="dxa"/>
            <w:tcBorders>
              <w:top w:val="single" w:sz="4" w:space="0" w:color="auto"/>
              <w:left w:val="single" w:sz="4" w:space="0" w:color="auto"/>
              <w:bottom w:val="single" w:sz="4" w:space="0" w:color="auto"/>
              <w:right w:val="single" w:sz="4" w:space="0" w:color="auto"/>
            </w:tcBorders>
            <w:vAlign w:val="center"/>
          </w:tcPr>
          <w:p w14:paraId="62B1D3B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5B14F4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DE7EE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5C074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349F58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1,843</w:t>
            </w:r>
          </w:p>
        </w:tc>
      </w:tr>
      <w:tr w:rsidR="00F70000" w:rsidRPr="00F70000" w14:paraId="16FD948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A1FB5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7D8AF3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7</w:t>
            </w:r>
          </w:p>
        </w:tc>
        <w:tc>
          <w:tcPr>
            <w:tcW w:w="750" w:type="dxa"/>
            <w:tcBorders>
              <w:top w:val="single" w:sz="4" w:space="0" w:color="auto"/>
              <w:left w:val="single" w:sz="4" w:space="0" w:color="auto"/>
              <w:bottom w:val="single" w:sz="4" w:space="0" w:color="auto"/>
              <w:right w:val="single" w:sz="4" w:space="0" w:color="auto"/>
            </w:tcBorders>
            <w:vAlign w:val="center"/>
          </w:tcPr>
          <w:p w14:paraId="569C89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w:t>
            </w:r>
          </w:p>
        </w:tc>
        <w:tc>
          <w:tcPr>
            <w:tcW w:w="550" w:type="dxa"/>
            <w:tcBorders>
              <w:top w:val="single" w:sz="4" w:space="0" w:color="auto"/>
              <w:left w:val="single" w:sz="4" w:space="0" w:color="auto"/>
              <w:bottom w:val="single" w:sz="4" w:space="0" w:color="auto"/>
              <w:right w:val="single" w:sz="4" w:space="0" w:color="auto"/>
            </w:tcBorders>
            <w:vAlign w:val="center"/>
          </w:tcPr>
          <w:p w14:paraId="4E4F27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1300" w:type="dxa"/>
            <w:tcBorders>
              <w:top w:val="single" w:sz="4" w:space="0" w:color="auto"/>
              <w:left w:val="single" w:sz="4" w:space="0" w:color="auto"/>
              <w:bottom w:val="single" w:sz="4" w:space="0" w:color="auto"/>
              <w:right w:val="single" w:sz="4" w:space="0" w:color="auto"/>
            </w:tcBorders>
            <w:vAlign w:val="center"/>
          </w:tcPr>
          <w:p w14:paraId="4DB5D97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46421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205363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Imp./0,0218</w:t>
            </w:r>
          </w:p>
        </w:tc>
        <w:tc>
          <w:tcPr>
            <w:tcW w:w="750" w:type="dxa"/>
            <w:tcBorders>
              <w:top w:val="single" w:sz="4" w:space="0" w:color="auto"/>
              <w:left w:val="single" w:sz="4" w:space="0" w:color="auto"/>
              <w:bottom w:val="single" w:sz="4" w:space="0" w:color="auto"/>
              <w:right w:val="single" w:sz="4" w:space="0" w:color="auto"/>
            </w:tcBorders>
            <w:vAlign w:val="center"/>
          </w:tcPr>
          <w:p w14:paraId="3A10B5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2E11B3E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782F31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458DEF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4,85</w:t>
            </w:r>
          </w:p>
        </w:tc>
        <w:tc>
          <w:tcPr>
            <w:tcW w:w="850" w:type="dxa"/>
            <w:tcBorders>
              <w:top w:val="single" w:sz="4" w:space="0" w:color="auto"/>
              <w:left w:val="single" w:sz="4" w:space="0" w:color="auto"/>
              <w:bottom w:val="single" w:sz="4" w:space="0" w:color="auto"/>
              <w:right w:val="single" w:sz="4" w:space="0" w:color="auto"/>
            </w:tcBorders>
            <w:vAlign w:val="center"/>
          </w:tcPr>
          <w:p w14:paraId="712441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5,124</w:t>
            </w:r>
          </w:p>
        </w:tc>
      </w:tr>
      <w:tr w:rsidR="00F70000" w:rsidRPr="00F70000" w14:paraId="44883962"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93853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750" w:type="dxa"/>
            <w:tcBorders>
              <w:top w:val="single" w:sz="4" w:space="0" w:color="auto"/>
              <w:left w:val="single" w:sz="4" w:space="0" w:color="auto"/>
              <w:bottom w:val="single" w:sz="4" w:space="0" w:color="auto"/>
              <w:right w:val="single" w:sz="4" w:space="0" w:color="auto"/>
            </w:tcBorders>
            <w:vAlign w:val="center"/>
          </w:tcPr>
          <w:p w14:paraId="20DB54B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750" w:type="dxa"/>
            <w:tcBorders>
              <w:top w:val="single" w:sz="4" w:space="0" w:color="auto"/>
              <w:left w:val="single" w:sz="4" w:space="0" w:color="auto"/>
              <w:bottom w:val="single" w:sz="4" w:space="0" w:color="auto"/>
              <w:right w:val="single" w:sz="4" w:space="0" w:color="auto"/>
            </w:tcBorders>
            <w:vAlign w:val="center"/>
          </w:tcPr>
          <w:p w14:paraId="194DBD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550" w:type="dxa"/>
            <w:tcBorders>
              <w:top w:val="single" w:sz="4" w:space="0" w:color="auto"/>
              <w:left w:val="single" w:sz="4" w:space="0" w:color="auto"/>
              <w:bottom w:val="single" w:sz="4" w:space="0" w:color="auto"/>
              <w:right w:val="single" w:sz="4" w:space="0" w:color="auto"/>
            </w:tcBorders>
            <w:vAlign w:val="center"/>
          </w:tcPr>
          <w:p w14:paraId="567A52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DCC476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Ventilador</w:t>
            </w:r>
          </w:p>
        </w:tc>
        <w:tc>
          <w:tcPr>
            <w:tcW w:w="1550" w:type="dxa"/>
            <w:tcBorders>
              <w:top w:val="single" w:sz="4" w:space="0" w:color="auto"/>
              <w:left w:val="single" w:sz="4" w:space="0" w:color="auto"/>
              <w:bottom w:val="single" w:sz="4" w:space="0" w:color="auto"/>
              <w:right w:val="single" w:sz="4" w:space="0" w:color="auto"/>
            </w:tcBorders>
            <w:vAlign w:val="center"/>
          </w:tcPr>
          <w:p w14:paraId="10DC3D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6C31D2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750" w:type="dxa"/>
            <w:tcBorders>
              <w:top w:val="single" w:sz="4" w:space="0" w:color="auto"/>
              <w:left w:val="single" w:sz="4" w:space="0" w:color="auto"/>
              <w:bottom w:val="single" w:sz="4" w:space="0" w:color="auto"/>
              <w:right w:val="single" w:sz="4" w:space="0" w:color="auto"/>
            </w:tcBorders>
            <w:vAlign w:val="center"/>
          </w:tcPr>
          <w:p w14:paraId="4E61187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7DF3D0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D96F2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2F12FB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9BFF78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-105,103</w:t>
            </w:r>
          </w:p>
        </w:tc>
      </w:tr>
      <w:tr w:rsidR="00F70000" w:rsidRPr="00F70000" w14:paraId="7B45DB2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390E2C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6FD505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9</w:t>
            </w:r>
          </w:p>
        </w:tc>
        <w:tc>
          <w:tcPr>
            <w:tcW w:w="750" w:type="dxa"/>
            <w:tcBorders>
              <w:top w:val="single" w:sz="4" w:space="0" w:color="auto"/>
              <w:left w:val="single" w:sz="4" w:space="0" w:color="auto"/>
              <w:bottom w:val="single" w:sz="4" w:space="0" w:color="auto"/>
              <w:right w:val="single" w:sz="4" w:space="0" w:color="auto"/>
            </w:tcBorders>
            <w:vAlign w:val="center"/>
          </w:tcPr>
          <w:p w14:paraId="5A3BF8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w:t>
            </w:r>
          </w:p>
        </w:tc>
        <w:tc>
          <w:tcPr>
            <w:tcW w:w="550" w:type="dxa"/>
            <w:tcBorders>
              <w:top w:val="single" w:sz="4" w:space="0" w:color="auto"/>
              <w:left w:val="single" w:sz="4" w:space="0" w:color="auto"/>
              <w:bottom w:val="single" w:sz="4" w:space="0" w:color="auto"/>
              <w:right w:val="single" w:sz="4" w:space="0" w:color="auto"/>
            </w:tcBorders>
            <w:vAlign w:val="center"/>
          </w:tcPr>
          <w:p w14:paraId="49B97B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0,21</w:t>
            </w:r>
          </w:p>
        </w:tc>
        <w:tc>
          <w:tcPr>
            <w:tcW w:w="1300" w:type="dxa"/>
            <w:tcBorders>
              <w:top w:val="single" w:sz="4" w:space="0" w:color="auto"/>
              <w:left w:val="single" w:sz="4" w:space="0" w:color="auto"/>
              <w:bottom w:val="single" w:sz="4" w:space="0" w:color="auto"/>
              <w:right w:val="single" w:sz="4" w:space="0" w:color="auto"/>
            </w:tcBorders>
            <w:vAlign w:val="center"/>
          </w:tcPr>
          <w:p w14:paraId="6BCD5D7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088CE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B720CB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Imp./0,0218</w:t>
            </w:r>
          </w:p>
        </w:tc>
        <w:tc>
          <w:tcPr>
            <w:tcW w:w="750" w:type="dxa"/>
            <w:tcBorders>
              <w:top w:val="single" w:sz="4" w:space="0" w:color="auto"/>
              <w:left w:val="single" w:sz="4" w:space="0" w:color="auto"/>
              <w:bottom w:val="single" w:sz="4" w:space="0" w:color="auto"/>
              <w:right w:val="single" w:sz="4" w:space="0" w:color="auto"/>
            </w:tcBorders>
            <w:vAlign w:val="center"/>
          </w:tcPr>
          <w:p w14:paraId="415FF4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193E0D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200x150</w:t>
            </w:r>
          </w:p>
        </w:tc>
        <w:tc>
          <w:tcPr>
            <w:tcW w:w="650" w:type="dxa"/>
            <w:tcBorders>
              <w:top w:val="single" w:sz="4" w:space="0" w:color="auto"/>
              <w:left w:val="single" w:sz="4" w:space="0" w:color="auto"/>
              <w:bottom w:val="single" w:sz="4" w:space="0" w:color="auto"/>
              <w:right w:val="single" w:sz="4" w:space="0" w:color="auto"/>
            </w:tcBorders>
            <w:vAlign w:val="center"/>
          </w:tcPr>
          <w:p w14:paraId="7C90ED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189</w:t>
            </w:r>
          </w:p>
        </w:tc>
        <w:tc>
          <w:tcPr>
            <w:tcW w:w="600" w:type="dxa"/>
            <w:tcBorders>
              <w:top w:val="single" w:sz="4" w:space="0" w:color="auto"/>
              <w:left w:val="single" w:sz="4" w:space="0" w:color="auto"/>
              <w:bottom w:val="single" w:sz="4" w:space="0" w:color="auto"/>
              <w:right w:val="single" w:sz="4" w:space="0" w:color="auto"/>
            </w:tcBorders>
            <w:vAlign w:val="center"/>
          </w:tcPr>
          <w:p w14:paraId="5EEF9B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4,85</w:t>
            </w:r>
          </w:p>
        </w:tc>
        <w:tc>
          <w:tcPr>
            <w:tcW w:w="850" w:type="dxa"/>
            <w:tcBorders>
              <w:top w:val="single" w:sz="4" w:space="0" w:color="auto"/>
              <w:left w:val="single" w:sz="4" w:space="0" w:color="auto"/>
              <w:bottom w:val="single" w:sz="4" w:space="0" w:color="auto"/>
              <w:right w:val="single" w:sz="4" w:space="0" w:color="auto"/>
            </w:tcBorders>
            <w:vAlign w:val="center"/>
          </w:tcPr>
          <w:p w14:paraId="291DE7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0,43</w:t>
            </w:r>
          </w:p>
        </w:tc>
      </w:tr>
      <w:tr w:rsidR="00F70000" w:rsidRPr="00F70000" w14:paraId="74E9D9C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1F665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24AD42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25CC6E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2EA5D2F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A9A3D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7A38D1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70CD9F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Asp./0,3711</w:t>
            </w:r>
          </w:p>
        </w:tc>
        <w:tc>
          <w:tcPr>
            <w:tcW w:w="750" w:type="dxa"/>
            <w:tcBorders>
              <w:top w:val="single" w:sz="4" w:space="0" w:color="auto"/>
              <w:left w:val="single" w:sz="4" w:space="0" w:color="auto"/>
              <w:bottom w:val="single" w:sz="4" w:space="0" w:color="auto"/>
              <w:right w:val="single" w:sz="4" w:space="0" w:color="auto"/>
            </w:tcBorders>
            <w:vAlign w:val="center"/>
          </w:tcPr>
          <w:p w14:paraId="1B7EA85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650DC55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C584E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2B56D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533F2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6,233</w:t>
            </w:r>
          </w:p>
        </w:tc>
      </w:tr>
      <w:tr w:rsidR="00F70000" w:rsidRPr="00F70000" w14:paraId="6868D810"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A55A97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535367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41BDB7E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550" w:type="dxa"/>
            <w:tcBorders>
              <w:top w:val="single" w:sz="4" w:space="0" w:color="auto"/>
              <w:left w:val="single" w:sz="4" w:space="0" w:color="auto"/>
              <w:bottom w:val="single" w:sz="4" w:space="0" w:color="auto"/>
              <w:right w:val="single" w:sz="4" w:space="0" w:color="auto"/>
            </w:tcBorders>
            <w:vAlign w:val="center"/>
          </w:tcPr>
          <w:p w14:paraId="264436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1FE523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4A5CF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80A6D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Asp./0,2551</w:t>
            </w:r>
          </w:p>
        </w:tc>
        <w:tc>
          <w:tcPr>
            <w:tcW w:w="750" w:type="dxa"/>
            <w:tcBorders>
              <w:top w:val="single" w:sz="4" w:space="0" w:color="auto"/>
              <w:left w:val="single" w:sz="4" w:space="0" w:color="auto"/>
              <w:bottom w:val="single" w:sz="4" w:space="0" w:color="auto"/>
              <w:right w:val="single" w:sz="4" w:space="0" w:color="auto"/>
            </w:tcBorders>
            <w:vAlign w:val="center"/>
          </w:tcPr>
          <w:p w14:paraId="230E4A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-280,8</w:t>
            </w:r>
          </w:p>
        </w:tc>
        <w:tc>
          <w:tcPr>
            <w:tcW w:w="900" w:type="dxa"/>
            <w:tcBorders>
              <w:top w:val="single" w:sz="4" w:space="0" w:color="auto"/>
              <w:left w:val="single" w:sz="4" w:space="0" w:color="auto"/>
              <w:bottom w:val="single" w:sz="4" w:space="0" w:color="auto"/>
              <w:right w:val="single" w:sz="4" w:space="0" w:color="auto"/>
            </w:tcBorders>
            <w:vAlign w:val="center"/>
          </w:tcPr>
          <w:p w14:paraId="764837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4B755A1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00F341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24E7E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2,328</w:t>
            </w:r>
          </w:p>
        </w:tc>
      </w:tr>
      <w:tr w:rsidR="00F70000" w:rsidRPr="00F70000" w14:paraId="2A92C39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935C8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3F6B55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13BA96B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550" w:type="dxa"/>
            <w:tcBorders>
              <w:top w:val="single" w:sz="4" w:space="0" w:color="auto"/>
              <w:left w:val="single" w:sz="4" w:space="0" w:color="auto"/>
              <w:bottom w:val="single" w:sz="4" w:space="0" w:color="auto"/>
              <w:right w:val="single" w:sz="4" w:space="0" w:color="auto"/>
            </w:tcBorders>
            <w:vAlign w:val="center"/>
          </w:tcPr>
          <w:p w14:paraId="7835A8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3D95C5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Derivación T</w:t>
            </w:r>
          </w:p>
        </w:tc>
        <w:tc>
          <w:tcPr>
            <w:tcW w:w="1550" w:type="dxa"/>
            <w:tcBorders>
              <w:top w:val="single" w:sz="4" w:space="0" w:color="auto"/>
              <w:left w:val="single" w:sz="4" w:space="0" w:color="auto"/>
              <w:bottom w:val="single" w:sz="4" w:space="0" w:color="auto"/>
              <w:right w:val="single" w:sz="4" w:space="0" w:color="auto"/>
            </w:tcBorders>
            <w:vAlign w:val="center"/>
          </w:tcPr>
          <w:p w14:paraId="35BDFE2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4CBCA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Asp./-0,1341</w:t>
            </w:r>
          </w:p>
        </w:tc>
        <w:tc>
          <w:tcPr>
            <w:tcW w:w="750" w:type="dxa"/>
            <w:tcBorders>
              <w:top w:val="single" w:sz="4" w:space="0" w:color="auto"/>
              <w:left w:val="single" w:sz="4" w:space="0" w:color="auto"/>
              <w:bottom w:val="single" w:sz="4" w:space="0" w:color="auto"/>
              <w:right w:val="single" w:sz="4" w:space="0" w:color="auto"/>
            </w:tcBorders>
            <w:vAlign w:val="center"/>
          </w:tcPr>
          <w:p w14:paraId="2936A4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-243</w:t>
            </w:r>
          </w:p>
        </w:tc>
        <w:tc>
          <w:tcPr>
            <w:tcW w:w="900" w:type="dxa"/>
            <w:tcBorders>
              <w:top w:val="single" w:sz="4" w:space="0" w:color="auto"/>
              <w:left w:val="single" w:sz="4" w:space="0" w:color="auto"/>
              <w:bottom w:val="single" w:sz="4" w:space="0" w:color="auto"/>
              <w:right w:val="single" w:sz="4" w:space="0" w:color="auto"/>
            </w:tcBorders>
            <w:vAlign w:val="center"/>
          </w:tcPr>
          <w:p w14:paraId="304328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B6859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D48F99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39AF4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-0,917</w:t>
            </w:r>
          </w:p>
        </w:tc>
      </w:tr>
      <w:tr w:rsidR="00F70000" w:rsidRPr="00F70000" w14:paraId="2F19CE8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B672CC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202DF1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750" w:type="dxa"/>
            <w:tcBorders>
              <w:top w:val="single" w:sz="4" w:space="0" w:color="auto"/>
              <w:left w:val="single" w:sz="4" w:space="0" w:color="auto"/>
              <w:bottom w:val="single" w:sz="4" w:space="0" w:color="auto"/>
              <w:right w:val="single" w:sz="4" w:space="0" w:color="auto"/>
            </w:tcBorders>
            <w:vAlign w:val="center"/>
          </w:tcPr>
          <w:p w14:paraId="1D8A93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550" w:type="dxa"/>
            <w:tcBorders>
              <w:top w:val="single" w:sz="4" w:space="0" w:color="auto"/>
              <w:left w:val="single" w:sz="4" w:space="0" w:color="auto"/>
              <w:bottom w:val="single" w:sz="4" w:space="0" w:color="auto"/>
              <w:right w:val="single" w:sz="4" w:space="0" w:color="auto"/>
            </w:tcBorders>
            <w:vAlign w:val="center"/>
          </w:tcPr>
          <w:p w14:paraId="6859F4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5E1789F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Codo</w:t>
            </w:r>
          </w:p>
        </w:tc>
        <w:tc>
          <w:tcPr>
            <w:tcW w:w="1550" w:type="dxa"/>
            <w:tcBorders>
              <w:top w:val="single" w:sz="4" w:space="0" w:color="auto"/>
              <w:left w:val="single" w:sz="4" w:space="0" w:color="auto"/>
              <w:bottom w:val="single" w:sz="4" w:space="0" w:color="auto"/>
              <w:right w:val="single" w:sz="4" w:space="0" w:color="auto"/>
            </w:tcBorders>
            <w:vAlign w:val="center"/>
          </w:tcPr>
          <w:p w14:paraId="481481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5AE664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Asp./0,3446</w:t>
            </w:r>
          </w:p>
        </w:tc>
        <w:tc>
          <w:tcPr>
            <w:tcW w:w="750" w:type="dxa"/>
            <w:tcBorders>
              <w:top w:val="single" w:sz="4" w:space="0" w:color="auto"/>
              <w:left w:val="single" w:sz="4" w:space="0" w:color="auto"/>
              <w:bottom w:val="single" w:sz="4" w:space="0" w:color="auto"/>
              <w:right w:val="single" w:sz="4" w:space="0" w:color="auto"/>
            </w:tcBorders>
            <w:vAlign w:val="center"/>
          </w:tcPr>
          <w:p w14:paraId="1E95EA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-280,8</w:t>
            </w:r>
          </w:p>
        </w:tc>
        <w:tc>
          <w:tcPr>
            <w:tcW w:w="900" w:type="dxa"/>
            <w:tcBorders>
              <w:top w:val="single" w:sz="4" w:space="0" w:color="auto"/>
              <w:left w:val="single" w:sz="4" w:space="0" w:color="auto"/>
              <w:bottom w:val="single" w:sz="4" w:space="0" w:color="auto"/>
              <w:right w:val="single" w:sz="4" w:space="0" w:color="auto"/>
            </w:tcBorders>
            <w:vAlign w:val="center"/>
          </w:tcPr>
          <w:p w14:paraId="78450E3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0C3F66B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775360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54BB438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0,786</w:t>
            </w:r>
          </w:p>
        </w:tc>
      </w:tr>
      <w:tr w:rsidR="00F70000" w:rsidRPr="00F70000" w14:paraId="20940DC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C151E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213A78E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18</w:t>
            </w:r>
          </w:p>
        </w:tc>
        <w:tc>
          <w:tcPr>
            <w:tcW w:w="750" w:type="dxa"/>
            <w:tcBorders>
              <w:top w:val="single" w:sz="4" w:space="0" w:color="auto"/>
              <w:left w:val="single" w:sz="4" w:space="0" w:color="auto"/>
              <w:bottom w:val="single" w:sz="4" w:space="0" w:color="auto"/>
              <w:right w:val="single" w:sz="4" w:space="0" w:color="auto"/>
            </w:tcBorders>
            <w:vAlign w:val="center"/>
          </w:tcPr>
          <w:p w14:paraId="5B3DFD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550" w:type="dxa"/>
            <w:tcBorders>
              <w:top w:val="single" w:sz="4" w:space="0" w:color="auto"/>
              <w:left w:val="single" w:sz="4" w:space="0" w:color="auto"/>
              <w:bottom w:val="single" w:sz="4" w:space="0" w:color="auto"/>
              <w:right w:val="single" w:sz="4" w:space="0" w:color="auto"/>
            </w:tcBorders>
            <w:vAlign w:val="center"/>
          </w:tcPr>
          <w:p w14:paraId="74279D5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0,78</w:t>
            </w:r>
          </w:p>
        </w:tc>
        <w:tc>
          <w:tcPr>
            <w:tcW w:w="1300" w:type="dxa"/>
            <w:tcBorders>
              <w:top w:val="single" w:sz="4" w:space="0" w:color="auto"/>
              <w:left w:val="single" w:sz="4" w:space="0" w:color="auto"/>
              <w:bottom w:val="single" w:sz="4" w:space="0" w:color="auto"/>
              <w:right w:val="single" w:sz="4" w:space="0" w:color="auto"/>
            </w:tcBorders>
            <w:vAlign w:val="center"/>
          </w:tcPr>
          <w:p w14:paraId="2ECAF5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B40ED1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4D502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Asp./0,0247</w:t>
            </w:r>
          </w:p>
        </w:tc>
        <w:tc>
          <w:tcPr>
            <w:tcW w:w="750" w:type="dxa"/>
            <w:tcBorders>
              <w:top w:val="single" w:sz="4" w:space="0" w:color="auto"/>
              <w:left w:val="single" w:sz="4" w:space="0" w:color="auto"/>
              <w:bottom w:val="single" w:sz="4" w:space="0" w:color="auto"/>
              <w:right w:val="single" w:sz="4" w:space="0" w:color="auto"/>
            </w:tcBorders>
            <w:vAlign w:val="center"/>
          </w:tcPr>
          <w:p w14:paraId="3AC111E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-280,8</w:t>
            </w:r>
          </w:p>
        </w:tc>
        <w:tc>
          <w:tcPr>
            <w:tcW w:w="900" w:type="dxa"/>
            <w:tcBorders>
              <w:top w:val="single" w:sz="4" w:space="0" w:color="auto"/>
              <w:left w:val="single" w:sz="4" w:space="0" w:color="auto"/>
              <w:bottom w:val="single" w:sz="4" w:space="0" w:color="auto"/>
              <w:right w:val="single" w:sz="4" w:space="0" w:color="auto"/>
            </w:tcBorders>
            <w:vAlign w:val="center"/>
          </w:tcPr>
          <w:p w14:paraId="1BD87C1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5B1C9E5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73F488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1,95</w:t>
            </w:r>
          </w:p>
        </w:tc>
        <w:tc>
          <w:tcPr>
            <w:tcW w:w="850" w:type="dxa"/>
            <w:tcBorders>
              <w:top w:val="single" w:sz="4" w:space="0" w:color="auto"/>
              <w:left w:val="single" w:sz="4" w:space="0" w:color="auto"/>
              <w:bottom w:val="single" w:sz="4" w:space="0" w:color="auto"/>
              <w:right w:val="single" w:sz="4" w:space="0" w:color="auto"/>
            </w:tcBorders>
            <w:vAlign w:val="center"/>
          </w:tcPr>
          <w:p w14:paraId="0727E54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0,248</w:t>
            </w:r>
          </w:p>
        </w:tc>
      </w:tr>
      <w:tr w:rsidR="00F70000" w:rsidRPr="00F70000" w14:paraId="01623684"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AE1EA4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77E595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16</w:t>
            </w:r>
          </w:p>
        </w:tc>
        <w:tc>
          <w:tcPr>
            <w:tcW w:w="750" w:type="dxa"/>
            <w:tcBorders>
              <w:top w:val="single" w:sz="4" w:space="0" w:color="auto"/>
              <w:left w:val="single" w:sz="4" w:space="0" w:color="auto"/>
              <w:bottom w:val="single" w:sz="4" w:space="0" w:color="auto"/>
              <w:right w:val="single" w:sz="4" w:space="0" w:color="auto"/>
            </w:tcBorders>
            <w:vAlign w:val="center"/>
          </w:tcPr>
          <w:p w14:paraId="3D9A16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550" w:type="dxa"/>
            <w:tcBorders>
              <w:top w:val="single" w:sz="4" w:space="0" w:color="auto"/>
              <w:left w:val="single" w:sz="4" w:space="0" w:color="auto"/>
              <w:bottom w:val="single" w:sz="4" w:space="0" w:color="auto"/>
              <w:right w:val="single" w:sz="4" w:space="0" w:color="auto"/>
            </w:tcBorders>
            <w:vAlign w:val="center"/>
          </w:tcPr>
          <w:p w14:paraId="5B585D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0,75</w:t>
            </w:r>
          </w:p>
        </w:tc>
        <w:tc>
          <w:tcPr>
            <w:tcW w:w="1300" w:type="dxa"/>
            <w:tcBorders>
              <w:top w:val="single" w:sz="4" w:space="0" w:color="auto"/>
              <w:left w:val="single" w:sz="4" w:space="0" w:color="auto"/>
              <w:bottom w:val="single" w:sz="4" w:space="0" w:color="auto"/>
              <w:right w:val="single" w:sz="4" w:space="0" w:color="auto"/>
            </w:tcBorders>
            <w:vAlign w:val="center"/>
          </w:tcPr>
          <w:p w14:paraId="6808CDE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34D0B4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5A282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Asp./0,0243</w:t>
            </w:r>
          </w:p>
        </w:tc>
        <w:tc>
          <w:tcPr>
            <w:tcW w:w="750" w:type="dxa"/>
            <w:tcBorders>
              <w:top w:val="single" w:sz="4" w:space="0" w:color="auto"/>
              <w:left w:val="single" w:sz="4" w:space="0" w:color="auto"/>
              <w:bottom w:val="single" w:sz="4" w:space="0" w:color="auto"/>
              <w:right w:val="single" w:sz="4" w:space="0" w:color="auto"/>
            </w:tcBorders>
            <w:vAlign w:val="center"/>
          </w:tcPr>
          <w:p w14:paraId="067965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-243</w:t>
            </w:r>
          </w:p>
        </w:tc>
        <w:tc>
          <w:tcPr>
            <w:tcW w:w="900" w:type="dxa"/>
            <w:tcBorders>
              <w:top w:val="single" w:sz="4" w:space="0" w:color="auto"/>
              <w:left w:val="single" w:sz="4" w:space="0" w:color="auto"/>
              <w:bottom w:val="single" w:sz="4" w:space="0" w:color="auto"/>
              <w:right w:val="single" w:sz="4" w:space="0" w:color="auto"/>
            </w:tcBorders>
            <w:vAlign w:val="center"/>
          </w:tcPr>
          <w:p w14:paraId="7A4430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2509AC2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7F1E72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3,38</w:t>
            </w:r>
          </w:p>
        </w:tc>
        <w:tc>
          <w:tcPr>
            <w:tcW w:w="850" w:type="dxa"/>
            <w:tcBorders>
              <w:top w:val="single" w:sz="4" w:space="0" w:color="auto"/>
              <w:left w:val="single" w:sz="4" w:space="0" w:color="auto"/>
              <w:bottom w:val="single" w:sz="4" w:space="0" w:color="auto"/>
              <w:right w:val="single" w:sz="4" w:space="0" w:color="auto"/>
            </w:tcBorders>
            <w:vAlign w:val="center"/>
          </w:tcPr>
          <w:p w14:paraId="4E1B1E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1,093</w:t>
            </w:r>
          </w:p>
        </w:tc>
      </w:tr>
      <w:tr w:rsidR="00F70000" w:rsidRPr="00F70000" w14:paraId="6A5E7D3F"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2FD20A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750" w:type="dxa"/>
            <w:tcBorders>
              <w:top w:val="single" w:sz="4" w:space="0" w:color="auto"/>
              <w:left w:val="single" w:sz="4" w:space="0" w:color="auto"/>
              <w:bottom w:val="single" w:sz="4" w:space="0" w:color="auto"/>
              <w:right w:val="single" w:sz="4" w:space="0" w:color="auto"/>
            </w:tcBorders>
            <w:vAlign w:val="center"/>
          </w:tcPr>
          <w:p w14:paraId="27FB9B9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7A8CF0D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550" w:type="dxa"/>
            <w:tcBorders>
              <w:top w:val="single" w:sz="4" w:space="0" w:color="auto"/>
              <w:left w:val="single" w:sz="4" w:space="0" w:color="auto"/>
              <w:bottom w:val="single" w:sz="4" w:space="0" w:color="auto"/>
              <w:right w:val="single" w:sz="4" w:space="0" w:color="auto"/>
            </w:tcBorders>
            <w:vAlign w:val="center"/>
          </w:tcPr>
          <w:p w14:paraId="0C006FC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07CC73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497C3DD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E5CC8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Asp./0,05</w:t>
            </w:r>
          </w:p>
        </w:tc>
        <w:tc>
          <w:tcPr>
            <w:tcW w:w="750" w:type="dxa"/>
            <w:tcBorders>
              <w:top w:val="single" w:sz="4" w:space="0" w:color="auto"/>
              <w:left w:val="single" w:sz="4" w:space="0" w:color="auto"/>
              <w:bottom w:val="single" w:sz="4" w:space="0" w:color="auto"/>
              <w:right w:val="single" w:sz="4" w:space="0" w:color="auto"/>
            </w:tcBorders>
            <w:vAlign w:val="center"/>
          </w:tcPr>
          <w:p w14:paraId="08776D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-280,8</w:t>
            </w:r>
          </w:p>
        </w:tc>
        <w:tc>
          <w:tcPr>
            <w:tcW w:w="900" w:type="dxa"/>
            <w:tcBorders>
              <w:top w:val="single" w:sz="4" w:space="0" w:color="auto"/>
              <w:left w:val="single" w:sz="4" w:space="0" w:color="auto"/>
              <w:bottom w:val="single" w:sz="4" w:space="0" w:color="auto"/>
              <w:right w:val="single" w:sz="4" w:space="0" w:color="auto"/>
            </w:tcBorders>
            <w:vAlign w:val="center"/>
          </w:tcPr>
          <w:p w14:paraId="68B8CE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4D27B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69DFF2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4F78DA6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0,456</w:t>
            </w:r>
          </w:p>
        </w:tc>
      </w:tr>
      <w:tr w:rsidR="00F70000" w:rsidRPr="00F70000" w14:paraId="4550CA9A"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5F7DB1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750" w:type="dxa"/>
            <w:tcBorders>
              <w:top w:val="single" w:sz="4" w:space="0" w:color="auto"/>
              <w:left w:val="single" w:sz="4" w:space="0" w:color="auto"/>
              <w:bottom w:val="single" w:sz="4" w:space="0" w:color="auto"/>
              <w:right w:val="single" w:sz="4" w:space="0" w:color="auto"/>
            </w:tcBorders>
            <w:vAlign w:val="center"/>
          </w:tcPr>
          <w:p w14:paraId="509BD4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w:t>
            </w:r>
          </w:p>
        </w:tc>
        <w:tc>
          <w:tcPr>
            <w:tcW w:w="750" w:type="dxa"/>
            <w:tcBorders>
              <w:top w:val="single" w:sz="4" w:space="0" w:color="auto"/>
              <w:left w:val="single" w:sz="4" w:space="0" w:color="auto"/>
              <w:bottom w:val="single" w:sz="4" w:space="0" w:color="auto"/>
              <w:right w:val="single" w:sz="4" w:space="0" w:color="auto"/>
            </w:tcBorders>
            <w:vAlign w:val="center"/>
          </w:tcPr>
          <w:p w14:paraId="052E24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550" w:type="dxa"/>
            <w:tcBorders>
              <w:top w:val="single" w:sz="4" w:space="0" w:color="auto"/>
              <w:left w:val="single" w:sz="4" w:space="0" w:color="auto"/>
              <w:bottom w:val="single" w:sz="4" w:space="0" w:color="auto"/>
              <w:right w:val="single" w:sz="4" w:space="0" w:color="auto"/>
            </w:tcBorders>
            <w:vAlign w:val="center"/>
          </w:tcPr>
          <w:p w14:paraId="563B88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1,06</w:t>
            </w:r>
          </w:p>
        </w:tc>
        <w:tc>
          <w:tcPr>
            <w:tcW w:w="1300" w:type="dxa"/>
            <w:tcBorders>
              <w:top w:val="single" w:sz="4" w:space="0" w:color="auto"/>
              <w:left w:val="single" w:sz="4" w:space="0" w:color="auto"/>
              <w:bottom w:val="single" w:sz="4" w:space="0" w:color="auto"/>
              <w:right w:val="single" w:sz="4" w:space="0" w:color="auto"/>
            </w:tcBorders>
            <w:vAlign w:val="center"/>
          </w:tcPr>
          <w:p w14:paraId="44F78C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67CD261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43AC6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Asp./0,0237</w:t>
            </w:r>
          </w:p>
        </w:tc>
        <w:tc>
          <w:tcPr>
            <w:tcW w:w="750" w:type="dxa"/>
            <w:tcBorders>
              <w:top w:val="single" w:sz="4" w:space="0" w:color="auto"/>
              <w:left w:val="single" w:sz="4" w:space="0" w:color="auto"/>
              <w:bottom w:val="single" w:sz="4" w:space="0" w:color="auto"/>
              <w:right w:val="single" w:sz="4" w:space="0" w:color="auto"/>
            </w:tcBorders>
            <w:vAlign w:val="center"/>
          </w:tcPr>
          <w:p w14:paraId="1DDDF24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-280,8</w:t>
            </w:r>
          </w:p>
        </w:tc>
        <w:tc>
          <w:tcPr>
            <w:tcW w:w="900" w:type="dxa"/>
            <w:tcBorders>
              <w:top w:val="single" w:sz="4" w:space="0" w:color="auto"/>
              <w:left w:val="single" w:sz="4" w:space="0" w:color="auto"/>
              <w:bottom w:val="single" w:sz="4" w:space="0" w:color="auto"/>
              <w:right w:val="single" w:sz="4" w:space="0" w:color="auto"/>
            </w:tcBorders>
            <w:vAlign w:val="center"/>
          </w:tcPr>
          <w:p w14:paraId="66A500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200x100</w:t>
            </w:r>
          </w:p>
        </w:tc>
        <w:tc>
          <w:tcPr>
            <w:tcW w:w="650" w:type="dxa"/>
            <w:tcBorders>
              <w:top w:val="single" w:sz="4" w:space="0" w:color="auto"/>
              <w:left w:val="single" w:sz="4" w:space="0" w:color="auto"/>
              <w:bottom w:val="single" w:sz="4" w:space="0" w:color="auto"/>
              <w:right w:val="single" w:sz="4" w:space="0" w:color="auto"/>
            </w:tcBorders>
            <w:vAlign w:val="center"/>
          </w:tcPr>
          <w:p w14:paraId="6307DC1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152</w:t>
            </w:r>
          </w:p>
        </w:tc>
        <w:tc>
          <w:tcPr>
            <w:tcW w:w="600" w:type="dxa"/>
            <w:tcBorders>
              <w:top w:val="single" w:sz="4" w:space="0" w:color="auto"/>
              <w:left w:val="single" w:sz="4" w:space="0" w:color="auto"/>
              <w:bottom w:val="single" w:sz="4" w:space="0" w:color="auto"/>
              <w:right w:val="single" w:sz="4" w:space="0" w:color="auto"/>
            </w:tcBorders>
            <w:vAlign w:val="center"/>
          </w:tcPr>
          <w:p w14:paraId="3F9318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3,9</w:t>
            </w:r>
          </w:p>
        </w:tc>
        <w:tc>
          <w:tcPr>
            <w:tcW w:w="850" w:type="dxa"/>
            <w:tcBorders>
              <w:top w:val="single" w:sz="4" w:space="0" w:color="auto"/>
              <w:left w:val="single" w:sz="4" w:space="0" w:color="auto"/>
              <w:bottom w:val="single" w:sz="4" w:space="0" w:color="auto"/>
              <w:right w:val="single" w:sz="4" w:space="0" w:color="auto"/>
            </w:tcBorders>
            <w:vAlign w:val="center"/>
          </w:tcPr>
          <w:p w14:paraId="0919FE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2,01</w:t>
            </w:r>
          </w:p>
        </w:tc>
      </w:tr>
      <w:tr w:rsidR="00F70000" w:rsidRPr="00F70000" w14:paraId="4A934FC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7793E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115BC1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0822A00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w:t>
            </w:r>
          </w:p>
        </w:tc>
        <w:tc>
          <w:tcPr>
            <w:tcW w:w="550" w:type="dxa"/>
            <w:tcBorders>
              <w:top w:val="single" w:sz="4" w:space="0" w:color="auto"/>
              <w:left w:val="single" w:sz="4" w:space="0" w:color="auto"/>
              <w:bottom w:val="single" w:sz="4" w:space="0" w:color="auto"/>
              <w:right w:val="single" w:sz="4" w:space="0" w:color="auto"/>
            </w:tcBorders>
            <w:vAlign w:val="center"/>
          </w:tcPr>
          <w:p w14:paraId="3363237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0,11</w:t>
            </w:r>
          </w:p>
        </w:tc>
        <w:tc>
          <w:tcPr>
            <w:tcW w:w="1300" w:type="dxa"/>
            <w:tcBorders>
              <w:top w:val="single" w:sz="4" w:space="0" w:color="auto"/>
              <w:left w:val="single" w:sz="4" w:space="0" w:color="auto"/>
              <w:bottom w:val="single" w:sz="4" w:space="0" w:color="auto"/>
              <w:right w:val="single" w:sz="4" w:space="0" w:color="auto"/>
            </w:tcBorders>
            <w:vAlign w:val="center"/>
          </w:tcPr>
          <w:p w14:paraId="7D5523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633CBC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4C1DFF3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Asp./0,0247</w:t>
            </w:r>
          </w:p>
        </w:tc>
        <w:tc>
          <w:tcPr>
            <w:tcW w:w="750" w:type="dxa"/>
            <w:tcBorders>
              <w:top w:val="single" w:sz="4" w:space="0" w:color="auto"/>
              <w:left w:val="single" w:sz="4" w:space="0" w:color="auto"/>
              <w:bottom w:val="single" w:sz="4" w:space="0" w:color="auto"/>
              <w:right w:val="single" w:sz="4" w:space="0" w:color="auto"/>
            </w:tcBorders>
            <w:vAlign w:val="center"/>
          </w:tcPr>
          <w:p w14:paraId="35D3C9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-280,8</w:t>
            </w:r>
          </w:p>
        </w:tc>
        <w:tc>
          <w:tcPr>
            <w:tcW w:w="900" w:type="dxa"/>
            <w:tcBorders>
              <w:top w:val="single" w:sz="4" w:space="0" w:color="auto"/>
              <w:left w:val="single" w:sz="4" w:space="0" w:color="auto"/>
              <w:bottom w:val="single" w:sz="4" w:space="0" w:color="auto"/>
              <w:right w:val="single" w:sz="4" w:space="0" w:color="auto"/>
            </w:tcBorders>
            <w:vAlign w:val="center"/>
          </w:tcPr>
          <w:p w14:paraId="18E51C8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200x200</w:t>
            </w:r>
          </w:p>
        </w:tc>
        <w:tc>
          <w:tcPr>
            <w:tcW w:w="650" w:type="dxa"/>
            <w:tcBorders>
              <w:top w:val="single" w:sz="4" w:space="0" w:color="auto"/>
              <w:left w:val="single" w:sz="4" w:space="0" w:color="auto"/>
              <w:bottom w:val="single" w:sz="4" w:space="0" w:color="auto"/>
              <w:right w:val="single" w:sz="4" w:space="0" w:color="auto"/>
            </w:tcBorders>
            <w:vAlign w:val="center"/>
          </w:tcPr>
          <w:p w14:paraId="2883F3E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219</w:t>
            </w:r>
          </w:p>
        </w:tc>
        <w:tc>
          <w:tcPr>
            <w:tcW w:w="600" w:type="dxa"/>
            <w:tcBorders>
              <w:top w:val="single" w:sz="4" w:space="0" w:color="auto"/>
              <w:left w:val="single" w:sz="4" w:space="0" w:color="auto"/>
              <w:bottom w:val="single" w:sz="4" w:space="0" w:color="auto"/>
              <w:right w:val="single" w:sz="4" w:space="0" w:color="auto"/>
            </w:tcBorders>
            <w:vAlign w:val="center"/>
          </w:tcPr>
          <w:p w14:paraId="6931D49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1,95</w:t>
            </w:r>
          </w:p>
        </w:tc>
        <w:tc>
          <w:tcPr>
            <w:tcW w:w="850" w:type="dxa"/>
            <w:tcBorders>
              <w:top w:val="single" w:sz="4" w:space="0" w:color="auto"/>
              <w:left w:val="single" w:sz="4" w:space="0" w:color="auto"/>
              <w:bottom w:val="single" w:sz="4" w:space="0" w:color="auto"/>
              <w:right w:val="single" w:sz="4" w:space="0" w:color="auto"/>
            </w:tcBorders>
            <w:vAlign w:val="center"/>
          </w:tcPr>
          <w:p w14:paraId="37B58A9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0,037</w:t>
            </w:r>
          </w:p>
        </w:tc>
      </w:tr>
      <w:tr w:rsidR="00F70000" w:rsidRPr="00F70000" w14:paraId="6639DBD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106835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22</w:t>
            </w:r>
          </w:p>
        </w:tc>
        <w:tc>
          <w:tcPr>
            <w:tcW w:w="750" w:type="dxa"/>
            <w:tcBorders>
              <w:top w:val="single" w:sz="4" w:space="0" w:color="auto"/>
              <w:left w:val="single" w:sz="4" w:space="0" w:color="auto"/>
              <w:bottom w:val="single" w:sz="4" w:space="0" w:color="auto"/>
              <w:right w:val="single" w:sz="4" w:space="0" w:color="auto"/>
            </w:tcBorders>
            <w:vAlign w:val="center"/>
          </w:tcPr>
          <w:p w14:paraId="08CF95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1EA01F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550" w:type="dxa"/>
            <w:tcBorders>
              <w:top w:val="single" w:sz="4" w:space="0" w:color="auto"/>
              <w:left w:val="single" w:sz="4" w:space="0" w:color="auto"/>
              <w:bottom w:val="single" w:sz="4" w:space="0" w:color="auto"/>
              <w:right w:val="single" w:sz="4" w:space="0" w:color="auto"/>
            </w:tcBorders>
            <w:vAlign w:val="center"/>
          </w:tcPr>
          <w:p w14:paraId="7FEC85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2FDA60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67A8E6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5AA5C3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Asp./0,05</w:t>
            </w:r>
          </w:p>
        </w:tc>
        <w:tc>
          <w:tcPr>
            <w:tcW w:w="750" w:type="dxa"/>
            <w:tcBorders>
              <w:top w:val="single" w:sz="4" w:space="0" w:color="auto"/>
              <w:left w:val="single" w:sz="4" w:space="0" w:color="auto"/>
              <w:bottom w:val="single" w:sz="4" w:space="0" w:color="auto"/>
              <w:right w:val="single" w:sz="4" w:space="0" w:color="auto"/>
            </w:tcBorders>
            <w:vAlign w:val="center"/>
          </w:tcPr>
          <w:p w14:paraId="03A0E1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4DEB7F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E937A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5AD03B5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0181A8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0,84</w:t>
            </w:r>
          </w:p>
        </w:tc>
      </w:tr>
      <w:tr w:rsidR="00F70000" w:rsidRPr="00F70000" w14:paraId="663E3AED"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4B3C83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21</w:t>
            </w:r>
          </w:p>
        </w:tc>
        <w:tc>
          <w:tcPr>
            <w:tcW w:w="750" w:type="dxa"/>
            <w:tcBorders>
              <w:top w:val="single" w:sz="4" w:space="0" w:color="auto"/>
              <w:left w:val="single" w:sz="4" w:space="0" w:color="auto"/>
              <w:bottom w:val="single" w:sz="4" w:space="0" w:color="auto"/>
              <w:right w:val="single" w:sz="4" w:space="0" w:color="auto"/>
            </w:tcBorders>
            <w:vAlign w:val="center"/>
          </w:tcPr>
          <w:p w14:paraId="10147D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14</w:t>
            </w:r>
          </w:p>
        </w:tc>
        <w:tc>
          <w:tcPr>
            <w:tcW w:w="750" w:type="dxa"/>
            <w:tcBorders>
              <w:top w:val="single" w:sz="4" w:space="0" w:color="auto"/>
              <w:left w:val="single" w:sz="4" w:space="0" w:color="auto"/>
              <w:bottom w:val="single" w:sz="4" w:space="0" w:color="auto"/>
              <w:right w:val="single" w:sz="4" w:space="0" w:color="auto"/>
            </w:tcBorders>
            <w:vAlign w:val="center"/>
          </w:tcPr>
          <w:p w14:paraId="7D171FC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550" w:type="dxa"/>
            <w:tcBorders>
              <w:top w:val="single" w:sz="4" w:space="0" w:color="auto"/>
              <w:left w:val="single" w:sz="4" w:space="0" w:color="auto"/>
              <w:bottom w:val="single" w:sz="4" w:space="0" w:color="auto"/>
              <w:right w:val="single" w:sz="4" w:space="0" w:color="auto"/>
            </w:tcBorders>
            <w:vAlign w:val="center"/>
          </w:tcPr>
          <w:p w14:paraId="7B2BE3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0,57</w:t>
            </w:r>
          </w:p>
        </w:tc>
        <w:tc>
          <w:tcPr>
            <w:tcW w:w="1300" w:type="dxa"/>
            <w:tcBorders>
              <w:top w:val="single" w:sz="4" w:space="0" w:color="auto"/>
              <w:left w:val="single" w:sz="4" w:space="0" w:color="auto"/>
              <w:bottom w:val="single" w:sz="4" w:space="0" w:color="auto"/>
              <w:right w:val="single" w:sz="4" w:space="0" w:color="auto"/>
            </w:tcBorders>
            <w:vAlign w:val="center"/>
          </w:tcPr>
          <w:p w14:paraId="5DD0D6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FCA376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BBCF7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Asp./0,0223</w:t>
            </w:r>
          </w:p>
        </w:tc>
        <w:tc>
          <w:tcPr>
            <w:tcW w:w="750" w:type="dxa"/>
            <w:tcBorders>
              <w:top w:val="single" w:sz="4" w:space="0" w:color="auto"/>
              <w:left w:val="single" w:sz="4" w:space="0" w:color="auto"/>
              <w:bottom w:val="single" w:sz="4" w:space="0" w:color="auto"/>
              <w:right w:val="single" w:sz="4" w:space="0" w:color="auto"/>
            </w:tcBorders>
            <w:vAlign w:val="center"/>
          </w:tcPr>
          <w:p w14:paraId="1B6694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49630B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250x200</w:t>
            </w:r>
          </w:p>
        </w:tc>
        <w:tc>
          <w:tcPr>
            <w:tcW w:w="650" w:type="dxa"/>
            <w:tcBorders>
              <w:top w:val="single" w:sz="4" w:space="0" w:color="auto"/>
              <w:left w:val="single" w:sz="4" w:space="0" w:color="auto"/>
              <w:bottom w:val="single" w:sz="4" w:space="0" w:color="auto"/>
              <w:right w:val="single" w:sz="4" w:space="0" w:color="auto"/>
            </w:tcBorders>
            <w:vAlign w:val="center"/>
          </w:tcPr>
          <w:p w14:paraId="77BF75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244</w:t>
            </w:r>
          </w:p>
        </w:tc>
        <w:tc>
          <w:tcPr>
            <w:tcW w:w="600" w:type="dxa"/>
            <w:tcBorders>
              <w:top w:val="single" w:sz="4" w:space="0" w:color="auto"/>
              <w:left w:val="single" w:sz="4" w:space="0" w:color="auto"/>
              <w:bottom w:val="single" w:sz="4" w:space="0" w:color="auto"/>
              <w:right w:val="single" w:sz="4" w:space="0" w:color="auto"/>
            </w:tcBorders>
            <w:vAlign w:val="center"/>
          </w:tcPr>
          <w:p w14:paraId="06FED50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2,91</w:t>
            </w:r>
          </w:p>
        </w:tc>
        <w:tc>
          <w:tcPr>
            <w:tcW w:w="850" w:type="dxa"/>
            <w:tcBorders>
              <w:top w:val="single" w:sz="4" w:space="0" w:color="auto"/>
              <w:left w:val="single" w:sz="4" w:space="0" w:color="auto"/>
              <w:bottom w:val="single" w:sz="4" w:space="0" w:color="auto"/>
              <w:right w:val="single" w:sz="4" w:space="0" w:color="auto"/>
            </w:tcBorders>
            <w:vAlign w:val="center"/>
          </w:tcPr>
          <w:p w14:paraId="793E4DD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0,331</w:t>
            </w:r>
          </w:p>
        </w:tc>
      </w:tr>
      <w:tr w:rsidR="00F70000" w:rsidRPr="00F70000" w14:paraId="36516F5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C678AE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2B48ED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27C4891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w:t>
            </w:r>
          </w:p>
        </w:tc>
        <w:tc>
          <w:tcPr>
            <w:tcW w:w="550" w:type="dxa"/>
            <w:tcBorders>
              <w:top w:val="single" w:sz="4" w:space="0" w:color="auto"/>
              <w:left w:val="single" w:sz="4" w:space="0" w:color="auto"/>
              <w:bottom w:val="single" w:sz="4" w:space="0" w:color="auto"/>
              <w:right w:val="single" w:sz="4" w:space="0" w:color="auto"/>
            </w:tcBorders>
            <w:vAlign w:val="center"/>
          </w:tcPr>
          <w:p w14:paraId="39CC74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2,98</w:t>
            </w:r>
          </w:p>
        </w:tc>
        <w:tc>
          <w:tcPr>
            <w:tcW w:w="1300" w:type="dxa"/>
            <w:tcBorders>
              <w:top w:val="single" w:sz="4" w:space="0" w:color="auto"/>
              <w:left w:val="single" w:sz="4" w:space="0" w:color="auto"/>
              <w:bottom w:val="single" w:sz="4" w:space="0" w:color="auto"/>
              <w:right w:val="single" w:sz="4" w:space="0" w:color="auto"/>
            </w:tcBorders>
            <w:vAlign w:val="center"/>
          </w:tcPr>
          <w:p w14:paraId="738BF24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AD98CE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66FFDD0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Asp./0,0217</w:t>
            </w:r>
          </w:p>
        </w:tc>
        <w:tc>
          <w:tcPr>
            <w:tcW w:w="750" w:type="dxa"/>
            <w:tcBorders>
              <w:top w:val="single" w:sz="4" w:space="0" w:color="auto"/>
              <w:left w:val="single" w:sz="4" w:space="0" w:color="auto"/>
              <w:bottom w:val="single" w:sz="4" w:space="0" w:color="auto"/>
              <w:right w:val="single" w:sz="4" w:space="0" w:color="auto"/>
            </w:tcBorders>
            <w:vAlign w:val="center"/>
          </w:tcPr>
          <w:p w14:paraId="00CF1E3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24C751E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275x100</w:t>
            </w:r>
          </w:p>
        </w:tc>
        <w:tc>
          <w:tcPr>
            <w:tcW w:w="650" w:type="dxa"/>
            <w:tcBorders>
              <w:top w:val="single" w:sz="4" w:space="0" w:color="auto"/>
              <w:left w:val="single" w:sz="4" w:space="0" w:color="auto"/>
              <w:bottom w:val="single" w:sz="4" w:space="0" w:color="auto"/>
              <w:right w:val="single" w:sz="4" w:space="0" w:color="auto"/>
            </w:tcBorders>
            <w:vAlign w:val="center"/>
          </w:tcPr>
          <w:p w14:paraId="0D9D61D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w:t>
            </w:r>
          </w:p>
        </w:tc>
        <w:tc>
          <w:tcPr>
            <w:tcW w:w="600" w:type="dxa"/>
            <w:tcBorders>
              <w:top w:val="single" w:sz="4" w:space="0" w:color="auto"/>
              <w:left w:val="single" w:sz="4" w:space="0" w:color="auto"/>
              <w:bottom w:val="single" w:sz="4" w:space="0" w:color="auto"/>
              <w:right w:val="single" w:sz="4" w:space="0" w:color="auto"/>
            </w:tcBorders>
            <w:vAlign w:val="center"/>
          </w:tcPr>
          <w:p w14:paraId="69C0059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5,29(*)</w:t>
            </w:r>
          </w:p>
        </w:tc>
        <w:tc>
          <w:tcPr>
            <w:tcW w:w="850" w:type="dxa"/>
            <w:tcBorders>
              <w:top w:val="single" w:sz="4" w:space="0" w:color="auto"/>
              <w:left w:val="single" w:sz="4" w:space="0" w:color="auto"/>
              <w:bottom w:val="single" w:sz="4" w:space="0" w:color="auto"/>
              <w:right w:val="single" w:sz="4" w:space="0" w:color="auto"/>
            </w:tcBorders>
            <w:vAlign w:val="center"/>
          </w:tcPr>
          <w:p w14:paraId="06A3005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8,678</w:t>
            </w:r>
          </w:p>
        </w:tc>
      </w:tr>
      <w:tr w:rsidR="00F70000" w:rsidRPr="00F70000" w14:paraId="3C4F7AD9"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D290CA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w:t>
            </w:r>
          </w:p>
        </w:tc>
        <w:tc>
          <w:tcPr>
            <w:tcW w:w="750" w:type="dxa"/>
            <w:tcBorders>
              <w:top w:val="single" w:sz="4" w:space="0" w:color="auto"/>
              <w:left w:val="single" w:sz="4" w:space="0" w:color="auto"/>
              <w:bottom w:val="single" w:sz="4" w:space="0" w:color="auto"/>
              <w:right w:val="single" w:sz="4" w:space="0" w:color="auto"/>
            </w:tcBorders>
            <w:vAlign w:val="center"/>
          </w:tcPr>
          <w:p w14:paraId="5AD68D4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73F5A76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550" w:type="dxa"/>
            <w:tcBorders>
              <w:top w:val="single" w:sz="4" w:space="0" w:color="auto"/>
              <w:left w:val="single" w:sz="4" w:space="0" w:color="auto"/>
              <w:bottom w:val="single" w:sz="4" w:space="0" w:color="auto"/>
              <w:right w:val="single" w:sz="4" w:space="0" w:color="auto"/>
            </w:tcBorders>
            <w:vAlign w:val="center"/>
          </w:tcPr>
          <w:p w14:paraId="32238AA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188C30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551AFE7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07A1F6F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w:t>
            </w:r>
          </w:p>
        </w:tc>
        <w:tc>
          <w:tcPr>
            <w:tcW w:w="750" w:type="dxa"/>
            <w:tcBorders>
              <w:top w:val="single" w:sz="4" w:space="0" w:color="auto"/>
              <w:left w:val="single" w:sz="4" w:space="0" w:color="auto"/>
              <w:bottom w:val="single" w:sz="4" w:space="0" w:color="auto"/>
              <w:right w:val="single" w:sz="4" w:space="0" w:color="auto"/>
            </w:tcBorders>
            <w:vAlign w:val="center"/>
          </w:tcPr>
          <w:p w14:paraId="6B8C88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094CFD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69AC6EF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729345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22CA0C8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5,039</w:t>
            </w:r>
          </w:p>
        </w:tc>
      </w:tr>
      <w:tr w:rsidR="00F70000" w:rsidRPr="00F70000" w14:paraId="032522C6"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5028AE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23</w:t>
            </w:r>
          </w:p>
        </w:tc>
        <w:tc>
          <w:tcPr>
            <w:tcW w:w="750" w:type="dxa"/>
            <w:tcBorders>
              <w:top w:val="single" w:sz="4" w:space="0" w:color="auto"/>
              <w:left w:val="single" w:sz="4" w:space="0" w:color="auto"/>
              <w:bottom w:val="single" w:sz="4" w:space="0" w:color="auto"/>
              <w:right w:val="single" w:sz="4" w:space="0" w:color="auto"/>
            </w:tcBorders>
            <w:vAlign w:val="center"/>
          </w:tcPr>
          <w:p w14:paraId="43BE0B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w:t>
            </w:r>
          </w:p>
        </w:tc>
        <w:tc>
          <w:tcPr>
            <w:tcW w:w="750" w:type="dxa"/>
            <w:tcBorders>
              <w:top w:val="single" w:sz="4" w:space="0" w:color="auto"/>
              <w:left w:val="single" w:sz="4" w:space="0" w:color="auto"/>
              <w:bottom w:val="single" w:sz="4" w:space="0" w:color="auto"/>
              <w:right w:val="single" w:sz="4" w:space="0" w:color="auto"/>
            </w:tcBorders>
            <w:vAlign w:val="center"/>
          </w:tcPr>
          <w:p w14:paraId="6CD6AAF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550" w:type="dxa"/>
            <w:tcBorders>
              <w:top w:val="single" w:sz="4" w:space="0" w:color="auto"/>
              <w:left w:val="single" w:sz="4" w:space="0" w:color="auto"/>
              <w:bottom w:val="single" w:sz="4" w:space="0" w:color="auto"/>
              <w:right w:val="single" w:sz="4" w:space="0" w:color="auto"/>
            </w:tcBorders>
            <w:vAlign w:val="center"/>
          </w:tcPr>
          <w:p w14:paraId="026A494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4,15</w:t>
            </w:r>
          </w:p>
        </w:tc>
        <w:tc>
          <w:tcPr>
            <w:tcW w:w="1300" w:type="dxa"/>
            <w:tcBorders>
              <w:top w:val="single" w:sz="4" w:space="0" w:color="auto"/>
              <w:left w:val="single" w:sz="4" w:space="0" w:color="auto"/>
              <w:bottom w:val="single" w:sz="4" w:space="0" w:color="auto"/>
              <w:right w:val="single" w:sz="4" w:space="0" w:color="auto"/>
            </w:tcBorders>
            <w:vAlign w:val="center"/>
          </w:tcPr>
          <w:p w14:paraId="428A30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A7E82D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26F1B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Asp./0,0217</w:t>
            </w:r>
          </w:p>
        </w:tc>
        <w:tc>
          <w:tcPr>
            <w:tcW w:w="750" w:type="dxa"/>
            <w:tcBorders>
              <w:top w:val="single" w:sz="4" w:space="0" w:color="auto"/>
              <w:left w:val="single" w:sz="4" w:space="0" w:color="auto"/>
              <w:bottom w:val="single" w:sz="4" w:space="0" w:color="auto"/>
              <w:right w:val="single" w:sz="4" w:space="0" w:color="auto"/>
            </w:tcBorders>
            <w:vAlign w:val="center"/>
          </w:tcPr>
          <w:p w14:paraId="2B874D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00C6DA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275x100</w:t>
            </w:r>
          </w:p>
        </w:tc>
        <w:tc>
          <w:tcPr>
            <w:tcW w:w="650" w:type="dxa"/>
            <w:tcBorders>
              <w:top w:val="single" w:sz="4" w:space="0" w:color="auto"/>
              <w:left w:val="single" w:sz="4" w:space="0" w:color="auto"/>
              <w:bottom w:val="single" w:sz="4" w:space="0" w:color="auto"/>
              <w:right w:val="single" w:sz="4" w:space="0" w:color="auto"/>
            </w:tcBorders>
            <w:vAlign w:val="center"/>
          </w:tcPr>
          <w:p w14:paraId="67C3697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w:t>
            </w:r>
          </w:p>
        </w:tc>
        <w:tc>
          <w:tcPr>
            <w:tcW w:w="600" w:type="dxa"/>
            <w:tcBorders>
              <w:top w:val="single" w:sz="4" w:space="0" w:color="auto"/>
              <w:left w:val="single" w:sz="4" w:space="0" w:color="auto"/>
              <w:bottom w:val="single" w:sz="4" w:space="0" w:color="auto"/>
              <w:right w:val="single" w:sz="4" w:space="0" w:color="auto"/>
            </w:tcBorders>
            <w:vAlign w:val="center"/>
          </w:tcPr>
          <w:p w14:paraId="4EB1F96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5,29</w:t>
            </w:r>
          </w:p>
        </w:tc>
        <w:tc>
          <w:tcPr>
            <w:tcW w:w="850" w:type="dxa"/>
            <w:tcBorders>
              <w:top w:val="single" w:sz="4" w:space="0" w:color="auto"/>
              <w:left w:val="single" w:sz="4" w:space="0" w:color="auto"/>
              <w:bottom w:val="single" w:sz="4" w:space="0" w:color="auto"/>
              <w:right w:val="single" w:sz="4" w:space="0" w:color="auto"/>
            </w:tcBorders>
            <w:vAlign w:val="center"/>
          </w:tcPr>
          <w:p w14:paraId="1CB913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12,092</w:t>
            </w:r>
          </w:p>
        </w:tc>
      </w:tr>
      <w:tr w:rsidR="00F70000" w:rsidRPr="00F70000" w14:paraId="6C2251E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42B3BE3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0494942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5305778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550" w:type="dxa"/>
            <w:tcBorders>
              <w:top w:val="single" w:sz="4" w:space="0" w:color="auto"/>
              <w:left w:val="single" w:sz="4" w:space="0" w:color="auto"/>
              <w:bottom w:val="single" w:sz="4" w:space="0" w:color="auto"/>
              <w:right w:val="single" w:sz="4" w:space="0" w:color="auto"/>
            </w:tcBorders>
            <w:vAlign w:val="center"/>
          </w:tcPr>
          <w:p w14:paraId="13C79FE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C4E58A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14ABE28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211EF3A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Asp./0,05</w:t>
            </w:r>
          </w:p>
        </w:tc>
        <w:tc>
          <w:tcPr>
            <w:tcW w:w="750" w:type="dxa"/>
            <w:tcBorders>
              <w:top w:val="single" w:sz="4" w:space="0" w:color="auto"/>
              <w:left w:val="single" w:sz="4" w:space="0" w:color="auto"/>
              <w:bottom w:val="single" w:sz="4" w:space="0" w:color="auto"/>
              <w:right w:val="single" w:sz="4" w:space="0" w:color="auto"/>
            </w:tcBorders>
            <w:vAlign w:val="center"/>
          </w:tcPr>
          <w:p w14:paraId="3B75D22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320C6B3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21796A7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49F6BA3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951A4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0,84</w:t>
            </w:r>
          </w:p>
        </w:tc>
      </w:tr>
      <w:tr w:rsidR="00F70000" w:rsidRPr="00F70000" w14:paraId="5AAB8B0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BAD94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w:t>
            </w:r>
          </w:p>
        </w:tc>
        <w:tc>
          <w:tcPr>
            <w:tcW w:w="750" w:type="dxa"/>
            <w:tcBorders>
              <w:top w:val="single" w:sz="4" w:space="0" w:color="auto"/>
              <w:left w:val="single" w:sz="4" w:space="0" w:color="auto"/>
              <w:bottom w:val="single" w:sz="4" w:space="0" w:color="auto"/>
              <w:right w:val="single" w:sz="4" w:space="0" w:color="auto"/>
            </w:tcBorders>
            <w:vAlign w:val="center"/>
          </w:tcPr>
          <w:p w14:paraId="4D1429C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26</w:t>
            </w:r>
          </w:p>
        </w:tc>
        <w:tc>
          <w:tcPr>
            <w:tcW w:w="750" w:type="dxa"/>
            <w:tcBorders>
              <w:top w:val="single" w:sz="4" w:space="0" w:color="auto"/>
              <w:left w:val="single" w:sz="4" w:space="0" w:color="auto"/>
              <w:bottom w:val="single" w:sz="4" w:space="0" w:color="auto"/>
              <w:right w:val="single" w:sz="4" w:space="0" w:color="auto"/>
            </w:tcBorders>
            <w:vAlign w:val="center"/>
          </w:tcPr>
          <w:p w14:paraId="1994A1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550" w:type="dxa"/>
            <w:tcBorders>
              <w:top w:val="single" w:sz="4" w:space="0" w:color="auto"/>
              <w:left w:val="single" w:sz="4" w:space="0" w:color="auto"/>
              <w:bottom w:val="single" w:sz="4" w:space="0" w:color="auto"/>
              <w:right w:val="single" w:sz="4" w:space="0" w:color="auto"/>
            </w:tcBorders>
            <w:vAlign w:val="center"/>
          </w:tcPr>
          <w:p w14:paraId="75FBC14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0,62</w:t>
            </w:r>
          </w:p>
        </w:tc>
        <w:tc>
          <w:tcPr>
            <w:tcW w:w="1300" w:type="dxa"/>
            <w:tcBorders>
              <w:top w:val="single" w:sz="4" w:space="0" w:color="auto"/>
              <w:left w:val="single" w:sz="4" w:space="0" w:color="auto"/>
              <w:bottom w:val="single" w:sz="4" w:space="0" w:color="auto"/>
              <w:right w:val="single" w:sz="4" w:space="0" w:color="auto"/>
            </w:tcBorders>
            <w:vAlign w:val="center"/>
          </w:tcPr>
          <w:p w14:paraId="5633ED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212981C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5064E58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Asp./0,0223</w:t>
            </w:r>
          </w:p>
        </w:tc>
        <w:tc>
          <w:tcPr>
            <w:tcW w:w="750" w:type="dxa"/>
            <w:tcBorders>
              <w:top w:val="single" w:sz="4" w:space="0" w:color="auto"/>
              <w:left w:val="single" w:sz="4" w:space="0" w:color="auto"/>
              <w:bottom w:val="single" w:sz="4" w:space="0" w:color="auto"/>
              <w:right w:val="single" w:sz="4" w:space="0" w:color="auto"/>
            </w:tcBorders>
            <w:vAlign w:val="center"/>
          </w:tcPr>
          <w:p w14:paraId="49C5EF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498455C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250x200</w:t>
            </w:r>
          </w:p>
        </w:tc>
        <w:tc>
          <w:tcPr>
            <w:tcW w:w="650" w:type="dxa"/>
            <w:tcBorders>
              <w:top w:val="single" w:sz="4" w:space="0" w:color="auto"/>
              <w:left w:val="single" w:sz="4" w:space="0" w:color="auto"/>
              <w:bottom w:val="single" w:sz="4" w:space="0" w:color="auto"/>
              <w:right w:val="single" w:sz="4" w:space="0" w:color="auto"/>
            </w:tcBorders>
            <w:vAlign w:val="center"/>
          </w:tcPr>
          <w:p w14:paraId="74DAC34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244</w:t>
            </w:r>
          </w:p>
        </w:tc>
        <w:tc>
          <w:tcPr>
            <w:tcW w:w="600" w:type="dxa"/>
            <w:tcBorders>
              <w:top w:val="single" w:sz="4" w:space="0" w:color="auto"/>
              <w:left w:val="single" w:sz="4" w:space="0" w:color="auto"/>
              <w:bottom w:val="single" w:sz="4" w:space="0" w:color="auto"/>
              <w:right w:val="single" w:sz="4" w:space="0" w:color="auto"/>
            </w:tcBorders>
            <w:vAlign w:val="center"/>
          </w:tcPr>
          <w:p w14:paraId="07823F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2,91</w:t>
            </w:r>
          </w:p>
        </w:tc>
        <w:tc>
          <w:tcPr>
            <w:tcW w:w="850" w:type="dxa"/>
            <w:tcBorders>
              <w:top w:val="single" w:sz="4" w:space="0" w:color="auto"/>
              <w:left w:val="single" w:sz="4" w:space="0" w:color="auto"/>
              <w:bottom w:val="single" w:sz="4" w:space="0" w:color="auto"/>
              <w:right w:val="single" w:sz="4" w:space="0" w:color="auto"/>
            </w:tcBorders>
            <w:vAlign w:val="center"/>
          </w:tcPr>
          <w:p w14:paraId="2AC821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0,361</w:t>
            </w:r>
          </w:p>
        </w:tc>
      </w:tr>
      <w:tr w:rsidR="00F70000" w:rsidRPr="00F70000" w14:paraId="7B03FF8E"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200C96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733A7F8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263B507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550" w:type="dxa"/>
            <w:tcBorders>
              <w:top w:val="single" w:sz="4" w:space="0" w:color="auto"/>
              <w:left w:val="single" w:sz="4" w:space="0" w:color="auto"/>
              <w:bottom w:val="single" w:sz="4" w:space="0" w:color="auto"/>
              <w:right w:val="single" w:sz="4" w:space="0" w:color="auto"/>
            </w:tcBorders>
            <w:vAlign w:val="center"/>
          </w:tcPr>
          <w:p w14:paraId="4C8A975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7BDD6B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787BA1F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3A00FB9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Asp./0,3</w:t>
            </w:r>
          </w:p>
        </w:tc>
        <w:tc>
          <w:tcPr>
            <w:tcW w:w="750" w:type="dxa"/>
            <w:tcBorders>
              <w:top w:val="single" w:sz="4" w:space="0" w:color="auto"/>
              <w:left w:val="single" w:sz="4" w:space="0" w:color="auto"/>
              <w:bottom w:val="single" w:sz="4" w:space="0" w:color="auto"/>
              <w:right w:val="single" w:sz="4" w:space="0" w:color="auto"/>
            </w:tcBorders>
            <w:vAlign w:val="center"/>
          </w:tcPr>
          <w:p w14:paraId="52BF88C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18EED60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1D9539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00C18E3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1C7978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5,039</w:t>
            </w:r>
          </w:p>
        </w:tc>
      </w:tr>
      <w:tr w:rsidR="00F70000" w:rsidRPr="00F70000" w14:paraId="6B96795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36FF2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w:t>
            </w:r>
          </w:p>
        </w:tc>
        <w:tc>
          <w:tcPr>
            <w:tcW w:w="750" w:type="dxa"/>
            <w:tcBorders>
              <w:top w:val="single" w:sz="4" w:space="0" w:color="auto"/>
              <w:left w:val="single" w:sz="4" w:space="0" w:color="auto"/>
              <w:bottom w:val="single" w:sz="4" w:space="0" w:color="auto"/>
              <w:right w:val="single" w:sz="4" w:space="0" w:color="auto"/>
            </w:tcBorders>
            <w:vAlign w:val="center"/>
          </w:tcPr>
          <w:p w14:paraId="58B89B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w:t>
            </w:r>
          </w:p>
        </w:tc>
        <w:tc>
          <w:tcPr>
            <w:tcW w:w="750" w:type="dxa"/>
            <w:tcBorders>
              <w:top w:val="single" w:sz="4" w:space="0" w:color="auto"/>
              <w:left w:val="single" w:sz="4" w:space="0" w:color="auto"/>
              <w:bottom w:val="single" w:sz="4" w:space="0" w:color="auto"/>
              <w:right w:val="single" w:sz="4" w:space="0" w:color="auto"/>
            </w:tcBorders>
            <w:vAlign w:val="center"/>
          </w:tcPr>
          <w:p w14:paraId="3D3D26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550" w:type="dxa"/>
            <w:tcBorders>
              <w:top w:val="single" w:sz="4" w:space="0" w:color="auto"/>
              <w:left w:val="single" w:sz="4" w:space="0" w:color="auto"/>
              <w:bottom w:val="single" w:sz="4" w:space="0" w:color="auto"/>
              <w:right w:val="single" w:sz="4" w:space="0" w:color="auto"/>
            </w:tcBorders>
            <w:vAlign w:val="center"/>
          </w:tcPr>
          <w:p w14:paraId="6E0CAD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0,47</w:t>
            </w:r>
          </w:p>
        </w:tc>
        <w:tc>
          <w:tcPr>
            <w:tcW w:w="1300" w:type="dxa"/>
            <w:tcBorders>
              <w:top w:val="single" w:sz="4" w:space="0" w:color="auto"/>
              <w:left w:val="single" w:sz="4" w:space="0" w:color="auto"/>
              <w:bottom w:val="single" w:sz="4" w:space="0" w:color="auto"/>
              <w:right w:val="single" w:sz="4" w:space="0" w:color="auto"/>
            </w:tcBorders>
            <w:vAlign w:val="center"/>
          </w:tcPr>
          <w:p w14:paraId="7763CE9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4AF9FA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2F9EA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Asp./0,0217</w:t>
            </w:r>
          </w:p>
        </w:tc>
        <w:tc>
          <w:tcPr>
            <w:tcW w:w="750" w:type="dxa"/>
            <w:tcBorders>
              <w:top w:val="single" w:sz="4" w:space="0" w:color="auto"/>
              <w:left w:val="single" w:sz="4" w:space="0" w:color="auto"/>
              <w:bottom w:val="single" w:sz="4" w:space="0" w:color="auto"/>
              <w:right w:val="single" w:sz="4" w:space="0" w:color="auto"/>
            </w:tcBorders>
            <w:vAlign w:val="center"/>
          </w:tcPr>
          <w:p w14:paraId="789803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7AC7535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275x100</w:t>
            </w:r>
          </w:p>
        </w:tc>
        <w:tc>
          <w:tcPr>
            <w:tcW w:w="650" w:type="dxa"/>
            <w:tcBorders>
              <w:top w:val="single" w:sz="4" w:space="0" w:color="auto"/>
              <w:left w:val="single" w:sz="4" w:space="0" w:color="auto"/>
              <w:bottom w:val="single" w:sz="4" w:space="0" w:color="auto"/>
              <w:right w:val="single" w:sz="4" w:space="0" w:color="auto"/>
            </w:tcBorders>
            <w:vAlign w:val="center"/>
          </w:tcPr>
          <w:p w14:paraId="4BD62BF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w:t>
            </w:r>
          </w:p>
        </w:tc>
        <w:tc>
          <w:tcPr>
            <w:tcW w:w="600" w:type="dxa"/>
            <w:tcBorders>
              <w:top w:val="single" w:sz="4" w:space="0" w:color="auto"/>
              <w:left w:val="single" w:sz="4" w:space="0" w:color="auto"/>
              <w:bottom w:val="single" w:sz="4" w:space="0" w:color="auto"/>
              <w:right w:val="single" w:sz="4" w:space="0" w:color="auto"/>
            </w:tcBorders>
            <w:vAlign w:val="center"/>
          </w:tcPr>
          <w:p w14:paraId="7261957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5,29</w:t>
            </w:r>
          </w:p>
        </w:tc>
        <w:tc>
          <w:tcPr>
            <w:tcW w:w="850" w:type="dxa"/>
            <w:tcBorders>
              <w:top w:val="single" w:sz="4" w:space="0" w:color="auto"/>
              <w:left w:val="single" w:sz="4" w:space="0" w:color="auto"/>
              <w:bottom w:val="single" w:sz="4" w:space="0" w:color="auto"/>
              <w:right w:val="single" w:sz="4" w:space="0" w:color="auto"/>
            </w:tcBorders>
            <w:vAlign w:val="center"/>
          </w:tcPr>
          <w:p w14:paraId="24AF13C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1,372</w:t>
            </w:r>
          </w:p>
        </w:tc>
      </w:tr>
      <w:tr w:rsidR="00F70000" w:rsidRPr="00F70000" w14:paraId="5ACF8C4B"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06BA7D8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3B6DE25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0190A54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550" w:type="dxa"/>
            <w:tcBorders>
              <w:top w:val="single" w:sz="4" w:space="0" w:color="auto"/>
              <w:left w:val="single" w:sz="4" w:space="0" w:color="auto"/>
              <w:bottom w:val="single" w:sz="4" w:space="0" w:color="auto"/>
              <w:right w:val="single" w:sz="4" w:space="0" w:color="auto"/>
            </w:tcBorders>
            <w:vAlign w:val="center"/>
          </w:tcPr>
          <w:p w14:paraId="2520884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300" w:type="dxa"/>
            <w:tcBorders>
              <w:top w:val="single" w:sz="4" w:space="0" w:color="auto"/>
              <w:left w:val="single" w:sz="4" w:space="0" w:color="auto"/>
              <w:bottom w:val="single" w:sz="4" w:space="0" w:color="auto"/>
              <w:right w:val="single" w:sz="4" w:space="0" w:color="auto"/>
            </w:tcBorders>
            <w:vAlign w:val="center"/>
          </w:tcPr>
          <w:p w14:paraId="6C19DC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Transición</w:t>
            </w:r>
          </w:p>
        </w:tc>
        <w:tc>
          <w:tcPr>
            <w:tcW w:w="1550" w:type="dxa"/>
            <w:tcBorders>
              <w:top w:val="single" w:sz="4" w:space="0" w:color="auto"/>
              <w:left w:val="single" w:sz="4" w:space="0" w:color="auto"/>
              <w:bottom w:val="single" w:sz="4" w:space="0" w:color="auto"/>
              <w:right w:val="single" w:sz="4" w:space="0" w:color="auto"/>
            </w:tcBorders>
            <w:vAlign w:val="center"/>
          </w:tcPr>
          <w:p w14:paraId="371C8BA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1250" w:type="dxa"/>
            <w:tcBorders>
              <w:top w:val="single" w:sz="4" w:space="0" w:color="auto"/>
              <w:left w:val="single" w:sz="4" w:space="0" w:color="auto"/>
              <w:bottom w:val="single" w:sz="4" w:space="0" w:color="auto"/>
              <w:right w:val="single" w:sz="4" w:space="0" w:color="auto"/>
            </w:tcBorders>
            <w:vAlign w:val="center"/>
          </w:tcPr>
          <w:p w14:paraId="5D2721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Asp./0,05</w:t>
            </w:r>
          </w:p>
        </w:tc>
        <w:tc>
          <w:tcPr>
            <w:tcW w:w="750" w:type="dxa"/>
            <w:tcBorders>
              <w:top w:val="single" w:sz="4" w:space="0" w:color="auto"/>
              <w:left w:val="single" w:sz="4" w:space="0" w:color="auto"/>
              <w:bottom w:val="single" w:sz="4" w:space="0" w:color="auto"/>
              <w:right w:val="single" w:sz="4" w:space="0" w:color="auto"/>
            </w:tcBorders>
            <w:vAlign w:val="center"/>
          </w:tcPr>
          <w:p w14:paraId="414580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2266A8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50" w:type="dxa"/>
            <w:tcBorders>
              <w:top w:val="single" w:sz="4" w:space="0" w:color="auto"/>
              <w:left w:val="single" w:sz="4" w:space="0" w:color="auto"/>
              <w:bottom w:val="single" w:sz="4" w:space="0" w:color="auto"/>
              <w:right w:val="single" w:sz="4" w:space="0" w:color="auto"/>
            </w:tcBorders>
            <w:vAlign w:val="center"/>
          </w:tcPr>
          <w:p w14:paraId="575CB6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600" w:type="dxa"/>
            <w:tcBorders>
              <w:top w:val="single" w:sz="4" w:space="0" w:color="auto"/>
              <w:left w:val="single" w:sz="4" w:space="0" w:color="auto"/>
              <w:bottom w:val="single" w:sz="4" w:space="0" w:color="auto"/>
              <w:right w:val="single" w:sz="4" w:space="0" w:color="auto"/>
            </w:tcBorders>
            <w:vAlign w:val="center"/>
          </w:tcPr>
          <w:p w14:paraId="1ADA324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50" w:type="dxa"/>
            <w:tcBorders>
              <w:top w:val="single" w:sz="4" w:space="0" w:color="auto"/>
              <w:left w:val="single" w:sz="4" w:space="0" w:color="auto"/>
              <w:bottom w:val="single" w:sz="4" w:space="0" w:color="auto"/>
              <w:right w:val="single" w:sz="4" w:space="0" w:color="auto"/>
            </w:tcBorders>
            <w:vAlign w:val="center"/>
          </w:tcPr>
          <w:p w14:paraId="3FC745D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0,84</w:t>
            </w:r>
          </w:p>
        </w:tc>
      </w:tr>
      <w:tr w:rsidR="00F70000" w:rsidRPr="00F70000" w14:paraId="1421FCB8"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6745F9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w:t>
            </w:r>
          </w:p>
        </w:tc>
        <w:tc>
          <w:tcPr>
            <w:tcW w:w="750" w:type="dxa"/>
            <w:tcBorders>
              <w:top w:val="single" w:sz="4" w:space="0" w:color="auto"/>
              <w:left w:val="single" w:sz="4" w:space="0" w:color="auto"/>
              <w:bottom w:val="single" w:sz="4" w:space="0" w:color="auto"/>
              <w:right w:val="single" w:sz="4" w:space="0" w:color="auto"/>
            </w:tcBorders>
            <w:vAlign w:val="center"/>
          </w:tcPr>
          <w:p w14:paraId="028B392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w:t>
            </w:r>
          </w:p>
        </w:tc>
        <w:tc>
          <w:tcPr>
            <w:tcW w:w="750" w:type="dxa"/>
            <w:tcBorders>
              <w:top w:val="single" w:sz="4" w:space="0" w:color="auto"/>
              <w:left w:val="single" w:sz="4" w:space="0" w:color="auto"/>
              <w:bottom w:val="single" w:sz="4" w:space="0" w:color="auto"/>
              <w:right w:val="single" w:sz="4" w:space="0" w:color="auto"/>
            </w:tcBorders>
            <w:vAlign w:val="center"/>
          </w:tcPr>
          <w:p w14:paraId="321C776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550" w:type="dxa"/>
            <w:tcBorders>
              <w:top w:val="single" w:sz="4" w:space="0" w:color="auto"/>
              <w:left w:val="single" w:sz="4" w:space="0" w:color="auto"/>
              <w:bottom w:val="single" w:sz="4" w:space="0" w:color="auto"/>
              <w:right w:val="single" w:sz="4" w:space="0" w:color="auto"/>
            </w:tcBorders>
            <w:vAlign w:val="center"/>
          </w:tcPr>
          <w:p w14:paraId="091E0D1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0,4</w:t>
            </w:r>
          </w:p>
        </w:tc>
        <w:tc>
          <w:tcPr>
            <w:tcW w:w="1300" w:type="dxa"/>
            <w:tcBorders>
              <w:top w:val="single" w:sz="4" w:space="0" w:color="auto"/>
              <w:left w:val="single" w:sz="4" w:space="0" w:color="auto"/>
              <w:bottom w:val="single" w:sz="4" w:space="0" w:color="auto"/>
              <w:right w:val="single" w:sz="4" w:space="0" w:color="auto"/>
            </w:tcBorders>
            <w:vAlign w:val="center"/>
          </w:tcPr>
          <w:p w14:paraId="60E8948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5595E3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723F6F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Asp./0,0223</w:t>
            </w:r>
          </w:p>
        </w:tc>
        <w:tc>
          <w:tcPr>
            <w:tcW w:w="750" w:type="dxa"/>
            <w:tcBorders>
              <w:top w:val="single" w:sz="4" w:space="0" w:color="auto"/>
              <w:left w:val="single" w:sz="4" w:space="0" w:color="auto"/>
              <w:bottom w:val="single" w:sz="4" w:space="0" w:color="auto"/>
              <w:right w:val="single" w:sz="4" w:space="0" w:color="auto"/>
            </w:tcBorders>
            <w:vAlign w:val="center"/>
          </w:tcPr>
          <w:p w14:paraId="06A8349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7DF75F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250x200</w:t>
            </w:r>
          </w:p>
        </w:tc>
        <w:tc>
          <w:tcPr>
            <w:tcW w:w="650" w:type="dxa"/>
            <w:tcBorders>
              <w:top w:val="single" w:sz="4" w:space="0" w:color="auto"/>
              <w:left w:val="single" w:sz="4" w:space="0" w:color="auto"/>
              <w:bottom w:val="single" w:sz="4" w:space="0" w:color="auto"/>
              <w:right w:val="single" w:sz="4" w:space="0" w:color="auto"/>
            </w:tcBorders>
            <w:vAlign w:val="center"/>
          </w:tcPr>
          <w:p w14:paraId="1619690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244</w:t>
            </w:r>
          </w:p>
        </w:tc>
        <w:tc>
          <w:tcPr>
            <w:tcW w:w="600" w:type="dxa"/>
            <w:tcBorders>
              <w:top w:val="single" w:sz="4" w:space="0" w:color="auto"/>
              <w:left w:val="single" w:sz="4" w:space="0" w:color="auto"/>
              <w:bottom w:val="single" w:sz="4" w:space="0" w:color="auto"/>
              <w:right w:val="single" w:sz="4" w:space="0" w:color="auto"/>
            </w:tcBorders>
            <w:vAlign w:val="center"/>
          </w:tcPr>
          <w:p w14:paraId="67DE41F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2,91</w:t>
            </w:r>
          </w:p>
        </w:tc>
        <w:tc>
          <w:tcPr>
            <w:tcW w:w="850" w:type="dxa"/>
            <w:tcBorders>
              <w:top w:val="single" w:sz="4" w:space="0" w:color="auto"/>
              <w:left w:val="single" w:sz="4" w:space="0" w:color="auto"/>
              <w:bottom w:val="single" w:sz="4" w:space="0" w:color="auto"/>
              <w:right w:val="single" w:sz="4" w:space="0" w:color="auto"/>
            </w:tcBorders>
            <w:vAlign w:val="center"/>
          </w:tcPr>
          <w:p w14:paraId="5495DBE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0,233</w:t>
            </w:r>
          </w:p>
        </w:tc>
      </w:tr>
      <w:tr w:rsidR="00F70000" w:rsidRPr="00F70000" w14:paraId="58D8B943" w14:textId="77777777" w:rsidTr="004D1048">
        <w:tc>
          <w:tcPr>
            <w:tcW w:w="545" w:type="dxa"/>
            <w:tcBorders>
              <w:top w:val="single" w:sz="4" w:space="0" w:color="auto"/>
              <w:left w:val="single" w:sz="4" w:space="0" w:color="auto"/>
              <w:bottom w:val="single" w:sz="4" w:space="0" w:color="auto"/>
              <w:right w:val="single" w:sz="4" w:space="0" w:color="auto"/>
            </w:tcBorders>
            <w:vAlign w:val="center"/>
          </w:tcPr>
          <w:p w14:paraId="76E8E37A"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31</w:t>
            </w:r>
          </w:p>
        </w:tc>
        <w:tc>
          <w:tcPr>
            <w:tcW w:w="750" w:type="dxa"/>
            <w:tcBorders>
              <w:top w:val="single" w:sz="4" w:space="0" w:color="auto"/>
              <w:left w:val="single" w:sz="4" w:space="0" w:color="auto"/>
              <w:bottom w:val="single" w:sz="4" w:space="0" w:color="auto"/>
              <w:right w:val="single" w:sz="4" w:space="0" w:color="auto"/>
            </w:tcBorders>
            <w:vAlign w:val="center"/>
          </w:tcPr>
          <w:p w14:paraId="5F6BA7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32</w:t>
            </w:r>
          </w:p>
        </w:tc>
        <w:tc>
          <w:tcPr>
            <w:tcW w:w="750" w:type="dxa"/>
            <w:tcBorders>
              <w:top w:val="single" w:sz="4" w:space="0" w:color="auto"/>
              <w:left w:val="single" w:sz="4" w:space="0" w:color="auto"/>
              <w:bottom w:val="single" w:sz="4" w:space="0" w:color="auto"/>
              <w:right w:val="single" w:sz="4" w:space="0" w:color="auto"/>
            </w:tcBorders>
            <w:vAlign w:val="center"/>
          </w:tcPr>
          <w:p w14:paraId="4012F24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11</w:t>
            </w:r>
          </w:p>
        </w:tc>
        <w:tc>
          <w:tcPr>
            <w:tcW w:w="550" w:type="dxa"/>
            <w:tcBorders>
              <w:top w:val="single" w:sz="4" w:space="0" w:color="auto"/>
              <w:left w:val="single" w:sz="4" w:space="0" w:color="auto"/>
              <w:bottom w:val="single" w:sz="4" w:space="0" w:color="auto"/>
              <w:right w:val="single" w:sz="4" w:space="0" w:color="auto"/>
            </w:tcBorders>
            <w:vAlign w:val="center"/>
          </w:tcPr>
          <w:p w14:paraId="31E605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w:t>
            </w:r>
          </w:p>
        </w:tc>
        <w:tc>
          <w:tcPr>
            <w:tcW w:w="1300" w:type="dxa"/>
            <w:tcBorders>
              <w:top w:val="single" w:sz="4" w:space="0" w:color="auto"/>
              <w:left w:val="single" w:sz="4" w:space="0" w:color="auto"/>
              <w:bottom w:val="single" w:sz="4" w:space="0" w:color="auto"/>
              <w:right w:val="single" w:sz="4" w:space="0" w:color="auto"/>
            </w:tcBorders>
            <w:vAlign w:val="center"/>
          </w:tcPr>
          <w:p w14:paraId="606E130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Conducto</w:t>
            </w:r>
          </w:p>
        </w:tc>
        <w:tc>
          <w:tcPr>
            <w:tcW w:w="1550" w:type="dxa"/>
            <w:tcBorders>
              <w:top w:val="single" w:sz="4" w:space="0" w:color="auto"/>
              <w:left w:val="single" w:sz="4" w:space="0" w:color="auto"/>
              <w:bottom w:val="single" w:sz="4" w:space="0" w:color="auto"/>
              <w:right w:val="single" w:sz="4" w:space="0" w:color="auto"/>
            </w:tcBorders>
            <w:vAlign w:val="center"/>
          </w:tcPr>
          <w:p w14:paraId="79DD0CB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Acero Galv./0,1</w:t>
            </w:r>
          </w:p>
        </w:tc>
        <w:tc>
          <w:tcPr>
            <w:tcW w:w="1250" w:type="dxa"/>
            <w:tcBorders>
              <w:top w:val="single" w:sz="4" w:space="0" w:color="auto"/>
              <w:left w:val="single" w:sz="4" w:space="0" w:color="auto"/>
              <w:bottom w:val="single" w:sz="4" w:space="0" w:color="auto"/>
              <w:right w:val="single" w:sz="4" w:space="0" w:color="auto"/>
            </w:tcBorders>
            <w:vAlign w:val="center"/>
          </w:tcPr>
          <w:p w14:paraId="303CECF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Asp./0,0217</w:t>
            </w:r>
          </w:p>
        </w:tc>
        <w:tc>
          <w:tcPr>
            <w:tcW w:w="750" w:type="dxa"/>
            <w:tcBorders>
              <w:top w:val="single" w:sz="4" w:space="0" w:color="auto"/>
              <w:left w:val="single" w:sz="4" w:space="0" w:color="auto"/>
              <w:bottom w:val="single" w:sz="4" w:space="0" w:color="auto"/>
              <w:right w:val="single" w:sz="4" w:space="0" w:color="auto"/>
            </w:tcBorders>
            <w:vAlign w:val="center"/>
          </w:tcPr>
          <w:p w14:paraId="2C5CAE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523,8</w:t>
            </w:r>
          </w:p>
        </w:tc>
        <w:tc>
          <w:tcPr>
            <w:tcW w:w="900" w:type="dxa"/>
            <w:tcBorders>
              <w:top w:val="single" w:sz="4" w:space="0" w:color="auto"/>
              <w:left w:val="single" w:sz="4" w:space="0" w:color="auto"/>
              <w:bottom w:val="single" w:sz="4" w:space="0" w:color="auto"/>
              <w:right w:val="single" w:sz="4" w:space="0" w:color="auto"/>
            </w:tcBorders>
            <w:vAlign w:val="center"/>
          </w:tcPr>
          <w:p w14:paraId="7A9F69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275x100</w:t>
            </w:r>
          </w:p>
        </w:tc>
        <w:tc>
          <w:tcPr>
            <w:tcW w:w="650" w:type="dxa"/>
            <w:tcBorders>
              <w:top w:val="single" w:sz="4" w:space="0" w:color="auto"/>
              <w:left w:val="single" w:sz="4" w:space="0" w:color="auto"/>
              <w:bottom w:val="single" w:sz="4" w:space="0" w:color="auto"/>
              <w:right w:val="single" w:sz="4" w:space="0" w:color="auto"/>
            </w:tcBorders>
            <w:vAlign w:val="center"/>
          </w:tcPr>
          <w:p w14:paraId="50A7B666"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176</w:t>
            </w:r>
          </w:p>
        </w:tc>
        <w:tc>
          <w:tcPr>
            <w:tcW w:w="600" w:type="dxa"/>
            <w:tcBorders>
              <w:top w:val="single" w:sz="4" w:space="0" w:color="auto"/>
              <w:left w:val="single" w:sz="4" w:space="0" w:color="auto"/>
              <w:bottom w:val="single" w:sz="4" w:space="0" w:color="auto"/>
              <w:right w:val="single" w:sz="4" w:space="0" w:color="auto"/>
            </w:tcBorders>
            <w:vAlign w:val="center"/>
          </w:tcPr>
          <w:p w14:paraId="4D0D38F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5,29</w:t>
            </w:r>
          </w:p>
        </w:tc>
        <w:tc>
          <w:tcPr>
            <w:tcW w:w="850" w:type="dxa"/>
            <w:tcBorders>
              <w:top w:val="single" w:sz="4" w:space="0" w:color="auto"/>
              <w:left w:val="single" w:sz="4" w:space="0" w:color="auto"/>
              <w:bottom w:val="single" w:sz="4" w:space="0" w:color="auto"/>
              <w:right w:val="single" w:sz="4" w:space="0" w:color="auto"/>
            </w:tcBorders>
            <w:vAlign w:val="center"/>
          </w:tcPr>
          <w:p w14:paraId="0F4EB09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2,921</w:t>
            </w:r>
          </w:p>
        </w:tc>
      </w:tr>
    </w:tbl>
    <w:p w14:paraId="0D48329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5C93F8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 xml:space="preserve">Resultados Unidades Terminales: </w:t>
      </w:r>
    </w:p>
    <w:p w14:paraId="349780E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tbl>
      <w:tblPr>
        <w:tblW w:w="0" w:type="auto"/>
        <w:tblInd w:w="15" w:type="dxa"/>
        <w:tblCellMar>
          <w:left w:w="10" w:type="dxa"/>
          <w:right w:w="10" w:type="dxa"/>
        </w:tblCellMar>
        <w:tblLook w:val="0000" w:firstRow="0" w:lastRow="0" w:firstColumn="0" w:lastColumn="0" w:noHBand="0" w:noVBand="0"/>
      </w:tblPr>
      <w:tblGrid>
        <w:gridCol w:w="444"/>
        <w:gridCol w:w="1415"/>
        <w:gridCol w:w="1352"/>
        <w:gridCol w:w="626"/>
        <w:gridCol w:w="512"/>
        <w:gridCol w:w="450"/>
        <w:gridCol w:w="385"/>
        <w:gridCol w:w="421"/>
        <w:gridCol w:w="785"/>
        <w:gridCol w:w="473"/>
        <w:gridCol w:w="355"/>
        <w:gridCol w:w="624"/>
        <w:gridCol w:w="667"/>
      </w:tblGrid>
      <w:tr w:rsidR="00F70000" w:rsidRPr="00F70000" w14:paraId="1FF139F0" w14:textId="77777777" w:rsidTr="004D1048">
        <w:tc>
          <w:tcPr>
            <w:tcW w:w="475" w:type="dxa"/>
            <w:tcBorders>
              <w:top w:val="single" w:sz="4" w:space="0" w:color="auto"/>
              <w:left w:val="single" w:sz="4" w:space="0" w:color="auto"/>
              <w:bottom w:val="nil"/>
              <w:right w:val="single" w:sz="4" w:space="0" w:color="auto"/>
            </w:tcBorders>
            <w:vAlign w:val="center"/>
          </w:tcPr>
          <w:p w14:paraId="3339DE3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Nudo</w:t>
            </w:r>
          </w:p>
        </w:tc>
        <w:tc>
          <w:tcPr>
            <w:tcW w:w="1970" w:type="dxa"/>
            <w:tcBorders>
              <w:top w:val="single" w:sz="4" w:space="0" w:color="auto"/>
              <w:left w:val="single" w:sz="4" w:space="0" w:color="auto"/>
              <w:bottom w:val="nil"/>
              <w:right w:val="single" w:sz="4" w:space="0" w:color="auto"/>
            </w:tcBorders>
            <w:vAlign w:val="center"/>
          </w:tcPr>
          <w:p w14:paraId="4E0F91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Local</w:t>
            </w:r>
          </w:p>
        </w:tc>
        <w:tc>
          <w:tcPr>
            <w:tcW w:w="1900" w:type="dxa"/>
            <w:tcBorders>
              <w:top w:val="single" w:sz="4" w:space="0" w:color="auto"/>
              <w:left w:val="single" w:sz="4" w:space="0" w:color="auto"/>
              <w:bottom w:val="nil"/>
              <w:right w:val="single" w:sz="4" w:space="0" w:color="auto"/>
            </w:tcBorders>
            <w:vAlign w:val="center"/>
          </w:tcPr>
          <w:p w14:paraId="4647A5E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Tipo</w:t>
            </w:r>
          </w:p>
        </w:tc>
        <w:tc>
          <w:tcPr>
            <w:tcW w:w="700" w:type="dxa"/>
            <w:tcBorders>
              <w:top w:val="single" w:sz="4" w:space="0" w:color="auto"/>
              <w:left w:val="single" w:sz="4" w:space="0" w:color="auto"/>
              <w:bottom w:val="nil"/>
              <w:right w:val="single" w:sz="4" w:space="0" w:color="auto"/>
            </w:tcBorders>
            <w:vAlign w:val="center"/>
          </w:tcPr>
          <w:p w14:paraId="45B3521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Caudal</w:t>
            </w:r>
          </w:p>
        </w:tc>
        <w:tc>
          <w:tcPr>
            <w:tcW w:w="650" w:type="dxa"/>
            <w:tcBorders>
              <w:top w:val="single" w:sz="4" w:space="0" w:color="auto"/>
              <w:left w:val="single" w:sz="4" w:space="0" w:color="auto"/>
              <w:bottom w:val="nil"/>
              <w:right w:val="single" w:sz="4" w:space="0" w:color="auto"/>
            </w:tcBorders>
            <w:vAlign w:val="center"/>
          </w:tcPr>
          <w:p w14:paraId="0B616D1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Pt</w:t>
            </w:r>
          </w:p>
        </w:tc>
        <w:tc>
          <w:tcPr>
            <w:tcW w:w="500" w:type="dxa"/>
            <w:tcBorders>
              <w:top w:val="single" w:sz="4" w:space="0" w:color="auto"/>
              <w:left w:val="single" w:sz="4" w:space="0" w:color="auto"/>
              <w:bottom w:val="nil"/>
              <w:right w:val="single" w:sz="4" w:space="0" w:color="auto"/>
            </w:tcBorders>
            <w:vAlign w:val="center"/>
          </w:tcPr>
          <w:p w14:paraId="33A3B7D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V.ef.</w:t>
            </w:r>
          </w:p>
        </w:tc>
        <w:tc>
          <w:tcPr>
            <w:tcW w:w="480" w:type="dxa"/>
            <w:tcBorders>
              <w:top w:val="single" w:sz="4" w:space="0" w:color="auto"/>
              <w:left w:val="single" w:sz="4" w:space="0" w:color="auto"/>
              <w:bottom w:val="nil"/>
              <w:right w:val="single" w:sz="4" w:space="0" w:color="auto"/>
            </w:tcBorders>
            <w:vAlign w:val="center"/>
          </w:tcPr>
          <w:p w14:paraId="2ACFB54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Alc</w:t>
            </w:r>
          </w:p>
        </w:tc>
        <w:tc>
          <w:tcPr>
            <w:tcW w:w="420" w:type="dxa"/>
            <w:tcBorders>
              <w:top w:val="single" w:sz="4" w:space="0" w:color="auto"/>
              <w:left w:val="single" w:sz="4" w:space="0" w:color="auto"/>
              <w:bottom w:val="nil"/>
              <w:right w:val="single" w:sz="4" w:space="0" w:color="auto"/>
            </w:tcBorders>
            <w:vAlign w:val="center"/>
          </w:tcPr>
          <w:p w14:paraId="7D6B25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NR</w:t>
            </w:r>
          </w:p>
        </w:tc>
        <w:tc>
          <w:tcPr>
            <w:tcW w:w="900" w:type="dxa"/>
            <w:tcBorders>
              <w:top w:val="single" w:sz="4" w:space="0" w:color="auto"/>
              <w:left w:val="single" w:sz="4" w:space="0" w:color="auto"/>
              <w:bottom w:val="nil"/>
              <w:right w:val="single" w:sz="4" w:space="0" w:color="auto"/>
            </w:tcBorders>
            <w:vAlign w:val="center"/>
          </w:tcPr>
          <w:p w14:paraId="12956F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 x H</w:t>
            </w:r>
          </w:p>
        </w:tc>
        <w:tc>
          <w:tcPr>
            <w:tcW w:w="500" w:type="dxa"/>
            <w:tcBorders>
              <w:top w:val="single" w:sz="4" w:space="0" w:color="auto"/>
              <w:left w:val="single" w:sz="4" w:space="0" w:color="auto"/>
              <w:bottom w:val="nil"/>
              <w:right w:val="single" w:sz="4" w:space="0" w:color="auto"/>
            </w:tcBorders>
            <w:vAlign w:val="center"/>
          </w:tcPr>
          <w:p w14:paraId="09E564D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Diám.</w:t>
            </w:r>
          </w:p>
        </w:tc>
        <w:tc>
          <w:tcPr>
            <w:tcW w:w="400" w:type="dxa"/>
            <w:tcBorders>
              <w:top w:val="single" w:sz="4" w:space="0" w:color="auto"/>
              <w:left w:val="single" w:sz="4" w:space="0" w:color="auto"/>
              <w:bottom w:val="nil"/>
              <w:right w:val="single" w:sz="4" w:space="0" w:color="auto"/>
            </w:tcBorders>
            <w:vAlign w:val="center"/>
          </w:tcPr>
          <w:p w14:paraId="405A66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w:t>
            </w:r>
          </w:p>
        </w:tc>
        <w:tc>
          <w:tcPr>
            <w:tcW w:w="800" w:type="dxa"/>
            <w:tcBorders>
              <w:top w:val="single" w:sz="4" w:space="0" w:color="auto"/>
              <w:left w:val="single" w:sz="4" w:space="0" w:color="auto"/>
              <w:bottom w:val="nil"/>
              <w:right w:val="single" w:sz="4" w:space="0" w:color="auto"/>
            </w:tcBorders>
            <w:vAlign w:val="center"/>
          </w:tcPr>
          <w:p w14:paraId="670E663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Lxnº vías</w:t>
            </w:r>
          </w:p>
        </w:tc>
        <w:tc>
          <w:tcPr>
            <w:tcW w:w="800" w:type="dxa"/>
            <w:tcBorders>
              <w:top w:val="single" w:sz="4" w:space="0" w:color="auto"/>
              <w:left w:val="single" w:sz="4" w:space="0" w:color="auto"/>
              <w:bottom w:val="nil"/>
              <w:right w:val="single" w:sz="4" w:space="0" w:color="auto"/>
            </w:tcBorders>
            <w:vAlign w:val="center"/>
          </w:tcPr>
          <w:p w14:paraId="2E737F8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Nº tob.fila</w:t>
            </w:r>
          </w:p>
        </w:tc>
      </w:tr>
      <w:tr w:rsidR="00F70000" w:rsidRPr="00F70000" w14:paraId="4D374552" w14:textId="77777777" w:rsidTr="004D1048">
        <w:tc>
          <w:tcPr>
            <w:tcW w:w="475" w:type="dxa"/>
            <w:tcBorders>
              <w:top w:val="nil"/>
              <w:left w:val="single" w:sz="4" w:space="0" w:color="auto"/>
              <w:bottom w:val="nil"/>
              <w:right w:val="single" w:sz="4" w:space="0" w:color="auto"/>
            </w:tcBorders>
            <w:vAlign w:val="center"/>
          </w:tcPr>
          <w:p w14:paraId="04486D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70" w:type="dxa"/>
            <w:tcBorders>
              <w:top w:val="nil"/>
              <w:left w:val="single" w:sz="4" w:space="0" w:color="auto"/>
              <w:bottom w:val="nil"/>
              <w:right w:val="single" w:sz="4" w:space="0" w:color="auto"/>
            </w:tcBorders>
            <w:vAlign w:val="center"/>
          </w:tcPr>
          <w:p w14:paraId="6998D6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1900" w:type="dxa"/>
            <w:tcBorders>
              <w:top w:val="nil"/>
              <w:left w:val="single" w:sz="4" w:space="0" w:color="auto"/>
              <w:bottom w:val="nil"/>
              <w:right w:val="single" w:sz="4" w:space="0" w:color="auto"/>
            </w:tcBorders>
            <w:vAlign w:val="center"/>
          </w:tcPr>
          <w:p w14:paraId="2773DD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p>
        </w:tc>
        <w:tc>
          <w:tcPr>
            <w:tcW w:w="700" w:type="dxa"/>
            <w:tcBorders>
              <w:top w:val="nil"/>
              <w:left w:val="single" w:sz="4" w:space="0" w:color="auto"/>
              <w:bottom w:val="nil"/>
              <w:right w:val="single" w:sz="4" w:space="0" w:color="auto"/>
            </w:tcBorders>
            <w:vAlign w:val="center"/>
          </w:tcPr>
          <w:p w14:paraId="22FF3F0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(m³/h)</w:t>
            </w:r>
          </w:p>
        </w:tc>
        <w:tc>
          <w:tcPr>
            <w:tcW w:w="650" w:type="dxa"/>
            <w:tcBorders>
              <w:top w:val="nil"/>
              <w:left w:val="single" w:sz="4" w:space="0" w:color="auto"/>
              <w:bottom w:val="nil"/>
              <w:right w:val="single" w:sz="4" w:space="0" w:color="auto"/>
            </w:tcBorders>
            <w:vAlign w:val="center"/>
          </w:tcPr>
          <w:p w14:paraId="3521C30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(Pa)</w:t>
            </w:r>
          </w:p>
        </w:tc>
        <w:tc>
          <w:tcPr>
            <w:tcW w:w="500" w:type="dxa"/>
            <w:tcBorders>
              <w:top w:val="nil"/>
              <w:left w:val="single" w:sz="4" w:space="0" w:color="auto"/>
              <w:bottom w:val="nil"/>
              <w:right w:val="single" w:sz="4" w:space="0" w:color="auto"/>
            </w:tcBorders>
            <w:vAlign w:val="center"/>
          </w:tcPr>
          <w:p w14:paraId="6B43314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(m/s)</w:t>
            </w:r>
          </w:p>
        </w:tc>
        <w:tc>
          <w:tcPr>
            <w:tcW w:w="480" w:type="dxa"/>
            <w:tcBorders>
              <w:top w:val="nil"/>
              <w:left w:val="single" w:sz="4" w:space="0" w:color="auto"/>
              <w:bottom w:val="nil"/>
              <w:right w:val="single" w:sz="4" w:space="0" w:color="auto"/>
            </w:tcBorders>
            <w:vAlign w:val="center"/>
          </w:tcPr>
          <w:p w14:paraId="0BC5DC1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w:t>
            </w:r>
          </w:p>
        </w:tc>
        <w:tc>
          <w:tcPr>
            <w:tcW w:w="420" w:type="dxa"/>
            <w:tcBorders>
              <w:top w:val="nil"/>
              <w:left w:val="single" w:sz="4" w:space="0" w:color="auto"/>
              <w:bottom w:val="nil"/>
              <w:right w:val="single" w:sz="4" w:space="0" w:color="auto"/>
            </w:tcBorders>
            <w:vAlign w:val="center"/>
          </w:tcPr>
          <w:p w14:paraId="409A194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(dB)</w:t>
            </w:r>
          </w:p>
        </w:tc>
        <w:tc>
          <w:tcPr>
            <w:tcW w:w="900" w:type="dxa"/>
            <w:tcBorders>
              <w:top w:val="nil"/>
              <w:left w:val="single" w:sz="4" w:space="0" w:color="auto"/>
              <w:bottom w:val="nil"/>
              <w:right w:val="single" w:sz="4" w:space="0" w:color="auto"/>
            </w:tcBorders>
            <w:vAlign w:val="center"/>
          </w:tcPr>
          <w:p w14:paraId="72C8A35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500" w:type="dxa"/>
            <w:tcBorders>
              <w:top w:val="nil"/>
              <w:left w:val="single" w:sz="4" w:space="0" w:color="auto"/>
              <w:bottom w:val="nil"/>
              <w:right w:val="single" w:sz="4" w:space="0" w:color="auto"/>
            </w:tcBorders>
            <w:vAlign w:val="center"/>
          </w:tcPr>
          <w:p w14:paraId="162F25B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400" w:type="dxa"/>
            <w:tcBorders>
              <w:top w:val="nil"/>
              <w:left w:val="single" w:sz="4" w:space="0" w:color="auto"/>
              <w:bottom w:val="nil"/>
              <w:right w:val="single" w:sz="4" w:space="0" w:color="auto"/>
            </w:tcBorders>
            <w:vAlign w:val="center"/>
          </w:tcPr>
          <w:p w14:paraId="29C585C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ran.</w:t>
            </w:r>
          </w:p>
        </w:tc>
        <w:tc>
          <w:tcPr>
            <w:tcW w:w="800" w:type="dxa"/>
            <w:tcBorders>
              <w:top w:val="nil"/>
              <w:left w:val="single" w:sz="4" w:space="0" w:color="auto"/>
              <w:bottom w:val="nil"/>
              <w:right w:val="single" w:sz="4" w:space="0" w:color="auto"/>
            </w:tcBorders>
            <w:vAlign w:val="center"/>
          </w:tcPr>
          <w:p w14:paraId="19A965D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(mm)</w:t>
            </w:r>
          </w:p>
        </w:tc>
        <w:tc>
          <w:tcPr>
            <w:tcW w:w="800" w:type="dxa"/>
            <w:tcBorders>
              <w:top w:val="nil"/>
              <w:left w:val="single" w:sz="4" w:space="0" w:color="auto"/>
              <w:bottom w:val="nil"/>
              <w:right w:val="single" w:sz="4" w:space="0" w:color="auto"/>
            </w:tcBorders>
            <w:vAlign w:val="center"/>
          </w:tcPr>
          <w:p w14:paraId="12B5382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Arial" w:eastAsia="Times New Roman" w:hAnsi="Arial" w:cs="Arial"/>
                <w:sz w:val="16"/>
                <w:szCs w:val="16"/>
                <w:lang w:eastAsia="es-ES"/>
              </w:rPr>
            </w:pPr>
            <w:r w:rsidRPr="00F70000">
              <w:rPr>
                <w:rFonts w:ascii="Arial" w:eastAsia="Times New Roman" w:hAnsi="Arial" w:cs="Arial"/>
                <w:sz w:val="16"/>
                <w:szCs w:val="16"/>
                <w:lang w:eastAsia="es-ES"/>
              </w:rPr>
              <w:t>x nº filas</w:t>
            </w:r>
          </w:p>
        </w:tc>
      </w:tr>
      <w:tr w:rsidR="00F70000" w:rsidRPr="00F70000" w14:paraId="490480EF"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5C6B33E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19</w:t>
            </w:r>
          </w:p>
        </w:tc>
        <w:tc>
          <w:tcPr>
            <w:tcW w:w="1970" w:type="dxa"/>
            <w:tcBorders>
              <w:top w:val="single" w:sz="4" w:space="0" w:color="auto"/>
              <w:left w:val="single" w:sz="4" w:space="0" w:color="auto"/>
              <w:bottom w:val="single" w:sz="4" w:space="0" w:color="auto"/>
              <w:right w:val="single" w:sz="4" w:space="0" w:color="auto"/>
            </w:tcBorders>
            <w:vAlign w:val="center"/>
          </w:tcPr>
          <w:p w14:paraId="17B217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Residuos</w:t>
            </w:r>
          </w:p>
        </w:tc>
        <w:tc>
          <w:tcPr>
            <w:tcW w:w="1900" w:type="dxa"/>
            <w:tcBorders>
              <w:top w:val="single" w:sz="4" w:space="0" w:color="auto"/>
              <w:left w:val="single" w:sz="4" w:space="0" w:color="auto"/>
              <w:bottom w:val="single" w:sz="4" w:space="0" w:color="auto"/>
              <w:right w:val="single" w:sz="4" w:space="0" w:color="auto"/>
            </w:tcBorders>
            <w:vAlign w:val="center"/>
          </w:tcPr>
          <w:p w14:paraId="263A99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311AE8B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280,8</w:t>
            </w:r>
          </w:p>
        </w:tc>
        <w:tc>
          <w:tcPr>
            <w:tcW w:w="650" w:type="dxa"/>
            <w:tcBorders>
              <w:top w:val="single" w:sz="4" w:space="0" w:color="auto"/>
              <w:left w:val="single" w:sz="4" w:space="0" w:color="auto"/>
              <w:bottom w:val="single" w:sz="4" w:space="0" w:color="auto"/>
              <w:right w:val="single" w:sz="4" w:space="0" w:color="auto"/>
            </w:tcBorders>
            <w:vAlign w:val="center"/>
          </w:tcPr>
          <w:p w14:paraId="705EA37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3,88</w:t>
            </w:r>
          </w:p>
        </w:tc>
        <w:tc>
          <w:tcPr>
            <w:tcW w:w="500" w:type="dxa"/>
            <w:tcBorders>
              <w:top w:val="single" w:sz="4" w:space="0" w:color="auto"/>
              <w:left w:val="single" w:sz="4" w:space="0" w:color="auto"/>
              <w:bottom w:val="single" w:sz="4" w:space="0" w:color="auto"/>
              <w:right w:val="single" w:sz="4" w:space="0" w:color="auto"/>
            </w:tcBorders>
            <w:vAlign w:val="center"/>
          </w:tcPr>
          <w:p w14:paraId="79B14CF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2,78</w:t>
            </w:r>
          </w:p>
        </w:tc>
        <w:tc>
          <w:tcPr>
            <w:tcW w:w="480" w:type="dxa"/>
            <w:tcBorders>
              <w:top w:val="single" w:sz="4" w:space="0" w:color="auto"/>
              <w:left w:val="single" w:sz="4" w:space="0" w:color="auto"/>
              <w:bottom w:val="single" w:sz="4" w:space="0" w:color="auto"/>
              <w:right w:val="single" w:sz="4" w:space="0" w:color="auto"/>
            </w:tcBorders>
            <w:vAlign w:val="center"/>
          </w:tcPr>
          <w:p w14:paraId="21E37A6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2EDC6C7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17,17</w:t>
            </w:r>
          </w:p>
        </w:tc>
        <w:tc>
          <w:tcPr>
            <w:tcW w:w="900" w:type="dxa"/>
            <w:tcBorders>
              <w:top w:val="single" w:sz="4" w:space="0" w:color="auto"/>
              <w:left w:val="single" w:sz="4" w:space="0" w:color="auto"/>
              <w:bottom w:val="single" w:sz="4" w:space="0" w:color="auto"/>
              <w:right w:val="single" w:sz="4" w:space="0" w:color="auto"/>
            </w:tcBorders>
            <w:vAlign w:val="center"/>
          </w:tcPr>
          <w:p w14:paraId="59399B9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12120C6E"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59738A0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40827BD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68D4DBE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r w:rsidR="00F70000" w:rsidRPr="00F70000" w14:paraId="4CDF69F5" w14:textId="77777777" w:rsidTr="004D1048">
        <w:tc>
          <w:tcPr>
            <w:tcW w:w="475" w:type="dxa"/>
            <w:tcBorders>
              <w:top w:val="single" w:sz="4" w:space="0" w:color="auto"/>
              <w:left w:val="single" w:sz="4" w:space="0" w:color="auto"/>
              <w:bottom w:val="single" w:sz="4" w:space="0" w:color="auto"/>
              <w:right w:val="single" w:sz="4" w:space="0" w:color="auto"/>
            </w:tcBorders>
            <w:vAlign w:val="center"/>
          </w:tcPr>
          <w:p w14:paraId="4CD3392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20</w:t>
            </w:r>
          </w:p>
        </w:tc>
        <w:tc>
          <w:tcPr>
            <w:tcW w:w="1970" w:type="dxa"/>
            <w:tcBorders>
              <w:top w:val="single" w:sz="4" w:space="0" w:color="auto"/>
              <w:left w:val="single" w:sz="4" w:space="0" w:color="auto"/>
              <w:bottom w:val="single" w:sz="4" w:space="0" w:color="auto"/>
              <w:right w:val="single" w:sz="4" w:space="0" w:color="auto"/>
            </w:tcBorders>
            <w:vAlign w:val="center"/>
          </w:tcPr>
          <w:p w14:paraId="5E43547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Basura</w:t>
            </w:r>
          </w:p>
        </w:tc>
        <w:tc>
          <w:tcPr>
            <w:tcW w:w="1900" w:type="dxa"/>
            <w:tcBorders>
              <w:top w:val="single" w:sz="4" w:space="0" w:color="auto"/>
              <w:left w:val="single" w:sz="4" w:space="0" w:color="auto"/>
              <w:bottom w:val="single" w:sz="4" w:space="0" w:color="auto"/>
              <w:right w:val="single" w:sz="4" w:space="0" w:color="auto"/>
            </w:tcBorders>
            <w:vAlign w:val="center"/>
          </w:tcPr>
          <w:p w14:paraId="580C633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6"/>
                <w:szCs w:val="16"/>
                <w:lang w:eastAsia="es-ES"/>
              </w:rPr>
            </w:pPr>
            <w:r w:rsidRPr="00F70000">
              <w:rPr>
                <w:rFonts w:ascii="Arial" w:eastAsia="Times New Roman" w:hAnsi="Arial" w:cs="Arial"/>
                <w:sz w:val="16"/>
                <w:szCs w:val="16"/>
                <w:lang w:eastAsia="es-ES"/>
              </w:rPr>
              <w:t>Simple Deflex.H</w:t>
            </w:r>
          </w:p>
        </w:tc>
        <w:tc>
          <w:tcPr>
            <w:tcW w:w="700" w:type="dxa"/>
            <w:tcBorders>
              <w:top w:val="single" w:sz="4" w:space="0" w:color="auto"/>
              <w:left w:val="single" w:sz="4" w:space="0" w:color="auto"/>
              <w:bottom w:val="single" w:sz="4" w:space="0" w:color="auto"/>
              <w:right w:val="single" w:sz="4" w:space="0" w:color="auto"/>
            </w:tcBorders>
            <w:vAlign w:val="center"/>
          </w:tcPr>
          <w:p w14:paraId="6E48580D"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243</w:t>
            </w:r>
          </w:p>
        </w:tc>
        <w:tc>
          <w:tcPr>
            <w:tcW w:w="650" w:type="dxa"/>
            <w:tcBorders>
              <w:top w:val="single" w:sz="4" w:space="0" w:color="auto"/>
              <w:left w:val="single" w:sz="4" w:space="0" w:color="auto"/>
              <w:bottom w:val="single" w:sz="4" w:space="0" w:color="auto"/>
              <w:right w:val="single" w:sz="4" w:space="0" w:color="auto"/>
            </w:tcBorders>
            <w:vAlign w:val="center"/>
          </w:tcPr>
          <w:p w14:paraId="6866E7B3"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2,89</w:t>
            </w:r>
          </w:p>
        </w:tc>
        <w:tc>
          <w:tcPr>
            <w:tcW w:w="500" w:type="dxa"/>
            <w:tcBorders>
              <w:top w:val="single" w:sz="4" w:space="0" w:color="auto"/>
              <w:left w:val="single" w:sz="4" w:space="0" w:color="auto"/>
              <w:bottom w:val="single" w:sz="4" w:space="0" w:color="auto"/>
              <w:right w:val="single" w:sz="4" w:space="0" w:color="auto"/>
            </w:tcBorders>
            <w:vAlign w:val="center"/>
          </w:tcPr>
          <w:p w14:paraId="4ED3BD54"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2,41</w:t>
            </w:r>
          </w:p>
        </w:tc>
        <w:tc>
          <w:tcPr>
            <w:tcW w:w="480" w:type="dxa"/>
            <w:tcBorders>
              <w:top w:val="single" w:sz="4" w:space="0" w:color="auto"/>
              <w:left w:val="single" w:sz="4" w:space="0" w:color="auto"/>
              <w:bottom w:val="single" w:sz="4" w:space="0" w:color="auto"/>
              <w:right w:val="single" w:sz="4" w:space="0" w:color="auto"/>
            </w:tcBorders>
            <w:vAlign w:val="center"/>
          </w:tcPr>
          <w:p w14:paraId="2C1330A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20" w:type="dxa"/>
            <w:tcBorders>
              <w:top w:val="single" w:sz="4" w:space="0" w:color="auto"/>
              <w:left w:val="single" w:sz="4" w:space="0" w:color="auto"/>
              <w:bottom w:val="single" w:sz="4" w:space="0" w:color="auto"/>
              <w:right w:val="single" w:sz="4" w:space="0" w:color="auto"/>
            </w:tcBorders>
            <w:vAlign w:val="center"/>
          </w:tcPr>
          <w:p w14:paraId="773E818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13,77</w:t>
            </w:r>
          </w:p>
        </w:tc>
        <w:tc>
          <w:tcPr>
            <w:tcW w:w="900" w:type="dxa"/>
            <w:tcBorders>
              <w:top w:val="single" w:sz="4" w:space="0" w:color="auto"/>
              <w:left w:val="single" w:sz="4" w:space="0" w:color="auto"/>
              <w:bottom w:val="single" w:sz="4" w:space="0" w:color="auto"/>
              <w:right w:val="single" w:sz="4" w:space="0" w:color="auto"/>
            </w:tcBorders>
            <w:vAlign w:val="center"/>
          </w:tcPr>
          <w:p w14:paraId="33FB485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r w:rsidRPr="00F70000">
              <w:rPr>
                <w:rFonts w:ascii="Arial" w:eastAsia="Times New Roman" w:hAnsi="Arial" w:cs="Arial"/>
                <w:sz w:val="16"/>
                <w:szCs w:val="16"/>
                <w:lang w:eastAsia="es-ES"/>
              </w:rPr>
              <w:t>300x150</w:t>
            </w:r>
          </w:p>
        </w:tc>
        <w:tc>
          <w:tcPr>
            <w:tcW w:w="500" w:type="dxa"/>
            <w:tcBorders>
              <w:top w:val="single" w:sz="4" w:space="0" w:color="auto"/>
              <w:left w:val="single" w:sz="4" w:space="0" w:color="auto"/>
              <w:bottom w:val="single" w:sz="4" w:space="0" w:color="auto"/>
              <w:right w:val="single" w:sz="4" w:space="0" w:color="auto"/>
            </w:tcBorders>
            <w:vAlign w:val="center"/>
          </w:tcPr>
          <w:p w14:paraId="4A12417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400" w:type="dxa"/>
            <w:tcBorders>
              <w:top w:val="single" w:sz="4" w:space="0" w:color="auto"/>
              <w:left w:val="single" w:sz="4" w:space="0" w:color="auto"/>
              <w:bottom w:val="single" w:sz="4" w:space="0" w:color="auto"/>
              <w:right w:val="single" w:sz="4" w:space="0" w:color="auto"/>
            </w:tcBorders>
            <w:vAlign w:val="center"/>
          </w:tcPr>
          <w:p w14:paraId="396542C0"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7CBE8A2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c>
          <w:tcPr>
            <w:tcW w:w="800" w:type="dxa"/>
            <w:tcBorders>
              <w:top w:val="single" w:sz="4" w:space="0" w:color="auto"/>
              <w:left w:val="single" w:sz="4" w:space="0" w:color="auto"/>
              <w:bottom w:val="single" w:sz="4" w:space="0" w:color="auto"/>
              <w:right w:val="single" w:sz="4" w:space="0" w:color="auto"/>
            </w:tcBorders>
            <w:vAlign w:val="center"/>
          </w:tcPr>
          <w:p w14:paraId="34C6E22B"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right"/>
              <w:rPr>
                <w:rFonts w:ascii="Arial" w:eastAsia="Times New Roman" w:hAnsi="Arial" w:cs="Arial"/>
                <w:sz w:val="16"/>
                <w:szCs w:val="16"/>
                <w:lang w:eastAsia="es-ES"/>
              </w:rPr>
            </w:pPr>
          </w:p>
        </w:tc>
      </w:tr>
    </w:tbl>
    <w:p w14:paraId="31F0A9C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78AE25F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4BF3331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NOTA: </w:t>
      </w:r>
    </w:p>
    <w:p w14:paraId="4BFB182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Nudos que no cumplen con el equilibrado o superan la velocidad máxima </w:t>
      </w:r>
    </w:p>
    <w:p w14:paraId="7ADB39A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 xml:space="preserve">- * Rama de mayor velocidad o nudo de menor diferencia de presión. </w:t>
      </w:r>
    </w:p>
    <w:p w14:paraId="473EDA09"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513F718C"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b/>
          <w:bCs/>
          <w:sz w:val="24"/>
          <w:szCs w:val="24"/>
          <w:lang w:eastAsia="es-ES"/>
        </w:rPr>
        <w:t>Ventilador:</w:t>
      </w:r>
    </w:p>
    <w:p w14:paraId="09F3DF61"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6BCD45B5"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Origen: 11</w:t>
      </w:r>
    </w:p>
    <w:p w14:paraId="3CF816CF"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Nudo Destino: 10</w:t>
      </w:r>
    </w:p>
    <w:p w14:paraId="148FC5F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lastRenderedPageBreak/>
        <w:t>Presión "P" (Pa) = 105,103</w:t>
      </w:r>
    </w:p>
    <w:p w14:paraId="6AAA4222"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Caudal "Q" (m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/h) = 523,8</w:t>
      </w:r>
    </w:p>
    <w:p w14:paraId="20B81567"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Potencia (W) = (P x Q) / (3600xRend.) = (105,103 x 523,8) / (3600 x 0,762) = 20</w:t>
      </w:r>
    </w:p>
    <w:p w14:paraId="5119DE58" w14:textId="77777777" w:rsidR="00F70000" w:rsidRPr="00F70000" w:rsidRDefault="00F70000"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r w:rsidRPr="00F70000">
        <w:rPr>
          <w:rFonts w:ascii="Arial" w:eastAsia="Times New Roman" w:hAnsi="Arial" w:cs="Arial"/>
          <w:sz w:val="18"/>
          <w:szCs w:val="18"/>
          <w:lang w:eastAsia="es-ES"/>
        </w:rPr>
        <w:t>Wesp = 137 W/(m</w:t>
      </w:r>
      <w:r w:rsidRPr="00F70000">
        <w:rPr>
          <w:rFonts w:ascii="Arial" w:eastAsia="Times New Roman" w:hAnsi="Arial" w:cs="Arial"/>
          <w:position w:val="6"/>
          <w:sz w:val="14"/>
          <w:szCs w:val="14"/>
          <w:lang w:eastAsia="es-ES"/>
        </w:rPr>
        <w:t>3</w:t>
      </w:r>
      <w:r w:rsidRPr="00F70000">
        <w:rPr>
          <w:rFonts w:ascii="Arial" w:eastAsia="Times New Roman" w:hAnsi="Arial" w:cs="Arial"/>
          <w:sz w:val="18"/>
          <w:szCs w:val="18"/>
          <w:lang w:eastAsia="es-ES"/>
        </w:rPr>
        <w:t xml:space="preserve">/s) Categoría SFP 0 </w:t>
      </w:r>
    </w:p>
    <w:p w14:paraId="6039D074" w14:textId="388E5E1E" w:rsidR="00217CB7" w:rsidRPr="00217CB7" w:rsidRDefault="00217CB7" w:rsidP="00F700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24FEE24F" w14:textId="77777777" w:rsidR="00217CB7" w:rsidRPr="00217CB7" w:rsidRDefault="00217CB7" w:rsidP="00217C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Arial" w:eastAsia="Times New Roman" w:hAnsi="Arial" w:cs="Arial"/>
          <w:sz w:val="18"/>
          <w:szCs w:val="18"/>
          <w:lang w:eastAsia="es-ES"/>
        </w:rPr>
      </w:pPr>
    </w:p>
    <w:p w14:paraId="13382F10" w14:textId="77777777" w:rsidR="00272262" w:rsidRDefault="00272262">
      <w:pPr>
        <w:autoSpaceDE w:val="0"/>
        <w:autoSpaceDN w:val="0"/>
        <w:adjustRightInd w:val="0"/>
        <w:spacing w:after="0" w:line="240" w:lineRule="auto"/>
        <w:jc w:val="both"/>
        <w:rPr>
          <w:rFonts w:ascii="Arial" w:eastAsia="Times New Roman" w:hAnsi="Arial" w:cs="Arial"/>
          <w:bCs/>
          <w:sz w:val="20"/>
          <w:szCs w:val="20"/>
          <w:lang w:eastAsia="es-ES"/>
        </w:rPr>
      </w:pPr>
    </w:p>
    <w:p w14:paraId="39CEC74B" w14:textId="30019D0D" w:rsidR="00A9495E" w:rsidRPr="009D6C9A" w:rsidRDefault="00A9495E">
      <w:pPr>
        <w:autoSpaceDE w:val="0"/>
        <w:autoSpaceDN w:val="0"/>
        <w:adjustRightInd w:val="0"/>
        <w:spacing w:after="0" w:line="240" w:lineRule="auto"/>
        <w:jc w:val="both"/>
        <w:rPr>
          <w:rFonts w:ascii="Arial" w:eastAsia="Times New Roman" w:hAnsi="Arial" w:cs="Arial"/>
          <w:b/>
          <w:bCs/>
          <w:sz w:val="20"/>
          <w:szCs w:val="20"/>
          <w:u w:val="single"/>
          <w:lang w:eastAsia="es-ES"/>
        </w:rPr>
      </w:pPr>
      <w:r w:rsidRPr="009D6C9A">
        <w:rPr>
          <w:rFonts w:ascii="Arial" w:eastAsia="Times New Roman" w:hAnsi="Arial" w:cs="Arial"/>
          <w:b/>
          <w:bCs/>
          <w:sz w:val="20"/>
          <w:szCs w:val="20"/>
          <w:u w:val="single"/>
          <w:lang w:eastAsia="es-ES"/>
        </w:rPr>
        <w:t>RESUMEN UNI</w:t>
      </w:r>
      <w:r w:rsidR="009D6C9A" w:rsidRPr="009D6C9A">
        <w:rPr>
          <w:rFonts w:ascii="Arial" w:eastAsia="Times New Roman" w:hAnsi="Arial" w:cs="Arial"/>
          <w:b/>
          <w:bCs/>
          <w:sz w:val="20"/>
          <w:szCs w:val="20"/>
          <w:u w:val="single"/>
          <w:lang w:eastAsia="es-ES"/>
        </w:rPr>
        <w:t>DA</w:t>
      </w:r>
      <w:r w:rsidRPr="009D6C9A">
        <w:rPr>
          <w:rFonts w:ascii="Arial" w:eastAsia="Times New Roman" w:hAnsi="Arial" w:cs="Arial"/>
          <w:b/>
          <w:bCs/>
          <w:sz w:val="20"/>
          <w:szCs w:val="20"/>
          <w:u w:val="single"/>
          <w:lang w:eastAsia="es-ES"/>
        </w:rPr>
        <w:t xml:space="preserve">DES TERMINALES SELECCIONADAS </w:t>
      </w:r>
    </w:p>
    <w:p w14:paraId="0449372D" w14:textId="77777777" w:rsidR="00A9495E" w:rsidRPr="009D6C9A" w:rsidRDefault="00A9495E">
      <w:pPr>
        <w:autoSpaceDE w:val="0"/>
        <w:autoSpaceDN w:val="0"/>
        <w:adjustRightInd w:val="0"/>
        <w:spacing w:after="0" w:line="240" w:lineRule="auto"/>
        <w:jc w:val="both"/>
        <w:rPr>
          <w:rFonts w:ascii="Arial" w:eastAsia="Times New Roman" w:hAnsi="Arial" w:cs="Arial"/>
          <w:b/>
          <w:bCs/>
          <w:sz w:val="20"/>
          <w:szCs w:val="20"/>
          <w:u w:val="single"/>
          <w:lang w:eastAsia="es-ES"/>
        </w:rPr>
      </w:pPr>
    </w:p>
    <w:tbl>
      <w:tblPr>
        <w:tblW w:w="0" w:type="auto"/>
        <w:tblInd w:w="80" w:type="dxa"/>
        <w:tblCellMar>
          <w:left w:w="70" w:type="dxa"/>
          <w:right w:w="70" w:type="dxa"/>
        </w:tblCellMar>
        <w:tblLook w:val="04A0" w:firstRow="1" w:lastRow="0" w:firstColumn="1" w:lastColumn="0" w:noHBand="0" w:noVBand="1"/>
      </w:tblPr>
      <w:tblGrid>
        <w:gridCol w:w="848"/>
        <w:gridCol w:w="1903"/>
        <w:gridCol w:w="377"/>
        <w:gridCol w:w="3084"/>
        <w:gridCol w:w="377"/>
        <w:gridCol w:w="1975"/>
      </w:tblGrid>
      <w:tr w:rsidR="009D6C9A" w:rsidRPr="009D6C9A" w14:paraId="405284D3" w14:textId="77777777" w:rsidTr="00E2529C">
        <w:trPr>
          <w:trHeight w:val="315"/>
        </w:trPr>
        <w:tc>
          <w:tcPr>
            <w:tcW w:w="0" w:type="auto"/>
            <w:vMerge w:val="restart"/>
            <w:tcBorders>
              <w:top w:val="single" w:sz="8" w:space="0" w:color="auto"/>
              <w:left w:val="single" w:sz="8" w:space="0" w:color="auto"/>
              <w:bottom w:val="single" w:sz="4" w:space="0" w:color="auto"/>
              <w:right w:val="nil"/>
            </w:tcBorders>
            <w:shd w:val="clear" w:color="auto" w:fill="auto"/>
            <w:noWrap/>
            <w:vAlign w:val="center"/>
            <w:hideMark/>
          </w:tcPr>
          <w:p w14:paraId="2E817C6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PLANTA</w:t>
            </w:r>
          </w:p>
        </w:tc>
        <w:tc>
          <w:tcPr>
            <w:tcW w:w="0" w:type="auto"/>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88EC53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SALA</w:t>
            </w:r>
          </w:p>
        </w:tc>
        <w:tc>
          <w:tcPr>
            <w:tcW w:w="0" w:type="auto"/>
            <w:gridSpan w:val="2"/>
            <w:tcBorders>
              <w:top w:val="single" w:sz="8" w:space="0" w:color="auto"/>
              <w:left w:val="nil"/>
              <w:bottom w:val="single" w:sz="8" w:space="0" w:color="auto"/>
              <w:right w:val="single" w:sz="8" w:space="0" w:color="000000"/>
            </w:tcBorders>
            <w:shd w:val="clear" w:color="000000" w:fill="00B0F0"/>
            <w:noWrap/>
            <w:vAlign w:val="center"/>
            <w:hideMark/>
          </w:tcPr>
          <w:p w14:paraId="5830156F"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IMPULSION</w:t>
            </w:r>
          </w:p>
        </w:tc>
        <w:tc>
          <w:tcPr>
            <w:tcW w:w="0" w:type="auto"/>
            <w:gridSpan w:val="2"/>
            <w:tcBorders>
              <w:top w:val="single" w:sz="8" w:space="0" w:color="auto"/>
              <w:left w:val="nil"/>
              <w:bottom w:val="single" w:sz="8" w:space="0" w:color="auto"/>
              <w:right w:val="single" w:sz="4" w:space="0" w:color="000000"/>
            </w:tcBorders>
            <w:shd w:val="clear" w:color="000000" w:fill="FF0000"/>
            <w:noWrap/>
            <w:vAlign w:val="center"/>
            <w:hideMark/>
          </w:tcPr>
          <w:p w14:paraId="47B3305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RETORNO</w:t>
            </w:r>
          </w:p>
        </w:tc>
      </w:tr>
      <w:tr w:rsidR="009D6C9A" w:rsidRPr="009D6C9A" w14:paraId="4017A849" w14:textId="77777777" w:rsidTr="00E2529C">
        <w:trPr>
          <w:trHeight w:val="315"/>
        </w:trPr>
        <w:tc>
          <w:tcPr>
            <w:tcW w:w="0" w:type="auto"/>
            <w:vMerge/>
            <w:tcBorders>
              <w:top w:val="single" w:sz="8" w:space="0" w:color="auto"/>
              <w:left w:val="single" w:sz="8" w:space="0" w:color="auto"/>
              <w:bottom w:val="single" w:sz="4" w:space="0" w:color="auto"/>
              <w:right w:val="nil"/>
            </w:tcBorders>
            <w:vAlign w:val="center"/>
            <w:hideMark/>
          </w:tcPr>
          <w:p w14:paraId="38BE58DC"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single" w:sz="8" w:space="0" w:color="auto"/>
              <w:left w:val="single" w:sz="8" w:space="0" w:color="auto"/>
              <w:bottom w:val="single" w:sz="4" w:space="0" w:color="auto"/>
              <w:right w:val="single" w:sz="8" w:space="0" w:color="auto"/>
            </w:tcBorders>
            <w:vAlign w:val="center"/>
            <w:hideMark/>
          </w:tcPr>
          <w:p w14:paraId="7963D153"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nil"/>
              <w:right w:val="single" w:sz="4" w:space="0" w:color="auto"/>
            </w:tcBorders>
            <w:shd w:val="clear" w:color="auto" w:fill="auto"/>
            <w:noWrap/>
            <w:vAlign w:val="center"/>
            <w:hideMark/>
          </w:tcPr>
          <w:p w14:paraId="0562627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Ud</w:t>
            </w:r>
          </w:p>
        </w:tc>
        <w:tc>
          <w:tcPr>
            <w:tcW w:w="0" w:type="auto"/>
            <w:tcBorders>
              <w:top w:val="nil"/>
              <w:left w:val="nil"/>
              <w:bottom w:val="nil"/>
              <w:right w:val="single" w:sz="4" w:space="0" w:color="auto"/>
            </w:tcBorders>
            <w:shd w:val="clear" w:color="auto" w:fill="auto"/>
            <w:noWrap/>
            <w:vAlign w:val="center"/>
            <w:hideMark/>
          </w:tcPr>
          <w:p w14:paraId="2A67B50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DIFUSOR</w:t>
            </w:r>
          </w:p>
        </w:tc>
        <w:tc>
          <w:tcPr>
            <w:tcW w:w="0" w:type="auto"/>
            <w:tcBorders>
              <w:top w:val="nil"/>
              <w:left w:val="nil"/>
              <w:bottom w:val="nil"/>
              <w:right w:val="single" w:sz="4" w:space="0" w:color="auto"/>
            </w:tcBorders>
            <w:shd w:val="clear" w:color="auto" w:fill="auto"/>
            <w:noWrap/>
            <w:vAlign w:val="center"/>
            <w:hideMark/>
          </w:tcPr>
          <w:p w14:paraId="679808C2"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Ud</w:t>
            </w:r>
          </w:p>
        </w:tc>
        <w:tc>
          <w:tcPr>
            <w:tcW w:w="0" w:type="auto"/>
            <w:tcBorders>
              <w:top w:val="nil"/>
              <w:left w:val="nil"/>
              <w:bottom w:val="nil"/>
              <w:right w:val="single" w:sz="4" w:space="0" w:color="auto"/>
            </w:tcBorders>
            <w:shd w:val="clear" w:color="auto" w:fill="auto"/>
            <w:noWrap/>
            <w:vAlign w:val="center"/>
            <w:hideMark/>
          </w:tcPr>
          <w:p w14:paraId="4E94DE0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DIFUSOR</w:t>
            </w:r>
          </w:p>
        </w:tc>
      </w:tr>
      <w:tr w:rsidR="009D6C9A" w:rsidRPr="009D6C9A" w14:paraId="6B1E5515" w14:textId="77777777" w:rsidTr="00E2529C">
        <w:trPr>
          <w:trHeight w:val="900"/>
        </w:trPr>
        <w:tc>
          <w:tcPr>
            <w:tcW w:w="0" w:type="auto"/>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69FD34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PB</w:t>
            </w:r>
          </w:p>
        </w:tc>
        <w:tc>
          <w:tcPr>
            <w:tcW w:w="0" w:type="auto"/>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1C78638B"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DESPACHO</w:t>
            </w:r>
            <w:r w:rsidRPr="009D6C9A">
              <w:rPr>
                <w:rFonts w:eastAsia="Times New Roman" w:cs="Calibri"/>
                <w:color w:val="000000"/>
                <w:lang w:eastAsia="es-ES"/>
              </w:rPr>
              <w:br/>
              <w:t>ADMINISTRATIVO</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518F99C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single" w:sz="8" w:space="0" w:color="auto"/>
              <w:left w:val="nil"/>
              <w:bottom w:val="single" w:sz="4" w:space="0" w:color="auto"/>
              <w:right w:val="single" w:sz="4" w:space="0" w:color="auto"/>
            </w:tcBorders>
            <w:shd w:val="clear" w:color="000000" w:fill="FFFFFF"/>
            <w:noWrap/>
            <w:vAlign w:val="center"/>
            <w:hideMark/>
          </w:tcPr>
          <w:p w14:paraId="0D0BF9D5"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DFRO-2460-PDL-A-RE</w:t>
            </w:r>
          </w:p>
        </w:tc>
        <w:tc>
          <w:tcPr>
            <w:tcW w:w="0" w:type="auto"/>
            <w:tcBorders>
              <w:top w:val="single" w:sz="8" w:space="0" w:color="auto"/>
              <w:left w:val="nil"/>
              <w:bottom w:val="single" w:sz="4" w:space="0" w:color="auto"/>
              <w:right w:val="single" w:sz="4" w:space="0" w:color="auto"/>
            </w:tcBorders>
            <w:shd w:val="clear" w:color="000000" w:fill="FFFFFF"/>
            <w:noWrap/>
            <w:vAlign w:val="center"/>
            <w:hideMark/>
          </w:tcPr>
          <w:p w14:paraId="1F7C283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single" w:sz="8" w:space="0" w:color="auto"/>
              <w:left w:val="nil"/>
              <w:bottom w:val="single" w:sz="4" w:space="0" w:color="auto"/>
              <w:right w:val="single" w:sz="4" w:space="0" w:color="auto"/>
            </w:tcBorders>
            <w:shd w:val="clear" w:color="000000" w:fill="FFFFFF"/>
            <w:noWrap/>
            <w:vAlign w:val="center"/>
            <w:hideMark/>
          </w:tcPr>
          <w:p w14:paraId="7920670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20-45-H-400x300-MM</w:t>
            </w:r>
          </w:p>
        </w:tc>
      </w:tr>
      <w:tr w:rsidR="009D6C9A" w:rsidRPr="009D6C9A" w14:paraId="182B52FC" w14:textId="77777777" w:rsidTr="00E2529C">
        <w:trPr>
          <w:trHeight w:val="6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05B2EE1C"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single" w:sz="8" w:space="0" w:color="auto"/>
              <w:left w:val="single" w:sz="4" w:space="0" w:color="auto"/>
              <w:bottom w:val="single" w:sz="4" w:space="0" w:color="000000"/>
              <w:right w:val="single" w:sz="4" w:space="0" w:color="auto"/>
            </w:tcBorders>
            <w:vAlign w:val="center"/>
            <w:hideMark/>
          </w:tcPr>
          <w:p w14:paraId="3C6555CE"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16998B11" w14:textId="2188FF69"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6F2A58">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1B78CCBE" w14:textId="3909A87C"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6F2A58" w:rsidRPr="009D6C9A">
              <w:rPr>
                <w:rFonts w:eastAsia="Times New Roman" w:cs="Calibri"/>
                <w:color w:val="000000"/>
                <w:lang w:eastAsia="es-ES"/>
              </w:rPr>
              <w:t>COMPUERTA AOBD-C3-M-200X200</w:t>
            </w:r>
          </w:p>
        </w:tc>
        <w:tc>
          <w:tcPr>
            <w:tcW w:w="0" w:type="auto"/>
            <w:tcBorders>
              <w:top w:val="nil"/>
              <w:left w:val="nil"/>
              <w:bottom w:val="single" w:sz="4" w:space="0" w:color="auto"/>
              <w:right w:val="single" w:sz="4" w:space="0" w:color="auto"/>
            </w:tcBorders>
            <w:shd w:val="clear" w:color="000000" w:fill="FFFFFF"/>
            <w:noWrap/>
            <w:vAlign w:val="center"/>
            <w:hideMark/>
          </w:tcPr>
          <w:p w14:paraId="0453460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09B24C7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1BFF5FA4" w14:textId="77777777" w:rsidTr="00E2529C">
        <w:trPr>
          <w:trHeight w:val="3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511B4F68" w14:textId="77777777" w:rsidR="009D6C9A" w:rsidRPr="009D6C9A" w:rsidRDefault="009D6C9A" w:rsidP="009D6C9A">
            <w:pPr>
              <w:spacing w:after="0" w:line="240" w:lineRule="auto"/>
              <w:rPr>
                <w:rFonts w:eastAsia="Times New Roman" w:cs="Calibri"/>
                <w:color w:val="000000"/>
                <w:lang w:eastAsia="es-ES"/>
              </w:rPr>
            </w:pP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14:paraId="1FC23C06"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ADMINISTRACION</w:t>
            </w:r>
          </w:p>
        </w:tc>
        <w:tc>
          <w:tcPr>
            <w:tcW w:w="0" w:type="auto"/>
            <w:tcBorders>
              <w:top w:val="nil"/>
              <w:left w:val="nil"/>
              <w:bottom w:val="single" w:sz="4" w:space="0" w:color="auto"/>
              <w:right w:val="single" w:sz="4" w:space="0" w:color="auto"/>
            </w:tcBorders>
            <w:shd w:val="clear" w:color="auto" w:fill="auto"/>
            <w:noWrap/>
            <w:vAlign w:val="center"/>
            <w:hideMark/>
          </w:tcPr>
          <w:p w14:paraId="7985739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0FB057A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DFRO-2460-PDL-A-RE</w:t>
            </w:r>
          </w:p>
        </w:tc>
        <w:tc>
          <w:tcPr>
            <w:tcW w:w="0" w:type="auto"/>
            <w:tcBorders>
              <w:top w:val="nil"/>
              <w:left w:val="nil"/>
              <w:bottom w:val="single" w:sz="4" w:space="0" w:color="auto"/>
              <w:right w:val="single" w:sz="4" w:space="0" w:color="auto"/>
            </w:tcBorders>
            <w:shd w:val="clear" w:color="000000" w:fill="FFFFFF"/>
            <w:noWrap/>
            <w:vAlign w:val="center"/>
            <w:hideMark/>
          </w:tcPr>
          <w:p w14:paraId="7B1F557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7C1DBD9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20-45-H-400x300-MM</w:t>
            </w:r>
          </w:p>
        </w:tc>
      </w:tr>
      <w:tr w:rsidR="009D6C9A" w:rsidRPr="009D6C9A" w14:paraId="48F32BA5" w14:textId="77777777" w:rsidTr="00E2529C">
        <w:trPr>
          <w:trHeight w:val="6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2F04CDF4"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nil"/>
              <w:left w:val="single" w:sz="4" w:space="0" w:color="auto"/>
              <w:bottom w:val="single" w:sz="4" w:space="0" w:color="000000"/>
              <w:right w:val="single" w:sz="4" w:space="0" w:color="auto"/>
            </w:tcBorders>
            <w:vAlign w:val="center"/>
            <w:hideMark/>
          </w:tcPr>
          <w:p w14:paraId="665DC608"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36830A2E" w14:textId="1FBB1D7D" w:rsidR="009D6C9A" w:rsidRPr="009D6C9A" w:rsidRDefault="006F2A58" w:rsidP="009D6C9A">
            <w:pPr>
              <w:spacing w:after="0" w:line="240" w:lineRule="auto"/>
              <w:jc w:val="center"/>
              <w:rPr>
                <w:rFonts w:eastAsia="Times New Roman" w:cs="Calibri"/>
                <w:color w:val="000000"/>
                <w:lang w:eastAsia="es-ES"/>
              </w:rPr>
            </w:pPr>
            <w:r>
              <w:rPr>
                <w:rFonts w:eastAsia="Times New Roman" w:cs="Calibri"/>
                <w:color w:val="000000"/>
                <w:lang w:eastAsia="es-ES"/>
              </w:rPr>
              <w:t>1</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5C2A686B" w14:textId="42916CB2" w:rsidR="009D6C9A" w:rsidRPr="009D6C9A" w:rsidRDefault="006F2A58"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61F4A550"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0176E31B"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5EDC8A33" w14:textId="77777777" w:rsidTr="00E2529C">
        <w:trPr>
          <w:trHeight w:val="6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33DE328F" w14:textId="77777777" w:rsidR="009D6C9A" w:rsidRPr="009D6C9A" w:rsidRDefault="009D6C9A" w:rsidP="009D6C9A">
            <w:pPr>
              <w:spacing w:after="0" w:line="240" w:lineRule="auto"/>
              <w:rPr>
                <w:rFonts w:eastAsia="Times New Roman" w:cs="Calibri"/>
                <w:color w:val="000000"/>
                <w:lang w:eastAsia="es-ES"/>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6E46602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ESTAR</w:t>
            </w:r>
            <w:r w:rsidRPr="009D6C9A">
              <w:rPr>
                <w:rFonts w:eastAsia="Times New Roman" w:cs="Calibri"/>
                <w:color w:val="000000"/>
                <w:lang w:eastAsia="es-ES"/>
              </w:rPr>
              <w:br/>
              <w:t>PERSONAL</w:t>
            </w:r>
          </w:p>
        </w:tc>
        <w:tc>
          <w:tcPr>
            <w:tcW w:w="0" w:type="auto"/>
            <w:tcBorders>
              <w:top w:val="nil"/>
              <w:left w:val="nil"/>
              <w:bottom w:val="single" w:sz="4" w:space="0" w:color="auto"/>
              <w:right w:val="single" w:sz="4" w:space="0" w:color="auto"/>
            </w:tcBorders>
            <w:shd w:val="clear" w:color="auto" w:fill="auto"/>
            <w:noWrap/>
            <w:vAlign w:val="center"/>
            <w:hideMark/>
          </w:tcPr>
          <w:p w14:paraId="1CE4A27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0A38D240"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DFRO-2460-PDL-A-RE</w:t>
            </w:r>
          </w:p>
        </w:tc>
        <w:tc>
          <w:tcPr>
            <w:tcW w:w="0" w:type="auto"/>
            <w:tcBorders>
              <w:top w:val="nil"/>
              <w:left w:val="nil"/>
              <w:bottom w:val="single" w:sz="4" w:space="0" w:color="auto"/>
              <w:right w:val="single" w:sz="4" w:space="0" w:color="auto"/>
            </w:tcBorders>
            <w:shd w:val="clear" w:color="000000" w:fill="FFFFFF"/>
            <w:noWrap/>
            <w:vAlign w:val="center"/>
            <w:hideMark/>
          </w:tcPr>
          <w:p w14:paraId="40E684C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668030C9"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20-45-H-400x300-MM</w:t>
            </w:r>
          </w:p>
        </w:tc>
      </w:tr>
      <w:tr w:rsidR="009D6C9A" w:rsidRPr="009D6C9A" w14:paraId="4AA3221B" w14:textId="77777777" w:rsidTr="00E2529C">
        <w:trPr>
          <w:trHeight w:val="6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4DAEB80B"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nil"/>
              <w:left w:val="single" w:sz="4" w:space="0" w:color="auto"/>
              <w:bottom w:val="single" w:sz="4" w:space="0" w:color="000000"/>
              <w:right w:val="single" w:sz="4" w:space="0" w:color="auto"/>
            </w:tcBorders>
            <w:vAlign w:val="center"/>
            <w:hideMark/>
          </w:tcPr>
          <w:p w14:paraId="42D75EF4"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5B629220" w14:textId="6866FCAE" w:rsidR="009D6C9A" w:rsidRPr="009D6C9A" w:rsidRDefault="006F2A58" w:rsidP="009D6C9A">
            <w:pPr>
              <w:spacing w:after="0" w:line="240" w:lineRule="auto"/>
              <w:jc w:val="center"/>
              <w:rPr>
                <w:rFonts w:eastAsia="Times New Roman" w:cs="Calibri"/>
                <w:color w:val="000000"/>
                <w:lang w:eastAsia="es-ES"/>
              </w:rPr>
            </w:pPr>
            <w:r>
              <w:rPr>
                <w:rFonts w:eastAsia="Times New Roman" w:cs="Calibri"/>
                <w:color w:val="000000"/>
                <w:lang w:eastAsia="es-ES"/>
              </w:rPr>
              <w:t>1</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6F8CCD82" w14:textId="6003C5B9" w:rsidR="009D6C9A" w:rsidRPr="009D6C9A" w:rsidRDefault="006F2A58"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07B4E60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41EA0A8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675888E7" w14:textId="77777777" w:rsidTr="00E2529C">
        <w:trPr>
          <w:trHeight w:val="6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6F6034B5" w14:textId="77777777" w:rsidR="009D6C9A" w:rsidRPr="009D6C9A" w:rsidRDefault="009D6C9A" w:rsidP="009D6C9A">
            <w:pPr>
              <w:spacing w:after="0" w:line="240" w:lineRule="auto"/>
              <w:rPr>
                <w:rFonts w:eastAsia="Times New Roman" w:cs="Calibri"/>
                <w:color w:val="000000"/>
                <w:lang w:eastAsia="es-ES"/>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58D2E7DB"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INTERVENCIONES</w:t>
            </w:r>
            <w:r w:rsidRPr="009D6C9A">
              <w:rPr>
                <w:rFonts w:eastAsia="Times New Roman" w:cs="Calibri"/>
                <w:color w:val="000000"/>
                <w:lang w:eastAsia="es-ES"/>
              </w:rPr>
              <w:br/>
              <w:t>MENORES</w:t>
            </w:r>
          </w:p>
        </w:tc>
        <w:tc>
          <w:tcPr>
            <w:tcW w:w="0" w:type="auto"/>
            <w:tcBorders>
              <w:top w:val="nil"/>
              <w:left w:val="nil"/>
              <w:bottom w:val="single" w:sz="4" w:space="0" w:color="auto"/>
              <w:right w:val="single" w:sz="4" w:space="0" w:color="auto"/>
            </w:tcBorders>
            <w:shd w:val="clear" w:color="auto" w:fill="auto"/>
            <w:noWrap/>
            <w:vAlign w:val="center"/>
            <w:hideMark/>
          </w:tcPr>
          <w:p w14:paraId="2E15B02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11146C3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DFRO-2460-PDL-A-RE</w:t>
            </w:r>
          </w:p>
        </w:tc>
        <w:tc>
          <w:tcPr>
            <w:tcW w:w="0" w:type="auto"/>
            <w:tcBorders>
              <w:top w:val="nil"/>
              <w:left w:val="nil"/>
              <w:bottom w:val="single" w:sz="4" w:space="0" w:color="auto"/>
              <w:right w:val="single" w:sz="4" w:space="0" w:color="auto"/>
            </w:tcBorders>
            <w:shd w:val="clear" w:color="000000" w:fill="FFFFFF"/>
            <w:noWrap/>
            <w:vAlign w:val="center"/>
            <w:hideMark/>
          </w:tcPr>
          <w:p w14:paraId="57893B59"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46B6A15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20-45-H-400x300-MM</w:t>
            </w:r>
          </w:p>
        </w:tc>
      </w:tr>
      <w:tr w:rsidR="009D6C9A" w:rsidRPr="009D6C9A" w14:paraId="6A0412BC" w14:textId="77777777" w:rsidTr="00E2529C">
        <w:trPr>
          <w:trHeight w:val="6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4A890140"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nil"/>
              <w:left w:val="single" w:sz="4" w:space="0" w:color="auto"/>
              <w:bottom w:val="single" w:sz="4" w:space="0" w:color="000000"/>
              <w:right w:val="single" w:sz="4" w:space="0" w:color="auto"/>
            </w:tcBorders>
            <w:vAlign w:val="center"/>
            <w:hideMark/>
          </w:tcPr>
          <w:p w14:paraId="0501CD58"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312F5B52" w14:textId="51F888DC" w:rsidR="009D6C9A" w:rsidRPr="009D6C9A" w:rsidRDefault="006F2A58" w:rsidP="009D6C9A">
            <w:pPr>
              <w:spacing w:after="0" w:line="240" w:lineRule="auto"/>
              <w:jc w:val="center"/>
              <w:rPr>
                <w:rFonts w:eastAsia="Times New Roman" w:cs="Calibri"/>
                <w:color w:val="000000"/>
                <w:lang w:eastAsia="es-ES"/>
              </w:rPr>
            </w:pPr>
            <w:r>
              <w:rPr>
                <w:rFonts w:eastAsia="Times New Roman" w:cs="Calibri"/>
                <w:color w:val="000000"/>
                <w:lang w:eastAsia="es-ES"/>
              </w:rPr>
              <w:t>1</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00CF3508" w14:textId="0BC53AFA" w:rsidR="009D6C9A" w:rsidRPr="009D6C9A" w:rsidRDefault="006F2A58"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28321806"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24D066C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51CA5338" w14:textId="77777777" w:rsidTr="00E2529C">
        <w:trPr>
          <w:trHeight w:val="9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394F9319" w14:textId="77777777" w:rsidR="009D6C9A" w:rsidRPr="009D6C9A" w:rsidRDefault="009D6C9A" w:rsidP="009D6C9A">
            <w:pPr>
              <w:spacing w:after="0" w:line="240" w:lineRule="auto"/>
              <w:rPr>
                <w:rFonts w:eastAsia="Times New Roman" w:cs="Calibri"/>
                <w:color w:val="000000"/>
                <w:lang w:eastAsia="es-ES"/>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3CCAEB5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SALA EXTRACCION</w:t>
            </w:r>
            <w:r w:rsidRPr="009D6C9A">
              <w:rPr>
                <w:rFonts w:eastAsia="Times New Roman" w:cs="Calibri"/>
                <w:color w:val="000000"/>
                <w:lang w:eastAsia="es-ES"/>
              </w:rPr>
              <w:br/>
              <w:t>MUESTRAS</w:t>
            </w:r>
          </w:p>
        </w:tc>
        <w:tc>
          <w:tcPr>
            <w:tcW w:w="0" w:type="auto"/>
            <w:tcBorders>
              <w:top w:val="nil"/>
              <w:left w:val="nil"/>
              <w:bottom w:val="single" w:sz="4" w:space="0" w:color="auto"/>
              <w:right w:val="single" w:sz="4" w:space="0" w:color="auto"/>
            </w:tcBorders>
            <w:shd w:val="clear" w:color="auto" w:fill="auto"/>
            <w:noWrap/>
            <w:vAlign w:val="center"/>
            <w:hideMark/>
          </w:tcPr>
          <w:p w14:paraId="4FB255F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w:t>
            </w:r>
          </w:p>
        </w:tc>
        <w:tc>
          <w:tcPr>
            <w:tcW w:w="0" w:type="auto"/>
            <w:tcBorders>
              <w:top w:val="nil"/>
              <w:left w:val="nil"/>
              <w:bottom w:val="single" w:sz="4" w:space="0" w:color="auto"/>
              <w:right w:val="single" w:sz="4" w:space="0" w:color="auto"/>
            </w:tcBorders>
            <w:shd w:val="clear" w:color="000000" w:fill="FFFFFF"/>
            <w:noWrap/>
            <w:vAlign w:val="center"/>
            <w:hideMark/>
          </w:tcPr>
          <w:p w14:paraId="0798F93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DFRO-2460-PDL-A-RE</w:t>
            </w:r>
          </w:p>
        </w:tc>
        <w:tc>
          <w:tcPr>
            <w:tcW w:w="0" w:type="auto"/>
            <w:tcBorders>
              <w:top w:val="nil"/>
              <w:left w:val="nil"/>
              <w:bottom w:val="single" w:sz="4" w:space="0" w:color="auto"/>
              <w:right w:val="single" w:sz="4" w:space="0" w:color="auto"/>
            </w:tcBorders>
            <w:shd w:val="clear" w:color="000000" w:fill="FFFFFF"/>
            <w:noWrap/>
            <w:vAlign w:val="center"/>
            <w:hideMark/>
          </w:tcPr>
          <w:p w14:paraId="129E737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w:t>
            </w:r>
          </w:p>
        </w:tc>
        <w:tc>
          <w:tcPr>
            <w:tcW w:w="0" w:type="auto"/>
            <w:tcBorders>
              <w:top w:val="nil"/>
              <w:left w:val="nil"/>
              <w:bottom w:val="single" w:sz="4" w:space="0" w:color="auto"/>
              <w:right w:val="single" w:sz="4" w:space="0" w:color="auto"/>
            </w:tcBorders>
            <w:shd w:val="clear" w:color="000000" w:fill="FFFFFF"/>
            <w:noWrap/>
            <w:vAlign w:val="center"/>
            <w:hideMark/>
          </w:tcPr>
          <w:p w14:paraId="63BFD7E5"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20-45-H-400x300-MM</w:t>
            </w:r>
          </w:p>
        </w:tc>
      </w:tr>
      <w:tr w:rsidR="009D6C9A" w:rsidRPr="009D6C9A" w14:paraId="61EB4687" w14:textId="77777777" w:rsidTr="00E2529C">
        <w:trPr>
          <w:trHeight w:val="6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59E75BD1"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nil"/>
              <w:left w:val="single" w:sz="4" w:space="0" w:color="auto"/>
              <w:bottom w:val="single" w:sz="4" w:space="0" w:color="000000"/>
              <w:right w:val="single" w:sz="4" w:space="0" w:color="auto"/>
            </w:tcBorders>
            <w:vAlign w:val="center"/>
            <w:hideMark/>
          </w:tcPr>
          <w:p w14:paraId="1BBA3DEA"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52E5FD71" w14:textId="2836DBA4"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6F2A58">
              <w:rPr>
                <w:rFonts w:eastAsia="Times New Roman" w:cs="Calibri"/>
                <w:color w:val="000000"/>
                <w:lang w:eastAsia="es-ES"/>
              </w:rPr>
              <w:t>2</w:t>
            </w:r>
          </w:p>
        </w:tc>
        <w:tc>
          <w:tcPr>
            <w:tcW w:w="0" w:type="auto"/>
            <w:tcBorders>
              <w:top w:val="nil"/>
              <w:left w:val="nil"/>
              <w:bottom w:val="single" w:sz="4" w:space="0" w:color="auto"/>
              <w:right w:val="single" w:sz="4" w:space="0" w:color="auto"/>
            </w:tcBorders>
            <w:shd w:val="clear" w:color="000000" w:fill="FFFFFF"/>
            <w:noWrap/>
            <w:vAlign w:val="center"/>
            <w:hideMark/>
          </w:tcPr>
          <w:p w14:paraId="5C38C42C" w14:textId="4C4C2DE1" w:rsidR="009D6C9A" w:rsidRPr="009D6C9A" w:rsidRDefault="006F2A58"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08CAA9F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w:t>
            </w:r>
          </w:p>
        </w:tc>
        <w:tc>
          <w:tcPr>
            <w:tcW w:w="0" w:type="auto"/>
            <w:tcBorders>
              <w:top w:val="nil"/>
              <w:left w:val="nil"/>
              <w:bottom w:val="single" w:sz="4" w:space="0" w:color="auto"/>
              <w:right w:val="single" w:sz="4" w:space="0" w:color="auto"/>
            </w:tcBorders>
            <w:shd w:val="clear" w:color="000000" w:fill="FFFFFF"/>
            <w:vAlign w:val="center"/>
            <w:hideMark/>
          </w:tcPr>
          <w:p w14:paraId="61E67A36"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791082FF" w14:textId="77777777" w:rsidTr="00E2529C">
        <w:trPr>
          <w:trHeight w:val="615"/>
        </w:trPr>
        <w:tc>
          <w:tcPr>
            <w:tcW w:w="0" w:type="auto"/>
            <w:vMerge/>
            <w:tcBorders>
              <w:top w:val="single" w:sz="8" w:space="0" w:color="auto"/>
              <w:left w:val="single" w:sz="8" w:space="0" w:color="auto"/>
              <w:bottom w:val="single" w:sz="4" w:space="0" w:color="auto"/>
              <w:right w:val="single" w:sz="4" w:space="0" w:color="auto"/>
            </w:tcBorders>
            <w:vAlign w:val="center"/>
            <w:hideMark/>
          </w:tcPr>
          <w:p w14:paraId="19FD8BE0" w14:textId="77777777" w:rsidR="009D6C9A" w:rsidRPr="009D6C9A" w:rsidRDefault="009D6C9A" w:rsidP="009D6C9A">
            <w:pPr>
              <w:spacing w:after="0" w:line="240" w:lineRule="auto"/>
              <w:rPr>
                <w:rFonts w:eastAsia="Times New Roman" w:cs="Calibri"/>
                <w:color w:val="000000"/>
                <w:lang w:eastAsia="es-ES"/>
              </w:rPr>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2EEBDA4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xml:space="preserve">ESPERA Y </w:t>
            </w:r>
            <w:r w:rsidRPr="009D6C9A">
              <w:rPr>
                <w:rFonts w:eastAsia="Times New Roman" w:cs="Calibri"/>
                <w:color w:val="000000"/>
                <w:lang w:eastAsia="es-ES"/>
              </w:rPr>
              <w:br/>
              <w:t>CIRCULACION</w:t>
            </w:r>
          </w:p>
        </w:tc>
        <w:tc>
          <w:tcPr>
            <w:tcW w:w="0" w:type="auto"/>
            <w:tcBorders>
              <w:top w:val="nil"/>
              <w:left w:val="nil"/>
              <w:bottom w:val="single" w:sz="4" w:space="0" w:color="auto"/>
              <w:right w:val="single" w:sz="4" w:space="0" w:color="auto"/>
            </w:tcBorders>
            <w:shd w:val="clear" w:color="auto" w:fill="auto"/>
            <w:vAlign w:val="center"/>
            <w:hideMark/>
          </w:tcPr>
          <w:p w14:paraId="2920CD3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7</w:t>
            </w:r>
          </w:p>
        </w:tc>
        <w:tc>
          <w:tcPr>
            <w:tcW w:w="0" w:type="auto"/>
            <w:tcBorders>
              <w:top w:val="nil"/>
              <w:left w:val="nil"/>
              <w:bottom w:val="single" w:sz="4" w:space="0" w:color="auto"/>
              <w:right w:val="single" w:sz="4" w:space="0" w:color="auto"/>
            </w:tcBorders>
            <w:shd w:val="clear" w:color="000000" w:fill="FFFFFF"/>
            <w:vAlign w:val="center"/>
            <w:hideMark/>
          </w:tcPr>
          <w:p w14:paraId="6A6CF25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S-72-21-2-1500-PFL-A-RL</w:t>
            </w:r>
          </w:p>
        </w:tc>
        <w:tc>
          <w:tcPr>
            <w:tcW w:w="0" w:type="auto"/>
            <w:tcBorders>
              <w:top w:val="nil"/>
              <w:left w:val="nil"/>
              <w:bottom w:val="single" w:sz="4" w:space="0" w:color="auto"/>
              <w:right w:val="single" w:sz="4" w:space="0" w:color="auto"/>
            </w:tcBorders>
            <w:shd w:val="clear" w:color="000000" w:fill="FFFFFF"/>
            <w:vAlign w:val="center"/>
            <w:hideMark/>
          </w:tcPr>
          <w:p w14:paraId="709A0B7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5</w:t>
            </w:r>
          </w:p>
        </w:tc>
        <w:tc>
          <w:tcPr>
            <w:tcW w:w="0" w:type="auto"/>
            <w:tcBorders>
              <w:top w:val="nil"/>
              <w:left w:val="nil"/>
              <w:bottom w:val="single" w:sz="8" w:space="0" w:color="auto"/>
              <w:right w:val="single" w:sz="4" w:space="0" w:color="auto"/>
            </w:tcBorders>
            <w:shd w:val="clear" w:color="000000" w:fill="FFFFFF"/>
            <w:vAlign w:val="center"/>
            <w:hideMark/>
          </w:tcPr>
          <w:p w14:paraId="60B7750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S-72-21-4-1000-PFL-RL</w:t>
            </w:r>
            <w:r w:rsidRPr="009D6C9A">
              <w:rPr>
                <w:rFonts w:eastAsia="Times New Roman" w:cs="Calibri"/>
                <w:color w:val="000000"/>
                <w:lang w:eastAsia="es-ES"/>
              </w:rPr>
              <w:br/>
              <w:t>Formando linea continua</w:t>
            </w:r>
          </w:p>
        </w:tc>
      </w:tr>
      <w:tr w:rsidR="009D6C9A" w:rsidRPr="009D6C9A" w14:paraId="686E8EA3" w14:textId="77777777" w:rsidTr="00E2529C">
        <w:trPr>
          <w:trHeight w:val="6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097E7676"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nil"/>
              <w:left w:val="single" w:sz="4" w:space="0" w:color="auto"/>
              <w:bottom w:val="single" w:sz="4" w:space="0" w:color="000000"/>
              <w:right w:val="single" w:sz="4" w:space="0" w:color="auto"/>
            </w:tcBorders>
            <w:vAlign w:val="center"/>
            <w:hideMark/>
          </w:tcPr>
          <w:p w14:paraId="5393503A"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vAlign w:val="center"/>
            <w:hideMark/>
          </w:tcPr>
          <w:p w14:paraId="5579A639" w14:textId="3A18A53F" w:rsidR="009D6C9A" w:rsidRPr="009D6C9A" w:rsidRDefault="006F2A58" w:rsidP="009D6C9A">
            <w:pPr>
              <w:spacing w:after="0" w:line="240" w:lineRule="auto"/>
              <w:jc w:val="center"/>
              <w:rPr>
                <w:rFonts w:eastAsia="Times New Roman" w:cs="Calibri"/>
                <w:color w:val="000000"/>
                <w:lang w:eastAsia="es-ES"/>
              </w:rPr>
            </w:pPr>
            <w:r>
              <w:rPr>
                <w:rFonts w:eastAsia="Times New Roman" w:cs="Calibri"/>
                <w:color w:val="000000"/>
                <w:lang w:eastAsia="es-ES"/>
              </w:rPr>
              <w:t>1</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36EABACA" w14:textId="25783F2D"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6F2A58">
              <w:rPr>
                <w:rFonts w:eastAsia="Times New Roman" w:cs="Calibri"/>
                <w:color w:val="000000"/>
                <w:lang w:eastAsia="es-ES"/>
              </w:rPr>
              <w:t>COMPUERTA AOBD-C3-M-500X3</w:t>
            </w:r>
            <w:r w:rsidR="006F2A58" w:rsidRPr="009D6C9A">
              <w:rPr>
                <w:rFonts w:eastAsia="Times New Roman" w:cs="Calibri"/>
                <w:color w:val="000000"/>
                <w:lang w:eastAsia="es-ES"/>
              </w:rPr>
              <w:t>00</w:t>
            </w:r>
          </w:p>
        </w:tc>
        <w:tc>
          <w:tcPr>
            <w:tcW w:w="0" w:type="auto"/>
            <w:tcBorders>
              <w:top w:val="nil"/>
              <w:left w:val="nil"/>
              <w:bottom w:val="single" w:sz="4" w:space="0" w:color="auto"/>
              <w:right w:val="single" w:sz="4" w:space="0" w:color="auto"/>
            </w:tcBorders>
            <w:shd w:val="clear" w:color="000000" w:fill="FFFFFF"/>
            <w:vAlign w:val="center"/>
            <w:hideMark/>
          </w:tcPr>
          <w:p w14:paraId="660CA84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0EA198C6"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761E7CDD" w14:textId="77777777" w:rsidTr="00E2529C">
        <w:trPr>
          <w:trHeight w:val="3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7462F195"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vAlign w:val="center"/>
            <w:hideMark/>
          </w:tcPr>
          <w:p w14:paraId="12DAD05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BAÑO ACCESIBLE</w:t>
            </w:r>
          </w:p>
        </w:tc>
        <w:tc>
          <w:tcPr>
            <w:tcW w:w="0" w:type="auto"/>
            <w:tcBorders>
              <w:top w:val="nil"/>
              <w:left w:val="nil"/>
              <w:bottom w:val="single" w:sz="4" w:space="0" w:color="auto"/>
              <w:right w:val="single" w:sz="4" w:space="0" w:color="auto"/>
            </w:tcBorders>
            <w:shd w:val="clear" w:color="auto" w:fill="auto"/>
            <w:vAlign w:val="center"/>
            <w:hideMark/>
          </w:tcPr>
          <w:p w14:paraId="6F76C8E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3B06546F"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7CE1EC61" w14:textId="40361DD6" w:rsidR="009D6C9A" w:rsidRPr="009D6C9A" w:rsidRDefault="00AD7FAC" w:rsidP="009D6C9A">
            <w:pPr>
              <w:spacing w:after="0" w:line="240" w:lineRule="auto"/>
              <w:jc w:val="center"/>
              <w:rPr>
                <w:rFonts w:eastAsia="Times New Roman" w:cs="Calibri"/>
                <w:color w:val="000000"/>
                <w:lang w:eastAsia="es-ES"/>
              </w:rPr>
            </w:pPr>
            <w:r>
              <w:rPr>
                <w:rFonts w:eastAsia="Times New Roman" w:cs="Calibri"/>
                <w:color w:val="000000"/>
                <w:lang w:eastAsia="es-ES"/>
              </w:rPr>
              <w:t>1</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02363F1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0A5C54B5" w14:textId="77777777" w:rsidTr="00E2529C">
        <w:trPr>
          <w:trHeight w:val="3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0AA916A3"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vAlign w:val="center"/>
            <w:hideMark/>
          </w:tcPr>
          <w:p w14:paraId="13D6286F"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A. PÚBLICO</w:t>
            </w:r>
          </w:p>
        </w:tc>
        <w:tc>
          <w:tcPr>
            <w:tcW w:w="0" w:type="auto"/>
            <w:tcBorders>
              <w:top w:val="nil"/>
              <w:left w:val="nil"/>
              <w:bottom w:val="single" w:sz="4" w:space="0" w:color="auto"/>
              <w:right w:val="single" w:sz="4" w:space="0" w:color="auto"/>
            </w:tcBorders>
            <w:shd w:val="clear" w:color="auto" w:fill="auto"/>
            <w:vAlign w:val="center"/>
            <w:hideMark/>
          </w:tcPr>
          <w:p w14:paraId="19D9ED2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586C18A2"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45F9D76B" w14:textId="772381C4"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AD7FAC">
              <w:rPr>
                <w:rFonts w:eastAsia="Times New Roman" w:cs="Calibri"/>
                <w:color w:val="000000"/>
                <w:lang w:eastAsia="es-ES"/>
              </w:rPr>
              <w:t>2</w:t>
            </w:r>
          </w:p>
        </w:tc>
        <w:tc>
          <w:tcPr>
            <w:tcW w:w="0" w:type="auto"/>
            <w:tcBorders>
              <w:top w:val="nil"/>
              <w:left w:val="nil"/>
              <w:bottom w:val="single" w:sz="4" w:space="0" w:color="auto"/>
              <w:right w:val="single" w:sz="4" w:space="0" w:color="auto"/>
            </w:tcBorders>
            <w:shd w:val="clear" w:color="000000" w:fill="FFFFFF"/>
            <w:vAlign w:val="center"/>
            <w:hideMark/>
          </w:tcPr>
          <w:p w14:paraId="1CC9F22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0D8B86E5" w14:textId="77777777" w:rsidTr="00E2529C">
        <w:trPr>
          <w:trHeight w:val="3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132A6B9D"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vAlign w:val="center"/>
            <w:hideMark/>
          </w:tcPr>
          <w:p w14:paraId="5D6F20E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A. PERSONAL</w:t>
            </w:r>
          </w:p>
        </w:tc>
        <w:tc>
          <w:tcPr>
            <w:tcW w:w="0" w:type="auto"/>
            <w:tcBorders>
              <w:top w:val="nil"/>
              <w:left w:val="nil"/>
              <w:bottom w:val="single" w:sz="4" w:space="0" w:color="auto"/>
              <w:right w:val="single" w:sz="4" w:space="0" w:color="auto"/>
            </w:tcBorders>
            <w:shd w:val="clear" w:color="auto" w:fill="auto"/>
            <w:vAlign w:val="center"/>
            <w:hideMark/>
          </w:tcPr>
          <w:p w14:paraId="0B4F1B76"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74DD3EE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66C3173B" w14:textId="2836330B"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AD7FAC">
              <w:rPr>
                <w:rFonts w:eastAsia="Times New Roman" w:cs="Calibri"/>
                <w:color w:val="000000"/>
                <w:lang w:eastAsia="es-ES"/>
              </w:rPr>
              <w:t>2</w:t>
            </w:r>
          </w:p>
        </w:tc>
        <w:tc>
          <w:tcPr>
            <w:tcW w:w="0" w:type="auto"/>
            <w:tcBorders>
              <w:top w:val="nil"/>
              <w:left w:val="nil"/>
              <w:bottom w:val="single" w:sz="4" w:space="0" w:color="auto"/>
              <w:right w:val="single" w:sz="4" w:space="0" w:color="auto"/>
            </w:tcBorders>
            <w:shd w:val="clear" w:color="000000" w:fill="FFFFFF"/>
            <w:vAlign w:val="center"/>
            <w:hideMark/>
          </w:tcPr>
          <w:p w14:paraId="655F2140"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451DE3D7" w14:textId="77777777" w:rsidTr="00E2529C">
        <w:trPr>
          <w:trHeight w:val="315"/>
        </w:trPr>
        <w:tc>
          <w:tcPr>
            <w:tcW w:w="0" w:type="auto"/>
            <w:vMerge/>
            <w:tcBorders>
              <w:top w:val="single" w:sz="8" w:space="0" w:color="auto"/>
              <w:left w:val="single" w:sz="8" w:space="0" w:color="auto"/>
              <w:bottom w:val="single" w:sz="4" w:space="0" w:color="auto"/>
              <w:right w:val="single" w:sz="4" w:space="0" w:color="auto"/>
            </w:tcBorders>
            <w:vAlign w:val="center"/>
            <w:hideMark/>
          </w:tcPr>
          <w:p w14:paraId="3CC2AF39"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nil"/>
              <w:right w:val="single" w:sz="4" w:space="0" w:color="auto"/>
            </w:tcBorders>
            <w:shd w:val="clear" w:color="auto" w:fill="auto"/>
            <w:vAlign w:val="center"/>
            <w:hideMark/>
          </w:tcPr>
          <w:p w14:paraId="13C8E1BF"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LIMPIEZA</w:t>
            </w:r>
          </w:p>
        </w:tc>
        <w:tc>
          <w:tcPr>
            <w:tcW w:w="0" w:type="auto"/>
            <w:tcBorders>
              <w:top w:val="nil"/>
              <w:left w:val="nil"/>
              <w:bottom w:val="nil"/>
              <w:right w:val="single" w:sz="4" w:space="0" w:color="auto"/>
            </w:tcBorders>
            <w:shd w:val="clear" w:color="auto" w:fill="auto"/>
            <w:vAlign w:val="center"/>
            <w:hideMark/>
          </w:tcPr>
          <w:p w14:paraId="1C890D2B"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nil"/>
              <w:right w:val="single" w:sz="4" w:space="0" w:color="auto"/>
            </w:tcBorders>
            <w:shd w:val="clear" w:color="000000" w:fill="FFFFFF"/>
            <w:vAlign w:val="center"/>
            <w:hideMark/>
          </w:tcPr>
          <w:p w14:paraId="50CAE79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nil"/>
              <w:right w:val="single" w:sz="4" w:space="0" w:color="auto"/>
            </w:tcBorders>
            <w:shd w:val="clear" w:color="000000" w:fill="FFFFFF"/>
            <w:vAlign w:val="center"/>
            <w:hideMark/>
          </w:tcPr>
          <w:p w14:paraId="13244655" w14:textId="4250E3C5"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AD7FAC">
              <w:rPr>
                <w:rFonts w:eastAsia="Times New Roman" w:cs="Calibri"/>
                <w:color w:val="000000"/>
                <w:lang w:eastAsia="es-ES"/>
              </w:rPr>
              <w:t>1</w:t>
            </w:r>
          </w:p>
        </w:tc>
        <w:tc>
          <w:tcPr>
            <w:tcW w:w="0" w:type="auto"/>
            <w:tcBorders>
              <w:top w:val="nil"/>
              <w:left w:val="nil"/>
              <w:bottom w:val="nil"/>
              <w:right w:val="single" w:sz="4" w:space="0" w:color="auto"/>
            </w:tcBorders>
            <w:shd w:val="clear" w:color="000000" w:fill="FFFFFF"/>
            <w:vAlign w:val="center"/>
            <w:hideMark/>
          </w:tcPr>
          <w:p w14:paraId="71AAEB9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3C100607" w14:textId="77777777" w:rsidTr="00E2529C">
        <w:trPr>
          <w:trHeight w:val="600"/>
        </w:trPr>
        <w:tc>
          <w:tcPr>
            <w:tcW w:w="0" w:type="auto"/>
            <w:vMerge w:val="restart"/>
            <w:tcBorders>
              <w:top w:val="single" w:sz="8" w:space="0" w:color="auto"/>
              <w:left w:val="single" w:sz="8" w:space="0" w:color="auto"/>
              <w:bottom w:val="nil"/>
              <w:right w:val="nil"/>
            </w:tcBorders>
            <w:shd w:val="clear" w:color="auto" w:fill="auto"/>
            <w:noWrap/>
            <w:vAlign w:val="center"/>
            <w:hideMark/>
          </w:tcPr>
          <w:p w14:paraId="26BA880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P1</w:t>
            </w:r>
          </w:p>
        </w:tc>
        <w:tc>
          <w:tcPr>
            <w:tcW w:w="0" w:type="auto"/>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D01FF2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CONSULTA</w:t>
            </w:r>
            <w:r w:rsidRPr="009D6C9A">
              <w:rPr>
                <w:rFonts w:eastAsia="Times New Roman" w:cs="Calibri"/>
                <w:color w:val="000000"/>
                <w:lang w:eastAsia="es-ES"/>
              </w:rPr>
              <w:br w:type="page"/>
              <w:t>MEDICINA F1</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30A5C632"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single" w:sz="8" w:space="0" w:color="auto"/>
              <w:left w:val="nil"/>
              <w:bottom w:val="single" w:sz="4" w:space="0" w:color="auto"/>
              <w:right w:val="single" w:sz="4" w:space="0" w:color="auto"/>
            </w:tcBorders>
            <w:shd w:val="clear" w:color="000000" w:fill="FFFFFF"/>
            <w:noWrap/>
            <w:vAlign w:val="center"/>
            <w:hideMark/>
          </w:tcPr>
          <w:p w14:paraId="62B135E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DFRO-2460-PDL-A-RE</w:t>
            </w:r>
          </w:p>
        </w:tc>
        <w:tc>
          <w:tcPr>
            <w:tcW w:w="0" w:type="auto"/>
            <w:tcBorders>
              <w:top w:val="single" w:sz="8" w:space="0" w:color="auto"/>
              <w:left w:val="nil"/>
              <w:bottom w:val="single" w:sz="4" w:space="0" w:color="auto"/>
              <w:right w:val="single" w:sz="4" w:space="0" w:color="auto"/>
            </w:tcBorders>
            <w:shd w:val="clear" w:color="000000" w:fill="FFFFFF"/>
            <w:noWrap/>
            <w:vAlign w:val="center"/>
            <w:hideMark/>
          </w:tcPr>
          <w:p w14:paraId="436D61D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single" w:sz="8" w:space="0" w:color="auto"/>
              <w:left w:val="nil"/>
              <w:bottom w:val="single" w:sz="4" w:space="0" w:color="auto"/>
              <w:right w:val="single" w:sz="4" w:space="0" w:color="auto"/>
            </w:tcBorders>
            <w:shd w:val="clear" w:color="000000" w:fill="FFFFFF"/>
            <w:noWrap/>
            <w:vAlign w:val="center"/>
            <w:hideMark/>
          </w:tcPr>
          <w:p w14:paraId="564F522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20-45-H-400x300-MM</w:t>
            </w:r>
          </w:p>
        </w:tc>
      </w:tr>
      <w:tr w:rsidR="009D6C9A" w:rsidRPr="009D6C9A" w14:paraId="7EDCD454"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4DC3FC2E"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72AE4F0B"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241B4D23" w14:textId="3B360CD8" w:rsidR="009D6C9A" w:rsidRPr="009D6C9A" w:rsidRDefault="006F2A58" w:rsidP="009D6C9A">
            <w:pPr>
              <w:spacing w:after="0" w:line="240" w:lineRule="auto"/>
              <w:jc w:val="center"/>
              <w:rPr>
                <w:rFonts w:eastAsia="Times New Roman" w:cs="Calibri"/>
                <w:color w:val="000000"/>
                <w:lang w:eastAsia="es-ES"/>
              </w:rPr>
            </w:pPr>
            <w:r>
              <w:rPr>
                <w:rFonts w:eastAsia="Times New Roman" w:cs="Calibri"/>
                <w:color w:val="000000"/>
                <w:lang w:eastAsia="es-ES"/>
              </w:rPr>
              <w:t>1</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466B002C" w14:textId="7A425068" w:rsidR="009D6C9A" w:rsidRPr="009D6C9A" w:rsidRDefault="006F2A58"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11F2644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1AFD34B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1705B8EF"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78CA9804" w14:textId="77777777" w:rsidR="009D6C9A" w:rsidRPr="009D6C9A" w:rsidRDefault="009D6C9A" w:rsidP="009D6C9A">
            <w:pPr>
              <w:spacing w:after="0" w:line="240" w:lineRule="auto"/>
              <w:rPr>
                <w:rFonts w:eastAsia="Times New Roman" w:cs="Calibri"/>
                <w:color w:val="000000"/>
                <w:lang w:eastAsia="es-ES"/>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F36DB40"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CONSULTA</w:t>
            </w:r>
            <w:r w:rsidRPr="009D6C9A">
              <w:rPr>
                <w:rFonts w:eastAsia="Times New Roman" w:cs="Calibri"/>
                <w:color w:val="000000"/>
                <w:lang w:eastAsia="es-ES"/>
              </w:rPr>
              <w:br/>
              <w:t>ENFERMERIA MF1</w:t>
            </w:r>
          </w:p>
        </w:tc>
        <w:tc>
          <w:tcPr>
            <w:tcW w:w="0" w:type="auto"/>
            <w:tcBorders>
              <w:top w:val="nil"/>
              <w:left w:val="nil"/>
              <w:bottom w:val="single" w:sz="4" w:space="0" w:color="auto"/>
              <w:right w:val="single" w:sz="4" w:space="0" w:color="auto"/>
            </w:tcBorders>
            <w:shd w:val="clear" w:color="auto" w:fill="auto"/>
            <w:noWrap/>
            <w:vAlign w:val="center"/>
            <w:hideMark/>
          </w:tcPr>
          <w:p w14:paraId="4685DB39"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183803A9"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DFRO-2460-PDL-A-RE</w:t>
            </w:r>
          </w:p>
        </w:tc>
        <w:tc>
          <w:tcPr>
            <w:tcW w:w="0" w:type="auto"/>
            <w:tcBorders>
              <w:top w:val="nil"/>
              <w:left w:val="nil"/>
              <w:bottom w:val="single" w:sz="4" w:space="0" w:color="auto"/>
              <w:right w:val="single" w:sz="4" w:space="0" w:color="auto"/>
            </w:tcBorders>
            <w:shd w:val="clear" w:color="000000" w:fill="FFFFFF"/>
            <w:noWrap/>
            <w:vAlign w:val="center"/>
            <w:hideMark/>
          </w:tcPr>
          <w:p w14:paraId="37F117B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3728104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20-45-H-400x300-MM</w:t>
            </w:r>
          </w:p>
        </w:tc>
      </w:tr>
      <w:tr w:rsidR="009D6C9A" w:rsidRPr="009D6C9A" w14:paraId="714A3D9E"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51945854"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nil"/>
              <w:left w:val="single" w:sz="4" w:space="0" w:color="auto"/>
              <w:bottom w:val="single" w:sz="4" w:space="0" w:color="auto"/>
              <w:right w:val="single" w:sz="4" w:space="0" w:color="auto"/>
            </w:tcBorders>
            <w:vAlign w:val="center"/>
            <w:hideMark/>
          </w:tcPr>
          <w:p w14:paraId="430D6E80"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7554F21F" w14:textId="239785C6" w:rsidR="009D6C9A" w:rsidRPr="009D6C9A" w:rsidRDefault="006F2A58" w:rsidP="009D6C9A">
            <w:pPr>
              <w:spacing w:after="0" w:line="240" w:lineRule="auto"/>
              <w:jc w:val="center"/>
              <w:rPr>
                <w:rFonts w:eastAsia="Times New Roman" w:cs="Calibri"/>
                <w:color w:val="000000"/>
                <w:lang w:eastAsia="es-ES"/>
              </w:rPr>
            </w:pPr>
            <w:r>
              <w:rPr>
                <w:rFonts w:eastAsia="Times New Roman" w:cs="Calibri"/>
                <w:color w:val="000000"/>
                <w:lang w:eastAsia="es-ES"/>
              </w:rPr>
              <w:t>1</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56D9965B" w14:textId="5D138F34" w:rsidR="009D6C9A" w:rsidRPr="009D6C9A" w:rsidRDefault="006F2A58"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746A0E1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23AAFA1F"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1FF0C059"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482AC5BE" w14:textId="77777777" w:rsidR="009D6C9A" w:rsidRPr="009D6C9A" w:rsidRDefault="009D6C9A" w:rsidP="009D6C9A">
            <w:pPr>
              <w:spacing w:after="0" w:line="240" w:lineRule="auto"/>
              <w:rPr>
                <w:rFonts w:eastAsia="Times New Roman" w:cs="Calibri"/>
                <w:color w:val="000000"/>
                <w:lang w:eastAsia="es-ES"/>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2BF0E0D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CONSULTA</w:t>
            </w:r>
            <w:r w:rsidRPr="009D6C9A">
              <w:rPr>
                <w:rFonts w:eastAsia="Times New Roman" w:cs="Calibri"/>
                <w:color w:val="000000"/>
                <w:lang w:eastAsia="es-ES"/>
              </w:rPr>
              <w:br/>
              <w:t>MEDICINA F2</w:t>
            </w:r>
          </w:p>
        </w:tc>
        <w:tc>
          <w:tcPr>
            <w:tcW w:w="0" w:type="auto"/>
            <w:tcBorders>
              <w:top w:val="nil"/>
              <w:left w:val="nil"/>
              <w:bottom w:val="single" w:sz="4" w:space="0" w:color="auto"/>
              <w:right w:val="single" w:sz="4" w:space="0" w:color="auto"/>
            </w:tcBorders>
            <w:shd w:val="clear" w:color="auto" w:fill="auto"/>
            <w:noWrap/>
            <w:vAlign w:val="center"/>
            <w:hideMark/>
          </w:tcPr>
          <w:p w14:paraId="52EF6C2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461412C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DFRO-2460-PDL-A-RE</w:t>
            </w:r>
          </w:p>
        </w:tc>
        <w:tc>
          <w:tcPr>
            <w:tcW w:w="0" w:type="auto"/>
            <w:tcBorders>
              <w:top w:val="nil"/>
              <w:left w:val="nil"/>
              <w:bottom w:val="single" w:sz="4" w:space="0" w:color="auto"/>
              <w:right w:val="single" w:sz="4" w:space="0" w:color="auto"/>
            </w:tcBorders>
            <w:shd w:val="clear" w:color="000000" w:fill="FFFFFF"/>
            <w:noWrap/>
            <w:vAlign w:val="center"/>
            <w:hideMark/>
          </w:tcPr>
          <w:p w14:paraId="0B20CECF"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04AA9A5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20-45-H-400x300-MM</w:t>
            </w:r>
          </w:p>
        </w:tc>
      </w:tr>
      <w:tr w:rsidR="009D6C9A" w:rsidRPr="009D6C9A" w14:paraId="08013358"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720FD2A6"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nil"/>
              <w:left w:val="single" w:sz="4" w:space="0" w:color="auto"/>
              <w:bottom w:val="single" w:sz="4" w:space="0" w:color="auto"/>
              <w:right w:val="single" w:sz="4" w:space="0" w:color="auto"/>
            </w:tcBorders>
            <w:vAlign w:val="center"/>
            <w:hideMark/>
          </w:tcPr>
          <w:p w14:paraId="64110C9C"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7D1DA27F" w14:textId="06F3C5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6F2A58">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74EFDC91" w14:textId="5269AD9C" w:rsidR="009D6C9A" w:rsidRPr="009D6C9A" w:rsidRDefault="006F2A58"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30ED9F6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2708646B"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078621F6"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311B5B9C" w14:textId="77777777" w:rsidR="009D6C9A" w:rsidRPr="009D6C9A" w:rsidRDefault="009D6C9A" w:rsidP="009D6C9A">
            <w:pPr>
              <w:spacing w:after="0" w:line="240" w:lineRule="auto"/>
              <w:rPr>
                <w:rFonts w:eastAsia="Times New Roman" w:cs="Calibri"/>
                <w:color w:val="000000"/>
                <w:lang w:eastAsia="es-ES"/>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019642B2"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CONSULTA</w:t>
            </w:r>
            <w:r w:rsidRPr="009D6C9A">
              <w:rPr>
                <w:rFonts w:eastAsia="Times New Roman" w:cs="Calibri"/>
                <w:color w:val="000000"/>
                <w:lang w:eastAsia="es-ES"/>
              </w:rPr>
              <w:br/>
              <w:t>ENFERMERIA MF2</w:t>
            </w:r>
          </w:p>
        </w:tc>
        <w:tc>
          <w:tcPr>
            <w:tcW w:w="0" w:type="auto"/>
            <w:tcBorders>
              <w:top w:val="nil"/>
              <w:left w:val="nil"/>
              <w:bottom w:val="single" w:sz="4" w:space="0" w:color="auto"/>
              <w:right w:val="single" w:sz="4" w:space="0" w:color="auto"/>
            </w:tcBorders>
            <w:shd w:val="clear" w:color="auto" w:fill="auto"/>
            <w:noWrap/>
            <w:vAlign w:val="center"/>
            <w:hideMark/>
          </w:tcPr>
          <w:p w14:paraId="7C89640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3DCF57A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DFRO-2460-PDL-A-RE</w:t>
            </w:r>
          </w:p>
        </w:tc>
        <w:tc>
          <w:tcPr>
            <w:tcW w:w="0" w:type="auto"/>
            <w:tcBorders>
              <w:top w:val="nil"/>
              <w:left w:val="nil"/>
              <w:bottom w:val="single" w:sz="4" w:space="0" w:color="auto"/>
              <w:right w:val="single" w:sz="4" w:space="0" w:color="auto"/>
            </w:tcBorders>
            <w:shd w:val="clear" w:color="000000" w:fill="FFFFFF"/>
            <w:noWrap/>
            <w:vAlign w:val="center"/>
            <w:hideMark/>
          </w:tcPr>
          <w:p w14:paraId="56638C3F"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4408252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20-45-H-400x300-MM</w:t>
            </w:r>
          </w:p>
        </w:tc>
      </w:tr>
      <w:tr w:rsidR="009D6C9A" w:rsidRPr="009D6C9A" w14:paraId="14E335A6"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3FD19736"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nil"/>
              <w:left w:val="single" w:sz="4" w:space="0" w:color="auto"/>
              <w:bottom w:val="single" w:sz="4" w:space="0" w:color="auto"/>
              <w:right w:val="single" w:sz="4" w:space="0" w:color="auto"/>
            </w:tcBorders>
            <w:vAlign w:val="center"/>
            <w:hideMark/>
          </w:tcPr>
          <w:p w14:paraId="66A2B8F9"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0B9F17CE" w14:textId="654911CE" w:rsidR="009D6C9A" w:rsidRPr="009D6C9A" w:rsidRDefault="006F2A58" w:rsidP="009D6C9A">
            <w:pPr>
              <w:spacing w:after="0" w:line="240" w:lineRule="auto"/>
              <w:jc w:val="center"/>
              <w:rPr>
                <w:rFonts w:eastAsia="Times New Roman" w:cs="Calibri"/>
                <w:color w:val="000000"/>
                <w:lang w:eastAsia="es-ES"/>
              </w:rPr>
            </w:pPr>
            <w:r>
              <w:rPr>
                <w:rFonts w:eastAsia="Times New Roman" w:cs="Calibri"/>
                <w:color w:val="000000"/>
                <w:lang w:eastAsia="es-ES"/>
              </w:rPr>
              <w:t>1</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7160EA29" w14:textId="50EB131D" w:rsidR="009D6C9A" w:rsidRPr="009D6C9A" w:rsidRDefault="006F2A58"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2E042D2B"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7145914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0B262571"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6B8DE7A9" w14:textId="77777777" w:rsidR="009D6C9A" w:rsidRPr="009D6C9A" w:rsidRDefault="009D6C9A" w:rsidP="009D6C9A">
            <w:pPr>
              <w:spacing w:after="0" w:line="240" w:lineRule="auto"/>
              <w:rPr>
                <w:rFonts w:eastAsia="Times New Roman" w:cs="Calibri"/>
                <w:color w:val="000000"/>
                <w:lang w:eastAsia="es-ES"/>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DFD2DB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CONSULTA</w:t>
            </w:r>
            <w:r w:rsidRPr="009D6C9A">
              <w:rPr>
                <w:rFonts w:eastAsia="Times New Roman" w:cs="Calibri"/>
                <w:color w:val="000000"/>
                <w:lang w:eastAsia="es-ES"/>
              </w:rPr>
              <w:br/>
              <w:t>POLIVALENTE</w:t>
            </w:r>
          </w:p>
        </w:tc>
        <w:tc>
          <w:tcPr>
            <w:tcW w:w="0" w:type="auto"/>
            <w:tcBorders>
              <w:top w:val="nil"/>
              <w:left w:val="nil"/>
              <w:bottom w:val="single" w:sz="4" w:space="0" w:color="auto"/>
              <w:right w:val="single" w:sz="4" w:space="0" w:color="auto"/>
            </w:tcBorders>
            <w:shd w:val="clear" w:color="auto" w:fill="auto"/>
            <w:noWrap/>
            <w:vAlign w:val="center"/>
            <w:hideMark/>
          </w:tcPr>
          <w:p w14:paraId="34D0828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3E2B565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DFRO-2460-PDL-A-RE</w:t>
            </w:r>
          </w:p>
        </w:tc>
        <w:tc>
          <w:tcPr>
            <w:tcW w:w="0" w:type="auto"/>
            <w:tcBorders>
              <w:top w:val="nil"/>
              <w:left w:val="nil"/>
              <w:bottom w:val="single" w:sz="4" w:space="0" w:color="auto"/>
              <w:right w:val="single" w:sz="4" w:space="0" w:color="auto"/>
            </w:tcBorders>
            <w:shd w:val="clear" w:color="000000" w:fill="FFFFFF"/>
            <w:noWrap/>
            <w:vAlign w:val="center"/>
            <w:hideMark/>
          </w:tcPr>
          <w:p w14:paraId="1F9C52C0"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noWrap/>
            <w:vAlign w:val="center"/>
            <w:hideMark/>
          </w:tcPr>
          <w:p w14:paraId="4B1F4EF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20-45-H-400x300-MM</w:t>
            </w:r>
          </w:p>
        </w:tc>
      </w:tr>
      <w:tr w:rsidR="009D6C9A" w:rsidRPr="009D6C9A" w14:paraId="638FEA28"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5177183F"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nil"/>
              <w:left w:val="single" w:sz="4" w:space="0" w:color="auto"/>
              <w:bottom w:val="single" w:sz="4" w:space="0" w:color="auto"/>
              <w:right w:val="single" w:sz="4" w:space="0" w:color="auto"/>
            </w:tcBorders>
            <w:vAlign w:val="center"/>
            <w:hideMark/>
          </w:tcPr>
          <w:p w14:paraId="60EA0B91"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0DCA9BFC" w14:textId="20CD924B" w:rsidR="009D6C9A" w:rsidRPr="009D6C9A" w:rsidRDefault="006F2A58" w:rsidP="009D6C9A">
            <w:pPr>
              <w:spacing w:after="0" w:line="240" w:lineRule="auto"/>
              <w:jc w:val="center"/>
              <w:rPr>
                <w:rFonts w:eastAsia="Times New Roman" w:cs="Calibri"/>
                <w:color w:val="000000"/>
                <w:lang w:eastAsia="es-ES"/>
              </w:rPr>
            </w:pPr>
            <w:r>
              <w:rPr>
                <w:rFonts w:eastAsia="Times New Roman" w:cs="Calibri"/>
                <w:color w:val="000000"/>
                <w:lang w:eastAsia="es-ES"/>
              </w:rPr>
              <w:t>1</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30CED203" w14:textId="3F3CF69C" w:rsidR="009D6C9A" w:rsidRPr="009D6C9A" w:rsidRDefault="006F2A58"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095B912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18DCA41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0511D649"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2316FEA3" w14:textId="77777777" w:rsidR="009D6C9A" w:rsidRPr="009D6C9A" w:rsidRDefault="009D6C9A" w:rsidP="009D6C9A">
            <w:pPr>
              <w:spacing w:after="0" w:line="240" w:lineRule="auto"/>
              <w:rPr>
                <w:rFonts w:eastAsia="Times New Roman" w:cs="Calibri"/>
                <w:color w:val="000000"/>
                <w:lang w:eastAsia="es-ES"/>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433819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xml:space="preserve">ESPERA Y </w:t>
            </w:r>
            <w:r w:rsidRPr="009D6C9A">
              <w:rPr>
                <w:rFonts w:eastAsia="Times New Roman" w:cs="Calibri"/>
                <w:color w:val="000000"/>
                <w:lang w:eastAsia="es-ES"/>
              </w:rPr>
              <w:br/>
              <w:t>CIRCULACION</w:t>
            </w:r>
          </w:p>
        </w:tc>
        <w:tc>
          <w:tcPr>
            <w:tcW w:w="0" w:type="auto"/>
            <w:tcBorders>
              <w:top w:val="nil"/>
              <w:left w:val="nil"/>
              <w:bottom w:val="single" w:sz="4" w:space="0" w:color="auto"/>
              <w:right w:val="single" w:sz="4" w:space="0" w:color="auto"/>
            </w:tcBorders>
            <w:shd w:val="clear" w:color="000000" w:fill="FFFFFF"/>
            <w:vAlign w:val="center"/>
            <w:hideMark/>
          </w:tcPr>
          <w:p w14:paraId="06FF578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8</w:t>
            </w:r>
          </w:p>
        </w:tc>
        <w:tc>
          <w:tcPr>
            <w:tcW w:w="0" w:type="auto"/>
            <w:tcBorders>
              <w:top w:val="nil"/>
              <w:left w:val="nil"/>
              <w:bottom w:val="single" w:sz="4" w:space="0" w:color="auto"/>
              <w:right w:val="single" w:sz="4" w:space="0" w:color="auto"/>
            </w:tcBorders>
            <w:shd w:val="clear" w:color="000000" w:fill="FFFFFF"/>
            <w:vAlign w:val="center"/>
            <w:hideMark/>
          </w:tcPr>
          <w:p w14:paraId="0CCE5999"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S-72-21-2-1500-PFL-A-RL</w:t>
            </w:r>
          </w:p>
        </w:tc>
        <w:tc>
          <w:tcPr>
            <w:tcW w:w="0" w:type="auto"/>
            <w:tcBorders>
              <w:top w:val="nil"/>
              <w:left w:val="nil"/>
              <w:bottom w:val="single" w:sz="4" w:space="0" w:color="auto"/>
              <w:right w:val="single" w:sz="4" w:space="0" w:color="auto"/>
            </w:tcBorders>
            <w:shd w:val="clear" w:color="000000" w:fill="FFFFFF"/>
            <w:vAlign w:val="center"/>
            <w:hideMark/>
          </w:tcPr>
          <w:p w14:paraId="634FFDD9"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5</w:t>
            </w:r>
          </w:p>
        </w:tc>
        <w:tc>
          <w:tcPr>
            <w:tcW w:w="0" w:type="auto"/>
            <w:tcBorders>
              <w:top w:val="nil"/>
              <w:left w:val="nil"/>
              <w:bottom w:val="single" w:sz="4" w:space="0" w:color="auto"/>
              <w:right w:val="single" w:sz="4" w:space="0" w:color="auto"/>
            </w:tcBorders>
            <w:shd w:val="clear" w:color="000000" w:fill="FFFFFF"/>
            <w:vAlign w:val="center"/>
            <w:hideMark/>
          </w:tcPr>
          <w:p w14:paraId="0ECA61A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S-72-21-4-1000-PFL-RL</w:t>
            </w:r>
            <w:r w:rsidRPr="009D6C9A">
              <w:rPr>
                <w:rFonts w:eastAsia="Times New Roman" w:cs="Calibri"/>
                <w:color w:val="000000"/>
                <w:lang w:eastAsia="es-ES"/>
              </w:rPr>
              <w:br/>
              <w:t>Formando linea continua</w:t>
            </w:r>
          </w:p>
        </w:tc>
      </w:tr>
      <w:tr w:rsidR="009D6C9A" w:rsidRPr="009D6C9A" w14:paraId="1AB8DD56" w14:textId="77777777" w:rsidTr="00E2529C">
        <w:trPr>
          <w:trHeight w:val="600"/>
        </w:trPr>
        <w:tc>
          <w:tcPr>
            <w:tcW w:w="0" w:type="auto"/>
            <w:vMerge/>
            <w:tcBorders>
              <w:top w:val="single" w:sz="8" w:space="0" w:color="auto"/>
              <w:left w:val="single" w:sz="8" w:space="0" w:color="auto"/>
              <w:bottom w:val="nil"/>
              <w:right w:val="nil"/>
            </w:tcBorders>
            <w:vAlign w:val="center"/>
            <w:hideMark/>
          </w:tcPr>
          <w:p w14:paraId="185656FC" w14:textId="77777777" w:rsidR="009D6C9A" w:rsidRPr="009D6C9A" w:rsidRDefault="009D6C9A" w:rsidP="009D6C9A">
            <w:pPr>
              <w:spacing w:after="0" w:line="240" w:lineRule="auto"/>
              <w:rPr>
                <w:rFonts w:eastAsia="Times New Roman" w:cs="Calibri"/>
                <w:color w:val="000000"/>
                <w:lang w:eastAsia="es-ES"/>
              </w:rPr>
            </w:pPr>
          </w:p>
        </w:tc>
        <w:tc>
          <w:tcPr>
            <w:tcW w:w="0" w:type="auto"/>
            <w:vMerge/>
            <w:tcBorders>
              <w:top w:val="nil"/>
              <w:left w:val="single" w:sz="4" w:space="0" w:color="auto"/>
              <w:bottom w:val="single" w:sz="4" w:space="0" w:color="auto"/>
              <w:right w:val="single" w:sz="4" w:space="0" w:color="auto"/>
            </w:tcBorders>
            <w:vAlign w:val="center"/>
            <w:hideMark/>
          </w:tcPr>
          <w:p w14:paraId="4353B852"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000000" w:fill="FFFFFF"/>
            <w:vAlign w:val="center"/>
            <w:hideMark/>
          </w:tcPr>
          <w:p w14:paraId="7DD2F328" w14:textId="126C7A1D" w:rsidR="009D6C9A" w:rsidRPr="009D6C9A" w:rsidRDefault="006F2A58" w:rsidP="009D6C9A">
            <w:pPr>
              <w:spacing w:after="0" w:line="240" w:lineRule="auto"/>
              <w:jc w:val="center"/>
              <w:rPr>
                <w:rFonts w:eastAsia="Times New Roman" w:cs="Calibri"/>
                <w:color w:val="000000"/>
                <w:lang w:eastAsia="es-ES"/>
              </w:rPr>
            </w:pPr>
            <w:r>
              <w:rPr>
                <w:rFonts w:eastAsia="Times New Roman" w:cs="Calibri"/>
                <w:color w:val="000000"/>
                <w:lang w:eastAsia="es-ES"/>
              </w:rPr>
              <w:t>1</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20C74FC7" w14:textId="2A9788EB" w:rsidR="009D6C9A" w:rsidRPr="009D6C9A" w:rsidRDefault="006F2A58" w:rsidP="009D6C9A">
            <w:pPr>
              <w:spacing w:after="0" w:line="240" w:lineRule="auto"/>
              <w:jc w:val="center"/>
              <w:rPr>
                <w:rFonts w:eastAsia="Times New Roman" w:cs="Calibri"/>
                <w:color w:val="000000"/>
                <w:lang w:eastAsia="es-ES"/>
              </w:rPr>
            </w:pPr>
            <w:r>
              <w:rPr>
                <w:rFonts w:eastAsia="Times New Roman" w:cs="Calibri"/>
                <w:color w:val="000000"/>
                <w:lang w:eastAsia="es-ES"/>
              </w:rPr>
              <w:t>COMPUERTA AOBD-C3-M-400X4</w:t>
            </w:r>
            <w:r w:rsidRPr="009D6C9A">
              <w:rPr>
                <w:rFonts w:eastAsia="Times New Roman" w:cs="Calibri"/>
                <w:color w:val="000000"/>
                <w:lang w:eastAsia="es-ES"/>
              </w:rPr>
              <w:t>00</w:t>
            </w:r>
            <w:r w:rsidR="009D6C9A"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194C3DB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5</w:t>
            </w:r>
          </w:p>
        </w:tc>
        <w:tc>
          <w:tcPr>
            <w:tcW w:w="0" w:type="auto"/>
            <w:tcBorders>
              <w:top w:val="nil"/>
              <w:left w:val="nil"/>
              <w:bottom w:val="single" w:sz="4" w:space="0" w:color="auto"/>
              <w:right w:val="single" w:sz="4" w:space="0" w:color="auto"/>
            </w:tcBorders>
            <w:shd w:val="clear" w:color="000000" w:fill="FFFFFF"/>
            <w:vAlign w:val="center"/>
            <w:hideMark/>
          </w:tcPr>
          <w:p w14:paraId="1CE866B5"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COMPUERTA AOBD-C3-M-200X200</w:t>
            </w:r>
          </w:p>
        </w:tc>
      </w:tr>
      <w:tr w:rsidR="009D6C9A" w:rsidRPr="009D6C9A" w14:paraId="69ECBC3E" w14:textId="77777777" w:rsidTr="00E2529C">
        <w:trPr>
          <w:trHeight w:val="300"/>
        </w:trPr>
        <w:tc>
          <w:tcPr>
            <w:tcW w:w="0" w:type="auto"/>
            <w:vMerge/>
            <w:tcBorders>
              <w:top w:val="single" w:sz="8" w:space="0" w:color="auto"/>
              <w:left w:val="single" w:sz="8" w:space="0" w:color="auto"/>
              <w:bottom w:val="nil"/>
              <w:right w:val="nil"/>
            </w:tcBorders>
            <w:vAlign w:val="center"/>
            <w:hideMark/>
          </w:tcPr>
          <w:p w14:paraId="410FECD5"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1AFD70E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A. ACCESIBLE</w:t>
            </w:r>
          </w:p>
        </w:tc>
        <w:tc>
          <w:tcPr>
            <w:tcW w:w="0" w:type="auto"/>
            <w:tcBorders>
              <w:top w:val="nil"/>
              <w:left w:val="nil"/>
              <w:bottom w:val="single" w:sz="4" w:space="0" w:color="auto"/>
              <w:right w:val="single" w:sz="4" w:space="0" w:color="auto"/>
            </w:tcBorders>
            <w:shd w:val="clear" w:color="auto" w:fill="auto"/>
            <w:vAlign w:val="center"/>
            <w:hideMark/>
          </w:tcPr>
          <w:p w14:paraId="07E06F36"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48172DA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3C40357E" w14:textId="343ECDF1"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AD7FAC">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0650EEFB"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42F40C3C" w14:textId="77777777" w:rsidTr="00E2529C">
        <w:trPr>
          <w:trHeight w:val="300"/>
        </w:trPr>
        <w:tc>
          <w:tcPr>
            <w:tcW w:w="0" w:type="auto"/>
            <w:vMerge/>
            <w:tcBorders>
              <w:top w:val="single" w:sz="8" w:space="0" w:color="auto"/>
              <w:left w:val="single" w:sz="8" w:space="0" w:color="auto"/>
              <w:bottom w:val="nil"/>
              <w:right w:val="nil"/>
            </w:tcBorders>
            <w:vAlign w:val="center"/>
            <w:hideMark/>
          </w:tcPr>
          <w:p w14:paraId="39FE850B"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7442CDC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A. PÚBLICO</w:t>
            </w:r>
          </w:p>
        </w:tc>
        <w:tc>
          <w:tcPr>
            <w:tcW w:w="0" w:type="auto"/>
            <w:tcBorders>
              <w:top w:val="nil"/>
              <w:left w:val="nil"/>
              <w:bottom w:val="single" w:sz="4" w:space="0" w:color="auto"/>
              <w:right w:val="single" w:sz="4" w:space="0" w:color="auto"/>
            </w:tcBorders>
            <w:shd w:val="clear" w:color="auto" w:fill="auto"/>
            <w:vAlign w:val="center"/>
            <w:hideMark/>
          </w:tcPr>
          <w:p w14:paraId="41DC98B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46DB8D7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6FCE8756" w14:textId="686F5411"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AD7FAC">
              <w:rPr>
                <w:rFonts w:eastAsia="Times New Roman" w:cs="Calibri"/>
                <w:color w:val="000000"/>
                <w:lang w:eastAsia="es-ES"/>
              </w:rPr>
              <w:t>2</w:t>
            </w:r>
          </w:p>
        </w:tc>
        <w:tc>
          <w:tcPr>
            <w:tcW w:w="0" w:type="auto"/>
            <w:tcBorders>
              <w:top w:val="nil"/>
              <w:left w:val="nil"/>
              <w:bottom w:val="single" w:sz="4" w:space="0" w:color="auto"/>
              <w:right w:val="single" w:sz="4" w:space="0" w:color="auto"/>
            </w:tcBorders>
            <w:shd w:val="clear" w:color="000000" w:fill="FFFFFF"/>
            <w:vAlign w:val="center"/>
            <w:hideMark/>
          </w:tcPr>
          <w:p w14:paraId="612AD32B"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1DDB9860" w14:textId="77777777" w:rsidTr="00E2529C">
        <w:trPr>
          <w:trHeight w:val="300"/>
        </w:trPr>
        <w:tc>
          <w:tcPr>
            <w:tcW w:w="0" w:type="auto"/>
            <w:vMerge/>
            <w:tcBorders>
              <w:top w:val="single" w:sz="8" w:space="0" w:color="auto"/>
              <w:left w:val="single" w:sz="8" w:space="0" w:color="auto"/>
              <w:bottom w:val="nil"/>
              <w:right w:val="nil"/>
            </w:tcBorders>
            <w:vAlign w:val="center"/>
            <w:hideMark/>
          </w:tcPr>
          <w:p w14:paraId="27863E0E"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640753E9"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A. PERSONAL</w:t>
            </w:r>
          </w:p>
        </w:tc>
        <w:tc>
          <w:tcPr>
            <w:tcW w:w="0" w:type="auto"/>
            <w:tcBorders>
              <w:top w:val="nil"/>
              <w:left w:val="nil"/>
              <w:bottom w:val="single" w:sz="4" w:space="0" w:color="auto"/>
              <w:right w:val="single" w:sz="4" w:space="0" w:color="auto"/>
            </w:tcBorders>
            <w:shd w:val="clear" w:color="auto" w:fill="auto"/>
            <w:vAlign w:val="center"/>
            <w:hideMark/>
          </w:tcPr>
          <w:p w14:paraId="082AEDA9"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71EC21F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vAlign w:val="center"/>
            <w:hideMark/>
          </w:tcPr>
          <w:p w14:paraId="0ADFFC11" w14:textId="11F8EEE3"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AD7FAC">
              <w:rPr>
                <w:rFonts w:eastAsia="Times New Roman" w:cs="Calibri"/>
                <w:color w:val="000000"/>
                <w:lang w:eastAsia="es-ES"/>
              </w:rPr>
              <w:t>2</w:t>
            </w:r>
          </w:p>
        </w:tc>
        <w:tc>
          <w:tcPr>
            <w:tcW w:w="0" w:type="auto"/>
            <w:tcBorders>
              <w:top w:val="nil"/>
              <w:left w:val="nil"/>
              <w:bottom w:val="single" w:sz="4" w:space="0" w:color="auto"/>
              <w:right w:val="single" w:sz="4" w:space="0" w:color="auto"/>
            </w:tcBorders>
            <w:shd w:val="clear" w:color="000000" w:fill="FFFFFF"/>
            <w:vAlign w:val="center"/>
            <w:hideMark/>
          </w:tcPr>
          <w:p w14:paraId="4DD5CB0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7A122C08" w14:textId="77777777" w:rsidTr="00E2529C">
        <w:trPr>
          <w:trHeight w:val="315"/>
        </w:trPr>
        <w:tc>
          <w:tcPr>
            <w:tcW w:w="0" w:type="auto"/>
            <w:vMerge/>
            <w:tcBorders>
              <w:top w:val="single" w:sz="8" w:space="0" w:color="auto"/>
              <w:left w:val="single" w:sz="8" w:space="0" w:color="auto"/>
              <w:bottom w:val="nil"/>
              <w:right w:val="nil"/>
            </w:tcBorders>
            <w:vAlign w:val="center"/>
            <w:hideMark/>
          </w:tcPr>
          <w:p w14:paraId="0C716EE0"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single" w:sz="4" w:space="0" w:color="auto"/>
              <w:bottom w:val="nil"/>
              <w:right w:val="single" w:sz="4" w:space="0" w:color="auto"/>
            </w:tcBorders>
            <w:shd w:val="clear" w:color="auto" w:fill="auto"/>
            <w:vAlign w:val="center"/>
            <w:hideMark/>
          </w:tcPr>
          <w:p w14:paraId="76B72C3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LIMPIEZA</w:t>
            </w:r>
          </w:p>
        </w:tc>
        <w:tc>
          <w:tcPr>
            <w:tcW w:w="0" w:type="auto"/>
            <w:tcBorders>
              <w:top w:val="nil"/>
              <w:left w:val="nil"/>
              <w:bottom w:val="nil"/>
              <w:right w:val="single" w:sz="4" w:space="0" w:color="auto"/>
            </w:tcBorders>
            <w:shd w:val="clear" w:color="auto" w:fill="auto"/>
            <w:vAlign w:val="center"/>
            <w:hideMark/>
          </w:tcPr>
          <w:p w14:paraId="6C290815"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nil"/>
              <w:right w:val="single" w:sz="4" w:space="0" w:color="auto"/>
            </w:tcBorders>
            <w:shd w:val="clear" w:color="000000" w:fill="FFFFFF"/>
            <w:vAlign w:val="center"/>
            <w:hideMark/>
          </w:tcPr>
          <w:p w14:paraId="7D280B6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nil"/>
              <w:right w:val="single" w:sz="4" w:space="0" w:color="auto"/>
            </w:tcBorders>
            <w:shd w:val="clear" w:color="000000" w:fill="FFFFFF"/>
            <w:vAlign w:val="center"/>
            <w:hideMark/>
          </w:tcPr>
          <w:p w14:paraId="044B7A45" w14:textId="15F144B9"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r w:rsidR="00AD7FAC">
              <w:rPr>
                <w:rFonts w:eastAsia="Times New Roman" w:cs="Calibri"/>
                <w:color w:val="000000"/>
                <w:lang w:eastAsia="es-ES"/>
              </w:rPr>
              <w:t>1</w:t>
            </w:r>
          </w:p>
        </w:tc>
        <w:tc>
          <w:tcPr>
            <w:tcW w:w="0" w:type="auto"/>
            <w:tcBorders>
              <w:top w:val="nil"/>
              <w:left w:val="nil"/>
              <w:bottom w:val="nil"/>
              <w:right w:val="single" w:sz="4" w:space="0" w:color="auto"/>
            </w:tcBorders>
            <w:shd w:val="clear" w:color="000000" w:fill="FFFFFF"/>
            <w:vAlign w:val="center"/>
            <w:hideMark/>
          </w:tcPr>
          <w:p w14:paraId="5E9E4D8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4EDDFB2F" w14:textId="77777777" w:rsidTr="00E2529C">
        <w:trPr>
          <w:trHeight w:val="600"/>
        </w:trPr>
        <w:tc>
          <w:tcPr>
            <w:tcW w:w="0" w:type="auto"/>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26301AE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SÓTANO</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1E83F9D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ALMACÉN GENERAL</w:t>
            </w:r>
          </w:p>
        </w:tc>
        <w:tc>
          <w:tcPr>
            <w:tcW w:w="0" w:type="auto"/>
            <w:tcBorders>
              <w:top w:val="single" w:sz="8" w:space="0" w:color="auto"/>
              <w:left w:val="nil"/>
              <w:bottom w:val="single" w:sz="4" w:space="0" w:color="auto"/>
              <w:right w:val="single" w:sz="4" w:space="0" w:color="auto"/>
            </w:tcBorders>
            <w:shd w:val="clear" w:color="auto" w:fill="auto"/>
            <w:noWrap/>
            <w:vAlign w:val="center"/>
            <w:hideMark/>
          </w:tcPr>
          <w:p w14:paraId="48146740"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single" w:sz="8" w:space="0" w:color="auto"/>
              <w:left w:val="nil"/>
              <w:bottom w:val="single" w:sz="4" w:space="0" w:color="auto"/>
              <w:right w:val="single" w:sz="4" w:space="0" w:color="auto"/>
            </w:tcBorders>
            <w:shd w:val="clear" w:color="000000" w:fill="FFFFFF"/>
            <w:vAlign w:val="center"/>
            <w:hideMark/>
          </w:tcPr>
          <w:p w14:paraId="51C9DA4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20-SH-200X100-O</w:t>
            </w:r>
          </w:p>
        </w:tc>
        <w:tc>
          <w:tcPr>
            <w:tcW w:w="0" w:type="auto"/>
            <w:tcBorders>
              <w:top w:val="single" w:sz="8" w:space="0" w:color="auto"/>
              <w:left w:val="nil"/>
              <w:bottom w:val="single" w:sz="4" w:space="0" w:color="auto"/>
              <w:right w:val="single" w:sz="4" w:space="0" w:color="auto"/>
            </w:tcBorders>
            <w:shd w:val="clear" w:color="000000" w:fill="FFFFFF"/>
            <w:noWrap/>
            <w:vAlign w:val="center"/>
            <w:hideMark/>
          </w:tcPr>
          <w:p w14:paraId="47C83322"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single" w:sz="8" w:space="0" w:color="auto"/>
              <w:left w:val="nil"/>
              <w:bottom w:val="single" w:sz="4" w:space="0" w:color="auto"/>
              <w:right w:val="single" w:sz="4" w:space="0" w:color="auto"/>
            </w:tcBorders>
            <w:shd w:val="clear" w:color="000000" w:fill="FFFFFF"/>
            <w:vAlign w:val="center"/>
            <w:hideMark/>
          </w:tcPr>
          <w:p w14:paraId="665E688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797C5D53" w14:textId="77777777" w:rsidTr="00E2529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34FA0D9F"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77E9548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ALMACÉN FARMACIA</w:t>
            </w:r>
          </w:p>
        </w:tc>
        <w:tc>
          <w:tcPr>
            <w:tcW w:w="0" w:type="auto"/>
            <w:tcBorders>
              <w:top w:val="nil"/>
              <w:left w:val="nil"/>
              <w:bottom w:val="single" w:sz="4" w:space="0" w:color="auto"/>
              <w:right w:val="single" w:sz="4" w:space="0" w:color="auto"/>
            </w:tcBorders>
            <w:shd w:val="clear" w:color="auto" w:fill="auto"/>
            <w:noWrap/>
            <w:vAlign w:val="center"/>
            <w:hideMark/>
          </w:tcPr>
          <w:p w14:paraId="4D5D32C9"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0B721E3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20-SH-200X100-O</w:t>
            </w:r>
          </w:p>
        </w:tc>
        <w:tc>
          <w:tcPr>
            <w:tcW w:w="0" w:type="auto"/>
            <w:tcBorders>
              <w:top w:val="nil"/>
              <w:left w:val="nil"/>
              <w:bottom w:val="single" w:sz="4" w:space="0" w:color="auto"/>
              <w:right w:val="single" w:sz="4" w:space="0" w:color="auto"/>
            </w:tcBorders>
            <w:shd w:val="clear" w:color="000000" w:fill="FFFFFF"/>
            <w:noWrap/>
            <w:vAlign w:val="center"/>
            <w:hideMark/>
          </w:tcPr>
          <w:p w14:paraId="33FDEB9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2F44B263"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2626DF57" w14:textId="77777777" w:rsidTr="00E2529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33151F6E"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4C63968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INST. 3</w:t>
            </w:r>
          </w:p>
        </w:tc>
        <w:tc>
          <w:tcPr>
            <w:tcW w:w="0" w:type="auto"/>
            <w:tcBorders>
              <w:top w:val="nil"/>
              <w:left w:val="nil"/>
              <w:bottom w:val="single" w:sz="4" w:space="0" w:color="auto"/>
              <w:right w:val="single" w:sz="4" w:space="0" w:color="auto"/>
            </w:tcBorders>
            <w:shd w:val="clear" w:color="auto" w:fill="auto"/>
            <w:noWrap/>
            <w:vAlign w:val="center"/>
            <w:hideMark/>
          </w:tcPr>
          <w:p w14:paraId="2393860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6D89761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20-SH-200X100-O</w:t>
            </w:r>
          </w:p>
        </w:tc>
        <w:tc>
          <w:tcPr>
            <w:tcW w:w="0" w:type="auto"/>
            <w:tcBorders>
              <w:top w:val="nil"/>
              <w:left w:val="nil"/>
              <w:bottom w:val="single" w:sz="4" w:space="0" w:color="auto"/>
              <w:right w:val="single" w:sz="4" w:space="0" w:color="auto"/>
            </w:tcBorders>
            <w:shd w:val="clear" w:color="000000" w:fill="FFFFFF"/>
            <w:noWrap/>
            <w:vAlign w:val="center"/>
            <w:hideMark/>
          </w:tcPr>
          <w:p w14:paraId="4D84F985"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01654C25"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43CC349A" w14:textId="77777777" w:rsidTr="00E2529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3C52D36A"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5085616F"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INST. 2</w:t>
            </w:r>
          </w:p>
        </w:tc>
        <w:tc>
          <w:tcPr>
            <w:tcW w:w="0" w:type="auto"/>
            <w:tcBorders>
              <w:top w:val="nil"/>
              <w:left w:val="nil"/>
              <w:bottom w:val="single" w:sz="4" w:space="0" w:color="auto"/>
              <w:right w:val="single" w:sz="4" w:space="0" w:color="auto"/>
            </w:tcBorders>
            <w:shd w:val="clear" w:color="auto" w:fill="auto"/>
            <w:noWrap/>
            <w:vAlign w:val="center"/>
            <w:hideMark/>
          </w:tcPr>
          <w:p w14:paraId="27F7D24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694A469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20-SH-200X100-O</w:t>
            </w:r>
          </w:p>
        </w:tc>
        <w:tc>
          <w:tcPr>
            <w:tcW w:w="0" w:type="auto"/>
            <w:tcBorders>
              <w:top w:val="nil"/>
              <w:left w:val="nil"/>
              <w:bottom w:val="single" w:sz="4" w:space="0" w:color="auto"/>
              <w:right w:val="single" w:sz="4" w:space="0" w:color="auto"/>
            </w:tcBorders>
            <w:shd w:val="clear" w:color="000000" w:fill="FFFFFF"/>
            <w:noWrap/>
            <w:vAlign w:val="center"/>
            <w:hideMark/>
          </w:tcPr>
          <w:p w14:paraId="61838239"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0D279D5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2E9C1D94" w14:textId="77777777" w:rsidTr="00E2529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0C0AC68C"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146FB11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INST. 1</w:t>
            </w:r>
          </w:p>
        </w:tc>
        <w:tc>
          <w:tcPr>
            <w:tcW w:w="0" w:type="auto"/>
            <w:tcBorders>
              <w:top w:val="nil"/>
              <w:left w:val="nil"/>
              <w:bottom w:val="single" w:sz="4" w:space="0" w:color="auto"/>
              <w:right w:val="single" w:sz="4" w:space="0" w:color="auto"/>
            </w:tcBorders>
            <w:shd w:val="clear" w:color="auto" w:fill="auto"/>
            <w:noWrap/>
            <w:vAlign w:val="center"/>
            <w:hideMark/>
          </w:tcPr>
          <w:p w14:paraId="1BE99D1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6C3C5E1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20-SH-200X100-O</w:t>
            </w:r>
          </w:p>
        </w:tc>
        <w:tc>
          <w:tcPr>
            <w:tcW w:w="0" w:type="auto"/>
            <w:tcBorders>
              <w:top w:val="nil"/>
              <w:left w:val="nil"/>
              <w:bottom w:val="single" w:sz="4" w:space="0" w:color="auto"/>
              <w:right w:val="single" w:sz="4" w:space="0" w:color="auto"/>
            </w:tcBorders>
            <w:shd w:val="clear" w:color="000000" w:fill="FFFFFF"/>
            <w:noWrap/>
            <w:vAlign w:val="center"/>
            <w:hideMark/>
          </w:tcPr>
          <w:p w14:paraId="62F34172"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29229432"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2B2BF7E0" w14:textId="77777777" w:rsidTr="00E2529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36278152"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2498F65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ALMACÉN DE ÁREA</w:t>
            </w:r>
          </w:p>
        </w:tc>
        <w:tc>
          <w:tcPr>
            <w:tcW w:w="0" w:type="auto"/>
            <w:tcBorders>
              <w:top w:val="nil"/>
              <w:left w:val="nil"/>
              <w:bottom w:val="single" w:sz="4" w:space="0" w:color="auto"/>
              <w:right w:val="single" w:sz="4" w:space="0" w:color="auto"/>
            </w:tcBorders>
            <w:shd w:val="clear" w:color="auto" w:fill="auto"/>
            <w:noWrap/>
            <w:vAlign w:val="center"/>
            <w:hideMark/>
          </w:tcPr>
          <w:p w14:paraId="1B3023E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20DD3D4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20-SH-200X100-O</w:t>
            </w:r>
          </w:p>
        </w:tc>
        <w:tc>
          <w:tcPr>
            <w:tcW w:w="0" w:type="auto"/>
            <w:tcBorders>
              <w:top w:val="nil"/>
              <w:left w:val="nil"/>
              <w:bottom w:val="single" w:sz="4" w:space="0" w:color="auto"/>
              <w:right w:val="single" w:sz="4" w:space="0" w:color="auto"/>
            </w:tcBorders>
            <w:shd w:val="clear" w:color="000000" w:fill="FFFFFF"/>
            <w:noWrap/>
            <w:vAlign w:val="center"/>
            <w:hideMark/>
          </w:tcPr>
          <w:p w14:paraId="62841AF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010B579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1B1B35D8" w14:textId="77777777" w:rsidTr="00E2529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50D112CF"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7FCB6AA5"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CIRCULACIÓN</w:t>
            </w:r>
          </w:p>
        </w:tc>
        <w:tc>
          <w:tcPr>
            <w:tcW w:w="0" w:type="auto"/>
            <w:tcBorders>
              <w:top w:val="nil"/>
              <w:left w:val="nil"/>
              <w:bottom w:val="single" w:sz="4" w:space="0" w:color="auto"/>
              <w:right w:val="single" w:sz="4" w:space="0" w:color="auto"/>
            </w:tcBorders>
            <w:shd w:val="clear" w:color="auto" w:fill="auto"/>
            <w:noWrap/>
            <w:vAlign w:val="center"/>
            <w:hideMark/>
          </w:tcPr>
          <w:p w14:paraId="39C74390"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2C77BC76"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20-SH-200X100-O</w:t>
            </w:r>
          </w:p>
        </w:tc>
        <w:tc>
          <w:tcPr>
            <w:tcW w:w="0" w:type="auto"/>
            <w:tcBorders>
              <w:top w:val="nil"/>
              <w:left w:val="nil"/>
              <w:bottom w:val="single" w:sz="4" w:space="0" w:color="auto"/>
              <w:right w:val="single" w:sz="4" w:space="0" w:color="auto"/>
            </w:tcBorders>
            <w:shd w:val="clear" w:color="000000" w:fill="FFFFFF"/>
            <w:noWrap/>
            <w:vAlign w:val="center"/>
            <w:hideMark/>
          </w:tcPr>
          <w:p w14:paraId="0885C9D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0F9D282E"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040C86DD" w14:textId="77777777" w:rsidTr="00E2529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7DED5DBB"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1631CCF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VES. PERSONAL</w:t>
            </w:r>
          </w:p>
        </w:tc>
        <w:tc>
          <w:tcPr>
            <w:tcW w:w="0" w:type="auto"/>
            <w:tcBorders>
              <w:top w:val="nil"/>
              <w:left w:val="nil"/>
              <w:bottom w:val="single" w:sz="4" w:space="0" w:color="auto"/>
              <w:right w:val="single" w:sz="4" w:space="0" w:color="auto"/>
            </w:tcBorders>
            <w:shd w:val="clear" w:color="auto" w:fill="auto"/>
            <w:noWrap/>
            <w:vAlign w:val="center"/>
            <w:hideMark/>
          </w:tcPr>
          <w:p w14:paraId="0F90E74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4505C74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20-SH-200X100-O</w:t>
            </w:r>
          </w:p>
        </w:tc>
        <w:tc>
          <w:tcPr>
            <w:tcW w:w="0" w:type="auto"/>
            <w:tcBorders>
              <w:top w:val="nil"/>
              <w:left w:val="nil"/>
              <w:bottom w:val="single" w:sz="4" w:space="0" w:color="auto"/>
              <w:right w:val="single" w:sz="4" w:space="0" w:color="auto"/>
            </w:tcBorders>
            <w:shd w:val="clear" w:color="000000" w:fill="FFFFFF"/>
            <w:noWrap/>
            <w:vAlign w:val="center"/>
            <w:hideMark/>
          </w:tcPr>
          <w:p w14:paraId="09BA5D30"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w:t>
            </w:r>
          </w:p>
        </w:tc>
        <w:tc>
          <w:tcPr>
            <w:tcW w:w="0" w:type="auto"/>
            <w:tcBorders>
              <w:top w:val="nil"/>
              <w:left w:val="nil"/>
              <w:bottom w:val="single" w:sz="4" w:space="0" w:color="auto"/>
              <w:right w:val="single" w:sz="4" w:space="0" w:color="auto"/>
            </w:tcBorders>
            <w:shd w:val="clear" w:color="000000" w:fill="FFFFFF"/>
            <w:vAlign w:val="center"/>
            <w:hideMark/>
          </w:tcPr>
          <w:p w14:paraId="4D95B9FA"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20-45-H-200x100-MM-O</w:t>
            </w:r>
          </w:p>
        </w:tc>
      </w:tr>
      <w:tr w:rsidR="009D6C9A" w:rsidRPr="009D6C9A" w14:paraId="2951F169" w14:textId="77777777" w:rsidTr="00E2529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6F9E73FF"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2CD4E1D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RESIDUOS</w:t>
            </w:r>
          </w:p>
        </w:tc>
        <w:tc>
          <w:tcPr>
            <w:tcW w:w="0" w:type="auto"/>
            <w:tcBorders>
              <w:top w:val="nil"/>
              <w:left w:val="nil"/>
              <w:bottom w:val="single" w:sz="4" w:space="0" w:color="auto"/>
              <w:right w:val="single" w:sz="4" w:space="0" w:color="auto"/>
            </w:tcBorders>
            <w:shd w:val="clear" w:color="auto" w:fill="auto"/>
            <w:noWrap/>
            <w:vAlign w:val="center"/>
            <w:hideMark/>
          </w:tcPr>
          <w:p w14:paraId="7DE7E337"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4404C272"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05A466D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0F0AB86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20-45-H-300x200-MM-O</w:t>
            </w:r>
          </w:p>
        </w:tc>
      </w:tr>
      <w:tr w:rsidR="009D6C9A" w:rsidRPr="009D6C9A" w14:paraId="088E629C" w14:textId="77777777" w:rsidTr="00E2529C">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47A70B62"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4" w:space="0" w:color="auto"/>
              <w:right w:val="single" w:sz="4" w:space="0" w:color="auto"/>
            </w:tcBorders>
            <w:shd w:val="clear" w:color="auto" w:fill="auto"/>
            <w:noWrap/>
            <w:vAlign w:val="center"/>
            <w:hideMark/>
          </w:tcPr>
          <w:p w14:paraId="6E6C77F4"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BASURA</w:t>
            </w:r>
          </w:p>
        </w:tc>
        <w:tc>
          <w:tcPr>
            <w:tcW w:w="0" w:type="auto"/>
            <w:tcBorders>
              <w:top w:val="nil"/>
              <w:left w:val="nil"/>
              <w:bottom w:val="single" w:sz="4" w:space="0" w:color="auto"/>
              <w:right w:val="single" w:sz="4" w:space="0" w:color="auto"/>
            </w:tcBorders>
            <w:shd w:val="clear" w:color="auto" w:fill="auto"/>
            <w:noWrap/>
            <w:vAlign w:val="center"/>
            <w:hideMark/>
          </w:tcPr>
          <w:p w14:paraId="5242C52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66931AC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4" w:space="0" w:color="auto"/>
              <w:right w:val="single" w:sz="4" w:space="0" w:color="auto"/>
            </w:tcBorders>
            <w:shd w:val="clear" w:color="000000" w:fill="FFFFFF"/>
            <w:noWrap/>
            <w:vAlign w:val="center"/>
            <w:hideMark/>
          </w:tcPr>
          <w:p w14:paraId="347800F1"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1</w:t>
            </w:r>
          </w:p>
        </w:tc>
        <w:tc>
          <w:tcPr>
            <w:tcW w:w="0" w:type="auto"/>
            <w:tcBorders>
              <w:top w:val="nil"/>
              <w:left w:val="nil"/>
              <w:bottom w:val="single" w:sz="4" w:space="0" w:color="auto"/>
              <w:right w:val="single" w:sz="4" w:space="0" w:color="auto"/>
            </w:tcBorders>
            <w:shd w:val="clear" w:color="000000" w:fill="FFFFFF"/>
            <w:vAlign w:val="center"/>
            <w:hideMark/>
          </w:tcPr>
          <w:p w14:paraId="7AC8E88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20-45-H-300x200-MM-O</w:t>
            </w:r>
          </w:p>
        </w:tc>
      </w:tr>
      <w:tr w:rsidR="009D6C9A" w:rsidRPr="009D6C9A" w14:paraId="7D14FE7E" w14:textId="77777777" w:rsidTr="00E2529C">
        <w:trPr>
          <w:trHeight w:val="315"/>
        </w:trPr>
        <w:tc>
          <w:tcPr>
            <w:tcW w:w="0" w:type="auto"/>
            <w:vMerge/>
            <w:tcBorders>
              <w:top w:val="single" w:sz="8" w:space="0" w:color="auto"/>
              <w:left w:val="single" w:sz="8" w:space="0" w:color="auto"/>
              <w:bottom w:val="single" w:sz="8" w:space="0" w:color="000000"/>
              <w:right w:val="single" w:sz="4" w:space="0" w:color="auto"/>
            </w:tcBorders>
            <w:vAlign w:val="center"/>
            <w:hideMark/>
          </w:tcPr>
          <w:p w14:paraId="5969B809" w14:textId="77777777" w:rsidR="009D6C9A" w:rsidRPr="009D6C9A" w:rsidRDefault="009D6C9A" w:rsidP="009D6C9A">
            <w:pPr>
              <w:spacing w:after="0" w:line="240" w:lineRule="auto"/>
              <w:rPr>
                <w:rFonts w:eastAsia="Times New Roman" w:cs="Calibri"/>
                <w:color w:val="000000"/>
                <w:lang w:eastAsia="es-ES"/>
              </w:rPr>
            </w:pPr>
          </w:p>
        </w:tc>
        <w:tc>
          <w:tcPr>
            <w:tcW w:w="0" w:type="auto"/>
            <w:tcBorders>
              <w:top w:val="nil"/>
              <w:left w:val="nil"/>
              <w:bottom w:val="single" w:sz="8" w:space="0" w:color="auto"/>
              <w:right w:val="single" w:sz="4" w:space="0" w:color="auto"/>
            </w:tcBorders>
            <w:shd w:val="clear" w:color="auto" w:fill="auto"/>
            <w:noWrap/>
            <w:vAlign w:val="center"/>
            <w:hideMark/>
          </w:tcPr>
          <w:p w14:paraId="47C6286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GARAGE</w:t>
            </w:r>
          </w:p>
        </w:tc>
        <w:tc>
          <w:tcPr>
            <w:tcW w:w="0" w:type="auto"/>
            <w:tcBorders>
              <w:top w:val="nil"/>
              <w:left w:val="nil"/>
              <w:bottom w:val="single" w:sz="8" w:space="0" w:color="auto"/>
              <w:right w:val="single" w:sz="4" w:space="0" w:color="auto"/>
            </w:tcBorders>
            <w:shd w:val="clear" w:color="auto" w:fill="auto"/>
            <w:noWrap/>
            <w:vAlign w:val="center"/>
            <w:hideMark/>
          </w:tcPr>
          <w:p w14:paraId="1808F048"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8" w:space="0" w:color="auto"/>
              <w:right w:val="single" w:sz="4" w:space="0" w:color="auto"/>
            </w:tcBorders>
            <w:shd w:val="clear" w:color="000000" w:fill="FFFFFF"/>
            <w:noWrap/>
            <w:vAlign w:val="center"/>
            <w:hideMark/>
          </w:tcPr>
          <w:p w14:paraId="29F6AD1C"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 </w:t>
            </w:r>
          </w:p>
        </w:tc>
        <w:tc>
          <w:tcPr>
            <w:tcW w:w="0" w:type="auto"/>
            <w:tcBorders>
              <w:top w:val="nil"/>
              <w:left w:val="nil"/>
              <w:bottom w:val="single" w:sz="8" w:space="0" w:color="auto"/>
              <w:right w:val="single" w:sz="4" w:space="0" w:color="auto"/>
            </w:tcBorders>
            <w:shd w:val="clear" w:color="000000" w:fill="FFFFFF"/>
            <w:noWrap/>
            <w:vAlign w:val="center"/>
            <w:hideMark/>
          </w:tcPr>
          <w:p w14:paraId="775BD26D"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5</w:t>
            </w:r>
          </w:p>
        </w:tc>
        <w:tc>
          <w:tcPr>
            <w:tcW w:w="0" w:type="auto"/>
            <w:tcBorders>
              <w:top w:val="nil"/>
              <w:left w:val="nil"/>
              <w:bottom w:val="single" w:sz="8" w:space="0" w:color="auto"/>
              <w:right w:val="single" w:sz="4" w:space="0" w:color="auto"/>
            </w:tcBorders>
            <w:shd w:val="clear" w:color="000000" w:fill="FFFFFF"/>
            <w:vAlign w:val="center"/>
            <w:hideMark/>
          </w:tcPr>
          <w:p w14:paraId="18A495D6" w14:textId="77777777" w:rsidR="009D6C9A" w:rsidRPr="009D6C9A" w:rsidRDefault="009D6C9A" w:rsidP="009D6C9A">
            <w:pPr>
              <w:spacing w:after="0" w:line="240" w:lineRule="auto"/>
              <w:jc w:val="center"/>
              <w:rPr>
                <w:rFonts w:eastAsia="Times New Roman" w:cs="Calibri"/>
                <w:color w:val="000000"/>
                <w:lang w:eastAsia="es-ES"/>
              </w:rPr>
            </w:pPr>
            <w:r w:rsidRPr="009D6C9A">
              <w:rPr>
                <w:rFonts w:eastAsia="Times New Roman" w:cs="Calibri"/>
                <w:color w:val="000000"/>
                <w:lang w:eastAsia="es-ES"/>
              </w:rPr>
              <w:t>20-45-H-300x150-MM-O</w:t>
            </w:r>
          </w:p>
        </w:tc>
      </w:tr>
    </w:tbl>
    <w:p w14:paraId="07D67046" w14:textId="4E6E09BD" w:rsidR="00A9495E" w:rsidRDefault="00A9495E">
      <w:pPr>
        <w:autoSpaceDE w:val="0"/>
        <w:autoSpaceDN w:val="0"/>
        <w:adjustRightInd w:val="0"/>
        <w:spacing w:after="0" w:line="240" w:lineRule="auto"/>
        <w:jc w:val="both"/>
        <w:rPr>
          <w:rFonts w:ascii="Arial" w:eastAsia="Times New Roman" w:hAnsi="Arial" w:cs="Arial"/>
          <w:bCs/>
          <w:sz w:val="20"/>
          <w:szCs w:val="20"/>
          <w:lang w:eastAsia="es-ES"/>
        </w:rPr>
      </w:pPr>
    </w:p>
    <w:p w14:paraId="6E78886D" w14:textId="2116A59A" w:rsidR="00723249" w:rsidRDefault="00723249">
      <w:pPr>
        <w:autoSpaceDE w:val="0"/>
        <w:autoSpaceDN w:val="0"/>
        <w:adjustRightInd w:val="0"/>
        <w:spacing w:after="0" w:line="240" w:lineRule="auto"/>
        <w:jc w:val="both"/>
        <w:rPr>
          <w:rFonts w:ascii="Arial" w:eastAsia="Times New Roman" w:hAnsi="Arial" w:cs="Arial"/>
          <w:bCs/>
          <w:sz w:val="20"/>
          <w:szCs w:val="20"/>
          <w:lang w:eastAsia="es-ES"/>
        </w:rPr>
      </w:pPr>
    </w:p>
    <w:p w14:paraId="7CDBBCEA" w14:textId="20235338" w:rsidR="00723249" w:rsidRDefault="00723249">
      <w:pPr>
        <w:autoSpaceDE w:val="0"/>
        <w:autoSpaceDN w:val="0"/>
        <w:adjustRightInd w:val="0"/>
        <w:spacing w:after="0" w:line="240" w:lineRule="auto"/>
        <w:jc w:val="both"/>
        <w:rPr>
          <w:rFonts w:ascii="Arial" w:eastAsia="Times New Roman" w:hAnsi="Arial" w:cs="Arial"/>
          <w:bCs/>
          <w:sz w:val="20"/>
          <w:szCs w:val="20"/>
          <w:lang w:eastAsia="es-ES"/>
        </w:rPr>
      </w:pPr>
    </w:p>
    <w:p w14:paraId="063C5347" w14:textId="77777777" w:rsidR="00723249" w:rsidRDefault="00723249">
      <w:pPr>
        <w:autoSpaceDE w:val="0"/>
        <w:autoSpaceDN w:val="0"/>
        <w:adjustRightInd w:val="0"/>
        <w:spacing w:after="0" w:line="240" w:lineRule="auto"/>
        <w:jc w:val="both"/>
        <w:rPr>
          <w:rFonts w:ascii="Arial" w:eastAsia="Times New Roman" w:hAnsi="Arial" w:cs="Arial"/>
          <w:bCs/>
          <w:sz w:val="20"/>
          <w:szCs w:val="20"/>
          <w:lang w:eastAsia="es-ES"/>
        </w:rPr>
      </w:pPr>
    </w:p>
    <w:p w14:paraId="2294E743" w14:textId="4578C19E" w:rsidR="00723249" w:rsidRDefault="00723249">
      <w:pPr>
        <w:autoSpaceDE w:val="0"/>
        <w:autoSpaceDN w:val="0"/>
        <w:adjustRightInd w:val="0"/>
        <w:spacing w:after="0" w:line="240" w:lineRule="auto"/>
        <w:jc w:val="both"/>
        <w:rPr>
          <w:rFonts w:ascii="Arial" w:eastAsia="Times New Roman" w:hAnsi="Arial" w:cs="Arial"/>
          <w:bCs/>
          <w:sz w:val="20"/>
          <w:szCs w:val="20"/>
          <w:lang w:eastAsia="es-ES"/>
        </w:rPr>
      </w:pPr>
    </w:p>
    <w:p w14:paraId="44A8A0CA" w14:textId="142D4FC9" w:rsidR="00723249" w:rsidRDefault="00723249">
      <w:pPr>
        <w:autoSpaceDE w:val="0"/>
        <w:autoSpaceDN w:val="0"/>
        <w:adjustRightInd w:val="0"/>
        <w:spacing w:after="0" w:line="240" w:lineRule="auto"/>
        <w:jc w:val="both"/>
        <w:rPr>
          <w:rFonts w:ascii="Arial" w:eastAsia="Times New Roman" w:hAnsi="Arial" w:cs="Arial"/>
          <w:bCs/>
          <w:sz w:val="20"/>
          <w:szCs w:val="20"/>
          <w:lang w:eastAsia="es-ES"/>
        </w:rPr>
      </w:pPr>
    </w:p>
    <w:p w14:paraId="0B3F8D7B" w14:textId="77777777" w:rsidR="00723249" w:rsidRDefault="00723249">
      <w:pPr>
        <w:autoSpaceDE w:val="0"/>
        <w:autoSpaceDN w:val="0"/>
        <w:adjustRightInd w:val="0"/>
        <w:spacing w:after="0" w:line="240" w:lineRule="auto"/>
        <w:jc w:val="both"/>
        <w:rPr>
          <w:rFonts w:ascii="Arial" w:eastAsia="Times New Roman" w:hAnsi="Arial" w:cs="Arial"/>
          <w:bCs/>
          <w:sz w:val="20"/>
          <w:szCs w:val="20"/>
          <w:lang w:eastAsia="es-ES"/>
        </w:rPr>
        <w:sectPr w:rsidR="00723249" w:rsidSect="000C61D9">
          <w:headerReference w:type="default" r:id="rId22"/>
          <w:footerReference w:type="default" r:id="rId23"/>
          <w:footerReference w:type="first" r:id="rId24"/>
          <w:pgSz w:w="11906" w:h="16838"/>
          <w:pgMar w:top="1242" w:right="1701" w:bottom="1418" w:left="1701" w:header="709" w:footer="454" w:gutter="0"/>
          <w:pgNumType w:start="0"/>
          <w:cols w:space="708"/>
          <w:titlePg/>
          <w:docGrid w:linePitch="360"/>
        </w:sectPr>
      </w:pPr>
    </w:p>
    <w:p w14:paraId="0CECE33B" w14:textId="77777777" w:rsidR="00F0714D" w:rsidRDefault="00F0714D">
      <w:pPr>
        <w:autoSpaceDE w:val="0"/>
        <w:autoSpaceDN w:val="0"/>
        <w:adjustRightInd w:val="0"/>
        <w:spacing w:after="0" w:line="240" w:lineRule="auto"/>
        <w:jc w:val="both"/>
        <w:rPr>
          <w:rFonts w:ascii="Arial" w:eastAsia="Times New Roman" w:hAnsi="Arial" w:cs="Arial"/>
          <w:b/>
          <w:sz w:val="20"/>
          <w:szCs w:val="20"/>
          <w:lang w:eastAsia="es-ES"/>
        </w:rPr>
      </w:pPr>
    </w:p>
    <w:p w14:paraId="76D60414" w14:textId="77777777" w:rsidR="00F0714D" w:rsidRDefault="00F0714D">
      <w:pPr>
        <w:autoSpaceDE w:val="0"/>
        <w:autoSpaceDN w:val="0"/>
        <w:adjustRightInd w:val="0"/>
        <w:spacing w:after="0" w:line="240" w:lineRule="auto"/>
        <w:jc w:val="both"/>
        <w:rPr>
          <w:rFonts w:ascii="Arial" w:eastAsia="Times New Roman" w:hAnsi="Arial" w:cs="Arial"/>
          <w:b/>
          <w:sz w:val="20"/>
          <w:szCs w:val="20"/>
          <w:lang w:eastAsia="es-ES"/>
        </w:rPr>
      </w:pPr>
    </w:p>
    <w:p w14:paraId="0B677592" w14:textId="77777777" w:rsidR="00F0714D" w:rsidRDefault="00F0714D">
      <w:pPr>
        <w:autoSpaceDE w:val="0"/>
        <w:autoSpaceDN w:val="0"/>
        <w:adjustRightInd w:val="0"/>
        <w:spacing w:after="0" w:line="240" w:lineRule="auto"/>
        <w:jc w:val="both"/>
        <w:rPr>
          <w:rFonts w:ascii="Arial" w:eastAsia="Times New Roman" w:hAnsi="Arial" w:cs="Arial"/>
          <w:b/>
          <w:sz w:val="20"/>
          <w:szCs w:val="20"/>
          <w:lang w:eastAsia="es-ES"/>
        </w:rPr>
      </w:pPr>
    </w:p>
    <w:p w14:paraId="1B1610B9" w14:textId="77777777" w:rsidR="00F0714D" w:rsidRDefault="00F0714D">
      <w:pPr>
        <w:autoSpaceDE w:val="0"/>
        <w:autoSpaceDN w:val="0"/>
        <w:adjustRightInd w:val="0"/>
        <w:spacing w:after="0" w:line="240" w:lineRule="auto"/>
        <w:jc w:val="both"/>
        <w:rPr>
          <w:rFonts w:ascii="Arial" w:eastAsia="Times New Roman" w:hAnsi="Arial" w:cs="Arial"/>
          <w:b/>
          <w:sz w:val="20"/>
          <w:szCs w:val="20"/>
          <w:lang w:eastAsia="es-ES"/>
        </w:rPr>
      </w:pPr>
    </w:p>
    <w:p w14:paraId="04891301" w14:textId="62FD4873" w:rsidR="00723249" w:rsidRDefault="00723249">
      <w:pPr>
        <w:autoSpaceDE w:val="0"/>
        <w:autoSpaceDN w:val="0"/>
        <w:adjustRightInd w:val="0"/>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PRESUPUESTO</w:t>
      </w:r>
    </w:p>
    <w:p w14:paraId="29D15479" w14:textId="5EA260A0" w:rsidR="00723249" w:rsidRDefault="00723249">
      <w:pPr>
        <w:autoSpaceDE w:val="0"/>
        <w:autoSpaceDN w:val="0"/>
        <w:adjustRightInd w:val="0"/>
        <w:spacing w:after="0" w:line="240" w:lineRule="auto"/>
        <w:jc w:val="both"/>
        <w:rPr>
          <w:rFonts w:ascii="Arial" w:eastAsia="Times New Roman" w:hAnsi="Arial" w:cs="Arial"/>
          <w:b/>
          <w:sz w:val="20"/>
          <w:szCs w:val="20"/>
          <w:lang w:eastAsia="es-ES"/>
        </w:rPr>
      </w:pPr>
    </w:p>
    <w:p w14:paraId="3E8C6D88" w14:textId="77777777" w:rsidR="00723249" w:rsidRDefault="00723249">
      <w:pPr>
        <w:autoSpaceDE w:val="0"/>
        <w:autoSpaceDN w:val="0"/>
        <w:adjustRightInd w:val="0"/>
        <w:spacing w:after="0" w:line="240" w:lineRule="auto"/>
        <w:jc w:val="both"/>
        <w:rPr>
          <w:rFonts w:ascii="Arial" w:eastAsia="Times New Roman" w:hAnsi="Arial" w:cs="Arial"/>
          <w:b/>
          <w:sz w:val="20"/>
          <w:szCs w:val="20"/>
          <w:lang w:eastAsia="es-ES"/>
        </w:rPr>
        <w:sectPr w:rsidR="00723249" w:rsidSect="00723249">
          <w:pgSz w:w="11906" w:h="16838"/>
          <w:pgMar w:top="1242" w:right="1701" w:bottom="1418" w:left="1701" w:header="709" w:footer="454" w:gutter="0"/>
          <w:pgNumType w:start="0"/>
          <w:cols w:space="708"/>
          <w:docGrid w:linePitch="360"/>
        </w:sectPr>
      </w:pPr>
    </w:p>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374"/>
        <w:gridCol w:w="528"/>
        <w:gridCol w:w="432"/>
        <w:gridCol w:w="785"/>
        <w:gridCol w:w="948"/>
        <w:gridCol w:w="926"/>
        <w:gridCol w:w="924"/>
        <w:gridCol w:w="526"/>
        <w:gridCol w:w="384"/>
        <w:gridCol w:w="924"/>
        <w:gridCol w:w="924"/>
        <w:gridCol w:w="600"/>
        <w:gridCol w:w="384"/>
        <w:gridCol w:w="1150"/>
      </w:tblGrid>
      <w:tr w:rsidR="006C53AF" w14:paraId="67D9F490" w14:textId="77777777" w:rsidTr="00CC580A">
        <w:tc>
          <w:tcPr>
            <w:tcW w:w="9809" w:type="dxa"/>
            <w:gridSpan w:val="14"/>
            <w:tcBorders>
              <w:top w:val="nil"/>
              <w:left w:val="nil"/>
              <w:bottom w:val="nil"/>
              <w:right w:val="nil"/>
            </w:tcBorders>
            <w:tcMar>
              <w:left w:w="23" w:type="dxa"/>
              <w:right w:w="23" w:type="dxa"/>
            </w:tcMar>
          </w:tcPr>
          <w:p w14:paraId="3798469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i/>
                <w:iCs/>
                <w:color w:val="000000"/>
                <w:sz w:val="16"/>
                <w:szCs w:val="16"/>
              </w:rPr>
              <w:lastRenderedPageBreak/>
              <w:t>1.1.- Ventilacion</w:t>
            </w:r>
          </w:p>
        </w:tc>
      </w:tr>
      <w:tr w:rsidR="006C53AF" w14:paraId="331A7052" w14:textId="77777777" w:rsidTr="00CC580A">
        <w:tc>
          <w:tcPr>
            <w:tcW w:w="902" w:type="dxa"/>
            <w:gridSpan w:val="2"/>
            <w:tcBorders>
              <w:top w:val="nil"/>
              <w:left w:val="nil"/>
              <w:bottom w:val="nil"/>
              <w:right w:val="nil"/>
            </w:tcBorders>
            <w:tcMar>
              <w:left w:w="23" w:type="dxa"/>
              <w:right w:w="23" w:type="dxa"/>
            </w:tcMar>
          </w:tcPr>
          <w:p w14:paraId="2F8817F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w:t>
            </w:r>
          </w:p>
        </w:tc>
        <w:tc>
          <w:tcPr>
            <w:tcW w:w="432" w:type="dxa"/>
            <w:tcBorders>
              <w:top w:val="nil"/>
              <w:left w:val="nil"/>
              <w:bottom w:val="nil"/>
              <w:right w:val="nil"/>
            </w:tcBorders>
            <w:tcMar>
              <w:left w:w="23" w:type="dxa"/>
              <w:right w:w="23" w:type="dxa"/>
            </w:tcMar>
          </w:tcPr>
          <w:p w14:paraId="130D69C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49EDBF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RECUPERADOR DE CALOR AIRE-AIRE MARCA S&amp;P, MODELO CADT-HE-D 60 PRO-REG O EQUIVALENTE</w:t>
            </w:r>
          </w:p>
        </w:tc>
        <w:tc>
          <w:tcPr>
            <w:tcW w:w="1150" w:type="dxa"/>
            <w:tcBorders>
              <w:top w:val="nil"/>
              <w:left w:val="nil"/>
              <w:bottom w:val="nil"/>
              <w:right w:val="nil"/>
            </w:tcBorders>
            <w:tcMar>
              <w:left w:w="0" w:type="dxa"/>
              <w:right w:w="0" w:type="dxa"/>
            </w:tcMar>
          </w:tcPr>
          <w:p w14:paraId="5D697E2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6D4BE2FD" w14:textId="77777777" w:rsidTr="00CC580A">
        <w:tc>
          <w:tcPr>
            <w:tcW w:w="374" w:type="dxa"/>
            <w:tcBorders>
              <w:top w:val="nil"/>
              <w:left w:val="nil"/>
              <w:bottom w:val="nil"/>
              <w:right w:val="nil"/>
            </w:tcBorders>
            <w:tcMar>
              <w:left w:w="0" w:type="dxa"/>
              <w:right w:w="0" w:type="dxa"/>
            </w:tcMar>
          </w:tcPr>
          <w:p w14:paraId="1853C9D1"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1720A1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EFA639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6CC1B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Recuperador de calor aire-aire marca S&amp;P, modelo CADT-HE-D 60 PRO-REG o equivalente, caudal de aire nominal 6100 m³/h a 150 Pa, dimensiones 2250x1550x1580 mm, peso 730 kg, potencia eléctrica máxima absorbida  4,43 KW, alimentación trifásica a 400 V, eficiencia de recuperación calorífica en condiciones exteriores -5°C,  humedad relativa 80%,  rendimiento 89%, con intercambiador de placas tipo counterflow de alta eficiencia certificado por EUROVENT, montados en cajas de acero galvanizado plastificado de color blanco, de doble pared con aislamiento interior termoacústico ininflamable (A1/M0) de lana mineral de 47mm de espesor, bocas de entrada y salida configurables, temperatura mínima de aire exterior -10 °C, filtro de aportación F7 + F9, filtro de extracción M5, motores EC de alimentación trifásica, con protección electrónica integrada, IP54, Clase B, incluye contro de funcionamiento integral, integrado en la unidad y cableado a todos los componentes, permite el control manual o automático de los ventiladores con visualización de los caudales de impulsión y extracción, control remoto, interruptor de seguridad. Totalmente instalado, incluyendo todos los elementos necesarios para su correcta instalación y funcionamiento, medios de elevación, tubería de evacuación de condensados con sifón,  silent-block, instalado sobre bancada. Se incluye puesta en marcha. </w:t>
            </w:r>
          </w:p>
          <w:p w14:paraId="2F3BA6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Tejado antilluvia TTP-HE 60, viseras de protección, filtro AFR-HE-500/60 F9, conducto con malla de protección para aspiración y extracción.</w:t>
            </w:r>
          </w:p>
          <w:p w14:paraId="1E7DC0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Conexionado con la red eléctrica. Conexionado con la red de conducción de agua. Conexionado de los conductos. Comprobación de su correcto funcionamiento</w:t>
            </w:r>
          </w:p>
          <w:p w14:paraId="594298A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6AE60BE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1662F48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A438B4A" w14:textId="77777777" w:rsidTr="00CC580A">
        <w:tc>
          <w:tcPr>
            <w:tcW w:w="2119" w:type="dxa"/>
            <w:gridSpan w:val="4"/>
            <w:tcBorders>
              <w:top w:val="nil"/>
              <w:left w:val="nil"/>
              <w:bottom w:val="single" w:sz="2" w:space="0" w:color="000000"/>
              <w:right w:val="nil"/>
            </w:tcBorders>
            <w:tcMar>
              <w:left w:w="23" w:type="dxa"/>
              <w:right w:w="23" w:type="dxa"/>
            </w:tcMar>
          </w:tcPr>
          <w:p w14:paraId="134FFF1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EFA06D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8E679F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CE1FAB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45CB76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3F460E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136552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C6CE3A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867340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5D459682" w14:textId="77777777" w:rsidTr="00CC580A">
        <w:tc>
          <w:tcPr>
            <w:tcW w:w="2119" w:type="dxa"/>
            <w:gridSpan w:val="4"/>
            <w:tcBorders>
              <w:top w:val="single" w:sz="2" w:space="0" w:color="000000"/>
              <w:left w:val="nil"/>
              <w:bottom w:val="nil"/>
              <w:right w:val="nil"/>
            </w:tcBorders>
            <w:tcMar>
              <w:left w:w="23" w:type="dxa"/>
              <w:right w:w="23" w:type="dxa"/>
            </w:tcMar>
          </w:tcPr>
          <w:p w14:paraId="3C43902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CUBIERTA</w:t>
            </w:r>
          </w:p>
        </w:tc>
        <w:tc>
          <w:tcPr>
            <w:tcW w:w="948" w:type="dxa"/>
            <w:tcBorders>
              <w:top w:val="single" w:sz="2" w:space="0" w:color="000000"/>
              <w:left w:val="nil"/>
              <w:bottom w:val="nil"/>
              <w:right w:val="nil"/>
            </w:tcBorders>
            <w:tcMar>
              <w:left w:w="23" w:type="dxa"/>
              <w:right w:w="23" w:type="dxa"/>
            </w:tcMar>
          </w:tcPr>
          <w:p w14:paraId="06FE85E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6D62F4C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8559A0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7023A9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B8E49A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CABAE1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1423A7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34CAA5C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9EB6542" w14:textId="77777777" w:rsidTr="00CC580A">
        <w:tc>
          <w:tcPr>
            <w:tcW w:w="2119" w:type="dxa"/>
            <w:gridSpan w:val="4"/>
            <w:tcBorders>
              <w:top w:val="nil"/>
              <w:left w:val="nil"/>
              <w:bottom w:val="nil"/>
              <w:right w:val="nil"/>
            </w:tcBorders>
            <w:tcMar>
              <w:left w:w="23" w:type="dxa"/>
              <w:right w:w="23" w:type="dxa"/>
            </w:tcMar>
          </w:tcPr>
          <w:p w14:paraId="51ABD84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8963BC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680C69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54E912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2225A6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F3233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C99FF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AF4056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5E80AFF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53E8ED4C" w14:textId="77777777" w:rsidTr="00CC580A">
        <w:tc>
          <w:tcPr>
            <w:tcW w:w="5443" w:type="dxa"/>
            <w:gridSpan w:val="8"/>
            <w:tcBorders>
              <w:top w:val="nil"/>
              <w:left w:val="nil"/>
              <w:bottom w:val="nil"/>
              <w:right w:val="nil"/>
            </w:tcBorders>
            <w:tcMar>
              <w:left w:w="23" w:type="dxa"/>
              <w:right w:w="23" w:type="dxa"/>
            </w:tcMar>
          </w:tcPr>
          <w:p w14:paraId="2698563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D31440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260B2FD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18.810,22</w:t>
            </w:r>
          </w:p>
        </w:tc>
        <w:tc>
          <w:tcPr>
            <w:tcW w:w="1534" w:type="dxa"/>
            <w:gridSpan w:val="2"/>
            <w:tcBorders>
              <w:top w:val="nil"/>
              <w:left w:val="nil"/>
              <w:bottom w:val="nil"/>
              <w:right w:val="nil"/>
            </w:tcBorders>
            <w:tcMar>
              <w:left w:w="23" w:type="dxa"/>
              <w:right w:w="23" w:type="dxa"/>
            </w:tcMar>
          </w:tcPr>
          <w:p w14:paraId="1636EB2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18.810,22</w:t>
            </w:r>
          </w:p>
        </w:tc>
      </w:tr>
      <w:tr w:rsidR="006C53AF" w14:paraId="7F758CCA" w14:textId="77777777" w:rsidTr="00CC580A">
        <w:tc>
          <w:tcPr>
            <w:tcW w:w="902" w:type="dxa"/>
            <w:gridSpan w:val="2"/>
            <w:tcBorders>
              <w:top w:val="nil"/>
              <w:left w:val="nil"/>
              <w:bottom w:val="nil"/>
              <w:right w:val="nil"/>
            </w:tcBorders>
            <w:tcMar>
              <w:left w:w="23" w:type="dxa"/>
              <w:right w:w="23" w:type="dxa"/>
            </w:tcMar>
          </w:tcPr>
          <w:p w14:paraId="29E44F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w:t>
            </w:r>
          </w:p>
        </w:tc>
        <w:tc>
          <w:tcPr>
            <w:tcW w:w="432" w:type="dxa"/>
            <w:tcBorders>
              <w:top w:val="nil"/>
              <w:left w:val="nil"/>
              <w:bottom w:val="nil"/>
              <w:right w:val="nil"/>
            </w:tcBorders>
            <w:tcMar>
              <w:left w:w="23" w:type="dxa"/>
              <w:right w:w="23" w:type="dxa"/>
            </w:tcMar>
          </w:tcPr>
          <w:p w14:paraId="36BE77F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40E34C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VENTILADOR HELICOCENTRÍFUGO MARCA S&amp;P, MODELOTD-800/200 SILENT 3V O EQUIVALENTE</w:t>
            </w:r>
          </w:p>
        </w:tc>
        <w:tc>
          <w:tcPr>
            <w:tcW w:w="1150" w:type="dxa"/>
            <w:tcBorders>
              <w:top w:val="nil"/>
              <w:left w:val="nil"/>
              <w:bottom w:val="nil"/>
              <w:right w:val="nil"/>
            </w:tcBorders>
            <w:tcMar>
              <w:left w:w="0" w:type="dxa"/>
              <w:right w:w="0" w:type="dxa"/>
            </w:tcMar>
          </w:tcPr>
          <w:p w14:paraId="700B602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28CCA35F" w14:textId="77777777" w:rsidTr="00CC580A">
        <w:tc>
          <w:tcPr>
            <w:tcW w:w="374" w:type="dxa"/>
            <w:tcBorders>
              <w:top w:val="nil"/>
              <w:left w:val="nil"/>
              <w:bottom w:val="nil"/>
              <w:right w:val="nil"/>
            </w:tcBorders>
            <w:tcMar>
              <w:left w:w="0" w:type="dxa"/>
              <w:right w:w="0" w:type="dxa"/>
            </w:tcMar>
          </w:tcPr>
          <w:p w14:paraId="5BA717B1"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444DA5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077EFF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43D22A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Ventilador helicocentrífugo marca S&amp;P, modeloTD-800/200 SILENT 3V o equivalente, potencia absorbida máxima 102 W, intensidad absorbida máxima 0,5 A, caudal en descarga libre 910 m3/h, peso 8,7 Kg, acoplamiento rectangular MAR-S. Totalmente instalado, incluyendo todos los elementos necesarios para su correcta instalación y funcionamiento, medios de elevación, soportes, etc... Se incluye puesta en marcha.</w:t>
            </w:r>
          </w:p>
          <w:p w14:paraId="586757A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Conexionado con la red eléctrica. Conexionado de los conductos. Comprobación de su correcto funcionamiento</w:t>
            </w:r>
          </w:p>
          <w:p w14:paraId="0F9A8C9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37105E6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0A02CF0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1BAC1D7" w14:textId="77777777" w:rsidTr="00CC580A">
        <w:tc>
          <w:tcPr>
            <w:tcW w:w="2119" w:type="dxa"/>
            <w:gridSpan w:val="4"/>
            <w:tcBorders>
              <w:top w:val="nil"/>
              <w:left w:val="nil"/>
              <w:bottom w:val="single" w:sz="2" w:space="0" w:color="000000"/>
              <w:right w:val="nil"/>
            </w:tcBorders>
            <w:tcMar>
              <w:left w:w="23" w:type="dxa"/>
              <w:right w:w="23" w:type="dxa"/>
            </w:tcMar>
          </w:tcPr>
          <w:p w14:paraId="4DA441F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1835B0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747DB2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AAF6F8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756CB1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7B9EF8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3279EB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2005F3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351BC8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75C7737A" w14:textId="77777777" w:rsidTr="00CC580A">
        <w:tc>
          <w:tcPr>
            <w:tcW w:w="2119" w:type="dxa"/>
            <w:gridSpan w:val="4"/>
            <w:tcBorders>
              <w:top w:val="single" w:sz="2" w:space="0" w:color="000000"/>
              <w:left w:val="nil"/>
              <w:bottom w:val="nil"/>
              <w:right w:val="nil"/>
            </w:tcBorders>
            <w:tcMar>
              <w:left w:w="23" w:type="dxa"/>
              <w:right w:w="23" w:type="dxa"/>
            </w:tcMar>
          </w:tcPr>
          <w:p w14:paraId="34AB286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Ubicación Planta Sótano, vestuario: Suministro residuos y basura</w:t>
            </w:r>
          </w:p>
        </w:tc>
        <w:tc>
          <w:tcPr>
            <w:tcW w:w="948" w:type="dxa"/>
            <w:tcBorders>
              <w:top w:val="single" w:sz="2" w:space="0" w:color="000000"/>
              <w:left w:val="nil"/>
              <w:bottom w:val="nil"/>
              <w:right w:val="nil"/>
            </w:tcBorders>
            <w:tcMar>
              <w:left w:w="23" w:type="dxa"/>
              <w:right w:w="23" w:type="dxa"/>
            </w:tcMar>
          </w:tcPr>
          <w:p w14:paraId="253AB6D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5885166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4B8F4B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68FCF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60B663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E5BF07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823F0F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55DF623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0EDC362" w14:textId="77777777" w:rsidTr="00CC580A">
        <w:tc>
          <w:tcPr>
            <w:tcW w:w="2119" w:type="dxa"/>
            <w:gridSpan w:val="4"/>
            <w:tcBorders>
              <w:top w:val="nil"/>
              <w:left w:val="nil"/>
              <w:bottom w:val="nil"/>
              <w:right w:val="nil"/>
            </w:tcBorders>
            <w:tcMar>
              <w:left w:w="23" w:type="dxa"/>
              <w:right w:w="23" w:type="dxa"/>
            </w:tcMar>
          </w:tcPr>
          <w:p w14:paraId="7FA6028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EBD0F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616DBD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5FBB9C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513648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405843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ACEEC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F51B4E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0C9666A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352A05D4" w14:textId="77777777" w:rsidTr="00CC580A">
        <w:tc>
          <w:tcPr>
            <w:tcW w:w="5443" w:type="dxa"/>
            <w:gridSpan w:val="8"/>
            <w:tcBorders>
              <w:top w:val="nil"/>
              <w:left w:val="nil"/>
              <w:bottom w:val="nil"/>
              <w:right w:val="nil"/>
            </w:tcBorders>
            <w:tcMar>
              <w:left w:w="23" w:type="dxa"/>
              <w:right w:w="23" w:type="dxa"/>
            </w:tcMar>
          </w:tcPr>
          <w:p w14:paraId="3C6D337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45CEE5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C2F8FA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419,59</w:t>
            </w:r>
          </w:p>
        </w:tc>
        <w:tc>
          <w:tcPr>
            <w:tcW w:w="1534" w:type="dxa"/>
            <w:gridSpan w:val="2"/>
            <w:tcBorders>
              <w:top w:val="nil"/>
              <w:left w:val="nil"/>
              <w:bottom w:val="nil"/>
              <w:right w:val="nil"/>
            </w:tcBorders>
            <w:tcMar>
              <w:left w:w="23" w:type="dxa"/>
              <w:right w:w="23" w:type="dxa"/>
            </w:tcMar>
          </w:tcPr>
          <w:p w14:paraId="07A7385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419,59</w:t>
            </w:r>
          </w:p>
        </w:tc>
      </w:tr>
      <w:tr w:rsidR="006C53AF" w14:paraId="149B9FD8" w14:textId="77777777" w:rsidTr="00CC580A">
        <w:tc>
          <w:tcPr>
            <w:tcW w:w="902" w:type="dxa"/>
            <w:gridSpan w:val="2"/>
            <w:tcBorders>
              <w:top w:val="nil"/>
              <w:left w:val="nil"/>
              <w:bottom w:val="nil"/>
              <w:right w:val="nil"/>
            </w:tcBorders>
            <w:tcMar>
              <w:left w:w="23" w:type="dxa"/>
              <w:right w:w="23" w:type="dxa"/>
            </w:tcMar>
          </w:tcPr>
          <w:p w14:paraId="282E58C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1.1.3</w:t>
            </w:r>
          </w:p>
        </w:tc>
        <w:tc>
          <w:tcPr>
            <w:tcW w:w="432" w:type="dxa"/>
            <w:tcBorders>
              <w:top w:val="nil"/>
              <w:left w:val="nil"/>
              <w:bottom w:val="nil"/>
              <w:right w:val="nil"/>
            </w:tcBorders>
            <w:tcMar>
              <w:left w:w="23" w:type="dxa"/>
              <w:right w:w="23" w:type="dxa"/>
            </w:tcMar>
          </w:tcPr>
          <w:p w14:paraId="15109E1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98CA88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VENTILADOR HELICOCENTRÍFUGO MARCA S&amp;P, MODELOTD-MIXVENT 800/200 O EQUIVALENTE</w:t>
            </w:r>
          </w:p>
        </w:tc>
        <w:tc>
          <w:tcPr>
            <w:tcW w:w="1150" w:type="dxa"/>
            <w:tcBorders>
              <w:top w:val="nil"/>
              <w:left w:val="nil"/>
              <w:bottom w:val="nil"/>
              <w:right w:val="nil"/>
            </w:tcBorders>
            <w:tcMar>
              <w:left w:w="0" w:type="dxa"/>
              <w:right w:w="0" w:type="dxa"/>
            </w:tcMar>
          </w:tcPr>
          <w:p w14:paraId="6429046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7E59EBF2" w14:textId="77777777" w:rsidTr="00CC580A">
        <w:tc>
          <w:tcPr>
            <w:tcW w:w="374" w:type="dxa"/>
            <w:tcBorders>
              <w:top w:val="nil"/>
              <w:left w:val="nil"/>
              <w:bottom w:val="nil"/>
              <w:right w:val="nil"/>
            </w:tcBorders>
            <w:tcMar>
              <w:left w:w="0" w:type="dxa"/>
              <w:right w:w="0" w:type="dxa"/>
            </w:tcMar>
          </w:tcPr>
          <w:p w14:paraId="314FD791"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F0DB50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BE7E30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9FE6B6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Ventilador helicocentrífugo marca S&amp;P, modeloTD-MIXVENT 800/200 o equivalente, potencia absorbida máxima 132 W, intensidad absorbida máxima 0,55 A, caudal en descarga libre 1040 m3/h, peso 4,9 Kg, acoplamiento rectangular MAR-S,  batería MBE-200/20T, potencia de la batería 2000W, sonda de temperatura para conducto TG-K, caja filtrante MFL-200 G4. Totalmente instalado, incluyendo todos los elementos necesarios para su correcta instalación y funcionamiento, medios de elevación, soportes, etc... Se incluye puesta en marcha.</w:t>
            </w:r>
          </w:p>
          <w:p w14:paraId="306BF8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Conexionado con la red eléctrica. Conexionado con la red de conducción de agua. Conexionado de los conductos. Comprobación de su correcto funcionamiento</w:t>
            </w:r>
          </w:p>
          <w:p w14:paraId="391CF6E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2739790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62E4CB5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9B66AA0" w14:textId="77777777" w:rsidTr="00CC580A">
        <w:tc>
          <w:tcPr>
            <w:tcW w:w="2119" w:type="dxa"/>
            <w:gridSpan w:val="4"/>
            <w:tcBorders>
              <w:top w:val="nil"/>
              <w:left w:val="nil"/>
              <w:bottom w:val="single" w:sz="2" w:space="0" w:color="000000"/>
              <w:right w:val="nil"/>
            </w:tcBorders>
            <w:tcMar>
              <w:left w:w="23" w:type="dxa"/>
              <w:right w:w="23" w:type="dxa"/>
            </w:tcMar>
          </w:tcPr>
          <w:p w14:paraId="5ABDA23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805093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43EAE9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3BD82A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849C3F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0EFB44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6E3974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43055D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D58FB8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6850092F" w14:textId="77777777" w:rsidTr="00CC580A">
        <w:tc>
          <w:tcPr>
            <w:tcW w:w="2119" w:type="dxa"/>
            <w:gridSpan w:val="4"/>
            <w:tcBorders>
              <w:top w:val="single" w:sz="2" w:space="0" w:color="000000"/>
              <w:left w:val="nil"/>
              <w:bottom w:val="nil"/>
              <w:right w:val="nil"/>
            </w:tcBorders>
            <w:tcMar>
              <w:left w:w="23" w:type="dxa"/>
              <w:right w:w="23" w:type="dxa"/>
            </w:tcMar>
          </w:tcPr>
          <w:p w14:paraId="362523E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Ubicación Planta Sótano, vestuario: Suministro impulsión sótano</w:t>
            </w:r>
          </w:p>
        </w:tc>
        <w:tc>
          <w:tcPr>
            <w:tcW w:w="948" w:type="dxa"/>
            <w:tcBorders>
              <w:top w:val="single" w:sz="2" w:space="0" w:color="000000"/>
              <w:left w:val="nil"/>
              <w:bottom w:val="nil"/>
              <w:right w:val="nil"/>
            </w:tcBorders>
            <w:tcMar>
              <w:left w:w="23" w:type="dxa"/>
              <w:right w:w="23" w:type="dxa"/>
            </w:tcMar>
          </w:tcPr>
          <w:p w14:paraId="49DF8CC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202917D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38499F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113E3D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319592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E7EB65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E25FAC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12126F9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A90ADB8" w14:textId="77777777" w:rsidTr="00CC580A">
        <w:tc>
          <w:tcPr>
            <w:tcW w:w="2119" w:type="dxa"/>
            <w:gridSpan w:val="4"/>
            <w:tcBorders>
              <w:top w:val="nil"/>
              <w:left w:val="nil"/>
              <w:bottom w:val="nil"/>
              <w:right w:val="nil"/>
            </w:tcBorders>
            <w:tcMar>
              <w:left w:w="23" w:type="dxa"/>
              <w:right w:w="23" w:type="dxa"/>
            </w:tcMar>
          </w:tcPr>
          <w:p w14:paraId="617D50A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F8BE4D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4D6111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359D60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8739E8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694B94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944FF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ECC0CD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7515A61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79E02396" w14:textId="77777777" w:rsidTr="00CC580A">
        <w:tc>
          <w:tcPr>
            <w:tcW w:w="5443" w:type="dxa"/>
            <w:gridSpan w:val="8"/>
            <w:tcBorders>
              <w:top w:val="nil"/>
              <w:left w:val="nil"/>
              <w:bottom w:val="nil"/>
              <w:right w:val="nil"/>
            </w:tcBorders>
            <w:tcMar>
              <w:left w:w="23" w:type="dxa"/>
              <w:right w:w="23" w:type="dxa"/>
            </w:tcMar>
          </w:tcPr>
          <w:p w14:paraId="7B655A0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A3CF91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102BF8B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1.219,90</w:t>
            </w:r>
          </w:p>
        </w:tc>
        <w:tc>
          <w:tcPr>
            <w:tcW w:w="1534" w:type="dxa"/>
            <w:gridSpan w:val="2"/>
            <w:tcBorders>
              <w:top w:val="nil"/>
              <w:left w:val="nil"/>
              <w:bottom w:val="nil"/>
              <w:right w:val="nil"/>
            </w:tcBorders>
            <w:tcMar>
              <w:left w:w="23" w:type="dxa"/>
              <w:right w:w="23" w:type="dxa"/>
            </w:tcMar>
          </w:tcPr>
          <w:p w14:paraId="01F046F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1.219,90</w:t>
            </w:r>
          </w:p>
        </w:tc>
      </w:tr>
      <w:tr w:rsidR="006C53AF" w14:paraId="67FD8C80" w14:textId="77777777" w:rsidTr="00CC580A">
        <w:tc>
          <w:tcPr>
            <w:tcW w:w="902" w:type="dxa"/>
            <w:gridSpan w:val="2"/>
            <w:tcBorders>
              <w:top w:val="nil"/>
              <w:left w:val="nil"/>
              <w:bottom w:val="nil"/>
              <w:right w:val="nil"/>
            </w:tcBorders>
            <w:tcMar>
              <w:left w:w="23" w:type="dxa"/>
              <w:right w:w="23" w:type="dxa"/>
            </w:tcMar>
          </w:tcPr>
          <w:p w14:paraId="26C21CD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1.1.4</w:t>
            </w:r>
          </w:p>
        </w:tc>
        <w:tc>
          <w:tcPr>
            <w:tcW w:w="432" w:type="dxa"/>
            <w:tcBorders>
              <w:top w:val="nil"/>
              <w:left w:val="nil"/>
              <w:bottom w:val="nil"/>
              <w:right w:val="nil"/>
            </w:tcBorders>
            <w:tcMar>
              <w:left w:w="23" w:type="dxa"/>
              <w:right w:w="23" w:type="dxa"/>
            </w:tcMar>
          </w:tcPr>
          <w:p w14:paraId="7FDA464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3C7765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VENTILADOR HELICOCENTRÍFUGO MARCA S&amp;P, MODELOTD-500/150 SILENT 3V O EQUIVALENTE</w:t>
            </w:r>
          </w:p>
        </w:tc>
        <w:tc>
          <w:tcPr>
            <w:tcW w:w="1150" w:type="dxa"/>
            <w:tcBorders>
              <w:top w:val="nil"/>
              <w:left w:val="nil"/>
              <w:bottom w:val="nil"/>
              <w:right w:val="nil"/>
            </w:tcBorders>
            <w:tcMar>
              <w:left w:w="0" w:type="dxa"/>
              <w:right w:w="0" w:type="dxa"/>
            </w:tcMar>
          </w:tcPr>
          <w:p w14:paraId="4613284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3E1BA7D1" w14:textId="77777777" w:rsidTr="00CC580A">
        <w:tc>
          <w:tcPr>
            <w:tcW w:w="374" w:type="dxa"/>
            <w:tcBorders>
              <w:top w:val="nil"/>
              <w:left w:val="nil"/>
              <w:bottom w:val="nil"/>
              <w:right w:val="nil"/>
            </w:tcBorders>
            <w:tcMar>
              <w:left w:w="0" w:type="dxa"/>
              <w:right w:w="0" w:type="dxa"/>
            </w:tcMar>
          </w:tcPr>
          <w:p w14:paraId="050400BE"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59D1E4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79ED4B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354662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Ventilador helicocentrífugo marca S&amp;P, modeloTD-500/150 SILENT 3V o equivalente, potencia </w:t>
            </w:r>
            <w:r>
              <w:rPr>
                <w:rFonts w:ascii="Arial" w:hAnsi="Arial" w:cs="Arial"/>
                <w:color w:val="000000"/>
                <w:sz w:val="16"/>
                <w:szCs w:val="16"/>
              </w:rPr>
              <w:lastRenderedPageBreak/>
              <w:t>absorbida máxima 59 W, intensidad absorbida máxima 0,26 A, caudal en descarga libre 550 m3/h, peso 6 Kg, acoplamiento rectangular MAR-S. Totalmente instalado, incluyendo todos los elementos necesarios para su correcta instalación y funcionamiento, medios de elevación, soportes, etc... Se incluye puesta en marcha.</w:t>
            </w:r>
          </w:p>
          <w:p w14:paraId="77DF93A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Conexionado con la red eléctrica. Conexionado de los conductos. Comprobación de su correcto funcionamiento</w:t>
            </w:r>
          </w:p>
          <w:p w14:paraId="57302AF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6DECE95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34BFD35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5F5E448" w14:textId="77777777" w:rsidTr="00CC580A">
        <w:tc>
          <w:tcPr>
            <w:tcW w:w="2119" w:type="dxa"/>
            <w:gridSpan w:val="4"/>
            <w:tcBorders>
              <w:top w:val="nil"/>
              <w:left w:val="nil"/>
              <w:bottom w:val="single" w:sz="2" w:space="0" w:color="000000"/>
              <w:right w:val="nil"/>
            </w:tcBorders>
            <w:tcMar>
              <w:left w:w="23" w:type="dxa"/>
              <w:right w:w="23" w:type="dxa"/>
            </w:tcMar>
          </w:tcPr>
          <w:p w14:paraId="4601D66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F8A8F8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1B0CF5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70DFC6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E994BD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A0069E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CEC80B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811C6B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D02229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3C111F53" w14:textId="77777777" w:rsidTr="00CC580A">
        <w:tc>
          <w:tcPr>
            <w:tcW w:w="2119" w:type="dxa"/>
            <w:gridSpan w:val="4"/>
            <w:tcBorders>
              <w:top w:val="single" w:sz="2" w:space="0" w:color="000000"/>
              <w:left w:val="nil"/>
              <w:bottom w:val="nil"/>
              <w:right w:val="nil"/>
            </w:tcBorders>
            <w:tcMar>
              <w:left w:w="23" w:type="dxa"/>
              <w:right w:w="23" w:type="dxa"/>
            </w:tcMar>
          </w:tcPr>
          <w:p w14:paraId="3543677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SOTANO, VESTUARIO PERSONAL, SUMINISTRO EXTRACCIÓN SÓTANO</w:t>
            </w:r>
          </w:p>
        </w:tc>
        <w:tc>
          <w:tcPr>
            <w:tcW w:w="948" w:type="dxa"/>
            <w:tcBorders>
              <w:top w:val="single" w:sz="2" w:space="0" w:color="000000"/>
              <w:left w:val="nil"/>
              <w:bottom w:val="nil"/>
              <w:right w:val="nil"/>
            </w:tcBorders>
            <w:tcMar>
              <w:left w:w="23" w:type="dxa"/>
              <w:right w:w="23" w:type="dxa"/>
            </w:tcMar>
          </w:tcPr>
          <w:p w14:paraId="75E3FFE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46DC9D4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8898EC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036F25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6FB8DC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B7A0E1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47B4E3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0" w:type="dxa"/>
              <w:right w:w="0" w:type="dxa"/>
            </w:tcMar>
          </w:tcPr>
          <w:p w14:paraId="59736C5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4C1BA91" w14:textId="77777777" w:rsidTr="00CC580A">
        <w:tc>
          <w:tcPr>
            <w:tcW w:w="2119" w:type="dxa"/>
            <w:gridSpan w:val="4"/>
            <w:tcBorders>
              <w:top w:val="nil"/>
              <w:left w:val="nil"/>
              <w:bottom w:val="nil"/>
              <w:right w:val="nil"/>
            </w:tcBorders>
            <w:tcMar>
              <w:left w:w="23" w:type="dxa"/>
              <w:right w:w="23" w:type="dxa"/>
            </w:tcMar>
          </w:tcPr>
          <w:p w14:paraId="77EB906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SUMINISTRO EXTRACCIÓN BAÑOS</w:t>
            </w:r>
          </w:p>
        </w:tc>
        <w:tc>
          <w:tcPr>
            <w:tcW w:w="948" w:type="dxa"/>
            <w:tcBorders>
              <w:top w:val="nil"/>
              <w:left w:val="nil"/>
              <w:bottom w:val="nil"/>
              <w:right w:val="nil"/>
            </w:tcBorders>
            <w:tcMar>
              <w:left w:w="23" w:type="dxa"/>
              <w:right w:w="23" w:type="dxa"/>
            </w:tcMar>
          </w:tcPr>
          <w:p w14:paraId="2310F80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5D06CD4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FDD5E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D034F0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FC09D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12B42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A9632B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3F240AD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C50C778" w14:textId="77777777" w:rsidTr="00CC580A">
        <w:tc>
          <w:tcPr>
            <w:tcW w:w="2119" w:type="dxa"/>
            <w:gridSpan w:val="4"/>
            <w:tcBorders>
              <w:top w:val="nil"/>
              <w:left w:val="nil"/>
              <w:bottom w:val="nil"/>
              <w:right w:val="nil"/>
            </w:tcBorders>
            <w:tcMar>
              <w:left w:w="23" w:type="dxa"/>
              <w:right w:w="23" w:type="dxa"/>
            </w:tcMar>
          </w:tcPr>
          <w:p w14:paraId="771F374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 SUMINISTRO EXTRACCIÓN BAÑOS</w:t>
            </w:r>
          </w:p>
        </w:tc>
        <w:tc>
          <w:tcPr>
            <w:tcW w:w="948" w:type="dxa"/>
            <w:tcBorders>
              <w:top w:val="nil"/>
              <w:left w:val="nil"/>
              <w:bottom w:val="nil"/>
              <w:right w:val="nil"/>
            </w:tcBorders>
            <w:tcMar>
              <w:left w:w="23" w:type="dxa"/>
              <w:right w:w="23" w:type="dxa"/>
            </w:tcMar>
          </w:tcPr>
          <w:p w14:paraId="03994AA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2AD1E62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178095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50B22E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46B8A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26DC7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0E4E6D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single" w:sz="2" w:space="0" w:color="000000"/>
              <w:right w:val="nil"/>
            </w:tcBorders>
            <w:tcMar>
              <w:left w:w="0" w:type="dxa"/>
              <w:right w:w="0" w:type="dxa"/>
            </w:tcMar>
          </w:tcPr>
          <w:p w14:paraId="4877F07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BF0C9B5" w14:textId="77777777" w:rsidTr="00CC580A">
        <w:tc>
          <w:tcPr>
            <w:tcW w:w="2119" w:type="dxa"/>
            <w:gridSpan w:val="4"/>
            <w:tcBorders>
              <w:top w:val="nil"/>
              <w:left w:val="nil"/>
              <w:bottom w:val="nil"/>
              <w:right w:val="nil"/>
            </w:tcBorders>
            <w:tcMar>
              <w:left w:w="23" w:type="dxa"/>
              <w:right w:w="23" w:type="dxa"/>
            </w:tcMar>
          </w:tcPr>
          <w:p w14:paraId="02010FF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DCDB07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6F6F71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71C02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5E5D57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D39FCC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4A36F5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CF3C2B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nil"/>
              <w:right w:val="nil"/>
            </w:tcBorders>
            <w:tcMar>
              <w:left w:w="23" w:type="dxa"/>
              <w:right w:w="23" w:type="dxa"/>
            </w:tcMar>
          </w:tcPr>
          <w:p w14:paraId="3E8192F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r>
      <w:tr w:rsidR="006C53AF" w14:paraId="1557128D" w14:textId="77777777" w:rsidTr="00CC580A">
        <w:tc>
          <w:tcPr>
            <w:tcW w:w="5443" w:type="dxa"/>
            <w:gridSpan w:val="8"/>
            <w:tcBorders>
              <w:top w:val="nil"/>
              <w:left w:val="nil"/>
              <w:bottom w:val="nil"/>
              <w:right w:val="nil"/>
            </w:tcBorders>
            <w:tcMar>
              <w:left w:w="23" w:type="dxa"/>
              <w:right w:w="23" w:type="dxa"/>
            </w:tcMar>
          </w:tcPr>
          <w:p w14:paraId="2F76D76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D32828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3,000</w:t>
            </w:r>
          </w:p>
        </w:tc>
        <w:tc>
          <w:tcPr>
            <w:tcW w:w="1524" w:type="dxa"/>
            <w:gridSpan w:val="2"/>
            <w:tcBorders>
              <w:top w:val="nil"/>
              <w:left w:val="nil"/>
              <w:bottom w:val="nil"/>
              <w:right w:val="nil"/>
            </w:tcBorders>
            <w:tcMar>
              <w:left w:w="23" w:type="dxa"/>
              <w:right w:w="23" w:type="dxa"/>
            </w:tcMar>
          </w:tcPr>
          <w:p w14:paraId="15C6556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341,31</w:t>
            </w:r>
          </w:p>
        </w:tc>
        <w:tc>
          <w:tcPr>
            <w:tcW w:w="1534" w:type="dxa"/>
            <w:gridSpan w:val="2"/>
            <w:tcBorders>
              <w:top w:val="nil"/>
              <w:left w:val="nil"/>
              <w:bottom w:val="nil"/>
              <w:right w:val="nil"/>
            </w:tcBorders>
            <w:tcMar>
              <w:left w:w="23" w:type="dxa"/>
              <w:right w:w="23" w:type="dxa"/>
            </w:tcMar>
          </w:tcPr>
          <w:p w14:paraId="74C71AA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1.023,93</w:t>
            </w:r>
          </w:p>
        </w:tc>
      </w:tr>
      <w:tr w:rsidR="006C53AF" w14:paraId="7E4E372B" w14:textId="77777777" w:rsidTr="00CC580A">
        <w:tc>
          <w:tcPr>
            <w:tcW w:w="902" w:type="dxa"/>
            <w:gridSpan w:val="2"/>
            <w:tcBorders>
              <w:top w:val="nil"/>
              <w:left w:val="nil"/>
              <w:bottom w:val="nil"/>
              <w:right w:val="nil"/>
            </w:tcBorders>
            <w:tcMar>
              <w:left w:w="23" w:type="dxa"/>
              <w:right w:w="23" w:type="dxa"/>
            </w:tcMar>
          </w:tcPr>
          <w:p w14:paraId="486F6B9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1.1.5</w:t>
            </w:r>
          </w:p>
        </w:tc>
        <w:tc>
          <w:tcPr>
            <w:tcW w:w="432" w:type="dxa"/>
            <w:tcBorders>
              <w:top w:val="nil"/>
              <w:left w:val="nil"/>
              <w:bottom w:val="nil"/>
              <w:right w:val="nil"/>
            </w:tcBorders>
            <w:tcMar>
              <w:left w:w="23" w:type="dxa"/>
              <w:right w:w="23" w:type="dxa"/>
            </w:tcMar>
          </w:tcPr>
          <w:p w14:paraId="757F347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M²</w:t>
            </w:r>
          </w:p>
        </w:tc>
        <w:tc>
          <w:tcPr>
            <w:tcW w:w="7325" w:type="dxa"/>
            <w:gridSpan w:val="10"/>
            <w:tcBorders>
              <w:top w:val="nil"/>
              <w:left w:val="nil"/>
              <w:bottom w:val="nil"/>
              <w:right w:val="nil"/>
            </w:tcBorders>
            <w:tcMar>
              <w:left w:w="23" w:type="dxa"/>
              <w:right w:w="23" w:type="dxa"/>
            </w:tcMar>
          </w:tcPr>
          <w:p w14:paraId="2C0C339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CONDUCTO DE LANA MINERAL.</w:t>
            </w:r>
          </w:p>
        </w:tc>
        <w:tc>
          <w:tcPr>
            <w:tcW w:w="1150" w:type="dxa"/>
            <w:tcBorders>
              <w:top w:val="nil"/>
              <w:left w:val="nil"/>
              <w:bottom w:val="nil"/>
              <w:right w:val="nil"/>
            </w:tcBorders>
            <w:tcMar>
              <w:left w:w="0" w:type="dxa"/>
              <w:right w:w="0" w:type="dxa"/>
            </w:tcMar>
          </w:tcPr>
          <w:p w14:paraId="6B24D00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3D2722AF" w14:textId="77777777" w:rsidTr="00CC580A">
        <w:tc>
          <w:tcPr>
            <w:tcW w:w="374" w:type="dxa"/>
            <w:tcBorders>
              <w:top w:val="nil"/>
              <w:left w:val="nil"/>
              <w:bottom w:val="nil"/>
              <w:right w:val="nil"/>
            </w:tcBorders>
            <w:tcMar>
              <w:left w:w="0" w:type="dxa"/>
              <w:right w:w="0" w:type="dxa"/>
            </w:tcMar>
          </w:tcPr>
          <w:p w14:paraId="19A77285"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7E1229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2F8151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24E6D0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Conducto rectangular para la distribución de aire climatizado formado por panel rígido de alta densidad de lana de vidrio Climaver Neto "ISOVER", según UNE-EN 14303, de 25 mm de espesor, revestido por un complejo triplex aluminio visto + malla de fibra de vidrio + kraft por el exterior y un tejido de vidrio acústico de alta resistencia mecánica (tejido NETO) por el interior, resistencia térmica 0,78 m²K/W, conductividad térmica 0,032 W/(mK). Incluso codos, derivaciones, sellado de uniones con cola Climaver, embocaduras, soportes metálicos galvanizados, elementos de fijación, sellado de tramos con cinta Climaver Neto de aluminio,registros para limpieza cada 7,5m o cambio de secciones, accesorios de montaje y piezas especiales. Totalmente instalado y probado.</w:t>
            </w:r>
          </w:p>
          <w:p w14:paraId="35B94C3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los conductos. Marcado y posterior anclaje de los soportes de los conductos. Montaje y fijación de conductos. Comprobación de su correcto funcionamiento.</w:t>
            </w:r>
          </w:p>
          <w:p w14:paraId="20AD5C9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proyectada, según documentación gráfica de Proyecto, medida entre los ejes de los elementos o de los puntos a conectar.</w:t>
            </w:r>
          </w:p>
          <w:p w14:paraId="35C6677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177D4E0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126FD3EE" w14:textId="77777777" w:rsidTr="00CC580A">
        <w:tc>
          <w:tcPr>
            <w:tcW w:w="2119" w:type="dxa"/>
            <w:gridSpan w:val="4"/>
            <w:tcBorders>
              <w:top w:val="nil"/>
              <w:left w:val="nil"/>
              <w:bottom w:val="single" w:sz="2" w:space="0" w:color="000000"/>
              <w:right w:val="nil"/>
            </w:tcBorders>
            <w:tcMar>
              <w:left w:w="23" w:type="dxa"/>
              <w:right w:w="23" w:type="dxa"/>
            </w:tcMar>
          </w:tcPr>
          <w:p w14:paraId="216A59A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7FD6F5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0A483F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267792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69F2ED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3D418D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AC9AED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644896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E58097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06B7BC00" w14:textId="77777777" w:rsidTr="00CC580A">
        <w:tc>
          <w:tcPr>
            <w:tcW w:w="2119" w:type="dxa"/>
            <w:gridSpan w:val="4"/>
            <w:tcBorders>
              <w:top w:val="single" w:sz="2" w:space="0" w:color="000000"/>
              <w:left w:val="nil"/>
              <w:bottom w:val="nil"/>
              <w:right w:val="nil"/>
            </w:tcBorders>
            <w:tcMar>
              <w:left w:w="23" w:type="dxa"/>
              <w:right w:w="23" w:type="dxa"/>
            </w:tcMar>
          </w:tcPr>
          <w:p w14:paraId="6721FFD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Planta baja:  Impulsión Vestíbulo y circulación y espera y circulación </w:t>
            </w:r>
          </w:p>
        </w:tc>
        <w:tc>
          <w:tcPr>
            <w:tcW w:w="948" w:type="dxa"/>
            <w:tcBorders>
              <w:top w:val="single" w:sz="2" w:space="0" w:color="000000"/>
              <w:left w:val="nil"/>
              <w:bottom w:val="nil"/>
              <w:right w:val="nil"/>
            </w:tcBorders>
            <w:tcMar>
              <w:left w:w="23" w:type="dxa"/>
              <w:right w:w="23" w:type="dxa"/>
            </w:tcMar>
          </w:tcPr>
          <w:p w14:paraId="1E60C5A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38</w:t>
            </w:r>
          </w:p>
        </w:tc>
        <w:tc>
          <w:tcPr>
            <w:tcW w:w="926" w:type="dxa"/>
            <w:tcBorders>
              <w:top w:val="single" w:sz="2" w:space="0" w:color="000000"/>
              <w:left w:val="nil"/>
              <w:bottom w:val="nil"/>
              <w:right w:val="nil"/>
            </w:tcBorders>
            <w:tcMar>
              <w:left w:w="23" w:type="dxa"/>
              <w:right w:w="23" w:type="dxa"/>
            </w:tcMar>
          </w:tcPr>
          <w:p w14:paraId="018B7CC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F3D867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65DB18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3710D0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30D456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F2BFF9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38,000</w:t>
            </w:r>
          </w:p>
        </w:tc>
        <w:tc>
          <w:tcPr>
            <w:tcW w:w="1150" w:type="dxa"/>
            <w:tcBorders>
              <w:top w:val="single" w:sz="2" w:space="0" w:color="000000"/>
              <w:left w:val="nil"/>
              <w:bottom w:val="nil"/>
              <w:right w:val="nil"/>
            </w:tcBorders>
            <w:tcMar>
              <w:left w:w="0" w:type="dxa"/>
              <w:right w:w="0" w:type="dxa"/>
            </w:tcMar>
          </w:tcPr>
          <w:p w14:paraId="45F9442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E48FF26" w14:textId="77777777" w:rsidTr="00CC580A">
        <w:tc>
          <w:tcPr>
            <w:tcW w:w="2119" w:type="dxa"/>
            <w:gridSpan w:val="4"/>
            <w:tcBorders>
              <w:top w:val="nil"/>
              <w:left w:val="nil"/>
              <w:bottom w:val="nil"/>
              <w:right w:val="nil"/>
            </w:tcBorders>
            <w:tcMar>
              <w:left w:w="23" w:type="dxa"/>
              <w:right w:w="23" w:type="dxa"/>
            </w:tcMar>
          </w:tcPr>
          <w:p w14:paraId="51B3F1D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primera y cubierta: Extracción recuperador</w:t>
            </w:r>
          </w:p>
        </w:tc>
        <w:tc>
          <w:tcPr>
            <w:tcW w:w="948" w:type="dxa"/>
            <w:tcBorders>
              <w:top w:val="nil"/>
              <w:left w:val="nil"/>
              <w:bottom w:val="nil"/>
              <w:right w:val="nil"/>
            </w:tcBorders>
            <w:tcMar>
              <w:left w:w="23" w:type="dxa"/>
              <w:right w:w="23" w:type="dxa"/>
            </w:tcMar>
          </w:tcPr>
          <w:p w14:paraId="7F51948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142</w:t>
            </w:r>
          </w:p>
        </w:tc>
        <w:tc>
          <w:tcPr>
            <w:tcW w:w="926" w:type="dxa"/>
            <w:tcBorders>
              <w:top w:val="nil"/>
              <w:left w:val="nil"/>
              <w:bottom w:val="nil"/>
              <w:right w:val="nil"/>
            </w:tcBorders>
            <w:tcMar>
              <w:left w:w="23" w:type="dxa"/>
              <w:right w:w="23" w:type="dxa"/>
            </w:tcMar>
          </w:tcPr>
          <w:p w14:paraId="77BBED8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F95842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5FBBA1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51EC9D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31190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B9969D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142,000</w:t>
            </w:r>
          </w:p>
        </w:tc>
        <w:tc>
          <w:tcPr>
            <w:tcW w:w="1150" w:type="dxa"/>
            <w:tcBorders>
              <w:top w:val="nil"/>
              <w:left w:val="nil"/>
              <w:bottom w:val="nil"/>
              <w:right w:val="nil"/>
            </w:tcBorders>
            <w:tcMar>
              <w:left w:w="0" w:type="dxa"/>
              <w:right w:w="0" w:type="dxa"/>
            </w:tcMar>
          </w:tcPr>
          <w:p w14:paraId="477F6B6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8B09DD4" w14:textId="77777777" w:rsidTr="00CC580A">
        <w:tc>
          <w:tcPr>
            <w:tcW w:w="2119" w:type="dxa"/>
            <w:gridSpan w:val="4"/>
            <w:tcBorders>
              <w:top w:val="nil"/>
              <w:left w:val="nil"/>
              <w:bottom w:val="nil"/>
              <w:right w:val="nil"/>
            </w:tcBorders>
            <w:tcMar>
              <w:left w:w="23" w:type="dxa"/>
              <w:right w:w="23" w:type="dxa"/>
            </w:tcMar>
          </w:tcPr>
          <w:p w14:paraId="51714AB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primera y cubierta: Impulsión recuperador</w:t>
            </w:r>
          </w:p>
        </w:tc>
        <w:tc>
          <w:tcPr>
            <w:tcW w:w="948" w:type="dxa"/>
            <w:tcBorders>
              <w:top w:val="nil"/>
              <w:left w:val="nil"/>
              <w:bottom w:val="nil"/>
              <w:right w:val="nil"/>
            </w:tcBorders>
            <w:tcMar>
              <w:left w:w="23" w:type="dxa"/>
              <w:right w:w="23" w:type="dxa"/>
            </w:tcMar>
          </w:tcPr>
          <w:p w14:paraId="024D314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294</w:t>
            </w:r>
          </w:p>
        </w:tc>
        <w:tc>
          <w:tcPr>
            <w:tcW w:w="926" w:type="dxa"/>
            <w:tcBorders>
              <w:top w:val="nil"/>
              <w:left w:val="nil"/>
              <w:bottom w:val="nil"/>
              <w:right w:val="nil"/>
            </w:tcBorders>
            <w:tcMar>
              <w:left w:w="23" w:type="dxa"/>
              <w:right w:w="23" w:type="dxa"/>
            </w:tcMar>
          </w:tcPr>
          <w:p w14:paraId="6667DA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295CA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2D3F93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90B78B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22A28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3C1FFA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294,000</w:t>
            </w:r>
          </w:p>
        </w:tc>
        <w:tc>
          <w:tcPr>
            <w:tcW w:w="1150" w:type="dxa"/>
            <w:tcBorders>
              <w:top w:val="nil"/>
              <w:left w:val="nil"/>
              <w:bottom w:val="nil"/>
              <w:right w:val="nil"/>
            </w:tcBorders>
            <w:tcMar>
              <w:left w:w="0" w:type="dxa"/>
              <w:right w:w="0" w:type="dxa"/>
            </w:tcMar>
          </w:tcPr>
          <w:p w14:paraId="147A08C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5B2328F" w14:textId="77777777" w:rsidTr="00CC580A">
        <w:tc>
          <w:tcPr>
            <w:tcW w:w="2119" w:type="dxa"/>
            <w:gridSpan w:val="4"/>
            <w:tcBorders>
              <w:top w:val="nil"/>
              <w:left w:val="nil"/>
              <w:bottom w:val="nil"/>
              <w:right w:val="nil"/>
            </w:tcBorders>
            <w:tcMar>
              <w:left w:w="23" w:type="dxa"/>
              <w:right w:w="23" w:type="dxa"/>
            </w:tcMar>
          </w:tcPr>
          <w:p w14:paraId="1AA3A37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despacho administrativo</w:t>
            </w:r>
          </w:p>
        </w:tc>
        <w:tc>
          <w:tcPr>
            <w:tcW w:w="948" w:type="dxa"/>
            <w:tcBorders>
              <w:top w:val="nil"/>
              <w:left w:val="nil"/>
              <w:bottom w:val="nil"/>
              <w:right w:val="nil"/>
            </w:tcBorders>
            <w:tcMar>
              <w:left w:w="23" w:type="dxa"/>
              <w:right w:w="23" w:type="dxa"/>
            </w:tcMar>
          </w:tcPr>
          <w:p w14:paraId="12C1B5D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3,53</w:t>
            </w:r>
          </w:p>
        </w:tc>
        <w:tc>
          <w:tcPr>
            <w:tcW w:w="926" w:type="dxa"/>
            <w:tcBorders>
              <w:top w:val="nil"/>
              <w:left w:val="nil"/>
              <w:bottom w:val="nil"/>
              <w:right w:val="nil"/>
            </w:tcBorders>
            <w:tcMar>
              <w:left w:w="23" w:type="dxa"/>
              <w:right w:w="23" w:type="dxa"/>
            </w:tcMar>
          </w:tcPr>
          <w:p w14:paraId="2C6A9F4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16D1EE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247D2B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6BC34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92F138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E0CACE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3,530</w:t>
            </w:r>
          </w:p>
        </w:tc>
        <w:tc>
          <w:tcPr>
            <w:tcW w:w="1150" w:type="dxa"/>
            <w:tcBorders>
              <w:top w:val="nil"/>
              <w:left w:val="nil"/>
              <w:bottom w:val="nil"/>
              <w:right w:val="nil"/>
            </w:tcBorders>
            <w:tcMar>
              <w:left w:w="0" w:type="dxa"/>
              <w:right w:w="0" w:type="dxa"/>
            </w:tcMar>
          </w:tcPr>
          <w:p w14:paraId="0752271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AA9F650" w14:textId="77777777" w:rsidTr="00CC580A">
        <w:tc>
          <w:tcPr>
            <w:tcW w:w="2119" w:type="dxa"/>
            <w:gridSpan w:val="4"/>
            <w:tcBorders>
              <w:top w:val="nil"/>
              <w:left w:val="nil"/>
              <w:bottom w:val="nil"/>
              <w:right w:val="nil"/>
            </w:tcBorders>
            <w:tcMar>
              <w:left w:w="23" w:type="dxa"/>
              <w:right w:w="23" w:type="dxa"/>
            </w:tcMar>
          </w:tcPr>
          <w:p w14:paraId="504A814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administración</w:t>
            </w:r>
          </w:p>
        </w:tc>
        <w:tc>
          <w:tcPr>
            <w:tcW w:w="948" w:type="dxa"/>
            <w:tcBorders>
              <w:top w:val="nil"/>
              <w:left w:val="nil"/>
              <w:bottom w:val="nil"/>
              <w:right w:val="nil"/>
            </w:tcBorders>
            <w:tcMar>
              <w:left w:w="23" w:type="dxa"/>
              <w:right w:w="23" w:type="dxa"/>
            </w:tcMar>
          </w:tcPr>
          <w:p w14:paraId="554F296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3,53</w:t>
            </w:r>
          </w:p>
        </w:tc>
        <w:tc>
          <w:tcPr>
            <w:tcW w:w="926" w:type="dxa"/>
            <w:tcBorders>
              <w:top w:val="nil"/>
              <w:left w:val="nil"/>
              <w:bottom w:val="nil"/>
              <w:right w:val="nil"/>
            </w:tcBorders>
            <w:tcMar>
              <w:left w:w="23" w:type="dxa"/>
              <w:right w:w="23" w:type="dxa"/>
            </w:tcMar>
          </w:tcPr>
          <w:p w14:paraId="58F5659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46F24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1CA406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156D6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122AC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FFF2C5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3,530</w:t>
            </w:r>
          </w:p>
        </w:tc>
        <w:tc>
          <w:tcPr>
            <w:tcW w:w="1150" w:type="dxa"/>
            <w:tcBorders>
              <w:top w:val="nil"/>
              <w:left w:val="nil"/>
              <w:bottom w:val="nil"/>
              <w:right w:val="nil"/>
            </w:tcBorders>
            <w:tcMar>
              <w:left w:w="0" w:type="dxa"/>
              <w:right w:w="0" w:type="dxa"/>
            </w:tcMar>
          </w:tcPr>
          <w:p w14:paraId="0B55EE7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809CD2A" w14:textId="77777777" w:rsidTr="00CC580A">
        <w:tc>
          <w:tcPr>
            <w:tcW w:w="2119" w:type="dxa"/>
            <w:gridSpan w:val="4"/>
            <w:tcBorders>
              <w:top w:val="nil"/>
              <w:left w:val="nil"/>
              <w:bottom w:val="nil"/>
              <w:right w:val="nil"/>
            </w:tcBorders>
            <w:tcMar>
              <w:left w:w="23" w:type="dxa"/>
              <w:right w:w="23" w:type="dxa"/>
            </w:tcMar>
          </w:tcPr>
          <w:p w14:paraId="655B45E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estar de personal</w:t>
            </w:r>
          </w:p>
        </w:tc>
        <w:tc>
          <w:tcPr>
            <w:tcW w:w="948" w:type="dxa"/>
            <w:tcBorders>
              <w:top w:val="nil"/>
              <w:left w:val="nil"/>
              <w:bottom w:val="nil"/>
              <w:right w:val="nil"/>
            </w:tcBorders>
            <w:tcMar>
              <w:left w:w="23" w:type="dxa"/>
              <w:right w:w="23" w:type="dxa"/>
            </w:tcMar>
          </w:tcPr>
          <w:p w14:paraId="7995D66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044E462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E6AE1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1B0C93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23692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856C1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49051F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nil"/>
              <w:right w:val="nil"/>
            </w:tcBorders>
            <w:tcMar>
              <w:left w:w="0" w:type="dxa"/>
              <w:right w:w="0" w:type="dxa"/>
            </w:tcMar>
          </w:tcPr>
          <w:p w14:paraId="3FA4958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CB6E1EF" w14:textId="77777777" w:rsidTr="00CC580A">
        <w:tc>
          <w:tcPr>
            <w:tcW w:w="2119" w:type="dxa"/>
            <w:gridSpan w:val="4"/>
            <w:tcBorders>
              <w:top w:val="nil"/>
              <w:left w:val="nil"/>
              <w:bottom w:val="nil"/>
              <w:right w:val="nil"/>
            </w:tcBorders>
            <w:tcMar>
              <w:left w:w="23" w:type="dxa"/>
              <w:right w:w="23" w:type="dxa"/>
            </w:tcMar>
          </w:tcPr>
          <w:p w14:paraId="1B108BA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intervenciones menores</w:t>
            </w:r>
          </w:p>
        </w:tc>
        <w:tc>
          <w:tcPr>
            <w:tcW w:w="948" w:type="dxa"/>
            <w:tcBorders>
              <w:top w:val="nil"/>
              <w:left w:val="nil"/>
              <w:bottom w:val="nil"/>
              <w:right w:val="nil"/>
            </w:tcBorders>
            <w:tcMar>
              <w:left w:w="23" w:type="dxa"/>
              <w:right w:w="23" w:type="dxa"/>
            </w:tcMar>
          </w:tcPr>
          <w:p w14:paraId="64CAD69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3,2</w:t>
            </w:r>
          </w:p>
        </w:tc>
        <w:tc>
          <w:tcPr>
            <w:tcW w:w="926" w:type="dxa"/>
            <w:tcBorders>
              <w:top w:val="nil"/>
              <w:left w:val="nil"/>
              <w:bottom w:val="nil"/>
              <w:right w:val="nil"/>
            </w:tcBorders>
            <w:tcMar>
              <w:left w:w="23" w:type="dxa"/>
              <w:right w:w="23" w:type="dxa"/>
            </w:tcMar>
          </w:tcPr>
          <w:p w14:paraId="5496626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849C83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1927B5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9263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9F322B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F86B16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3,200</w:t>
            </w:r>
          </w:p>
        </w:tc>
        <w:tc>
          <w:tcPr>
            <w:tcW w:w="1150" w:type="dxa"/>
            <w:tcBorders>
              <w:top w:val="nil"/>
              <w:left w:val="nil"/>
              <w:bottom w:val="nil"/>
              <w:right w:val="nil"/>
            </w:tcBorders>
            <w:tcMar>
              <w:left w:w="0" w:type="dxa"/>
              <w:right w:w="0" w:type="dxa"/>
            </w:tcMar>
          </w:tcPr>
          <w:p w14:paraId="0D4F77E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FD7C64B" w14:textId="77777777" w:rsidTr="00CC580A">
        <w:tc>
          <w:tcPr>
            <w:tcW w:w="2119" w:type="dxa"/>
            <w:gridSpan w:val="4"/>
            <w:tcBorders>
              <w:top w:val="nil"/>
              <w:left w:val="nil"/>
              <w:bottom w:val="nil"/>
              <w:right w:val="nil"/>
            </w:tcBorders>
            <w:tcMar>
              <w:left w:w="23" w:type="dxa"/>
              <w:right w:w="23" w:type="dxa"/>
            </w:tcMar>
          </w:tcPr>
          <w:p w14:paraId="4F06569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sala de extracción de muestras</w:t>
            </w:r>
          </w:p>
        </w:tc>
        <w:tc>
          <w:tcPr>
            <w:tcW w:w="948" w:type="dxa"/>
            <w:tcBorders>
              <w:top w:val="nil"/>
              <w:left w:val="nil"/>
              <w:bottom w:val="nil"/>
              <w:right w:val="nil"/>
            </w:tcBorders>
            <w:tcMar>
              <w:left w:w="23" w:type="dxa"/>
              <w:right w:w="23" w:type="dxa"/>
            </w:tcMar>
          </w:tcPr>
          <w:p w14:paraId="413453E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7,2</w:t>
            </w:r>
          </w:p>
        </w:tc>
        <w:tc>
          <w:tcPr>
            <w:tcW w:w="926" w:type="dxa"/>
            <w:tcBorders>
              <w:top w:val="nil"/>
              <w:left w:val="nil"/>
              <w:bottom w:val="nil"/>
              <w:right w:val="nil"/>
            </w:tcBorders>
            <w:tcMar>
              <w:left w:w="23" w:type="dxa"/>
              <w:right w:w="23" w:type="dxa"/>
            </w:tcMar>
          </w:tcPr>
          <w:p w14:paraId="0F84244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70A3B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B44865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E32E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C8424A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47E21E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7,200</w:t>
            </w:r>
          </w:p>
        </w:tc>
        <w:tc>
          <w:tcPr>
            <w:tcW w:w="1150" w:type="dxa"/>
            <w:tcBorders>
              <w:top w:val="nil"/>
              <w:left w:val="nil"/>
              <w:bottom w:val="nil"/>
              <w:right w:val="nil"/>
            </w:tcBorders>
            <w:tcMar>
              <w:left w:w="0" w:type="dxa"/>
              <w:right w:w="0" w:type="dxa"/>
            </w:tcMar>
          </w:tcPr>
          <w:p w14:paraId="75E6BC6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869013B" w14:textId="77777777" w:rsidTr="00CC580A">
        <w:tc>
          <w:tcPr>
            <w:tcW w:w="2119" w:type="dxa"/>
            <w:gridSpan w:val="4"/>
            <w:tcBorders>
              <w:top w:val="nil"/>
              <w:left w:val="nil"/>
              <w:bottom w:val="nil"/>
              <w:right w:val="nil"/>
            </w:tcBorders>
            <w:tcMar>
              <w:left w:w="23" w:type="dxa"/>
              <w:right w:w="23" w:type="dxa"/>
            </w:tcMar>
          </w:tcPr>
          <w:p w14:paraId="03DEE85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 sala de espera y circulación</w:t>
            </w:r>
          </w:p>
        </w:tc>
        <w:tc>
          <w:tcPr>
            <w:tcW w:w="948" w:type="dxa"/>
            <w:tcBorders>
              <w:top w:val="nil"/>
              <w:left w:val="nil"/>
              <w:bottom w:val="nil"/>
              <w:right w:val="nil"/>
            </w:tcBorders>
            <w:tcMar>
              <w:left w:w="23" w:type="dxa"/>
              <w:right w:w="23" w:type="dxa"/>
            </w:tcMar>
          </w:tcPr>
          <w:p w14:paraId="1983205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58,5</w:t>
            </w:r>
          </w:p>
        </w:tc>
        <w:tc>
          <w:tcPr>
            <w:tcW w:w="926" w:type="dxa"/>
            <w:tcBorders>
              <w:top w:val="nil"/>
              <w:left w:val="nil"/>
              <w:bottom w:val="nil"/>
              <w:right w:val="nil"/>
            </w:tcBorders>
            <w:tcMar>
              <w:left w:w="23" w:type="dxa"/>
              <w:right w:w="23" w:type="dxa"/>
            </w:tcMar>
          </w:tcPr>
          <w:p w14:paraId="567BF32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C2B37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0F041F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1F766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E0D0BF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59069A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58,500</w:t>
            </w:r>
          </w:p>
        </w:tc>
        <w:tc>
          <w:tcPr>
            <w:tcW w:w="1150" w:type="dxa"/>
            <w:tcBorders>
              <w:top w:val="nil"/>
              <w:left w:val="nil"/>
              <w:bottom w:val="nil"/>
              <w:right w:val="nil"/>
            </w:tcBorders>
            <w:tcMar>
              <w:left w:w="0" w:type="dxa"/>
              <w:right w:w="0" w:type="dxa"/>
            </w:tcMar>
          </w:tcPr>
          <w:p w14:paraId="7031251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1CDAD866" w14:textId="77777777" w:rsidTr="00CC580A">
        <w:tc>
          <w:tcPr>
            <w:tcW w:w="2119" w:type="dxa"/>
            <w:gridSpan w:val="4"/>
            <w:tcBorders>
              <w:top w:val="nil"/>
              <w:left w:val="nil"/>
              <w:bottom w:val="nil"/>
              <w:right w:val="nil"/>
            </w:tcBorders>
            <w:tcMar>
              <w:left w:w="23" w:type="dxa"/>
              <w:right w:w="23" w:type="dxa"/>
            </w:tcMar>
          </w:tcPr>
          <w:p w14:paraId="5F61037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 consulta medicina F.1</w:t>
            </w:r>
          </w:p>
        </w:tc>
        <w:tc>
          <w:tcPr>
            <w:tcW w:w="948" w:type="dxa"/>
            <w:tcBorders>
              <w:top w:val="nil"/>
              <w:left w:val="nil"/>
              <w:bottom w:val="nil"/>
              <w:right w:val="nil"/>
            </w:tcBorders>
            <w:tcMar>
              <w:left w:w="23" w:type="dxa"/>
              <w:right w:w="23" w:type="dxa"/>
            </w:tcMar>
          </w:tcPr>
          <w:p w14:paraId="27CF77B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w:t>
            </w:r>
          </w:p>
        </w:tc>
        <w:tc>
          <w:tcPr>
            <w:tcW w:w="926" w:type="dxa"/>
            <w:tcBorders>
              <w:top w:val="nil"/>
              <w:left w:val="nil"/>
              <w:bottom w:val="nil"/>
              <w:right w:val="nil"/>
            </w:tcBorders>
            <w:tcMar>
              <w:left w:w="23" w:type="dxa"/>
              <w:right w:w="23" w:type="dxa"/>
            </w:tcMar>
          </w:tcPr>
          <w:p w14:paraId="5D30DF9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6FE15C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C95FAB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0BFF14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E9836D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07CAE3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3,700</w:t>
            </w:r>
          </w:p>
        </w:tc>
        <w:tc>
          <w:tcPr>
            <w:tcW w:w="1150" w:type="dxa"/>
            <w:tcBorders>
              <w:top w:val="nil"/>
              <w:left w:val="nil"/>
              <w:bottom w:val="nil"/>
              <w:right w:val="nil"/>
            </w:tcBorders>
            <w:tcMar>
              <w:left w:w="0" w:type="dxa"/>
              <w:right w:w="0" w:type="dxa"/>
            </w:tcMar>
          </w:tcPr>
          <w:p w14:paraId="0A348B9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F79B506" w14:textId="77777777" w:rsidTr="00CC580A">
        <w:tc>
          <w:tcPr>
            <w:tcW w:w="2119" w:type="dxa"/>
            <w:gridSpan w:val="4"/>
            <w:tcBorders>
              <w:top w:val="nil"/>
              <w:left w:val="nil"/>
              <w:bottom w:val="nil"/>
              <w:right w:val="nil"/>
            </w:tcBorders>
            <w:tcMar>
              <w:left w:w="23" w:type="dxa"/>
              <w:right w:w="23" w:type="dxa"/>
            </w:tcMar>
          </w:tcPr>
          <w:p w14:paraId="12AC86A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 consulta enfermería M.F.1</w:t>
            </w:r>
          </w:p>
        </w:tc>
        <w:tc>
          <w:tcPr>
            <w:tcW w:w="948" w:type="dxa"/>
            <w:tcBorders>
              <w:top w:val="nil"/>
              <w:left w:val="nil"/>
              <w:bottom w:val="nil"/>
              <w:right w:val="nil"/>
            </w:tcBorders>
            <w:tcMar>
              <w:left w:w="23" w:type="dxa"/>
              <w:right w:w="23" w:type="dxa"/>
            </w:tcMar>
          </w:tcPr>
          <w:p w14:paraId="7FB6F7C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w:t>
            </w:r>
          </w:p>
        </w:tc>
        <w:tc>
          <w:tcPr>
            <w:tcW w:w="926" w:type="dxa"/>
            <w:tcBorders>
              <w:top w:val="nil"/>
              <w:left w:val="nil"/>
              <w:bottom w:val="nil"/>
              <w:right w:val="nil"/>
            </w:tcBorders>
            <w:tcMar>
              <w:left w:w="23" w:type="dxa"/>
              <w:right w:w="23" w:type="dxa"/>
            </w:tcMar>
          </w:tcPr>
          <w:p w14:paraId="294C8D3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8D1936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B10A0E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7F9604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4F09ED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E0AD71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3,700</w:t>
            </w:r>
          </w:p>
        </w:tc>
        <w:tc>
          <w:tcPr>
            <w:tcW w:w="1150" w:type="dxa"/>
            <w:tcBorders>
              <w:top w:val="nil"/>
              <w:left w:val="nil"/>
              <w:bottom w:val="nil"/>
              <w:right w:val="nil"/>
            </w:tcBorders>
            <w:tcMar>
              <w:left w:w="0" w:type="dxa"/>
              <w:right w:w="0" w:type="dxa"/>
            </w:tcMar>
          </w:tcPr>
          <w:p w14:paraId="00EAEC5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170FFD6" w14:textId="77777777" w:rsidTr="00CC580A">
        <w:tc>
          <w:tcPr>
            <w:tcW w:w="2119" w:type="dxa"/>
            <w:gridSpan w:val="4"/>
            <w:tcBorders>
              <w:top w:val="nil"/>
              <w:left w:val="nil"/>
              <w:bottom w:val="nil"/>
              <w:right w:val="nil"/>
            </w:tcBorders>
            <w:tcMar>
              <w:left w:w="23" w:type="dxa"/>
              <w:right w:w="23" w:type="dxa"/>
            </w:tcMar>
          </w:tcPr>
          <w:p w14:paraId="0B2284D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 consulta medicina F.2</w:t>
            </w:r>
          </w:p>
        </w:tc>
        <w:tc>
          <w:tcPr>
            <w:tcW w:w="948" w:type="dxa"/>
            <w:tcBorders>
              <w:top w:val="nil"/>
              <w:left w:val="nil"/>
              <w:bottom w:val="nil"/>
              <w:right w:val="nil"/>
            </w:tcBorders>
            <w:tcMar>
              <w:left w:w="23" w:type="dxa"/>
              <w:right w:w="23" w:type="dxa"/>
            </w:tcMar>
          </w:tcPr>
          <w:p w14:paraId="464F135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w:t>
            </w:r>
          </w:p>
        </w:tc>
        <w:tc>
          <w:tcPr>
            <w:tcW w:w="926" w:type="dxa"/>
            <w:tcBorders>
              <w:top w:val="nil"/>
              <w:left w:val="nil"/>
              <w:bottom w:val="nil"/>
              <w:right w:val="nil"/>
            </w:tcBorders>
            <w:tcMar>
              <w:left w:w="23" w:type="dxa"/>
              <w:right w:w="23" w:type="dxa"/>
            </w:tcMar>
          </w:tcPr>
          <w:p w14:paraId="62A66F6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60DEC5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F2F7D9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F31E5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924" w:type="dxa"/>
            <w:tcBorders>
              <w:top w:val="nil"/>
              <w:left w:val="nil"/>
              <w:bottom w:val="nil"/>
              <w:right w:val="nil"/>
            </w:tcBorders>
            <w:tcMar>
              <w:left w:w="23" w:type="dxa"/>
              <w:right w:w="23" w:type="dxa"/>
            </w:tcMar>
          </w:tcPr>
          <w:p w14:paraId="18DEF67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CA1584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22,200</w:t>
            </w:r>
          </w:p>
        </w:tc>
        <w:tc>
          <w:tcPr>
            <w:tcW w:w="1150" w:type="dxa"/>
            <w:tcBorders>
              <w:top w:val="nil"/>
              <w:left w:val="nil"/>
              <w:bottom w:val="nil"/>
              <w:right w:val="nil"/>
            </w:tcBorders>
            <w:tcMar>
              <w:left w:w="0" w:type="dxa"/>
              <w:right w:w="0" w:type="dxa"/>
            </w:tcMar>
          </w:tcPr>
          <w:p w14:paraId="14C4154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2DCBBC2" w14:textId="77777777" w:rsidTr="00CC580A">
        <w:tc>
          <w:tcPr>
            <w:tcW w:w="2119" w:type="dxa"/>
            <w:gridSpan w:val="4"/>
            <w:tcBorders>
              <w:top w:val="nil"/>
              <w:left w:val="nil"/>
              <w:bottom w:val="nil"/>
              <w:right w:val="nil"/>
            </w:tcBorders>
            <w:tcMar>
              <w:left w:w="23" w:type="dxa"/>
              <w:right w:w="23" w:type="dxa"/>
            </w:tcMar>
          </w:tcPr>
          <w:p w14:paraId="271393A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 enfermería MF.2</w:t>
            </w:r>
          </w:p>
        </w:tc>
        <w:tc>
          <w:tcPr>
            <w:tcW w:w="948" w:type="dxa"/>
            <w:tcBorders>
              <w:top w:val="nil"/>
              <w:left w:val="nil"/>
              <w:bottom w:val="nil"/>
              <w:right w:val="nil"/>
            </w:tcBorders>
            <w:tcMar>
              <w:left w:w="23" w:type="dxa"/>
              <w:right w:w="23" w:type="dxa"/>
            </w:tcMar>
          </w:tcPr>
          <w:p w14:paraId="3515330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w:t>
            </w:r>
          </w:p>
        </w:tc>
        <w:tc>
          <w:tcPr>
            <w:tcW w:w="926" w:type="dxa"/>
            <w:tcBorders>
              <w:top w:val="nil"/>
              <w:left w:val="nil"/>
              <w:bottom w:val="nil"/>
              <w:right w:val="nil"/>
            </w:tcBorders>
            <w:tcMar>
              <w:left w:w="23" w:type="dxa"/>
              <w:right w:w="23" w:type="dxa"/>
            </w:tcMar>
          </w:tcPr>
          <w:p w14:paraId="0952A16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07BA4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D82DE6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9C269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810F4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F34C96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3,700</w:t>
            </w:r>
          </w:p>
        </w:tc>
        <w:tc>
          <w:tcPr>
            <w:tcW w:w="1150" w:type="dxa"/>
            <w:tcBorders>
              <w:top w:val="nil"/>
              <w:left w:val="nil"/>
              <w:bottom w:val="nil"/>
              <w:right w:val="nil"/>
            </w:tcBorders>
            <w:tcMar>
              <w:left w:w="0" w:type="dxa"/>
              <w:right w:w="0" w:type="dxa"/>
            </w:tcMar>
          </w:tcPr>
          <w:p w14:paraId="171F326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174ADE3" w14:textId="77777777" w:rsidTr="00CC580A">
        <w:tc>
          <w:tcPr>
            <w:tcW w:w="2119" w:type="dxa"/>
            <w:gridSpan w:val="4"/>
            <w:tcBorders>
              <w:top w:val="nil"/>
              <w:left w:val="nil"/>
              <w:bottom w:val="nil"/>
              <w:right w:val="nil"/>
            </w:tcBorders>
            <w:tcMar>
              <w:left w:w="23" w:type="dxa"/>
              <w:right w:w="23" w:type="dxa"/>
            </w:tcMar>
          </w:tcPr>
          <w:p w14:paraId="091BD95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 consulta polivalente</w:t>
            </w:r>
          </w:p>
        </w:tc>
        <w:tc>
          <w:tcPr>
            <w:tcW w:w="948" w:type="dxa"/>
            <w:tcBorders>
              <w:top w:val="nil"/>
              <w:left w:val="nil"/>
              <w:bottom w:val="nil"/>
              <w:right w:val="nil"/>
            </w:tcBorders>
            <w:tcMar>
              <w:left w:w="23" w:type="dxa"/>
              <w:right w:w="23" w:type="dxa"/>
            </w:tcMar>
          </w:tcPr>
          <w:p w14:paraId="0C6EC77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w:t>
            </w:r>
          </w:p>
        </w:tc>
        <w:tc>
          <w:tcPr>
            <w:tcW w:w="926" w:type="dxa"/>
            <w:tcBorders>
              <w:top w:val="nil"/>
              <w:left w:val="nil"/>
              <w:bottom w:val="nil"/>
              <w:right w:val="nil"/>
            </w:tcBorders>
            <w:tcMar>
              <w:left w:w="23" w:type="dxa"/>
              <w:right w:w="23" w:type="dxa"/>
            </w:tcMar>
          </w:tcPr>
          <w:p w14:paraId="10E6CB5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112A6E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39A133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E0AF6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B6CA9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587664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3,700</w:t>
            </w:r>
          </w:p>
        </w:tc>
        <w:tc>
          <w:tcPr>
            <w:tcW w:w="1150" w:type="dxa"/>
            <w:tcBorders>
              <w:top w:val="nil"/>
              <w:left w:val="nil"/>
              <w:bottom w:val="single" w:sz="2" w:space="0" w:color="000000"/>
              <w:right w:val="nil"/>
            </w:tcBorders>
            <w:tcMar>
              <w:left w:w="0" w:type="dxa"/>
              <w:right w:w="0" w:type="dxa"/>
            </w:tcMar>
          </w:tcPr>
          <w:p w14:paraId="266AFCE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5868A5E" w14:textId="77777777" w:rsidTr="00CC580A">
        <w:tc>
          <w:tcPr>
            <w:tcW w:w="2119" w:type="dxa"/>
            <w:gridSpan w:val="4"/>
            <w:tcBorders>
              <w:top w:val="nil"/>
              <w:left w:val="nil"/>
              <w:bottom w:val="nil"/>
              <w:right w:val="nil"/>
            </w:tcBorders>
            <w:tcMar>
              <w:left w:w="23" w:type="dxa"/>
              <w:right w:w="23" w:type="dxa"/>
            </w:tcMar>
          </w:tcPr>
          <w:p w14:paraId="243FCF5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F02B37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5ACD60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9B513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B8764D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433D52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386407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0631D1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588,960</w:t>
            </w:r>
          </w:p>
        </w:tc>
        <w:tc>
          <w:tcPr>
            <w:tcW w:w="1150" w:type="dxa"/>
            <w:tcBorders>
              <w:top w:val="single" w:sz="2" w:space="0" w:color="000000"/>
              <w:left w:val="nil"/>
              <w:bottom w:val="nil"/>
              <w:right w:val="nil"/>
            </w:tcBorders>
            <w:tcMar>
              <w:left w:w="23" w:type="dxa"/>
              <w:right w:w="23" w:type="dxa"/>
            </w:tcMar>
          </w:tcPr>
          <w:p w14:paraId="3561019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588,960</w:t>
            </w:r>
          </w:p>
        </w:tc>
      </w:tr>
      <w:tr w:rsidR="006C53AF" w14:paraId="409FEF2F" w14:textId="77777777" w:rsidTr="00CC580A">
        <w:tc>
          <w:tcPr>
            <w:tcW w:w="5443" w:type="dxa"/>
            <w:gridSpan w:val="8"/>
            <w:tcBorders>
              <w:top w:val="nil"/>
              <w:left w:val="nil"/>
              <w:bottom w:val="nil"/>
              <w:right w:val="nil"/>
            </w:tcBorders>
            <w:tcMar>
              <w:left w:w="23" w:type="dxa"/>
              <w:right w:w="23" w:type="dxa"/>
            </w:tcMar>
          </w:tcPr>
          <w:p w14:paraId="75771EC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m²  ......:</w:t>
            </w:r>
          </w:p>
        </w:tc>
        <w:tc>
          <w:tcPr>
            <w:tcW w:w="1308" w:type="dxa"/>
            <w:gridSpan w:val="2"/>
            <w:tcBorders>
              <w:top w:val="nil"/>
              <w:left w:val="nil"/>
              <w:bottom w:val="nil"/>
              <w:right w:val="nil"/>
            </w:tcBorders>
            <w:tcMar>
              <w:left w:w="23" w:type="dxa"/>
              <w:right w:w="23" w:type="dxa"/>
            </w:tcMar>
          </w:tcPr>
          <w:p w14:paraId="75E5727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588,960</w:t>
            </w:r>
          </w:p>
        </w:tc>
        <w:tc>
          <w:tcPr>
            <w:tcW w:w="1524" w:type="dxa"/>
            <w:gridSpan w:val="2"/>
            <w:tcBorders>
              <w:top w:val="nil"/>
              <w:left w:val="nil"/>
              <w:bottom w:val="nil"/>
              <w:right w:val="nil"/>
            </w:tcBorders>
            <w:tcMar>
              <w:left w:w="23" w:type="dxa"/>
              <w:right w:w="23" w:type="dxa"/>
            </w:tcMar>
          </w:tcPr>
          <w:p w14:paraId="7E6530E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35,86</w:t>
            </w:r>
          </w:p>
        </w:tc>
        <w:tc>
          <w:tcPr>
            <w:tcW w:w="1534" w:type="dxa"/>
            <w:gridSpan w:val="2"/>
            <w:tcBorders>
              <w:top w:val="nil"/>
              <w:left w:val="nil"/>
              <w:bottom w:val="nil"/>
              <w:right w:val="nil"/>
            </w:tcBorders>
            <w:tcMar>
              <w:left w:w="23" w:type="dxa"/>
              <w:right w:w="23" w:type="dxa"/>
            </w:tcMar>
          </w:tcPr>
          <w:p w14:paraId="0B11B02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21.120,11</w:t>
            </w:r>
          </w:p>
        </w:tc>
      </w:tr>
      <w:tr w:rsidR="006C53AF" w14:paraId="56EB9A7D" w14:textId="77777777" w:rsidTr="00CC580A">
        <w:tc>
          <w:tcPr>
            <w:tcW w:w="902" w:type="dxa"/>
            <w:gridSpan w:val="2"/>
            <w:tcBorders>
              <w:top w:val="nil"/>
              <w:left w:val="nil"/>
              <w:bottom w:val="nil"/>
              <w:right w:val="nil"/>
            </w:tcBorders>
            <w:tcMar>
              <w:left w:w="23" w:type="dxa"/>
              <w:right w:w="23" w:type="dxa"/>
            </w:tcMar>
          </w:tcPr>
          <w:p w14:paraId="52A7B33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lastRenderedPageBreak/>
              <w:t>1.1.6</w:t>
            </w:r>
          </w:p>
        </w:tc>
        <w:tc>
          <w:tcPr>
            <w:tcW w:w="432" w:type="dxa"/>
            <w:tcBorders>
              <w:top w:val="nil"/>
              <w:left w:val="nil"/>
              <w:bottom w:val="nil"/>
              <w:right w:val="nil"/>
            </w:tcBorders>
            <w:tcMar>
              <w:left w:w="23" w:type="dxa"/>
              <w:right w:w="23" w:type="dxa"/>
            </w:tcMar>
          </w:tcPr>
          <w:p w14:paraId="069245D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M²</w:t>
            </w:r>
          </w:p>
        </w:tc>
        <w:tc>
          <w:tcPr>
            <w:tcW w:w="7325" w:type="dxa"/>
            <w:gridSpan w:val="10"/>
            <w:tcBorders>
              <w:top w:val="nil"/>
              <w:left w:val="nil"/>
              <w:bottom w:val="nil"/>
              <w:right w:val="nil"/>
            </w:tcBorders>
            <w:tcMar>
              <w:left w:w="23" w:type="dxa"/>
              <w:right w:w="23" w:type="dxa"/>
            </w:tcMar>
          </w:tcPr>
          <w:p w14:paraId="348DA67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CONDUCTO DE CHAPA GALVANIZADA.</w:t>
            </w:r>
          </w:p>
        </w:tc>
        <w:tc>
          <w:tcPr>
            <w:tcW w:w="1150" w:type="dxa"/>
            <w:tcBorders>
              <w:top w:val="nil"/>
              <w:left w:val="nil"/>
              <w:bottom w:val="nil"/>
              <w:right w:val="nil"/>
            </w:tcBorders>
            <w:tcMar>
              <w:left w:w="0" w:type="dxa"/>
              <w:right w:w="0" w:type="dxa"/>
            </w:tcMar>
          </w:tcPr>
          <w:p w14:paraId="3938E66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711ADA58" w14:textId="77777777" w:rsidTr="00CC580A">
        <w:tc>
          <w:tcPr>
            <w:tcW w:w="374" w:type="dxa"/>
            <w:tcBorders>
              <w:top w:val="nil"/>
              <w:left w:val="nil"/>
              <w:bottom w:val="nil"/>
              <w:right w:val="nil"/>
            </w:tcBorders>
            <w:tcMar>
              <w:left w:w="0" w:type="dxa"/>
              <w:right w:w="0" w:type="dxa"/>
            </w:tcMar>
          </w:tcPr>
          <w:p w14:paraId="27929989"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E18D45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997EB7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430515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Red de conductos de distribución de aire para climatización y ventilación, constituida por conductos de chapa galvanizada de 0,6 mm de espesor y juntas transversales con brida tipo Metu y sellada con masilla resistente a altas temperaturas, capa protectora contra corrosión para exterior. Incluso embocaduras, derivaciones, accesorios de montaje, piezas especiales, elementos de fijación registros para limpieza cada 7,5m o cambio de secciones y malla de protección contra elementos extraños en elementos finales de impulsión o extracción ubicados en cubierta. Totalmente instalado y probado.</w:t>
            </w:r>
          </w:p>
          <w:p w14:paraId="3CACBFF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los conductos. Marcado y posterior anclaje de los soportes de los conductos. Montaje y fijación de conductos. Comprobación de su correcto funcionamiento.</w:t>
            </w:r>
          </w:p>
          <w:p w14:paraId="4A4DF06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proyectada, según documentación gráfica de Proyecto, medida entre los ejes de los elementos o de los puntos a conectar.</w:t>
            </w:r>
          </w:p>
          <w:p w14:paraId="2B0D63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3BA2D6E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D1037C9" w14:textId="77777777" w:rsidTr="00CC580A">
        <w:tc>
          <w:tcPr>
            <w:tcW w:w="2119" w:type="dxa"/>
            <w:gridSpan w:val="4"/>
            <w:tcBorders>
              <w:top w:val="nil"/>
              <w:left w:val="nil"/>
              <w:bottom w:val="single" w:sz="2" w:space="0" w:color="000000"/>
              <w:right w:val="nil"/>
            </w:tcBorders>
            <w:tcMar>
              <w:left w:w="23" w:type="dxa"/>
              <w:right w:w="23" w:type="dxa"/>
            </w:tcMar>
          </w:tcPr>
          <w:p w14:paraId="2E3742E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90F59B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CF260C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976B5A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A24F83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753BA7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2242DB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0FA5C7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FBAD1D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345AD800" w14:textId="77777777" w:rsidTr="00CC580A">
        <w:tc>
          <w:tcPr>
            <w:tcW w:w="2119" w:type="dxa"/>
            <w:gridSpan w:val="4"/>
            <w:tcBorders>
              <w:top w:val="single" w:sz="2" w:space="0" w:color="000000"/>
              <w:left w:val="nil"/>
              <w:bottom w:val="nil"/>
              <w:right w:val="nil"/>
            </w:tcBorders>
            <w:tcMar>
              <w:left w:w="23" w:type="dxa"/>
              <w:right w:w="23" w:type="dxa"/>
            </w:tcMar>
          </w:tcPr>
          <w:p w14:paraId="5238FED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cubierta extracción recuperador</w:t>
            </w:r>
          </w:p>
        </w:tc>
        <w:tc>
          <w:tcPr>
            <w:tcW w:w="948" w:type="dxa"/>
            <w:tcBorders>
              <w:top w:val="single" w:sz="2" w:space="0" w:color="000000"/>
              <w:left w:val="nil"/>
              <w:bottom w:val="nil"/>
              <w:right w:val="nil"/>
            </w:tcBorders>
            <w:tcMar>
              <w:left w:w="23" w:type="dxa"/>
              <w:right w:w="23" w:type="dxa"/>
            </w:tcMar>
          </w:tcPr>
          <w:p w14:paraId="6F952D9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single" w:sz="2" w:space="0" w:color="000000"/>
              <w:left w:val="nil"/>
              <w:bottom w:val="nil"/>
              <w:right w:val="nil"/>
            </w:tcBorders>
            <w:tcMar>
              <w:left w:w="23" w:type="dxa"/>
              <w:right w:w="23" w:type="dxa"/>
            </w:tcMar>
          </w:tcPr>
          <w:p w14:paraId="490399A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A2A8FB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DD8E0A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42E8FA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94ABE1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36BFEF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0" w:type="dxa"/>
              <w:right w:w="0" w:type="dxa"/>
            </w:tcMar>
          </w:tcPr>
          <w:p w14:paraId="7121AF9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5AD67E7" w14:textId="77777777" w:rsidTr="00CC580A">
        <w:tc>
          <w:tcPr>
            <w:tcW w:w="2119" w:type="dxa"/>
            <w:gridSpan w:val="4"/>
            <w:tcBorders>
              <w:top w:val="nil"/>
              <w:left w:val="nil"/>
              <w:bottom w:val="nil"/>
              <w:right w:val="nil"/>
            </w:tcBorders>
            <w:tcMar>
              <w:left w:w="23" w:type="dxa"/>
              <w:right w:w="23" w:type="dxa"/>
            </w:tcMar>
          </w:tcPr>
          <w:p w14:paraId="1C1D5A3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baños y limpieza</w:t>
            </w:r>
          </w:p>
        </w:tc>
        <w:tc>
          <w:tcPr>
            <w:tcW w:w="948" w:type="dxa"/>
            <w:tcBorders>
              <w:top w:val="nil"/>
              <w:left w:val="nil"/>
              <w:bottom w:val="nil"/>
              <w:right w:val="nil"/>
            </w:tcBorders>
            <w:tcMar>
              <w:left w:w="23" w:type="dxa"/>
              <w:right w:w="23" w:type="dxa"/>
            </w:tcMar>
          </w:tcPr>
          <w:p w14:paraId="2D1B684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27,1</w:t>
            </w:r>
          </w:p>
        </w:tc>
        <w:tc>
          <w:tcPr>
            <w:tcW w:w="926" w:type="dxa"/>
            <w:tcBorders>
              <w:top w:val="nil"/>
              <w:left w:val="nil"/>
              <w:bottom w:val="nil"/>
              <w:right w:val="nil"/>
            </w:tcBorders>
            <w:tcMar>
              <w:left w:w="23" w:type="dxa"/>
              <w:right w:w="23" w:type="dxa"/>
            </w:tcMar>
          </w:tcPr>
          <w:p w14:paraId="0F7CDD7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447E38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4EFD98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79E29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F5C78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5F4E46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27,100</w:t>
            </w:r>
          </w:p>
        </w:tc>
        <w:tc>
          <w:tcPr>
            <w:tcW w:w="1150" w:type="dxa"/>
            <w:tcBorders>
              <w:top w:val="nil"/>
              <w:left w:val="nil"/>
              <w:bottom w:val="nil"/>
              <w:right w:val="nil"/>
            </w:tcBorders>
            <w:tcMar>
              <w:left w:w="0" w:type="dxa"/>
              <w:right w:w="0" w:type="dxa"/>
            </w:tcMar>
          </w:tcPr>
          <w:p w14:paraId="7EEC2DF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7A312B5" w14:textId="77777777" w:rsidTr="00CC580A">
        <w:tc>
          <w:tcPr>
            <w:tcW w:w="2119" w:type="dxa"/>
            <w:gridSpan w:val="4"/>
            <w:tcBorders>
              <w:top w:val="nil"/>
              <w:left w:val="nil"/>
              <w:bottom w:val="nil"/>
              <w:right w:val="nil"/>
            </w:tcBorders>
            <w:tcMar>
              <w:left w:w="23" w:type="dxa"/>
              <w:right w:w="23" w:type="dxa"/>
            </w:tcMar>
          </w:tcPr>
          <w:p w14:paraId="2877E1D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sótano impulsión</w:t>
            </w:r>
          </w:p>
        </w:tc>
        <w:tc>
          <w:tcPr>
            <w:tcW w:w="948" w:type="dxa"/>
            <w:tcBorders>
              <w:top w:val="nil"/>
              <w:left w:val="nil"/>
              <w:bottom w:val="nil"/>
              <w:right w:val="nil"/>
            </w:tcBorders>
            <w:tcMar>
              <w:left w:w="23" w:type="dxa"/>
              <w:right w:w="23" w:type="dxa"/>
            </w:tcMar>
          </w:tcPr>
          <w:p w14:paraId="1A207FB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52,3</w:t>
            </w:r>
          </w:p>
        </w:tc>
        <w:tc>
          <w:tcPr>
            <w:tcW w:w="926" w:type="dxa"/>
            <w:tcBorders>
              <w:top w:val="nil"/>
              <w:left w:val="nil"/>
              <w:bottom w:val="nil"/>
              <w:right w:val="nil"/>
            </w:tcBorders>
            <w:tcMar>
              <w:left w:w="23" w:type="dxa"/>
              <w:right w:w="23" w:type="dxa"/>
            </w:tcMar>
          </w:tcPr>
          <w:p w14:paraId="6BCFDA8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FFE76F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02664A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F037B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996CB5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90398A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52,300</w:t>
            </w:r>
          </w:p>
        </w:tc>
        <w:tc>
          <w:tcPr>
            <w:tcW w:w="1150" w:type="dxa"/>
            <w:tcBorders>
              <w:top w:val="nil"/>
              <w:left w:val="nil"/>
              <w:bottom w:val="nil"/>
              <w:right w:val="nil"/>
            </w:tcBorders>
            <w:tcMar>
              <w:left w:w="0" w:type="dxa"/>
              <w:right w:w="0" w:type="dxa"/>
            </w:tcMar>
          </w:tcPr>
          <w:p w14:paraId="3A03320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71B5711" w14:textId="77777777" w:rsidTr="00CC580A">
        <w:tc>
          <w:tcPr>
            <w:tcW w:w="2119" w:type="dxa"/>
            <w:gridSpan w:val="4"/>
            <w:tcBorders>
              <w:top w:val="nil"/>
              <w:left w:val="nil"/>
              <w:bottom w:val="nil"/>
              <w:right w:val="nil"/>
            </w:tcBorders>
            <w:tcMar>
              <w:left w:w="23" w:type="dxa"/>
              <w:right w:w="23" w:type="dxa"/>
            </w:tcMar>
          </w:tcPr>
          <w:p w14:paraId="36116D4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 baños y limpieza</w:t>
            </w:r>
          </w:p>
        </w:tc>
        <w:tc>
          <w:tcPr>
            <w:tcW w:w="948" w:type="dxa"/>
            <w:tcBorders>
              <w:top w:val="nil"/>
              <w:left w:val="nil"/>
              <w:bottom w:val="nil"/>
              <w:right w:val="nil"/>
            </w:tcBorders>
            <w:tcMar>
              <w:left w:w="23" w:type="dxa"/>
              <w:right w:w="23" w:type="dxa"/>
            </w:tcMar>
          </w:tcPr>
          <w:p w14:paraId="5599966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25,2</w:t>
            </w:r>
          </w:p>
        </w:tc>
        <w:tc>
          <w:tcPr>
            <w:tcW w:w="926" w:type="dxa"/>
            <w:tcBorders>
              <w:top w:val="nil"/>
              <w:left w:val="nil"/>
              <w:bottom w:val="nil"/>
              <w:right w:val="nil"/>
            </w:tcBorders>
            <w:tcMar>
              <w:left w:w="23" w:type="dxa"/>
              <w:right w:w="23" w:type="dxa"/>
            </w:tcMar>
          </w:tcPr>
          <w:p w14:paraId="002CD3C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C6312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85831D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7C94F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6C9B3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98C00C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25,200</w:t>
            </w:r>
          </w:p>
        </w:tc>
        <w:tc>
          <w:tcPr>
            <w:tcW w:w="1150" w:type="dxa"/>
            <w:tcBorders>
              <w:top w:val="nil"/>
              <w:left w:val="nil"/>
              <w:bottom w:val="nil"/>
              <w:right w:val="nil"/>
            </w:tcBorders>
            <w:tcMar>
              <w:left w:w="0" w:type="dxa"/>
              <w:right w:w="0" w:type="dxa"/>
            </w:tcMar>
          </w:tcPr>
          <w:p w14:paraId="7B076E3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F04B7E2" w14:textId="77777777" w:rsidTr="00CC580A">
        <w:tc>
          <w:tcPr>
            <w:tcW w:w="2119" w:type="dxa"/>
            <w:gridSpan w:val="4"/>
            <w:tcBorders>
              <w:top w:val="nil"/>
              <w:left w:val="nil"/>
              <w:bottom w:val="nil"/>
              <w:right w:val="nil"/>
            </w:tcBorders>
            <w:tcMar>
              <w:left w:w="23" w:type="dxa"/>
              <w:right w:w="23" w:type="dxa"/>
            </w:tcMar>
          </w:tcPr>
          <w:p w14:paraId="1EE81E6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sótano extracción</w:t>
            </w:r>
          </w:p>
        </w:tc>
        <w:tc>
          <w:tcPr>
            <w:tcW w:w="948" w:type="dxa"/>
            <w:tcBorders>
              <w:top w:val="nil"/>
              <w:left w:val="nil"/>
              <w:bottom w:val="nil"/>
              <w:right w:val="nil"/>
            </w:tcBorders>
            <w:tcMar>
              <w:left w:w="23" w:type="dxa"/>
              <w:right w:w="23" w:type="dxa"/>
            </w:tcMar>
          </w:tcPr>
          <w:p w14:paraId="49E2956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52,1</w:t>
            </w:r>
          </w:p>
        </w:tc>
        <w:tc>
          <w:tcPr>
            <w:tcW w:w="926" w:type="dxa"/>
            <w:tcBorders>
              <w:top w:val="nil"/>
              <w:left w:val="nil"/>
              <w:bottom w:val="nil"/>
              <w:right w:val="nil"/>
            </w:tcBorders>
            <w:tcMar>
              <w:left w:w="23" w:type="dxa"/>
              <w:right w:w="23" w:type="dxa"/>
            </w:tcMar>
          </w:tcPr>
          <w:p w14:paraId="148B722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4A730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CEF879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C32490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0289E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14948A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52,100</w:t>
            </w:r>
          </w:p>
        </w:tc>
        <w:tc>
          <w:tcPr>
            <w:tcW w:w="1150" w:type="dxa"/>
            <w:tcBorders>
              <w:top w:val="nil"/>
              <w:left w:val="nil"/>
              <w:bottom w:val="nil"/>
              <w:right w:val="nil"/>
            </w:tcBorders>
            <w:tcMar>
              <w:left w:w="0" w:type="dxa"/>
              <w:right w:w="0" w:type="dxa"/>
            </w:tcMar>
          </w:tcPr>
          <w:p w14:paraId="4375888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8088F39" w14:textId="77777777" w:rsidTr="00CC580A">
        <w:tc>
          <w:tcPr>
            <w:tcW w:w="2119" w:type="dxa"/>
            <w:gridSpan w:val="4"/>
            <w:tcBorders>
              <w:top w:val="nil"/>
              <w:left w:val="nil"/>
              <w:bottom w:val="nil"/>
              <w:right w:val="nil"/>
            </w:tcBorders>
            <w:tcMar>
              <w:left w:w="23" w:type="dxa"/>
              <w:right w:w="23" w:type="dxa"/>
            </w:tcMar>
          </w:tcPr>
          <w:p w14:paraId="430F1C1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cubierta impulsión recuperador</w:t>
            </w:r>
          </w:p>
        </w:tc>
        <w:tc>
          <w:tcPr>
            <w:tcW w:w="948" w:type="dxa"/>
            <w:tcBorders>
              <w:top w:val="nil"/>
              <w:left w:val="nil"/>
              <w:bottom w:val="nil"/>
              <w:right w:val="nil"/>
            </w:tcBorders>
            <w:tcMar>
              <w:left w:w="23" w:type="dxa"/>
              <w:right w:w="23" w:type="dxa"/>
            </w:tcMar>
          </w:tcPr>
          <w:p w14:paraId="35B560A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4,2</w:t>
            </w:r>
          </w:p>
        </w:tc>
        <w:tc>
          <w:tcPr>
            <w:tcW w:w="926" w:type="dxa"/>
            <w:tcBorders>
              <w:top w:val="nil"/>
              <w:left w:val="nil"/>
              <w:bottom w:val="nil"/>
              <w:right w:val="nil"/>
            </w:tcBorders>
            <w:tcMar>
              <w:left w:w="23" w:type="dxa"/>
              <w:right w:w="23" w:type="dxa"/>
            </w:tcMar>
          </w:tcPr>
          <w:p w14:paraId="0A4A507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FFCF47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63B44E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CF63A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2EE2A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EBAB4A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4,200</w:t>
            </w:r>
          </w:p>
        </w:tc>
        <w:tc>
          <w:tcPr>
            <w:tcW w:w="1150" w:type="dxa"/>
            <w:tcBorders>
              <w:top w:val="nil"/>
              <w:left w:val="nil"/>
              <w:bottom w:val="nil"/>
              <w:right w:val="nil"/>
            </w:tcBorders>
            <w:tcMar>
              <w:left w:w="0" w:type="dxa"/>
              <w:right w:w="0" w:type="dxa"/>
            </w:tcMar>
          </w:tcPr>
          <w:p w14:paraId="4BB05DB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3A63232" w14:textId="77777777" w:rsidTr="00CC580A">
        <w:tc>
          <w:tcPr>
            <w:tcW w:w="2119" w:type="dxa"/>
            <w:gridSpan w:val="4"/>
            <w:tcBorders>
              <w:top w:val="nil"/>
              <w:left w:val="nil"/>
              <w:bottom w:val="nil"/>
              <w:right w:val="nil"/>
            </w:tcBorders>
            <w:tcMar>
              <w:left w:w="23" w:type="dxa"/>
              <w:right w:w="23" w:type="dxa"/>
            </w:tcMar>
          </w:tcPr>
          <w:p w14:paraId="0B6B51B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cubierta extracción basuras y residuos</w:t>
            </w:r>
          </w:p>
        </w:tc>
        <w:tc>
          <w:tcPr>
            <w:tcW w:w="948" w:type="dxa"/>
            <w:tcBorders>
              <w:top w:val="nil"/>
              <w:left w:val="nil"/>
              <w:bottom w:val="nil"/>
              <w:right w:val="nil"/>
            </w:tcBorders>
            <w:tcMar>
              <w:left w:w="23" w:type="dxa"/>
              <w:right w:w="23" w:type="dxa"/>
            </w:tcMar>
          </w:tcPr>
          <w:p w14:paraId="2F2A319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40,1</w:t>
            </w:r>
          </w:p>
        </w:tc>
        <w:tc>
          <w:tcPr>
            <w:tcW w:w="926" w:type="dxa"/>
            <w:tcBorders>
              <w:top w:val="nil"/>
              <w:left w:val="nil"/>
              <w:bottom w:val="nil"/>
              <w:right w:val="nil"/>
            </w:tcBorders>
            <w:tcMar>
              <w:left w:w="23" w:type="dxa"/>
              <w:right w:w="23" w:type="dxa"/>
            </w:tcMar>
          </w:tcPr>
          <w:p w14:paraId="00BE625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2CEE18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5AE7D3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067A6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D93050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C35CE0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40,100</w:t>
            </w:r>
          </w:p>
        </w:tc>
        <w:tc>
          <w:tcPr>
            <w:tcW w:w="1150" w:type="dxa"/>
            <w:tcBorders>
              <w:top w:val="nil"/>
              <w:left w:val="nil"/>
              <w:bottom w:val="nil"/>
              <w:right w:val="nil"/>
            </w:tcBorders>
            <w:tcMar>
              <w:left w:w="0" w:type="dxa"/>
              <w:right w:w="0" w:type="dxa"/>
            </w:tcMar>
          </w:tcPr>
          <w:p w14:paraId="172E3B5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0FD8EB4" w14:textId="77777777" w:rsidTr="00CC580A">
        <w:tc>
          <w:tcPr>
            <w:tcW w:w="2119" w:type="dxa"/>
            <w:gridSpan w:val="4"/>
            <w:tcBorders>
              <w:top w:val="nil"/>
              <w:left w:val="nil"/>
              <w:bottom w:val="nil"/>
              <w:right w:val="nil"/>
            </w:tcBorders>
            <w:tcMar>
              <w:left w:w="23" w:type="dxa"/>
              <w:right w:w="23" w:type="dxa"/>
            </w:tcMar>
          </w:tcPr>
          <w:p w14:paraId="79E0829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4FF310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D07ABE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A5BCEF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F20673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925C39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CD3A5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44313C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single" w:sz="2" w:space="0" w:color="000000"/>
              <w:right w:val="nil"/>
            </w:tcBorders>
            <w:tcMar>
              <w:left w:w="0" w:type="dxa"/>
              <w:right w:w="0" w:type="dxa"/>
            </w:tcMar>
          </w:tcPr>
          <w:p w14:paraId="0C59ED9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158DF9F" w14:textId="77777777" w:rsidTr="00CC580A">
        <w:tc>
          <w:tcPr>
            <w:tcW w:w="2119" w:type="dxa"/>
            <w:gridSpan w:val="4"/>
            <w:tcBorders>
              <w:top w:val="nil"/>
              <w:left w:val="nil"/>
              <w:bottom w:val="nil"/>
              <w:right w:val="nil"/>
            </w:tcBorders>
            <w:tcMar>
              <w:left w:w="23" w:type="dxa"/>
              <w:right w:w="23" w:type="dxa"/>
            </w:tcMar>
          </w:tcPr>
          <w:p w14:paraId="4A58741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E6A9B5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AD6B55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F7CF2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2D2F15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1829A1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5D157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00DD5F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203,000</w:t>
            </w:r>
          </w:p>
        </w:tc>
        <w:tc>
          <w:tcPr>
            <w:tcW w:w="1150" w:type="dxa"/>
            <w:tcBorders>
              <w:top w:val="single" w:sz="2" w:space="0" w:color="000000"/>
              <w:left w:val="nil"/>
              <w:bottom w:val="nil"/>
              <w:right w:val="nil"/>
            </w:tcBorders>
            <w:tcMar>
              <w:left w:w="23" w:type="dxa"/>
              <w:right w:w="23" w:type="dxa"/>
            </w:tcMar>
          </w:tcPr>
          <w:p w14:paraId="3DD64D1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203,000</w:t>
            </w:r>
          </w:p>
        </w:tc>
      </w:tr>
      <w:tr w:rsidR="006C53AF" w14:paraId="68296277" w14:textId="77777777" w:rsidTr="00CC580A">
        <w:tc>
          <w:tcPr>
            <w:tcW w:w="5443" w:type="dxa"/>
            <w:gridSpan w:val="8"/>
            <w:tcBorders>
              <w:top w:val="nil"/>
              <w:left w:val="nil"/>
              <w:bottom w:val="nil"/>
              <w:right w:val="nil"/>
            </w:tcBorders>
            <w:tcMar>
              <w:left w:w="23" w:type="dxa"/>
              <w:right w:w="23" w:type="dxa"/>
            </w:tcMar>
          </w:tcPr>
          <w:p w14:paraId="2987B64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m²  ......:</w:t>
            </w:r>
          </w:p>
        </w:tc>
        <w:tc>
          <w:tcPr>
            <w:tcW w:w="1308" w:type="dxa"/>
            <w:gridSpan w:val="2"/>
            <w:tcBorders>
              <w:top w:val="nil"/>
              <w:left w:val="nil"/>
              <w:bottom w:val="nil"/>
              <w:right w:val="nil"/>
            </w:tcBorders>
            <w:tcMar>
              <w:left w:w="23" w:type="dxa"/>
              <w:right w:w="23" w:type="dxa"/>
            </w:tcMar>
          </w:tcPr>
          <w:p w14:paraId="56694BC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203,000</w:t>
            </w:r>
          </w:p>
        </w:tc>
        <w:tc>
          <w:tcPr>
            <w:tcW w:w="1524" w:type="dxa"/>
            <w:gridSpan w:val="2"/>
            <w:tcBorders>
              <w:top w:val="nil"/>
              <w:left w:val="nil"/>
              <w:bottom w:val="nil"/>
              <w:right w:val="nil"/>
            </w:tcBorders>
            <w:tcMar>
              <w:left w:w="23" w:type="dxa"/>
              <w:right w:w="23" w:type="dxa"/>
            </w:tcMar>
          </w:tcPr>
          <w:p w14:paraId="208D577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73,42</w:t>
            </w:r>
          </w:p>
        </w:tc>
        <w:tc>
          <w:tcPr>
            <w:tcW w:w="1534" w:type="dxa"/>
            <w:gridSpan w:val="2"/>
            <w:tcBorders>
              <w:top w:val="nil"/>
              <w:left w:val="nil"/>
              <w:bottom w:val="nil"/>
              <w:right w:val="nil"/>
            </w:tcBorders>
            <w:tcMar>
              <w:left w:w="23" w:type="dxa"/>
              <w:right w:w="23" w:type="dxa"/>
            </w:tcMar>
          </w:tcPr>
          <w:p w14:paraId="6961CE0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14.904,26</w:t>
            </w:r>
          </w:p>
        </w:tc>
      </w:tr>
      <w:tr w:rsidR="006C53AF" w14:paraId="7F99B400" w14:textId="77777777" w:rsidTr="00CC580A">
        <w:tc>
          <w:tcPr>
            <w:tcW w:w="902" w:type="dxa"/>
            <w:gridSpan w:val="2"/>
            <w:tcBorders>
              <w:top w:val="nil"/>
              <w:left w:val="nil"/>
              <w:bottom w:val="nil"/>
              <w:right w:val="nil"/>
            </w:tcBorders>
            <w:tcMar>
              <w:left w:w="23" w:type="dxa"/>
              <w:right w:w="23" w:type="dxa"/>
            </w:tcMar>
          </w:tcPr>
          <w:p w14:paraId="16B3687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1.1.7</w:t>
            </w:r>
          </w:p>
        </w:tc>
        <w:tc>
          <w:tcPr>
            <w:tcW w:w="432" w:type="dxa"/>
            <w:tcBorders>
              <w:top w:val="nil"/>
              <w:left w:val="nil"/>
              <w:bottom w:val="nil"/>
              <w:right w:val="nil"/>
            </w:tcBorders>
            <w:tcMar>
              <w:left w:w="23" w:type="dxa"/>
              <w:right w:w="23" w:type="dxa"/>
            </w:tcMar>
          </w:tcPr>
          <w:p w14:paraId="7BBB730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M²</w:t>
            </w:r>
          </w:p>
        </w:tc>
        <w:tc>
          <w:tcPr>
            <w:tcW w:w="7325" w:type="dxa"/>
            <w:gridSpan w:val="10"/>
            <w:tcBorders>
              <w:top w:val="nil"/>
              <w:left w:val="nil"/>
              <w:bottom w:val="nil"/>
              <w:right w:val="nil"/>
            </w:tcBorders>
            <w:tcMar>
              <w:left w:w="23" w:type="dxa"/>
              <w:right w:w="23" w:type="dxa"/>
            </w:tcMar>
          </w:tcPr>
          <w:p w14:paraId="6138863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CONDUCTO RECTANGULAR DE PARED DOBLE DE ACERO GALVANIZADO AISLADO.</w:t>
            </w:r>
          </w:p>
        </w:tc>
        <w:tc>
          <w:tcPr>
            <w:tcW w:w="1150" w:type="dxa"/>
            <w:tcBorders>
              <w:top w:val="nil"/>
              <w:left w:val="nil"/>
              <w:bottom w:val="nil"/>
              <w:right w:val="nil"/>
            </w:tcBorders>
            <w:tcMar>
              <w:left w:w="0" w:type="dxa"/>
              <w:right w:w="0" w:type="dxa"/>
            </w:tcMar>
          </w:tcPr>
          <w:p w14:paraId="5080FDE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633FD481" w14:textId="77777777" w:rsidTr="00CC580A">
        <w:tc>
          <w:tcPr>
            <w:tcW w:w="374" w:type="dxa"/>
            <w:tcBorders>
              <w:top w:val="nil"/>
              <w:left w:val="nil"/>
              <w:bottom w:val="nil"/>
              <w:right w:val="nil"/>
            </w:tcBorders>
            <w:tcMar>
              <w:left w:w="0" w:type="dxa"/>
              <w:right w:w="0" w:type="dxa"/>
            </w:tcMar>
          </w:tcPr>
          <w:p w14:paraId="469B5478"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0044BC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FDCA08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E076FE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Conducto rectangular de pared doble de acero galvanizado, de distintas secciones y 0,6 mm de espesor con aislamiento interno de 50mm de espesor, capa protectora contra corrosión para exterior, para instalaciones de ventilación y climatización. Incluso accesorios de montaje, elementos de fijación, registros para limpieza cada 7,5m o cambio de secciones y malla de protección contra elementos extraños en elementos finales de impulsión o extracción ubicados en cubierta. Totalmente instalado y probado.</w:t>
            </w:r>
          </w:p>
          <w:p w14:paraId="5E5DADD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los conductos. Marcado y posterior anclaje de los soportes de los conductos. Montaje y fijación de conductos. Comprobación de su correcto funcionamiento.</w:t>
            </w:r>
          </w:p>
          <w:p w14:paraId="4AE3DE2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proyectada, según documentación gráfica de Proyecto, medida entre los ejes de los elementos o de los puntos a conectar.</w:t>
            </w:r>
          </w:p>
          <w:p w14:paraId="22CEB3C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6ED457F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F08584D" w14:textId="77777777" w:rsidTr="00CC580A">
        <w:tc>
          <w:tcPr>
            <w:tcW w:w="2119" w:type="dxa"/>
            <w:gridSpan w:val="4"/>
            <w:tcBorders>
              <w:top w:val="nil"/>
              <w:left w:val="nil"/>
              <w:bottom w:val="single" w:sz="2" w:space="0" w:color="000000"/>
              <w:right w:val="nil"/>
            </w:tcBorders>
            <w:tcMar>
              <w:left w:w="23" w:type="dxa"/>
              <w:right w:w="23" w:type="dxa"/>
            </w:tcMar>
          </w:tcPr>
          <w:p w14:paraId="22C84C2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91F491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043E30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7695E2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04D08F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65E5BB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CF1C09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177434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75C67D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5DFC7217" w14:textId="77777777" w:rsidTr="00CC580A">
        <w:tc>
          <w:tcPr>
            <w:tcW w:w="2119" w:type="dxa"/>
            <w:gridSpan w:val="4"/>
            <w:tcBorders>
              <w:top w:val="single" w:sz="2" w:space="0" w:color="000000"/>
              <w:left w:val="nil"/>
              <w:bottom w:val="nil"/>
              <w:right w:val="nil"/>
            </w:tcBorders>
            <w:tcMar>
              <w:left w:w="23" w:type="dxa"/>
              <w:right w:w="23" w:type="dxa"/>
            </w:tcMar>
          </w:tcPr>
          <w:p w14:paraId="2E3080D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TOMA Y EXTRACCION RECUPERADOR EN CUBIERTA</w:t>
            </w:r>
          </w:p>
        </w:tc>
        <w:tc>
          <w:tcPr>
            <w:tcW w:w="948" w:type="dxa"/>
            <w:tcBorders>
              <w:top w:val="single" w:sz="2" w:space="0" w:color="000000"/>
              <w:left w:val="nil"/>
              <w:bottom w:val="nil"/>
              <w:right w:val="nil"/>
            </w:tcBorders>
            <w:tcMar>
              <w:left w:w="23" w:type="dxa"/>
              <w:right w:w="23" w:type="dxa"/>
            </w:tcMar>
          </w:tcPr>
          <w:p w14:paraId="15CB0C6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single" w:sz="2" w:space="0" w:color="000000"/>
              <w:left w:val="nil"/>
              <w:bottom w:val="nil"/>
              <w:right w:val="nil"/>
            </w:tcBorders>
            <w:tcMar>
              <w:left w:w="23" w:type="dxa"/>
              <w:right w:w="23" w:type="dxa"/>
            </w:tcMar>
          </w:tcPr>
          <w:p w14:paraId="29A8690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CD2B4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A6BDBF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6E3A7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6A60ED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B94358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single" w:sz="2" w:space="0" w:color="000000"/>
              <w:left w:val="nil"/>
              <w:bottom w:val="single" w:sz="2" w:space="0" w:color="000000"/>
              <w:right w:val="nil"/>
            </w:tcBorders>
            <w:tcMar>
              <w:left w:w="0" w:type="dxa"/>
              <w:right w:w="0" w:type="dxa"/>
            </w:tcMar>
          </w:tcPr>
          <w:p w14:paraId="1FD5892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3DC9A0C" w14:textId="77777777" w:rsidTr="00CC580A">
        <w:tc>
          <w:tcPr>
            <w:tcW w:w="2119" w:type="dxa"/>
            <w:gridSpan w:val="4"/>
            <w:tcBorders>
              <w:top w:val="nil"/>
              <w:left w:val="nil"/>
              <w:bottom w:val="nil"/>
              <w:right w:val="nil"/>
            </w:tcBorders>
            <w:tcMar>
              <w:left w:w="23" w:type="dxa"/>
              <w:right w:w="23" w:type="dxa"/>
            </w:tcMar>
          </w:tcPr>
          <w:p w14:paraId="38B1C80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7538F0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BA3F61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256AD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280657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C24CC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07EBA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1E8F19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single" w:sz="2" w:space="0" w:color="000000"/>
              <w:left w:val="nil"/>
              <w:bottom w:val="nil"/>
              <w:right w:val="nil"/>
            </w:tcBorders>
            <w:tcMar>
              <w:left w:w="23" w:type="dxa"/>
              <w:right w:w="23" w:type="dxa"/>
            </w:tcMar>
          </w:tcPr>
          <w:p w14:paraId="2089DC7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r>
      <w:tr w:rsidR="006C53AF" w14:paraId="75231F49" w14:textId="77777777" w:rsidTr="00CC580A">
        <w:tc>
          <w:tcPr>
            <w:tcW w:w="5443" w:type="dxa"/>
            <w:gridSpan w:val="8"/>
            <w:tcBorders>
              <w:top w:val="nil"/>
              <w:left w:val="nil"/>
              <w:bottom w:val="nil"/>
              <w:right w:val="nil"/>
            </w:tcBorders>
            <w:tcMar>
              <w:left w:w="23" w:type="dxa"/>
              <w:right w:w="23" w:type="dxa"/>
            </w:tcMar>
          </w:tcPr>
          <w:p w14:paraId="210EBB1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m²  ......:</w:t>
            </w:r>
          </w:p>
        </w:tc>
        <w:tc>
          <w:tcPr>
            <w:tcW w:w="1308" w:type="dxa"/>
            <w:gridSpan w:val="2"/>
            <w:tcBorders>
              <w:top w:val="nil"/>
              <w:left w:val="nil"/>
              <w:bottom w:val="nil"/>
              <w:right w:val="nil"/>
            </w:tcBorders>
            <w:tcMar>
              <w:left w:w="23" w:type="dxa"/>
              <w:right w:w="23" w:type="dxa"/>
            </w:tcMar>
          </w:tcPr>
          <w:p w14:paraId="4D2D31E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4,000</w:t>
            </w:r>
          </w:p>
        </w:tc>
        <w:tc>
          <w:tcPr>
            <w:tcW w:w="1524" w:type="dxa"/>
            <w:gridSpan w:val="2"/>
            <w:tcBorders>
              <w:top w:val="nil"/>
              <w:left w:val="nil"/>
              <w:bottom w:val="nil"/>
              <w:right w:val="nil"/>
            </w:tcBorders>
            <w:tcMar>
              <w:left w:w="23" w:type="dxa"/>
              <w:right w:w="23" w:type="dxa"/>
            </w:tcMar>
          </w:tcPr>
          <w:p w14:paraId="59E174F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87,84</w:t>
            </w:r>
          </w:p>
        </w:tc>
        <w:tc>
          <w:tcPr>
            <w:tcW w:w="1534" w:type="dxa"/>
            <w:gridSpan w:val="2"/>
            <w:tcBorders>
              <w:top w:val="nil"/>
              <w:left w:val="nil"/>
              <w:bottom w:val="nil"/>
              <w:right w:val="nil"/>
            </w:tcBorders>
            <w:tcMar>
              <w:left w:w="23" w:type="dxa"/>
              <w:right w:w="23" w:type="dxa"/>
            </w:tcMar>
          </w:tcPr>
          <w:p w14:paraId="39510B1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351,36</w:t>
            </w:r>
          </w:p>
        </w:tc>
      </w:tr>
      <w:tr w:rsidR="006C53AF" w14:paraId="4E282332" w14:textId="77777777" w:rsidTr="00CC580A">
        <w:tc>
          <w:tcPr>
            <w:tcW w:w="902" w:type="dxa"/>
            <w:gridSpan w:val="2"/>
            <w:tcBorders>
              <w:top w:val="nil"/>
              <w:left w:val="nil"/>
              <w:bottom w:val="nil"/>
              <w:right w:val="nil"/>
            </w:tcBorders>
            <w:tcMar>
              <w:left w:w="23" w:type="dxa"/>
              <w:right w:w="23" w:type="dxa"/>
            </w:tcMar>
          </w:tcPr>
          <w:p w14:paraId="5F741A9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1.1.8</w:t>
            </w:r>
          </w:p>
        </w:tc>
        <w:tc>
          <w:tcPr>
            <w:tcW w:w="432" w:type="dxa"/>
            <w:tcBorders>
              <w:top w:val="nil"/>
              <w:left w:val="nil"/>
              <w:bottom w:val="nil"/>
              <w:right w:val="nil"/>
            </w:tcBorders>
            <w:tcMar>
              <w:left w:w="23" w:type="dxa"/>
              <w:right w:w="23" w:type="dxa"/>
            </w:tcMar>
          </w:tcPr>
          <w:p w14:paraId="042E1D3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8232CC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REJILLA DE IMPULSIÓN MARCA KOOLAIR, MODELO 20-SH-200X100-0 O EQUIVALENTE</w:t>
            </w:r>
          </w:p>
        </w:tc>
        <w:tc>
          <w:tcPr>
            <w:tcW w:w="1150" w:type="dxa"/>
            <w:tcBorders>
              <w:top w:val="nil"/>
              <w:left w:val="nil"/>
              <w:bottom w:val="nil"/>
              <w:right w:val="nil"/>
            </w:tcBorders>
            <w:tcMar>
              <w:left w:w="0" w:type="dxa"/>
              <w:right w:w="0" w:type="dxa"/>
            </w:tcMar>
          </w:tcPr>
          <w:p w14:paraId="7878D24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1917F188" w14:textId="77777777" w:rsidTr="00CC580A">
        <w:tc>
          <w:tcPr>
            <w:tcW w:w="374" w:type="dxa"/>
            <w:tcBorders>
              <w:top w:val="nil"/>
              <w:left w:val="nil"/>
              <w:bottom w:val="nil"/>
              <w:right w:val="nil"/>
            </w:tcBorders>
            <w:tcMar>
              <w:left w:w="0" w:type="dxa"/>
              <w:right w:w="0" w:type="dxa"/>
            </w:tcMar>
          </w:tcPr>
          <w:p w14:paraId="74DB058F"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1713B55"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FFDF37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C70D51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Rejilla de impulsión marca KOOLAIR, modelo 20-SH-200X100-0 o equivalente, con compuerta de regulación, terminación a elegir por la propiedad. Totalmente instalado, incluyendo todos los elementos necesarios para su correcta instalación y funcionamiento, medios de elevación, soportes, etc... Se incluye puesta en marcha.</w:t>
            </w:r>
          </w:p>
          <w:p w14:paraId="5FAAF50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Montaje y fijación de la rejilla.</w:t>
            </w:r>
          </w:p>
          <w:p w14:paraId="3C86A6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14B6BBE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41529B2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0044D89" w14:textId="77777777" w:rsidTr="00CC580A">
        <w:tc>
          <w:tcPr>
            <w:tcW w:w="5443" w:type="dxa"/>
            <w:gridSpan w:val="8"/>
            <w:tcBorders>
              <w:top w:val="nil"/>
              <w:left w:val="nil"/>
              <w:bottom w:val="nil"/>
              <w:right w:val="nil"/>
            </w:tcBorders>
            <w:tcMar>
              <w:left w:w="23" w:type="dxa"/>
              <w:right w:w="23" w:type="dxa"/>
            </w:tcMar>
          </w:tcPr>
          <w:p w14:paraId="46999C4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E0C967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8,000</w:t>
            </w:r>
          </w:p>
        </w:tc>
        <w:tc>
          <w:tcPr>
            <w:tcW w:w="1524" w:type="dxa"/>
            <w:gridSpan w:val="2"/>
            <w:tcBorders>
              <w:top w:val="nil"/>
              <w:left w:val="nil"/>
              <w:bottom w:val="nil"/>
              <w:right w:val="nil"/>
            </w:tcBorders>
            <w:tcMar>
              <w:left w:w="23" w:type="dxa"/>
              <w:right w:w="23" w:type="dxa"/>
            </w:tcMar>
          </w:tcPr>
          <w:p w14:paraId="13F57B8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22,52</w:t>
            </w:r>
          </w:p>
        </w:tc>
        <w:tc>
          <w:tcPr>
            <w:tcW w:w="1534" w:type="dxa"/>
            <w:gridSpan w:val="2"/>
            <w:tcBorders>
              <w:top w:val="nil"/>
              <w:left w:val="nil"/>
              <w:bottom w:val="nil"/>
              <w:right w:val="nil"/>
            </w:tcBorders>
            <w:tcMar>
              <w:left w:w="23" w:type="dxa"/>
              <w:right w:w="23" w:type="dxa"/>
            </w:tcMar>
          </w:tcPr>
          <w:p w14:paraId="4B9075C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180,16</w:t>
            </w:r>
          </w:p>
        </w:tc>
      </w:tr>
      <w:tr w:rsidR="006C53AF" w14:paraId="3EF42E25" w14:textId="77777777" w:rsidTr="00CC580A">
        <w:tc>
          <w:tcPr>
            <w:tcW w:w="902" w:type="dxa"/>
            <w:gridSpan w:val="2"/>
            <w:tcBorders>
              <w:top w:val="nil"/>
              <w:left w:val="nil"/>
              <w:bottom w:val="nil"/>
              <w:right w:val="nil"/>
            </w:tcBorders>
            <w:tcMar>
              <w:left w:w="23" w:type="dxa"/>
              <w:right w:w="23" w:type="dxa"/>
            </w:tcMar>
          </w:tcPr>
          <w:p w14:paraId="401F314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1.1.9</w:t>
            </w:r>
          </w:p>
        </w:tc>
        <w:tc>
          <w:tcPr>
            <w:tcW w:w="432" w:type="dxa"/>
            <w:tcBorders>
              <w:top w:val="nil"/>
              <w:left w:val="nil"/>
              <w:bottom w:val="nil"/>
              <w:right w:val="nil"/>
            </w:tcBorders>
            <w:tcMar>
              <w:left w:w="23" w:type="dxa"/>
              <w:right w:w="23" w:type="dxa"/>
            </w:tcMar>
          </w:tcPr>
          <w:p w14:paraId="07B12BB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2E7979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REJILLA DE RETORNO MARCA KOOLAIR, MODELO 20-45-H-400X300-MM O EQUIVALENTE</w:t>
            </w:r>
          </w:p>
        </w:tc>
        <w:tc>
          <w:tcPr>
            <w:tcW w:w="1150" w:type="dxa"/>
            <w:tcBorders>
              <w:top w:val="nil"/>
              <w:left w:val="nil"/>
              <w:bottom w:val="nil"/>
              <w:right w:val="nil"/>
            </w:tcBorders>
            <w:tcMar>
              <w:left w:w="0" w:type="dxa"/>
              <w:right w:w="0" w:type="dxa"/>
            </w:tcMar>
          </w:tcPr>
          <w:p w14:paraId="79AEB8C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2D935BFC" w14:textId="77777777" w:rsidTr="00CC580A">
        <w:tc>
          <w:tcPr>
            <w:tcW w:w="374" w:type="dxa"/>
            <w:tcBorders>
              <w:top w:val="nil"/>
              <w:left w:val="nil"/>
              <w:bottom w:val="nil"/>
              <w:right w:val="nil"/>
            </w:tcBorders>
            <w:tcMar>
              <w:left w:w="0" w:type="dxa"/>
              <w:right w:w="0" w:type="dxa"/>
            </w:tcMar>
          </w:tcPr>
          <w:p w14:paraId="389B1895"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10AEF7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B923C5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421BCB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Rejilla de retorno marca KOOLAIR, modelo 20-45-H-400x300-MM o equivalente, terminación a elegir por la propiedad. Totalmente instalado, incluyendo todos los elementos necesarios para su correcta instalación y funcionamiento, medios de elevación, soportes, etc... Se incluye puesta en marcha.</w:t>
            </w:r>
          </w:p>
          <w:p w14:paraId="1D51433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Montaje y fijación de la rejilla.</w:t>
            </w:r>
          </w:p>
          <w:p w14:paraId="518BAE0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76A02CB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79E0511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2D1B7EC" w14:textId="77777777" w:rsidTr="00CC580A">
        <w:tc>
          <w:tcPr>
            <w:tcW w:w="5443" w:type="dxa"/>
            <w:gridSpan w:val="8"/>
            <w:tcBorders>
              <w:top w:val="nil"/>
              <w:left w:val="nil"/>
              <w:bottom w:val="nil"/>
              <w:right w:val="nil"/>
            </w:tcBorders>
            <w:tcMar>
              <w:left w:w="23" w:type="dxa"/>
              <w:right w:w="23" w:type="dxa"/>
            </w:tcMar>
          </w:tcPr>
          <w:p w14:paraId="093CA5C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6B12F0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11,000</w:t>
            </w:r>
          </w:p>
        </w:tc>
        <w:tc>
          <w:tcPr>
            <w:tcW w:w="1524" w:type="dxa"/>
            <w:gridSpan w:val="2"/>
            <w:tcBorders>
              <w:top w:val="nil"/>
              <w:left w:val="nil"/>
              <w:bottom w:val="nil"/>
              <w:right w:val="nil"/>
            </w:tcBorders>
            <w:tcMar>
              <w:left w:w="23" w:type="dxa"/>
              <w:right w:w="23" w:type="dxa"/>
            </w:tcMar>
          </w:tcPr>
          <w:p w14:paraId="0665973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34,63</w:t>
            </w:r>
          </w:p>
        </w:tc>
        <w:tc>
          <w:tcPr>
            <w:tcW w:w="1534" w:type="dxa"/>
            <w:gridSpan w:val="2"/>
            <w:tcBorders>
              <w:top w:val="nil"/>
              <w:left w:val="nil"/>
              <w:bottom w:val="nil"/>
              <w:right w:val="nil"/>
            </w:tcBorders>
            <w:tcMar>
              <w:left w:w="23" w:type="dxa"/>
              <w:right w:w="23" w:type="dxa"/>
            </w:tcMar>
          </w:tcPr>
          <w:p w14:paraId="02675FC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380,93</w:t>
            </w:r>
          </w:p>
        </w:tc>
      </w:tr>
      <w:tr w:rsidR="006C53AF" w14:paraId="10A4ED96" w14:textId="77777777" w:rsidTr="00CC580A">
        <w:tc>
          <w:tcPr>
            <w:tcW w:w="902" w:type="dxa"/>
            <w:gridSpan w:val="2"/>
            <w:tcBorders>
              <w:top w:val="nil"/>
              <w:left w:val="nil"/>
              <w:bottom w:val="nil"/>
              <w:right w:val="nil"/>
            </w:tcBorders>
            <w:tcMar>
              <w:left w:w="23" w:type="dxa"/>
              <w:right w:w="23" w:type="dxa"/>
            </w:tcMar>
          </w:tcPr>
          <w:p w14:paraId="5289AAC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lastRenderedPageBreak/>
              <w:t>1.1.10</w:t>
            </w:r>
          </w:p>
        </w:tc>
        <w:tc>
          <w:tcPr>
            <w:tcW w:w="432" w:type="dxa"/>
            <w:tcBorders>
              <w:top w:val="nil"/>
              <w:left w:val="nil"/>
              <w:bottom w:val="nil"/>
              <w:right w:val="nil"/>
            </w:tcBorders>
            <w:tcMar>
              <w:left w:w="23" w:type="dxa"/>
              <w:right w:w="23" w:type="dxa"/>
            </w:tcMar>
          </w:tcPr>
          <w:p w14:paraId="0669A78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E4CBCF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REJILLA DE RETORNO MARCA KOOLAIR, MODELO 20-45-H-200X100-MM-O O EQUIVALENTE</w:t>
            </w:r>
          </w:p>
        </w:tc>
        <w:tc>
          <w:tcPr>
            <w:tcW w:w="1150" w:type="dxa"/>
            <w:tcBorders>
              <w:top w:val="nil"/>
              <w:left w:val="nil"/>
              <w:bottom w:val="nil"/>
              <w:right w:val="nil"/>
            </w:tcBorders>
            <w:tcMar>
              <w:left w:w="0" w:type="dxa"/>
              <w:right w:w="0" w:type="dxa"/>
            </w:tcMar>
          </w:tcPr>
          <w:p w14:paraId="00F9F7D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5ADB3692" w14:textId="77777777" w:rsidTr="00CC580A">
        <w:tc>
          <w:tcPr>
            <w:tcW w:w="374" w:type="dxa"/>
            <w:tcBorders>
              <w:top w:val="nil"/>
              <w:left w:val="nil"/>
              <w:bottom w:val="nil"/>
              <w:right w:val="nil"/>
            </w:tcBorders>
            <w:tcMar>
              <w:left w:w="0" w:type="dxa"/>
              <w:right w:w="0" w:type="dxa"/>
            </w:tcMar>
          </w:tcPr>
          <w:p w14:paraId="223B531C"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8F0205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F149C0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4B29D8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Rejilla de retorno marca KOOLAIR, modelo 20-45-H-200x100-MM-O o equivalente, con compuerta de regulación, terminación a elegir por la propiedad. Totalmente instalado, incluyendo todos los elementos necesarios para su correcta instalación y funcionamiento, medios de elevación, soportes, etc... Se incluye puesta en marcha.</w:t>
            </w:r>
          </w:p>
          <w:p w14:paraId="7352D80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Montaje y fijación de la rejilla.</w:t>
            </w:r>
          </w:p>
          <w:p w14:paraId="4C35778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3A3755E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77E6586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0A75A29" w14:textId="77777777" w:rsidTr="00CC580A">
        <w:tc>
          <w:tcPr>
            <w:tcW w:w="5443" w:type="dxa"/>
            <w:gridSpan w:val="8"/>
            <w:tcBorders>
              <w:top w:val="nil"/>
              <w:left w:val="nil"/>
              <w:bottom w:val="nil"/>
              <w:right w:val="nil"/>
            </w:tcBorders>
            <w:tcMar>
              <w:left w:w="23" w:type="dxa"/>
              <w:right w:w="23" w:type="dxa"/>
            </w:tcMar>
          </w:tcPr>
          <w:p w14:paraId="26C96B5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826A19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21,000</w:t>
            </w:r>
          </w:p>
        </w:tc>
        <w:tc>
          <w:tcPr>
            <w:tcW w:w="1524" w:type="dxa"/>
            <w:gridSpan w:val="2"/>
            <w:tcBorders>
              <w:top w:val="nil"/>
              <w:left w:val="nil"/>
              <w:bottom w:val="nil"/>
              <w:right w:val="nil"/>
            </w:tcBorders>
            <w:tcMar>
              <w:left w:w="23" w:type="dxa"/>
              <w:right w:w="23" w:type="dxa"/>
            </w:tcMar>
          </w:tcPr>
          <w:p w14:paraId="1D1233A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22,37</w:t>
            </w:r>
          </w:p>
        </w:tc>
        <w:tc>
          <w:tcPr>
            <w:tcW w:w="1534" w:type="dxa"/>
            <w:gridSpan w:val="2"/>
            <w:tcBorders>
              <w:top w:val="nil"/>
              <w:left w:val="nil"/>
              <w:bottom w:val="nil"/>
              <w:right w:val="nil"/>
            </w:tcBorders>
            <w:tcMar>
              <w:left w:w="23" w:type="dxa"/>
              <w:right w:w="23" w:type="dxa"/>
            </w:tcMar>
          </w:tcPr>
          <w:p w14:paraId="5E53D1E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469,77</w:t>
            </w:r>
          </w:p>
        </w:tc>
      </w:tr>
      <w:tr w:rsidR="006C53AF" w14:paraId="33D5CF7E" w14:textId="77777777" w:rsidTr="00CC580A">
        <w:tc>
          <w:tcPr>
            <w:tcW w:w="902" w:type="dxa"/>
            <w:gridSpan w:val="2"/>
            <w:tcBorders>
              <w:top w:val="nil"/>
              <w:left w:val="nil"/>
              <w:bottom w:val="nil"/>
              <w:right w:val="nil"/>
            </w:tcBorders>
            <w:tcMar>
              <w:left w:w="23" w:type="dxa"/>
              <w:right w:w="23" w:type="dxa"/>
            </w:tcMar>
          </w:tcPr>
          <w:p w14:paraId="3F3AC44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1.1.11</w:t>
            </w:r>
          </w:p>
        </w:tc>
        <w:tc>
          <w:tcPr>
            <w:tcW w:w="432" w:type="dxa"/>
            <w:tcBorders>
              <w:top w:val="nil"/>
              <w:left w:val="nil"/>
              <w:bottom w:val="nil"/>
              <w:right w:val="nil"/>
            </w:tcBorders>
            <w:tcMar>
              <w:left w:w="23" w:type="dxa"/>
              <w:right w:w="23" w:type="dxa"/>
            </w:tcMar>
          </w:tcPr>
          <w:p w14:paraId="4C892C3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57211F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REJILLA DE RETORNO MARCA KOOLAIR, MODELO 20-45-H-300X200-MM-O O EQUIVALENTE</w:t>
            </w:r>
          </w:p>
        </w:tc>
        <w:tc>
          <w:tcPr>
            <w:tcW w:w="1150" w:type="dxa"/>
            <w:tcBorders>
              <w:top w:val="nil"/>
              <w:left w:val="nil"/>
              <w:bottom w:val="nil"/>
              <w:right w:val="nil"/>
            </w:tcBorders>
            <w:tcMar>
              <w:left w:w="0" w:type="dxa"/>
              <w:right w:w="0" w:type="dxa"/>
            </w:tcMar>
          </w:tcPr>
          <w:p w14:paraId="4427543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1E20C98E" w14:textId="77777777" w:rsidTr="00CC580A">
        <w:tc>
          <w:tcPr>
            <w:tcW w:w="374" w:type="dxa"/>
            <w:tcBorders>
              <w:top w:val="nil"/>
              <w:left w:val="nil"/>
              <w:bottom w:val="nil"/>
              <w:right w:val="nil"/>
            </w:tcBorders>
            <w:tcMar>
              <w:left w:w="0" w:type="dxa"/>
              <w:right w:w="0" w:type="dxa"/>
            </w:tcMar>
          </w:tcPr>
          <w:p w14:paraId="2C85D9A2"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5FAF2E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745FDC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324D3E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Rejilla de retorno marca KOOLAIR, modelo 20-45-H-300x200-MM-O o equivalente, con compuerta de regulación, terminación a elegir por la propiedad. Totalmente instalado, incluyendo todos los elementos necesarios para su correcta instalación y funcionamiento, medios de elevación, soportes, etc... Se incluye puesta en marcha.</w:t>
            </w:r>
          </w:p>
          <w:p w14:paraId="76E1B88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Montaje y fijación de la rejilla.</w:t>
            </w:r>
          </w:p>
          <w:p w14:paraId="4C71FA8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4BA5BA7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2FEFD08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7E8D4D5" w14:textId="77777777" w:rsidTr="00CC580A">
        <w:tc>
          <w:tcPr>
            <w:tcW w:w="5443" w:type="dxa"/>
            <w:gridSpan w:val="8"/>
            <w:tcBorders>
              <w:top w:val="nil"/>
              <w:left w:val="nil"/>
              <w:bottom w:val="nil"/>
              <w:right w:val="nil"/>
            </w:tcBorders>
            <w:tcMar>
              <w:left w:w="23" w:type="dxa"/>
              <w:right w:w="23" w:type="dxa"/>
            </w:tcMar>
          </w:tcPr>
          <w:p w14:paraId="6AE10AA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661854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2,000</w:t>
            </w:r>
          </w:p>
        </w:tc>
        <w:tc>
          <w:tcPr>
            <w:tcW w:w="1524" w:type="dxa"/>
            <w:gridSpan w:val="2"/>
            <w:tcBorders>
              <w:top w:val="nil"/>
              <w:left w:val="nil"/>
              <w:bottom w:val="nil"/>
              <w:right w:val="nil"/>
            </w:tcBorders>
            <w:tcMar>
              <w:left w:w="23" w:type="dxa"/>
              <w:right w:w="23" w:type="dxa"/>
            </w:tcMar>
          </w:tcPr>
          <w:p w14:paraId="7641BC1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34,11</w:t>
            </w:r>
          </w:p>
        </w:tc>
        <w:tc>
          <w:tcPr>
            <w:tcW w:w="1534" w:type="dxa"/>
            <w:gridSpan w:val="2"/>
            <w:tcBorders>
              <w:top w:val="nil"/>
              <w:left w:val="nil"/>
              <w:bottom w:val="nil"/>
              <w:right w:val="nil"/>
            </w:tcBorders>
            <w:tcMar>
              <w:left w:w="23" w:type="dxa"/>
              <w:right w:w="23" w:type="dxa"/>
            </w:tcMar>
          </w:tcPr>
          <w:p w14:paraId="52D9C85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68,22</w:t>
            </w:r>
          </w:p>
        </w:tc>
      </w:tr>
      <w:tr w:rsidR="006C53AF" w14:paraId="2EA0AE42" w14:textId="77777777" w:rsidTr="00CC580A">
        <w:tc>
          <w:tcPr>
            <w:tcW w:w="902" w:type="dxa"/>
            <w:gridSpan w:val="2"/>
            <w:tcBorders>
              <w:top w:val="nil"/>
              <w:left w:val="nil"/>
              <w:bottom w:val="nil"/>
              <w:right w:val="nil"/>
            </w:tcBorders>
            <w:tcMar>
              <w:left w:w="23" w:type="dxa"/>
              <w:right w:w="23" w:type="dxa"/>
            </w:tcMar>
          </w:tcPr>
          <w:p w14:paraId="0A39AD9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1.1.12</w:t>
            </w:r>
          </w:p>
        </w:tc>
        <w:tc>
          <w:tcPr>
            <w:tcW w:w="432" w:type="dxa"/>
            <w:tcBorders>
              <w:top w:val="nil"/>
              <w:left w:val="nil"/>
              <w:bottom w:val="nil"/>
              <w:right w:val="nil"/>
            </w:tcBorders>
            <w:tcMar>
              <w:left w:w="23" w:type="dxa"/>
              <w:right w:w="23" w:type="dxa"/>
            </w:tcMar>
          </w:tcPr>
          <w:p w14:paraId="61C48AB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C0B403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COMPUERTA CORTAFUEGOS RECTANGULAR. CLASIFICACIÓN EI-120 PARA MURO, DIMENSIONES 200X100</w:t>
            </w:r>
          </w:p>
        </w:tc>
        <w:tc>
          <w:tcPr>
            <w:tcW w:w="1150" w:type="dxa"/>
            <w:tcBorders>
              <w:top w:val="nil"/>
              <w:left w:val="nil"/>
              <w:bottom w:val="nil"/>
              <w:right w:val="nil"/>
            </w:tcBorders>
            <w:tcMar>
              <w:left w:w="0" w:type="dxa"/>
              <w:right w:w="0" w:type="dxa"/>
            </w:tcMar>
          </w:tcPr>
          <w:p w14:paraId="66AA4ED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6AB94040" w14:textId="77777777" w:rsidTr="00CC580A">
        <w:tc>
          <w:tcPr>
            <w:tcW w:w="374" w:type="dxa"/>
            <w:tcBorders>
              <w:top w:val="nil"/>
              <w:left w:val="nil"/>
              <w:bottom w:val="nil"/>
              <w:right w:val="nil"/>
            </w:tcBorders>
            <w:tcMar>
              <w:left w:w="0" w:type="dxa"/>
              <w:right w:w="0" w:type="dxa"/>
            </w:tcMar>
          </w:tcPr>
          <w:p w14:paraId="6549ED5F"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02435B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82DB65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CBA553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Compuerta cortafuegos rectangular marca KOOLAIR, modelo SCFR-PD o equivalente, según UNE-EN 1366-2:2000, clasificación EI-120 para muro, dimensiones 200x100. Totalmente instalado, incluyendo todos los elementos necesarios para su correcta instalación y funcionamiento, medios de elevación, soportes, etc... Se incluye puesta en marcha.</w:t>
            </w:r>
          </w:p>
          <w:p w14:paraId="5365199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de la compuerta. Conexión al conducto. Comprobación de su correcto funcionamiento.</w:t>
            </w:r>
          </w:p>
          <w:p w14:paraId="6893AF8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04C21A6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257A95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8ED5B43" w14:textId="77777777" w:rsidTr="00CC580A">
        <w:tc>
          <w:tcPr>
            <w:tcW w:w="2119" w:type="dxa"/>
            <w:gridSpan w:val="4"/>
            <w:tcBorders>
              <w:top w:val="nil"/>
              <w:left w:val="nil"/>
              <w:bottom w:val="single" w:sz="2" w:space="0" w:color="000000"/>
              <w:right w:val="nil"/>
            </w:tcBorders>
            <w:tcMar>
              <w:left w:w="23" w:type="dxa"/>
              <w:right w:w="23" w:type="dxa"/>
            </w:tcMar>
          </w:tcPr>
          <w:p w14:paraId="5FE2C8D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A3FC80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BE9B24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F68F95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931D37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789A4A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67DF47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917EE1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614D99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162881C7" w14:textId="77777777" w:rsidTr="00CC580A">
        <w:tc>
          <w:tcPr>
            <w:tcW w:w="2119" w:type="dxa"/>
            <w:gridSpan w:val="4"/>
            <w:tcBorders>
              <w:top w:val="single" w:sz="2" w:space="0" w:color="000000"/>
              <w:left w:val="nil"/>
              <w:bottom w:val="nil"/>
              <w:right w:val="nil"/>
            </w:tcBorders>
            <w:tcMar>
              <w:left w:w="23" w:type="dxa"/>
              <w:right w:w="23" w:type="dxa"/>
            </w:tcMar>
          </w:tcPr>
          <w:p w14:paraId="74D3038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IMPULSION RECUPERADOR</w:t>
            </w:r>
          </w:p>
        </w:tc>
        <w:tc>
          <w:tcPr>
            <w:tcW w:w="948" w:type="dxa"/>
            <w:tcBorders>
              <w:top w:val="single" w:sz="2" w:space="0" w:color="000000"/>
              <w:left w:val="nil"/>
              <w:bottom w:val="nil"/>
              <w:right w:val="nil"/>
            </w:tcBorders>
            <w:tcMar>
              <w:left w:w="23" w:type="dxa"/>
              <w:right w:w="23" w:type="dxa"/>
            </w:tcMar>
          </w:tcPr>
          <w:p w14:paraId="5E3AA13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single" w:sz="2" w:space="0" w:color="000000"/>
              <w:left w:val="nil"/>
              <w:bottom w:val="nil"/>
              <w:right w:val="nil"/>
            </w:tcBorders>
            <w:tcMar>
              <w:left w:w="23" w:type="dxa"/>
              <w:right w:w="23" w:type="dxa"/>
            </w:tcMar>
          </w:tcPr>
          <w:p w14:paraId="0A469E2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22E37B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21BBFB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D95D83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893C96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8A2936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single" w:sz="2" w:space="0" w:color="000000"/>
              <w:left w:val="nil"/>
              <w:bottom w:val="nil"/>
              <w:right w:val="nil"/>
            </w:tcBorders>
            <w:tcMar>
              <w:left w:w="0" w:type="dxa"/>
              <w:right w:w="0" w:type="dxa"/>
            </w:tcMar>
          </w:tcPr>
          <w:p w14:paraId="3FFE344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F1C43EB" w14:textId="77777777" w:rsidTr="00CC580A">
        <w:tc>
          <w:tcPr>
            <w:tcW w:w="2119" w:type="dxa"/>
            <w:gridSpan w:val="4"/>
            <w:tcBorders>
              <w:top w:val="nil"/>
              <w:left w:val="nil"/>
              <w:bottom w:val="nil"/>
              <w:right w:val="nil"/>
            </w:tcBorders>
            <w:tcMar>
              <w:left w:w="23" w:type="dxa"/>
              <w:right w:w="23" w:type="dxa"/>
            </w:tcMar>
          </w:tcPr>
          <w:p w14:paraId="2B077E0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EXTRACCION RECUPERADOR</w:t>
            </w:r>
          </w:p>
        </w:tc>
        <w:tc>
          <w:tcPr>
            <w:tcW w:w="948" w:type="dxa"/>
            <w:tcBorders>
              <w:top w:val="nil"/>
              <w:left w:val="nil"/>
              <w:bottom w:val="nil"/>
              <w:right w:val="nil"/>
            </w:tcBorders>
            <w:tcMar>
              <w:left w:w="23" w:type="dxa"/>
              <w:right w:w="23" w:type="dxa"/>
            </w:tcMar>
          </w:tcPr>
          <w:p w14:paraId="597B422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nil"/>
              <w:left w:val="nil"/>
              <w:bottom w:val="nil"/>
              <w:right w:val="nil"/>
            </w:tcBorders>
            <w:tcMar>
              <w:left w:w="23" w:type="dxa"/>
              <w:right w:w="23" w:type="dxa"/>
            </w:tcMar>
          </w:tcPr>
          <w:p w14:paraId="68A61AC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5D1B4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9EB6ED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08335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DA5F5B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2CFF29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nil"/>
              <w:left w:val="nil"/>
              <w:bottom w:val="single" w:sz="2" w:space="0" w:color="000000"/>
              <w:right w:val="nil"/>
            </w:tcBorders>
            <w:tcMar>
              <w:left w:w="0" w:type="dxa"/>
              <w:right w:w="0" w:type="dxa"/>
            </w:tcMar>
          </w:tcPr>
          <w:p w14:paraId="0E99D8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AC9A03C" w14:textId="77777777" w:rsidTr="00CC580A">
        <w:tc>
          <w:tcPr>
            <w:tcW w:w="2119" w:type="dxa"/>
            <w:gridSpan w:val="4"/>
            <w:tcBorders>
              <w:top w:val="nil"/>
              <w:left w:val="nil"/>
              <w:bottom w:val="nil"/>
              <w:right w:val="nil"/>
            </w:tcBorders>
            <w:tcMar>
              <w:left w:w="23" w:type="dxa"/>
              <w:right w:w="23" w:type="dxa"/>
            </w:tcMar>
          </w:tcPr>
          <w:p w14:paraId="3A665AE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3B9085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C809C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09B09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7C75D4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651516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AC4DD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531C7E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w:t>
            </w:r>
          </w:p>
        </w:tc>
        <w:tc>
          <w:tcPr>
            <w:tcW w:w="1150" w:type="dxa"/>
            <w:tcBorders>
              <w:top w:val="single" w:sz="2" w:space="0" w:color="000000"/>
              <w:left w:val="nil"/>
              <w:bottom w:val="nil"/>
              <w:right w:val="nil"/>
            </w:tcBorders>
            <w:tcMar>
              <w:left w:w="23" w:type="dxa"/>
              <w:right w:w="23" w:type="dxa"/>
            </w:tcMar>
          </w:tcPr>
          <w:p w14:paraId="71CFC51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w:t>
            </w:r>
          </w:p>
        </w:tc>
      </w:tr>
      <w:tr w:rsidR="006C53AF" w14:paraId="5AC9707F" w14:textId="77777777" w:rsidTr="00CC580A">
        <w:tc>
          <w:tcPr>
            <w:tcW w:w="5443" w:type="dxa"/>
            <w:gridSpan w:val="8"/>
            <w:tcBorders>
              <w:top w:val="nil"/>
              <w:left w:val="nil"/>
              <w:bottom w:val="nil"/>
              <w:right w:val="nil"/>
            </w:tcBorders>
            <w:tcMar>
              <w:left w:w="23" w:type="dxa"/>
              <w:right w:w="23" w:type="dxa"/>
            </w:tcMar>
          </w:tcPr>
          <w:p w14:paraId="3414E85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122944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9,000</w:t>
            </w:r>
          </w:p>
        </w:tc>
        <w:tc>
          <w:tcPr>
            <w:tcW w:w="1524" w:type="dxa"/>
            <w:gridSpan w:val="2"/>
            <w:tcBorders>
              <w:top w:val="nil"/>
              <w:left w:val="nil"/>
              <w:bottom w:val="nil"/>
              <w:right w:val="nil"/>
            </w:tcBorders>
            <w:tcMar>
              <w:left w:w="23" w:type="dxa"/>
              <w:right w:w="23" w:type="dxa"/>
            </w:tcMar>
          </w:tcPr>
          <w:p w14:paraId="469EF12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191,93</w:t>
            </w:r>
          </w:p>
        </w:tc>
        <w:tc>
          <w:tcPr>
            <w:tcW w:w="1534" w:type="dxa"/>
            <w:gridSpan w:val="2"/>
            <w:tcBorders>
              <w:top w:val="nil"/>
              <w:left w:val="nil"/>
              <w:bottom w:val="nil"/>
              <w:right w:val="nil"/>
            </w:tcBorders>
            <w:tcMar>
              <w:left w:w="23" w:type="dxa"/>
              <w:right w:w="23" w:type="dxa"/>
            </w:tcMar>
          </w:tcPr>
          <w:p w14:paraId="5A96806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1.727,37</w:t>
            </w:r>
          </w:p>
        </w:tc>
      </w:tr>
      <w:tr w:rsidR="006C53AF" w14:paraId="13C4802D" w14:textId="77777777" w:rsidTr="00CC580A">
        <w:tc>
          <w:tcPr>
            <w:tcW w:w="902" w:type="dxa"/>
            <w:gridSpan w:val="2"/>
            <w:tcBorders>
              <w:top w:val="nil"/>
              <w:left w:val="nil"/>
              <w:bottom w:val="nil"/>
              <w:right w:val="nil"/>
            </w:tcBorders>
            <w:tcMar>
              <w:left w:w="23" w:type="dxa"/>
              <w:right w:w="23" w:type="dxa"/>
            </w:tcMar>
          </w:tcPr>
          <w:p w14:paraId="7CED99F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1.1.13</w:t>
            </w:r>
          </w:p>
        </w:tc>
        <w:tc>
          <w:tcPr>
            <w:tcW w:w="432" w:type="dxa"/>
            <w:tcBorders>
              <w:top w:val="nil"/>
              <w:left w:val="nil"/>
              <w:bottom w:val="nil"/>
              <w:right w:val="nil"/>
            </w:tcBorders>
            <w:tcMar>
              <w:left w:w="23" w:type="dxa"/>
              <w:right w:w="23" w:type="dxa"/>
            </w:tcMar>
          </w:tcPr>
          <w:p w14:paraId="423987A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415FE8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COMPUERTA CORTAFUEGOS RECTANGULAR. CLASIFICACIÓN EI-120 PARA MURO, DIMENSIONES 250X200.</w:t>
            </w:r>
          </w:p>
        </w:tc>
        <w:tc>
          <w:tcPr>
            <w:tcW w:w="1150" w:type="dxa"/>
            <w:tcBorders>
              <w:top w:val="nil"/>
              <w:left w:val="nil"/>
              <w:bottom w:val="nil"/>
              <w:right w:val="nil"/>
            </w:tcBorders>
            <w:tcMar>
              <w:left w:w="0" w:type="dxa"/>
              <w:right w:w="0" w:type="dxa"/>
            </w:tcMar>
          </w:tcPr>
          <w:p w14:paraId="4AD2CB0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3C1D94DD" w14:textId="77777777" w:rsidTr="00CC580A">
        <w:tc>
          <w:tcPr>
            <w:tcW w:w="374" w:type="dxa"/>
            <w:tcBorders>
              <w:top w:val="nil"/>
              <w:left w:val="nil"/>
              <w:bottom w:val="nil"/>
              <w:right w:val="nil"/>
            </w:tcBorders>
            <w:tcMar>
              <w:left w:w="0" w:type="dxa"/>
              <w:right w:w="0" w:type="dxa"/>
            </w:tcMar>
          </w:tcPr>
          <w:p w14:paraId="7475F8A4"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CD0918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86CD6A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2742F1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Compuerta cortafuegos rectangular marca KOOLAIR, modelo SCFR-PD o equivalente, según UNE-EN 1366-2:2000, clasificación EI-120 para muro, dimensiones 250x200. Totalmente instalado, incluyendo todos los elementos necesarios para su correcta instalación y funcionamiento, medios de elevación, soportes, etc... Se incluye puesta en marcha.</w:t>
            </w:r>
          </w:p>
          <w:p w14:paraId="5E40794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de la compuerta. Conexión al conducto. Comprobación de su correcto funcionamiento.</w:t>
            </w:r>
          </w:p>
          <w:p w14:paraId="6A7A4BE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70BF8B7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7F56B2F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0D8D44A" w14:textId="77777777" w:rsidTr="00CC580A">
        <w:tc>
          <w:tcPr>
            <w:tcW w:w="5443" w:type="dxa"/>
            <w:gridSpan w:val="8"/>
            <w:tcBorders>
              <w:top w:val="nil"/>
              <w:left w:val="nil"/>
              <w:bottom w:val="nil"/>
              <w:right w:val="nil"/>
            </w:tcBorders>
            <w:tcMar>
              <w:left w:w="23" w:type="dxa"/>
              <w:right w:w="23" w:type="dxa"/>
            </w:tcMar>
          </w:tcPr>
          <w:p w14:paraId="55E4ACF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0CD436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3,000</w:t>
            </w:r>
          </w:p>
        </w:tc>
        <w:tc>
          <w:tcPr>
            <w:tcW w:w="1524" w:type="dxa"/>
            <w:gridSpan w:val="2"/>
            <w:tcBorders>
              <w:top w:val="nil"/>
              <w:left w:val="nil"/>
              <w:bottom w:val="nil"/>
              <w:right w:val="nil"/>
            </w:tcBorders>
            <w:tcMar>
              <w:left w:w="23" w:type="dxa"/>
              <w:right w:w="23" w:type="dxa"/>
            </w:tcMar>
          </w:tcPr>
          <w:p w14:paraId="1DA0541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206,38</w:t>
            </w:r>
          </w:p>
        </w:tc>
        <w:tc>
          <w:tcPr>
            <w:tcW w:w="1534" w:type="dxa"/>
            <w:gridSpan w:val="2"/>
            <w:tcBorders>
              <w:top w:val="nil"/>
              <w:left w:val="nil"/>
              <w:bottom w:val="nil"/>
              <w:right w:val="nil"/>
            </w:tcBorders>
            <w:tcMar>
              <w:left w:w="23" w:type="dxa"/>
              <w:right w:w="23" w:type="dxa"/>
            </w:tcMar>
          </w:tcPr>
          <w:p w14:paraId="2AC69F4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619,14</w:t>
            </w:r>
          </w:p>
        </w:tc>
      </w:tr>
      <w:tr w:rsidR="006C53AF" w14:paraId="7071D857" w14:textId="77777777" w:rsidTr="00CC580A">
        <w:tc>
          <w:tcPr>
            <w:tcW w:w="902" w:type="dxa"/>
            <w:gridSpan w:val="2"/>
            <w:tcBorders>
              <w:top w:val="nil"/>
              <w:left w:val="nil"/>
              <w:bottom w:val="nil"/>
              <w:right w:val="nil"/>
            </w:tcBorders>
            <w:tcMar>
              <w:left w:w="23" w:type="dxa"/>
              <w:right w:w="23" w:type="dxa"/>
            </w:tcMar>
          </w:tcPr>
          <w:p w14:paraId="3954D38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1.1.14</w:t>
            </w:r>
          </w:p>
        </w:tc>
        <w:tc>
          <w:tcPr>
            <w:tcW w:w="432" w:type="dxa"/>
            <w:tcBorders>
              <w:top w:val="nil"/>
              <w:left w:val="nil"/>
              <w:bottom w:val="nil"/>
              <w:right w:val="nil"/>
            </w:tcBorders>
            <w:tcMar>
              <w:left w:w="23" w:type="dxa"/>
              <w:right w:w="23" w:type="dxa"/>
            </w:tcMar>
          </w:tcPr>
          <w:p w14:paraId="0643C82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163099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DIFUSOR ROTACIONAL DE LAMA MÓVIL MARCA KOOLAIR, MODELO DFR0 2460 PDL-A-RE O EQUIVALENTE</w:t>
            </w:r>
          </w:p>
        </w:tc>
        <w:tc>
          <w:tcPr>
            <w:tcW w:w="1150" w:type="dxa"/>
            <w:tcBorders>
              <w:top w:val="nil"/>
              <w:left w:val="nil"/>
              <w:bottom w:val="nil"/>
              <w:right w:val="nil"/>
            </w:tcBorders>
            <w:tcMar>
              <w:left w:w="0" w:type="dxa"/>
              <w:right w:w="0" w:type="dxa"/>
            </w:tcMar>
          </w:tcPr>
          <w:p w14:paraId="7F72C16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68E1D99A" w14:textId="77777777" w:rsidTr="00CC580A">
        <w:tc>
          <w:tcPr>
            <w:tcW w:w="374" w:type="dxa"/>
            <w:tcBorders>
              <w:top w:val="nil"/>
              <w:left w:val="nil"/>
              <w:bottom w:val="nil"/>
              <w:right w:val="nil"/>
            </w:tcBorders>
            <w:tcMar>
              <w:left w:w="0" w:type="dxa"/>
              <w:right w:w="0" w:type="dxa"/>
            </w:tcMar>
          </w:tcPr>
          <w:p w14:paraId="5A8578AA"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D7303B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062B49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5B7ADC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Difusor rotacional de lama móvil marca KOOLAIR, modelo DFR0 2460 PDL-A-RE o equivalente, plenum de conexión lateral aislado interiormente para placa cuadrada, con compuerta de regulación accesible desde falso techo, terminación a elegir por la propiedad. Totalmente instalado, incluyendo todos los elementos necesarios para su correcta instalación y funcionamiento, medios de elevación, soportes, aislamiento según normativa de aplicación, etc... Se incluye puesta en marcha.</w:t>
            </w:r>
          </w:p>
          <w:p w14:paraId="22933EE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Montaje del plenum mediante soportes de suspensión. Fijación del difusor al plenum.</w:t>
            </w:r>
          </w:p>
          <w:p w14:paraId="05E01A9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0168554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1A9BDFB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BEDABA8" w14:textId="77777777" w:rsidTr="00CC580A">
        <w:tc>
          <w:tcPr>
            <w:tcW w:w="5443" w:type="dxa"/>
            <w:gridSpan w:val="8"/>
            <w:tcBorders>
              <w:top w:val="nil"/>
              <w:left w:val="nil"/>
              <w:bottom w:val="nil"/>
              <w:right w:val="nil"/>
            </w:tcBorders>
            <w:tcMar>
              <w:left w:w="23" w:type="dxa"/>
              <w:right w:w="23" w:type="dxa"/>
            </w:tcMar>
          </w:tcPr>
          <w:p w14:paraId="3B65CCC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B6E297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11,000</w:t>
            </w:r>
          </w:p>
        </w:tc>
        <w:tc>
          <w:tcPr>
            <w:tcW w:w="1524" w:type="dxa"/>
            <w:gridSpan w:val="2"/>
            <w:tcBorders>
              <w:top w:val="nil"/>
              <w:left w:val="nil"/>
              <w:bottom w:val="nil"/>
              <w:right w:val="nil"/>
            </w:tcBorders>
            <w:tcMar>
              <w:left w:w="23" w:type="dxa"/>
              <w:right w:w="23" w:type="dxa"/>
            </w:tcMar>
          </w:tcPr>
          <w:p w14:paraId="5C398A0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190,42</w:t>
            </w:r>
          </w:p>
        </w:tc>
        <w:tc>
          <w:tcPr>
            <w:tcW w:w="1534" w:type="dxa"/>
            <w:gridSpan w:val="2"/>
            <w:tcBorders>
              <w:top w:val="nil"/>
              <w:left w:val="nil"/>
              <w:bottom w:val="nil"/>
              <w:right w:val="nil"/>
            </w:tcBorders>
            <w:tcMar>
              <w:left w:w="23" w:type="dxa"/>
              <w:right w:w="23" w:type="dxa"/>
            </w:tcMar>
          </w:tcPr>
          <w:p w14:paraId="2671198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2.094,62</w:t>
            </w:r>
          </w:p>
        </w:tc>
      </w:tr>
      <w:tr w:rsidR="006C53AF" w14:paraId="50265D30" w14:textId="77777777" w:rsidTr="00CC580A">
        <w:tc>
          <w:tcPr>
            <w:tcW w:w="902" w:type="dxa"/>
            <w:gridSpan w:val="2"/>
            <w:tcBorders>
              <w:top w:val="nil"/>
              <w:left w:val="nil"/>
              <w:bottom w:val="nil"/>
              <w:right w:val="nil"/>
            </w:tcBorders>
            <w:tcMar>
              <w:left w:w="23" w:type="dxa"/>
              <w:right w:w="23" w:type="dxa"/>
            </w:tcMar>
          </w:tcPr>
          <w:p w14:paraId="47DF34C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1.1.15</w:t>
            </w:r>
          </w:p>
        </w:tc>
        <w:tc>
          <w:tcPr>
            <w:tcW w:w="432" w:type="dxa"/>
            <w:tcBorders>
              <w:top w:val="nil"/>
              <w:left w:val="nil"/>
              <w:bottom w:val="nil"/>
              <w:right w:val="nil"/>
            </w:tcBorders>
            <w:tcMar>
              <w:left w:w="23" w:type="dxa"/>
              <w:right w:w="23" w:type="dxa"/>
            </w:tcMar>
          </w:tcPr>
          <w:p w14:paraId="58F8B3F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81C3C3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DIFUSOR LINEAL CON BASTIDOR EXTERIOR ESTRECHO MARCA KOOLAIR, MODELO S-72 PFL-A-RL-1500 O EQUIVALENTE</w:t>
            </w:r>
          </w:p>
        </w:tc>
        <w:tc>
          <w:tcPr>
            <w:tcW w:w="1150" w:type="dxa"/>
            <w:tcBorders>
              <w:top w:val="nil"/>
              <w:left w:val="nil"/>
              <w:bottom w:val="nil"/>
              <w:right w:val="nil"/>
            </w:tcBorders>
            <w:tcMar>
              <w:left w:w="0" w:type="dxa"/>
              <w:right w:w="0" w:type="dxa"/>
            </w:tcMar>
          </w:tcPr>
          <w:p w14:paraId="4E3E894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0F13128E" w14:textId="77777777" w:rsidTr="00CC580A">
        <w:tc>
          <w:tcPr>
            <w:tcW w:w="374" w:type="dxa"/>
            <w:tcBorders>
              <w:top w:val="nil"/>
              <w:left w:val="nil"/>
              <w:bottom w:val="nil"/>
              <w:right w:val="nil"/>
            </w:tcBorders>
            <w:tcMar>
              <w:left w:w="0" w:type="dxa"/>
              <w:right w:w="0" w:type="dxa"/>
            </w:tcMar>
          </w:tcPr>
          <w:p w14:paraId="6AD1CAD5"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D5F49C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B9D856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5135F7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Difusor lineal con bastidor exterior estrecho marca KOOLAIR, modelo S-72 PFL-A-RL-1500 o equivalente, plenum fijo de conexión lateral aislado interiormente, paso 21, bastidor de 18, 2 vías con compuerta de regulación accesible desde el local, instalados con una falsa línea continua, terminación a elegir por la propiedad. Totalmente instalado, incluyendo todos los elementos necesarios para su correcta instalación y funcionamiento, medios de elevación, soportes, aislamiento según normativa de aplicación, etc... Se incluye puesta en marcha.</w:t>
            </w:r>
          </w:p>
          <w:p w14:paraId="53412D2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Montaje del plenum mediante soportes de suspensión. Fijación del difusor al plenum.</w:t>
            </w:r>
          </w:p>
          <w:p w14:paraId="066EB08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5F76DFB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6E7163E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4771F76" w14:textId="77777777" w:rsidTr="00CC580A">
        <w:tc>
          <w:tcPr>
            <w:tcW w:w="5443" w:type="dxa"/>
            <w:gridSpan w:val="8"/>
            <w:tcBorders>
              <w:top w:val="nil"/>
              <w:left w:val="nil"/>
              <w:bottom w:val="nil"/>
              <w:right w:val="nil"/>
            </w:tcBorders>
            <w:tcMar>
              <w:left w:w="23" w:type="dxa"/>
              <w:right w:w="23" w:type="dxa"/>
            </w:tcMar>
          </w:tcPr>
          <w:p w14:paraId="69BB7F8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917D20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15,000</w:t>
            </w:r>
          </w:p>
        </w:tc>
        <w:tc>
          <w:tcPr>
            <w:tcW w:w="1524" w:type="dxa"/>
            <w:gridSpan w:val="2"/>
            <w:tcBorders>
              <w:top w:val="nil"/>
              <w:left w:val="nil"/>
              <w:bottom w:val="nil"/>
              <w:right w:val="nil"/>
            </w:tcBorders>
            <w:tcMar>
              <w:left w:w="23" w:type="dxa"/>
              <w:right w:w="23" w:type="dxa"/>
            </w:tcMar>
          </w:tcPr>
          <w:p w14:paraId="01E23A8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211,98</w:t>
            </w:r>
          </w:p>
        </w:tc>
        <w:tc>
          <w:tcPr>
            <w:tcW w:w="1534" w:type="dxa"/>
            <w:gridSpan w:val="2"/>
            <w:tcBorders>
              <w:top w:val="nil"/>
              <w:left w:val="nil"/>
              <w:bottom w:val="nil"/>
              <w:right w:val="nil"/>
            </w:tcBorders>
            <w:tcMar>
              <w:left w:w="23" w:type="dxa"/>
              <w:right w:w="23" w:type="dxa"/>
            </w:tcMar>
          </w:tcPr>
          <w:p w14:paraId="5EEC25E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3.179,70</w:t>
            </w:r>
          </w:p>
        </w:tc>
      </w:tr>
      <w:tr w:rsidR="006C53AF" w14:paraId="4EB8F897" w14:textId="77777777" w:rsidTr="00CC580A">
        <w:tc>
          <w:tcPr>
            <w:tcW w:w="902" w:type="dxa"/>
            <w:gridSpan w:val="2"/>
            <w:tcBorders>
              <w:top w:val="nil"/>
              <w:left w:val="nil"/>
              <w:bottom w:val="nil"/>
              <w:right w:val="nil"/>
            </w:tcBorders>
            <w:tcMar>
              <w:left w:w="23" w:type="dxa"/>
              <w:right w:w="23" w:type="dxa"/>
            </w:tcMar>
          </w:tcPr>
          <w:p w14:paraId="08FEA4B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1.1.16</w:t>
            </w:r>
          </w:p>
        </w:tc>
        <w:tc>
          <w:tcPr>
            <w:tcW w:w="432" w:type="dxa"/>
            <w:tcBorders>
              <w:top w:val="nil"/>
              <w:left w:val="nil"/>
              <w:bottom w:val="nil"/>
              <w:right w:val="nil"/>
            </w:tcBorders>
            <w:tcMar>
              <w:left w:w="23" w:type="dxa"/>
              <w:right w:w="23" w:type="dxa"/>
            </w:tcMar>
          </w:tcPr>
          <w:p w14:paraId="2C02F3A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84B07D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DIFUSOR LINEAL CON BASTIDOR EXTERIOR ESTRECHO MARCA KOOLAIR, MODELO S-72 PFL-A-RL-1000 O EQUIVALENTE</w:t>
            </w:r>
          </w:p>
        </w:tc>
        <w:tc>
          <w:tcPr>
            <w:tcW w:w="1150" w:type="dxa"/>
            <w:tcBorders>
              <w:top w:val="nil"/>
              <w:left w:val="nil"/>
              <w:bottom w:val="nil"/>
              <w:right w:val="nil"/>
            </w:tcBorders>
            <w:tcMar>
              <w:left w:w="0" w:type="dxa"/>
              <w:right w:w="0" w:type="dxa"/>
            </w:tcMar>
          </w:tcPr>
          <w:p w14:paraId="4178B4B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6C5A970A" w14:textId="77777777" w:rsidTr="00CC580A">
        <w:tc>
          <w:tcPr>
            <w:tcW w:w="374" w:type="dxa"/>
            <w:tcBorders>
              <w:top w:val="nil"/>
              <w:left w:val="nil"/>
              <w:bottom w:val="nil"/>
              <w:right w:val="nil"/>
            </w:tcBorders>
            <w:tcMar>
              <w:left w:w="0" w:type="dxa"/>
              <w:right w:w="0" w:type="dxa"/>
            </w:tcMar>
          </w:tcPr>
          <w:p w14:paraId="29259039"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11AAC9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75C7E3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263D26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Difusor lineal con bastidor exterior estrecho marca KOOLAIR, modelo S-72 PFL-A-RL-1000 o equivalente, plenum fijo de conexión lateral aislado interiormente, paso 21, bastidor de 18, 4 vías con compuerta de regulación accesible desde el local, instalados con una falsa línea continua, terminación a elegir por la propiedad. Totalmente instalado, incluyendo todos los elementos necesarios para su correcta instalación y funcionamiento, medios de elevación, soportes, aislamiento según normativa de aplicación, etc... Se incluye puesta en marcha.</w:t>
            </w:r>
          </w:p>
          <w:p w14:paraId="5A8AECD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Montaje del plenum mediante soportes de suspensión. Fijación del difusor al plenum.</w:t>
            </w:r>
          </w:p>
          <w:p w14:paraId="1EACDBE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687C368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0044D98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1DA5E727" w14:textId="77777777" w:rsidTr="00CC580A">
        <w:tc>
          <w:tcPr>
            <w:tcW w:w="5443" w:type="dxa"/>
            <w:gridSpan w:val="8"/>
            <w:tcBorders>
              <w:top w:val="nil"/>
              <w:left w:val="nil"/>
              <w:bottom w:val="nil"/>
              <w:right w:val="nil"/>
            </w:tcBorders>
            <w:tcMar>
              <w:left w:w="23" w:type="dxa"/>
              <w:right w:w="23" w:type="dxa"/>
            </w:tcMar>
          </w:tcPr>
          <w:p w14:paraId="6A6149E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15D011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10,000</w:t>
            </w:r>
          </w:p>
        </w:tc>
        <w:tc>
          <w:tcPr>
            <w:tcW w:w="1524" w:type="dxa"/>
            <w:gridSpan w:val="2"/>
            <w:tcBorders>
              <w:top w:val="nil"/>
              <w:left w:val="nil"/>
              <w:bottom w:val="nil"/>
              <w:right w:val="nil"/>
            </w:tcBorders>
            <w:tcMar>
              <w:left w:w="23" w:type="dxa"/>
              <w:right w:w="23" w:type="dxa"/>
            </w:tcMar>
          </w:tcPr>
          <w:p w14:paraId="580028A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294,58</w:t>
            </w:r>
          </w:p>
        </w:tc>
        <w:tc>
          <w:tcPr>
            <w:tcW w:w="1534" w:type="dxa"/>
            <w:gridSpan w:val="2"/>
            <w:tcBorders>
              <w:top w:val="nil"/>
              <w:left w:val="nil"/>
              <w:bottom w:val="nil"/>
              <w:right w:val="nil"/>
            </w:tcBorders>
            <w:tcMar>
              <w:left w:w="23" w:type="dxa"/>
              <w:right w:w="23" w:type="dxa"/>
            </w:tcMar>
          </w:tcPr>
          <w:p w14:paraId="192438D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2.945,80</w:t>
            </w:r>
          </w:p>
        </w:tc>
      </w:tr>
      <w:tr w:rsidR="006C53AF" w14:paraId="52FF46EB" w14:textId="77777777" w:rsidTr="00CC580A">
        <w:tc>
          <w:tcPr>
            <w:tcW w:w="902" w:type="dxa"/>
            <w:gridSpan w:val="2"/>
            <w:tcBorders>
              <w:top w:val="nil"/>
              <w:left w:val="nil"/>
              <w:bottom w:val="nil"/>
              <w:right w:val="nil"/>
            </w:tcBorders>
            <w:tcMar>
              <w:left w:w="23" w:type="dxa"/>
              <w:right w:w="23" w:type="dxa"/>
            </w:tcMar>
          </w:tcPr>
          <w:p w14:paraId="00A1827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1.1.17</w:t>
            </w:r>
          </w:p>
        </w:tc>
        <w:tc>
          <w:tcPr>
            <w:tcW w:w="432" w:type="dxa"/>
            <w:tcBorders>
              <w:top w:val="nil"/>
              <w:left w:val="nil"/>
              <w:bottom w:val="nil"/>
              <w:right w:val="nil"/>
            </w:tcBorders>
            <w:tcMar>
              <w:left w:w="23" w:type="dxa"/>
              <w:right w:w="23" w:type="dxa"/>
            </w:tcMar>
          </w:tcPr>
          <w:p w14:paraId="4F17952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6C2E02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DIFUSOR LINEAL DECORATIVO PARA IMPULSIÓN DE ALUMINIO EXTRUIDO, DE 1000 MM DE LONGITUD O EQUIVALENTE</w:t>
            </w:r>
          </w:p>
        </w:tc>
        <w:tc>
          <w:tcPr>
            <w:tcW w:w="1150" w:type="dxa"/>
            <w:tcBorders>
              <w:top w:val="nil"/>
              <w:left w:val="nil"/>
              <w:bottom w:val="nil"/>
              <w:right w:val="nil"/>
            </w:tcBorders>
            <w:tcMar>
              <w:left w:w="0" w:type="dxa"/>
              <w:right w:w="0" w:type="dxa"/>
            </w:tcMar>
          </w:tcPr>
          <w:p w14:paraId="0D1E005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0D50C91E" w14:textId="77777777" w:rsidTr="00CC580A">
        <w:tc>
          <w:tcPr>
            <w:tcW w:w="374" w:type="dxa"/>
            <w:tcBorders>
              <w:top w:val="nil"/>
              <w:left w:val="nil"/>
              <w:bottom w:val="nil"/>
              <w:right w:val="nil"/>
            </w:tcBorders>
            <w:tcMar>
              <w:left w:w="0" w:type="dxa"/>
              <w:right w:w="0" w:type="dxa"/>
            </w:tcMar>
          </w:tcPr>
          <w:p w14:paraId="26508C40"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B2135C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419453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8826B0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Difusor lineal decorativo para impulsión de aluminio extruido, de 1000 mm de longitud, con 2 ranuras, pintado en color RAL a elegir por la propiedad , con marco perimetral para montaje en techo modular, Incluso accesorios de montaje y elementos de fijación. Totalmente instalado</w:t>
            </w:r>
          </w:p>
          <w:p w14:paraId="5E5025D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Montaje del plenum mediante soportes de suspensión. Fijación del difusor al plenum.</w:t>
            </w:r>
          </w:p>
          <w:p w14:paraId="43C9459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1B803F9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2214A6D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0876561" w14:textId="77777777" w:rsidTr="00CC580A">
        <w:tc>
          <w:tcPr>
            <w:tcW w:w="5443" w:type="dxa"/>
            <w:gridSpan w:val="8"/>
            <w:tcBorders>
              <w:top w:val="nil"/>
              <w:left w:val="nil"/>
              <w:bottom w:val="nil"/>
              <w:right w:val="nil"/>
            </w:tcBorders>
            <w:tcMar>
              <w:left w:w="23" w:type="dxa"/>
              <w:right w:w="23" w:type="dxa"/>
            </w:tcMar>
          </w:tcPr>
          <w:p w14:paraId="6F403CE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E6DE5F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25,000</w:t>
            </w:r>
          </w:p>
        </w:tc>
        <w:tc>
          <w:tcPr>
            <w:tcW w:w="1524" w:type="dxa"/>
            <w:gridSpan w:val="2"/>
            <w:tcBorders>
              <w:top w:val="nil"/>
              <w:left w:val="nil"/>
              <w:bottom w:val="nil"/>
              <w:right w:val="nil"/>
            </w:tcBorders>
            <w:tcMar>
              <w:left w:w="23" w:type="dxa"/>
              <w:right w:w="23" w:type="dxa"/>
            </w:tcMar>
          </w:tcPr>
          <w:p w14:paraId="291C832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47,81</w:t>
            </w:r>
          </w:p>
        </w:tc>
        <w:tc>
          <w:tcPr>
            <w:tcW w:w="1534" w:type="dxa"/>
            <w:gridSpan w:val="2"/>
            <w:tcBorders>
              <w:top w:val="nil"/>
              <w:left w:val="nil"/>
              <w:bottom w:val="nil"/>
              <w:right w:val="nil"/>
            </w:tcBorders>
            <w:tcMar>
              <w:left w:w="23" w:type="dxa"/>
              <w:right w:w="23" w:type="dxa"/>
            </w:tcMar>
          </w:tcPr>
          <w:p w14:paraId="45E07F7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1.195,25</w:t>
            </w:r>
          </w:p>
        </w:tc>
      </w:tr>
      <w:tr w:rsidR="006C53AF" w14:paraId="3649E39F" w14:textId="77777777" w:rsidTr="00CC580A">
        <w:tc>
          <w:tcPr>
            <w:tcW w:w="902" w:type="dxa"/>
            <w:gridSpan w:val="2"/>
            <w:tcBorders>
              <w:top w:val="nil"/>
              <w:left w:val="nil"/>
              <w:bottom w:val="nil"/>
              <w:right w:val="nil"/>
            </w:tcBorders>
            <w:tcMar>
              <w:left w:w="23" w:type="dxa"/>
              <w:right w:w="23" w:type="dxa"/>
            </w:tcMar>
          </w:tcPr>
          <w:p w14:paraId="75490FF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1.1.18</w:t>
            </w:r>
          </w:p>
        </w:tc>
        <w:tc>
          <w:tcPr>
            <w:tcW w:w="432" w:type="dxa"/>
            <w:tcBorders>
              <w:top w:val="nil"/>
              <w:left w:val="nil"/>
              <w:bottom w:val="nil"/>
              <w:right w:val="nil"/>
            </w:tcBorders>
            <w:tcMar>
              <w:left w:w="23" w:type="dxa"/>
              <w:right w:w="23" w:type="dxa"/>
            </w:tcMar>
          </w:tcPr>
          <w:p w14:paraId="0EF5FC0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DD354A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COMPUERTA DE REGULACIÓN MARCA KOOLAIR, MODELO AOBD-C3-M- 200X200 O EQUIVALENTE</w:t>
            </w:r>
          </w:p>
        </w:tc>
        <w:tc>
          <w:tcPr>
            <w:tcW w:w="1150" w:type="dxa"/>
            <w:tcBorders>
              <w:top w:val="nil"/>
              <w:left w:val="nil"/>
              <w:bottom w:val="nil"/>
              <w:right w:val="nil"/>
            </w:tcBorders>
            <w:tcMar>
              <w:left w:w="0" w:type="dxa"/>
              <w:right w:w="0" w:type="dxa"/>
            </w:tcMar>
          </w:tcPr>
          <w:p w14:paraId="7F63E4B5"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2F65D0C0" w14:textId="77777777" w:rsidTr="00CC580A">
        <w:tc>
          <w:tcPr>
            <w:tcW w:w="374" w:type="dxa"/>
            <w:tcBorders>
              <w:top w:val="nil"/>
              <w:left w:val="nil"/>
              <w:bottom w:val="nil"/>
              <w:right w:val="nil"/>
            </w:tcBorders>
            <w:tcMar>
              <w:left w:w="0" w:type="dxa"/>
              <w:right w:w="0" w:type="dxa"/>
            </w:tcMar>
          </w:tcPr>
          <w:p w14:paraId="4BAE2BF1"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3D8ACF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A6F851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350F68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Compuerta de regulación marca KOOLAIR, modelo AOBD-C3-M- 200X200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14:paraId="540F787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de la compuerta. Conexión al conducto. Comprobación de su correcto funcionamiento.</w:t>
            </w:r>
          </w:p>
          <w:p w14:paraId="708CF64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6AD1B1A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0998363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C7BC907" w14:textId="77777777" w:rsidTr="00CC580A">
        <w:tc>
          <w:tcPr>
            <w:tcW w:w="5443" w:type="dxa"/>
            <w:gridSpan w:val="8"/>
            <w:tcBorders>
              <w:top w:val="nil"/>
              <w:left w:val="nil"/>
              <w:bottom w:val="nil"/>
              <w:right w:val="nil"/>
            </w:tcBorders>
            <w:tcMar>
              <w:left w:w="23" w:type="dxa"/>
              <w:right w:w="23" w:type="dxa"/>
            </w:tcMar>
          </w:tcPr>
          <w:p w14:paraId="700622A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66B3BE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32,000</w:t>
            </w:r>
          </w:p>
        </w:tc>
        <w:tc>
          <w:tcPr>
            <w:tcW w:w="1524" w:type="dxa"/>
            <w:gridSpan w:val="2"/>
            <w:tcBorders>
              <w:top w:val="nil"/>
              <w:left w:val="nil"/>
              <w:bottom w:val="nil"/>
              <w:right w:val="nil"/>
            </w:tcBorders>
            <w:tcMar>
              <w:left w:w="23" w:type="dxa"/>
              <w:right w:w="23" w:type="dxa"/>
            </w:tcMar>
          </w:tcPr>
          <w:p w14:paraId="4AE5D66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121,16</w:t>
            </w:r>
          </w:p>
        </w:tc>
        <w:tc>
          <w:tcPr>
            <w:tcW w:w="1534" w:type="dxa"/>
            <w:gridSpan w:val="2"/>
            <w:tcBorders>
              <w:top w:val="nil"/>
              <w:left w:val="nil"/>
              <w:bottom w:val="nil"/>
              <w:right w:val="nil"/>
            </w:tcBorders>
            <w:tcMar>
              <w:left w:w="23" w:type="dxa"/>
              <w:right w:w="23" w:type="dxa"/>
            </w:tcMar>
          </w:tcPr>
          <w:p w14:paraId="6E5FCE5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3.877,12</w:t>
            </w:r>
          </w:p>
        </w:tc>
      </w:tr>
      <w:tr w:rsidR="006C53AF" w14:paraId="0295DFA9" w14:textId="77777777" w:rsidTr="00CC580A">
        <w:tc>
          <w:tcPr>
            <w:tcW w:w="902" w:type="dxa"/>
            <w:gridSpan w:val="2"/>
            <w:tcBorders>
              <w:top w:val="nil"/>
              <w:left w:val="nil"/>
              <w:bottom w:val="nil"/>
              <w:right w:val="nil"/>
            </w:tcBorders>
            <w:tcMar>
              <w:left w:w="23" w:type="dxa"/>
              <w:right w:w="23" w:type="dxa"/>
            </w:tcMar>
          </w:tcPr>
          <w:p w14:paraId="63DC014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1.1.19</w:t>
            </w:r>
          </w:p>
        </w:tc>
        <w:tc>
          <w:tcPr>
            <w:tcW w:w="432" w:type="dxa"/>
            <w:tcBorders>
              <w:top w:val="nil"/>
              <w:left w:val="nil"/>
              <w:bottom w:val="nil"/>
              <w:right w:val="nil"/>
            </w:tcBorders>
            <w:tcMar>
              <w:left w:w="23" w:type="dxa"/>
              <w:right w:w="23" w:type="dxa"/>
            </w:tcMar>
          </w:tcPr>
          <w:p w14:paraId="0A293A9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AB95EC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COMPUERTA DE REGULACIÓN MARCA KOOLAIR, MODELO AOBD-C3-M- 500X300 O EQUIVALENTE</w:t>
            </w:r>
          </w:p>
        </w:tc>
        <w:tc>
          <w:tcPr>
            <w:tcW w:w="1150" w:type="dxa"/>
            <w:tcBorders>
              <w:top w:val="nil"/>
              <w:left w:val="nil"/>
              <w:bottom w:val="nil"/>
              <w:right w:val="nil"/>
            </w:tcBorders>
            <w:tcMar>
              <w:left w:w="0" w:type="dxa"/>
              <w:right w:w="0" w:type="dxa"/>
            </w:tcMar>
          </w:tcPr>
          <w:p w14:paraId="6475499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140BB703" w14:textId="77777777" w:rsidTr="00CC580A">
        <w:tc>
          <w:tcPr>
            <w:tcW w:w="374" w:type="dxa"/>
            <w:tcBorders>
              <w:top w:val="nil"/>
              <w:left w:val="nil"/>
              <w:bottom w:val="nil"/>
              <w:right w:val="nil"/>
            </w:tcBorders>
            <w:tcMar>
              <w:left w:w="0" w:type="dxa"/>
              <w:right w:w="0" w:type="dxa"/>
            </w:tcMar>
          </w:tcPr>
          <w:p w14:paraId="4AB1FEC8"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98814D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493CF2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57EBF3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Compuerta de regulación marca KOOLAIR, modelo AOBD-C3-M- 500X300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14:paraId="3A7B909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Fijación de la compuerta. Conexión al conducto. Comprobación de su correcto funcionamiento.</w:t>
            </w:r>
          </w:p>
          <w:p w14:paraId="31665C8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3EF95E7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7FA9115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86A924C" w14:textId="77777777" w:rsidTr="00CC580A">
        <w:tc>
          <w:tcPr>
            <w:tcW w:w="5443" w:type="dxa"/>
            <w:gridSpan w:val="8"/>
            <w:tcBorders>
              <w:top w:val="nil"/>
              <w:left w:val="nil"/>
              <w:bottom w:val="nil"/>
              <w:right w:val="nil"/>
            </w:tcBorders>
            <w:tcMar>
              <w:left w:w="23" w:type="dxa"/>
              <w:right w:w="23" w:type="dxa"/>
            </w:tcMar>
          </w:tcPr>
          <w:p w14:paraId="2078B7B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22DE31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56CE45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228,61</w:t>
            </w:r>
          </w:p>
        </w:tc>
        <w:tc>
          <w:tcPr>
            <w:tcW w:w="1534" w:type="dxa"/>
            <w:gridSpan w:val="2"/>
            <w:tcBorders>
              <w:top w:val="nil"/>
              <w:left w:val="nil"/>
              <w:bottom w:val="nil"/>
              <w:right w:val="nil"/>
            </w:tcBorders>
            <w:tcMar>
              <w:left w:w="23" w:type="dxa"/>
              <w:right w:w="23" w:type="dxa"/>
            </w:tcMar>
          </w:tcPr>
          <w:p w14:paraId="7D81677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228,61</w:t>
            </w:r>
          </w:p>
        </w:tc>
      </w:tr>
      <w:tr w:rsidR="006C53AF" w14:paraId="0CB39492" w14:textId="77777777" w:rsidTr="00CC580A">
        <w:tc>
          <w:tcPr>
            <w:tcW w:w="902" w:type="dxa"/>
            <w:gridSpan w:val="2"/>
            <w:tcBorders>
              <w:top w:val="nil"/>
              <w:left w:val="nil"/>
              <w:bottom w:val="nil"/>
              <w:right w:val="nil"/>
            </w:tcBorders>
            <w:tcMar>
              <w:left w:w="23" w:type="dxa"/>
              <w:right w:w="23" w:type="dxa"/>
            </w:tcMar>
          </w:tcPr>
          <w:p w14:paraId="5B7B609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1.1.20</w:t>
            </w:r>
          </w:p>
        </w:tc>
        <w:tc>
          <w:tcPr>
            <w:tcW w:w="432" w:type="dxa"/>
            <w:tcBorders>
              <w:top w:val="nil"/>
              <w:left w:val="nil"/>
              <w:bottom w:val="nil"/>
              <w:right w:val="nil"/>
            </w:tcBorders>
            <w:tcMar>
              <w:left w:w="23" w:type="dxa"/>
              <w:right w:w="23" w:type="dxa"/>
            </w:tcMar>
          </w:tcPr>
          <w:p w14:paraId="2736ACF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797886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COMPUERTA DE REGULACIÓN MARCA KOOLAIR, MODELO AOBD-C3-M- 400X400 O EQUIVALENTE</w:t>
            </w:r>
          </w:p>
        </w:tc>
        <w:tc>
          <w:tcPr>
            <w:tcW w:w="1150" w:type="dxa"/>
            <w:tcBorders>
              <w:top w:val="nil"/>
              <w:left w:val="nil"/>
              <w:bottom w:val="nil"/>
              <w:right w:val="nil"/>
            </w:tcBorders>
            <w:tcMar>
              <w:left w:w="0" w:type="dxa"/>
              <w:right w:w="0" w:type="dxa"/>
            </w:tcMar>
          </w:tcPr>
          <w:p w14:paraId="0B59BCF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411EE7DA" w14:textId="77777777" w:rsidTr="00CC580A">
        <w:tc>
          <w:tcPr>
            <w:tcW w:w="374" w:type="dxa"/>
            <w:tcBorders>
              <w:top w:val="nil"/>
              <w:left w:val="nil"/>
              <w:bottom w:val="nil"/>
              <w:right w:val="nil"/>
            </w:tcBorders>
            <w:tcMar>
              <w:left w:w="0" w:type="dxa"/>
              <w:right w:w="0" w:type="dxa"/>
            </w:tcMar>
          </w:tcPr>
          <w:p w14:paraId="60575F08"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2E5A66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F2C7D0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8C457D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Compuerta de regulación marca KOOLAIR, modelo AOBD-C3-M- 400X400 o equivalente, estanqueidad clase C con mando manual aluminio natural. Totalmente instalado, incluyendo todos los elementos necesarios para su correcta instalación y funcionamiento, medios de elevación, soportes, aislamiento según normativa de aplicación, etc... Se incluye puesta en marcha.</w:t>
            </w:r>
          </w:p>
          <w:p w14:paraId="5F69DF9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Incluye: Replanteo. Fijación de la compuerta. Conexión al conducto. Comprobación de su correcto </w:t>
            </w:r>
            <w:r>
              <w:rPr>
                <w:rFonts w:ascii="Arial" w:hAnsi="Arial" w:cs="Arial"/>
                <w:color w:val="000000"/>
                <w:sz w:val="16"/>
                <w:szCs w:val="16"/>
              </w:rPr>
              <w:lastRenderedPageBreak/>
              <w:t>funcionamiento.</w:t>
            </w:r>
          </w:p>
          <w:p w14:paraId="7BB2941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0CE73A9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1DBEF08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16623BE" w14:textId="77777777" w:rsidTr="00CC580A">
        <w:tc>
          <w:tcPr>
            <w:tcW w:w="5443" w:type="dxa"/>
            <w:gridSpan w:val="8"/>
            <w:tcBorders>
              <w:top w:val="nil"/>
              <w:left w:val="nil"/>
              <w:bottom w:val="nil"/>
              <w:right w:val="nil"/>
            </w:tcBorders>
            <w:tcMar>
              <w:left w:w="23" w:type="dxa"/>
              <w:right w:w="23" w:type="dxa"/>
            </w:tcMar>
          </w:tcPr>
          <w:p w14:paraId="59B16A7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64F248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25388D0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180,79</w:t>
            </w:r>
          </w:p>
        </w:tc>
        <w:tc>
          <w:tcPr>
            <w:tcW w:w="1534" w:type="dxa"/>
            <w:gridSpan w:val="2"/>
            <w:tcBorders>
              <w:top w:val="nil"/>
              <w:left w:val="nil"/>
              <w:bottom w:val="nil"/>
              <w:right w:val="nil"/>
            </w:tcBorders>
            <w:tcMar>
              <w:left w:w="23" w:type="dxa"/>
              <w:right w:w="23" w:type="dxa"/>
            </w:tcMar>
          </w:tcPr>
          <w:p w14:paraId="058744C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180,79</w:t>
            </w:r>
          </w:p>
        </w:tc>
      </w:tr>
      <w:tr w:rsidR="006C53AF" w14:paraId="4EE145E4" w14:textId="77777777" w:rsidTr="00CC580A">
        <w:tc>
          <w:tcPr>
            <w:tcW w:w="902" w:type="dxa"/>
            <w:gridSpan w:val="2"/>
            <w:tcBorders>
              <w:top w:val="nil"/>
              <w:left w:val="nil"/>
              <w:bottom w:val="nil"/>
              <w:right w:val="nil"/>
            </w:tcBorders>
            <w:tcMar>
              <w:left w:w="23" w:type="dxa"/>
              <w:right w:w="23" w:type="dxa"/>
            </w:tcMar>
          </w:tcPr>
          <w:p w14:paraId="3675F24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1.1.21</w:t>
            </w:r>
          </w:p>
        </w:tc>
        <w:tc>
          <w:tcPr>
            <w:tcW w:w="432" w:type="dxa"/>
            <w:tcBorders>
              <w:top w:val="nil"/>
              <w:left w:val="nil"/>
              <w:bottom w:val="nil"/>
              <w:right w:val="nil"/>
            </w:tcBorders>
            <w:tcMar>
              <w:left w:w="23" w:type="dxa"/>
              <w:right w:w="23" w:type="dxa"/>
            </w:tcMar>
          </w:tcPr>
          <w:p w14:paraId="65DBBDB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A0928D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PUERTA DE REGISTRO CORTAFUEGOS PARA INSTALACIONES, DE ACERO GALVANIZADO.</w:t>
            </w:r>
          </w:p>
        </w:tc>
        <w:tc>
          <w:tcPr>
            <w:tcW w:w="1150" w:type="dxa"/>
            <w:tcBorders>
              <w:top w:val="nil"/>
              <w:left w:val="nil"/>
              <w:bottom w:val="nil"/>
              <w:right w:val="nil"/>
            </w:tcBorders>
            <w:tcMar>
              <w:left w:w="0" w:type="dxa"/>
              <w:right w:w="0" w:type="dxa"/>
            </w:tcMar>
          </w:tcPr>
          <w:p w14:paraId="0C70650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5873989F" w14:textId="77777777" w:rsidTr="00CC580A">
        <w:tc>
          <w:tcPr>
            <w:tcW w:w="374" w:type="dxa"/>
            <w:tcBorders>
              <w:top w:val="nil"/>
              <w:left w:val="nil"/>
              <w:bottom w:val="nil"/>
              <w:right w:val="nil"/>
            </w:tcBorders>
            <w:tcMar>
              <w:left w:w="0" w:type="dxa"/>
              <w:right w:w="0" w:type="dxa"/>
            </w:tcMar>
          </w:tcPr>
          <w:p w14:paraId="33430F13"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EA61E2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5E068C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D1FAE1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Puerta de registro cortafuegos para instalaciones, pivotante, homologada, EI2 60, de acero galvanizado, de una hoja, 630x630 mm de luz y altura de paso, acabado galvanizado con tratamiento antihuellas, lacado en color a elegir por la D.F..</w:t>
            </w:r>
          </w:p>
        </w:tc>
        <w:tc>
          <w:tcPr>
            <w:tcW w:w="1150" w:type="dxa"/>
            <w:tcBorders>
              <w:top w:val="nil"/>
              <w:left w:val="nil"/>
              <w:bottom w:val="nil"/>
              <w:right w:val="nil"/>
            </w:tcBorders>
            <w:tcMar>
              <w:left w:w="0" w:type="dxa"/>
              <w:right w:w="0" w:type="dxa"/>
            </w:tcMar>
          </w:tcPr>
          <w:p w14:paraId="4366C3D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FCB3E7E" w14:textId="77777777" w:rsidTr="00CC580A">
        <w:tc>
          <w:tcPr>
            <w:tcW w:w="2119" w:type="dxa"/>
            <w:gridSpan w:val="4"/>
            <w:tcBorders>
              <w:top w:val="nil"/>
              <w:left w:val="nil"/>
              <w:bottom w:val="single" w:sz="2" w:space="0" w:color="000000"/>
              <w:right w:val="nil"/>
            </w:tcBorders>
            <w:tcMar>
              <w:left w:w="23" w:type="dxa"/>
              <w:right w:w="23" w:type="dxa"/>
            </w:tcMar>
          </w:tcPr>
          <w:p w14:paraId="65B2E83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B83B21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653FEF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F68FEB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A00295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33EC27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9B6998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D2BE11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7666F5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412D5225" w14:textId="77777777" w:rsidTr="00CC580A">
        <w:tc>
          <w:tcPr>
            <w:tcW w:w="2119" w:type="dxa"/>
            <w:gridSpan w:val="4"/>
            <w:tcBorders>
              <w:top w:val="single" w:sz="2" w:space="0" w:color="000000"/>
              <w:left w:val="nil"/>
              <w:bottom w:val="nil"/>
              <w:right w:val="nil"/>
            </w:tcBorders>
            <w:tcMar>
              <w:left w:w="23" w:type="dxa"/>
              <w:right w:w="23" w:type="dxa"/>
            </w:tcMar>
          </w:tcPr>
          <w:p w14:paraId="43293D5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SÓTANO</w:t>
            </w:r>
          </w:p>
        </w:tc>
        <w:tc>
          <w:tcPr>
            <w:tcW w:w="948" w:type="dxa"/>
            <w:tcBorders>
              <w:top w:val="single" w:sz="2" w:space="0" w:color="000000"/>
              <w:left w:val="nil"/>
              <w:bottom w:val="nil"/>
              <w:right w:val="nil"/>
            </w:tcBorders>
            <w:tcMar>
              <w:left w:w="23" w:type="dxa"/>
              <w:right w:w="23" w:type="dxa"/>
            </w:tcMar>
          </w:tcPr>
          <w:p w14:paraId="20231D1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7E1F665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5A7501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EB916E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DB0F98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962A1A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7E0D1D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0" w:type="dxa"/>
              <w:right w:w="0" w:type="dxa"/>
            </w:tcMar>
          </w:tcPr>
          <w:p w14:paraId="66E02D0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689B0F8" w14:textId="77777777" w:rsidTr="00CC580A">
        <w:tc>
          <w:tcPr>
            <w:tcW w:w="2119" w:type="dxa"/>
            <w:gridSpan w:val="4"/>
            <w:tcBorders>
              <w:top w:val="nil"/>
              <w:left w:val="nil"/>
              <w:bottom w:val="nil"/>
              <w:right w:val="nil"/>
            </w:tcBorders>
            <w:tcMar>
              <w:left w:w="23" w:type="dxa"/>
              <w:right w:w="23" w:type="dxa"/>
            </w:tcMar>
          </w:tcPr>
          <w:p w14:paraId="02B52A0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w:t>
            </w:r>
          </w:p>
        </w:tc>
        <w:tc>
          <w:tcPr>
            <w:tcW w:w="948" w:type="dxa"/>
            <w:tcBorders>
              <w:top w:val="nil"/>
              <w:left w:val="nil"/>
              <w:bottom w:val="nil"/>
              <w:right w:val="nil"/>
            </w:tcBorders>
            <w:tcMar>
              <w:left w:w="23" w:type="dxa"/>
              <w:right w:w="23" w:type="dxa"/>
            </w:tcMar>
          </w:tcPr>
          <w:p w14:paraId="7B1A77E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175E01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2190D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CBD74F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B3C4BA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2EC9B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4FD43F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nil"/>
              <w:right w:val="nil"/>
            </w:tcBorders>
            <w:tcMar>
              <w:left w:w="0" w:type="dxa"/>
              <w:right w:w="0" w:type="dxa"/>
            </w:tcMar>
          </w:tcPr>
          <w:p w14:paraId="5325A72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456108E" w14:textId="77777777" w:rsidTr="00CC580A">
        <w:tc>
          <w:tcPr>
            <w:tcW w:w="2119" w:type="dxa"/>
            <w:gridSpan w:val="4"/>
            <w:tcBorders>
              <w:top w:val="nil"/>
              <w:left w:val="nil"/>
              <w:bottom w:val="nil"/>
              <w:right w:val="nil"/>
            </w:tcBorders>
            <w:tcMar>
              <w:left w:w="23" w:type="dxa"/>
              <w:right w:w="23" w:type="dxa"/>
            </w:tcMar>
          </w:tcPr>
          <w:p w14:paraId="4B57105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nil"/>
              <w:left w:val="nil"/>
              <w:bottom w:val="nil"/>
              <w:right w:val="nil"/>
            </w:tcBorders>
            <w:tcMar>
              <w:left w:w="23" w:type="dxa"/>
              <w:right w:w="23" w:type="dxa"/>
            </w:tcMar>
          </w:tcPr>
          <w:p w14:paraId="661A587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1BC14B1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6A741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BF576A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2D65AC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466852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C0DF2D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single" w:sz="2" w:space="0" w:color="000000"/>
              <w:right w:val="nil"/>
            </w:tcBorders>
            <w:tcMar>
              <w:left w:w="0" w:type="dxa"/>
              <w:right w:w="0" w:type="dxa"/>
            </w:tcMar>
          </w:tcPr>
          <w:p w14:paraId="7E2B0B1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7E2EEBD" w14:textId="77777777" w:rsidTr="00CC580A">
        <w:tc>
          <w:tcPr>
            <w:tcW w:w="2119" w:type="dxa"/>
            <w:gridSpan w:val="4"/>
            <w:tcBorders>
              <w:top w:val="nil"/>
              <w:left w:val="nil"/>
              <w:bottom w:val="nil"/>
              <w:right w:val="nil"/>
            </w:tcBorders>
            <w:tcMar>
              <w:left w:w="23" w:type="dxa"/>
              <w:right w:w="23" w:type="dxa"/>
            </w:tcMar>
          </w:tcPr>
          <w:p w14:paraId="04C5FA4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A1EE50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E44638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0AC12A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454893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A2159E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C81BE1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867534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nil"/>
              <w:right w:val="nil"/>
            </w:tcBorders>
            <w:tcMar>
              <w:left w:w="23" w:type="dxa"/>
              <w:right w:w="23" w:type="dxa"/>
            </w:tcMar>
          </w:tcPr>
          <w:p w14:paraId="4EF27E4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r>
      <w:tr w:rsidR="006C53AF" w14:paraId="7DF26CFB" w14:textId="77777777" w:rsidTr="00CC580A">
        <w:tc>
          <w:tcPr>
            <w:tcW w:w="5443" w:type="dxa"/>
            <w:gridSpan w:val="8"/>
            <w:tcBorders>
              <w:top w:val="nil"/>
              <w:left w:val="nil"/>
              <w:bottom w:val="nil"/>
              <w:right w:val="nil"/>
            </w:tcBorders>
            <w:tcMar>
              <w:left w:w="23" w:type="dxa"/>
              <w:right w:w="23" w:type="dxa"/>
            </w:tcMar>
          </w:tcPr>
          <w:p w14:paraId="67EDA20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26E9AF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3,000</w:t>
            </w:r>
          </w:p>
        </w:tc>
        <w:tc>
          <w:tcPr>
            <w:tcW w:w="1524" w:type="dxa"/>
            <w:gridSpan w:val="2"/>
            <w:tcBorders>
              <w:top w:val="nil"/>
              <w:left w:val="nil"/>
              <w:bottom w:val="nil"/>
              <w:right w:val="nil"/>
            </w:tcBorders>
            <w:tcMar>
              <w:left w:w="23" w:type="dxa"/>
              <w:right w:w="23" w:type="dxa"/>
            </w:tcMar>
          </w:tcPr>
          <w:p w14:paraId="083B280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94,66</w:t>
            </w:r>
          </w:p>
        </w:tc>
        <w:tc>
          <w:tcPr>
            <w:tcW w:w="1534" w:type="dxa"/>
            <w:gridSpan w:val="2"/>
            <w:tcBorders>
              <w:top w:val="nil"/>
              <w:left w:val="nil"/>
              <w:bottom w:val="nil"/>
              <w:right w:val="nil"/>
            </w:tcBorders>
            <w:tcMar>
              <w:left w:w="23" w:type="dxa"/>
              <w:right w:w="23" w:type="dxa"/>
            </w:tcMar>
          </w:tcPr>
          <w:p w14:paraId="607B86E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283,98</w:t>
            </w:r>
          </w:p>
        </w:tc>
      </w:tr>
      <w:tr w:rsidR="006C53AF" w14:paraId="0A01A211" w14:textId="77777777" w:rsidTr="00CC580A">
        <w:tc>
          <w:tcPr>
            <w:tcW w:w="902" w:type="dxa"/>
            <w:gridSpan w:val="2"/>
            <w:tcBorders>
              <w:top w:val="nil"/>
              <w:left w:val="nil"/>
              <w:bottom w:val="nil"/>
              <w:right w:val="nil"/>
            </w:tcBorders>
            <w:tcMar>
              <w:left w:w="23" w:type="dxa"/>
              <w:right w:w="23" w:type="dxa"/>
            </w:tcMar>
          </w:tcPr>
          <w:p w14:paraId="584BD41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1.1.22</w:t>
            </w:r>
          </w:p>
        </w:tc>
        <w:tc>
          <w:tcPr>
            <w:tcW w:w="432" w:type="dxa"/>
            <w:tcBorders>
              <w:top w:val="nil"/>
              <w:left w:val="nil"/>
              <w:bottom w:val="nil"/>
              <w:right w:val="nil"/>
            </w:tcBorders>
            <w:tcMar>
              <w:left w:w="23" w:type="dxa"/>
              <w:right w:w="23" w:type="dxa"/>
            </w:tcMar>
          </w:tcPr>
          <w:p w14:paraId="701365D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335F45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LEGALIZACION DE INSTALACIONES</w:t>
            </w:r>
          </w:p>
        </w:tc>
        <w:tc>
          <w:tcPr>
            <w:tcW w:w="1150" w:type="dxa"/>
            <w:tcBorders>
              <w:top w:val="nil"/>
              <w:left w:val="nil"/>
              <w:bottom w:val="nil"/>
              <w:right w:val="nil"/>
            </w:tcBorders>
            <w:tcMar>
              <w:left w:w="0" w:type="dxa"/>
              <w:right w:w="0" w:type="dxa"/>
            </w:tcMar>
          </w:tcPr>
          <w:p w14:paraId="37EC944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72944557" w14:textId="77777777" w:rsidTr="00CC580A">
        <w:tc>
          <w:tcPr>
            <w:tcW w:w="374" w:type="dxa"/>
            <w:tcBorders>
              <w:top w:val="nil"/>
              <w:left w:val="nil"/>
              <w:bottom w:val="nil"/>
              <w:right w:val="nil"/>
            </w:tcBorders>
            <w:tcMar>
              <w:left w:w="0" w:type="dxa"/>
              <w:right w:w="0" w:type="dxa"/>
            </w:tcMar>
          </w:tcPr>
          <w:p w14:paraId="7BB32F14"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422085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8A748B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49DCDD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44EF0C9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Pruebas mecánicas de equipos, estanquidad, purga de aire y dilatación de conducciones a la vista del "protocolo de Pruebas" presentado por el instalador, incluyendo certificado final de dichas pruebas.</w:t>
            </w:r>
          </w:p>
          <w:p w14:paraId="21C217D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Puesta en marcha necesaria de la instalación para asegurar el correcto funcionamiento según "protocolo de Puesta en Marcha" facilitado por el instalador antes de sui recepción provisional.</w:t>
            </w:r>
          </w:p>
          <w:p w14:paraId="2E19E5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Entrega de la instalación al “Servicio de mantenimiento” del edificio, facilitado por la propiedad</w:t>
            </w:r>
          </w:p>
          <w:p w14:paraId="328F011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Planos al día, colecciones en soporte papel y en soporte digital.</w:t>
            </w:r>
          </w:p>
          <w:p w14:paraId="332A88A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01C8733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Esquema de principio y unifilares, con las características de los equipos principales, planos en tamaña DIN A1, debidamente plastificados y enmarcados.</w:t>
            </w:r>
          </w:p>
          <w:p w14:paraId="01F7C51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Catálogos de los equipos principales.</w:t>
            </w:r>
          </w:p>
          <w:p w14:paraId="1950D63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Manual de mantenimiento de los equipos principales y de la instalación.</w:t>
            </w:r>
          </w:p>
          <w:p w14:paraId="4D375BD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Cursillo elemental de funcionamiento y mantenimiento de la instalación al personal designado por la propiedad.</w:t>
            </w:r>
          </w:p>
          <w:p w14:paraId="5FCBF59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2E9A3E8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Certificados, resguardos y justificantes de todos los documentos tramitados.</w:t>
            </w:r>
          </w:p>
          <w:p w14:paraId="6E5CDD1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Todos estos conceptos se consideran incluidos en el concepto de costes indirectos que afectan a todas las partidas de este presupuesto.</w:t>
            </w:r>
          </w:p>
        </w:tc>
        <w:tc>
          <w:tcPr>
            <w:tcW w:w="1150" w:type="dxa"/>
            <w:tcBorders>
              <w:top w:val="nil"/>
              <w:left w:val="nil"/>
              <w:bottom w:val="nil"/>
              <w:right w:val="nil"/>
            </w:tcBorders>
            <w:tcMar>
              <w:left w:w="0" w:type="dxa"/>
              <w:right w:w="0" w:type="dxa"/>
            </w:tcMar>
          </w:tcPr>
          <w:p w14:paraId="7B9A895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80254E0" w14:textId="77777777" w:rsidTr="00CC580A">
        <w:tc>
          <w:tcPr>
            <w:tcW w:w="2119" w:type="dxa"/>
            <w:gridSpan w:val="4"/>
            <w:tcBorders>
              <w:top w:val="nil"/>
              <w:left w:val="nil"/>
              <w:bottom w:val="single" w:sz="2" w:space="0" w:color="000000"/>
              <w:right w:val="nil"/>
            </w:tcBorders>
            <w:tcMar>
              <w:left w:w="23" w:type="dxa"/>
              <w:right w:w="23" w:type="dxa"/>
            </w:tcMar>
          </w:tcPr>
          <w:p w14:paraId="3D35205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A26FF6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51FE82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41B128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DA30C3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317F91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9BBA4C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EADFDD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3F0629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17B23AC1" w14:textId="77777777" w:rsidTr="00CC580A">
        <w:tc>
          <w:tcPr>
            <w:tcW w:w="2119" w:type="dxa"/>
            <w:gridSpan w:val="4"/>
            <w:tcBorders>
              <w:top w:val="single" w:sz="2" w:space="0" w:color="000000"/>
              <w:left w:val="nil"/>
              <w:bottom w:val="nil"/>
              <w:right w:val="nil"/>
            </w:tcBorders>
            <w:tcMar>
              <w:left w:w="23" w:type="dxa"/>
              <w:right w:w="23" w:type="dxa"/>
            </w:tcMar>
          </w:tcPr>
          <w:p w14:paraId="3C7F0D7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71352E6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204215E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24E71A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66B7C8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495CF0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233A33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209823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21D5873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8F69699" w14:textId="77777777" w:rsidTr="00CC580A">
        <w:tc>
          <w:tcPr>
            <w:tcW w:w="2119" w:type="dxa"/>
            <w:gridSpan w:val="4"/>
            <w:tcBorders>
              <w:top w:val="nil"/>
              <w:left w:val="nil"/>
              <w:bottom w:val="nil"/>
              <w:right w:val="nil"/>
            </w:tcBorders>
            <w:tcMar>
              <w:left w:w="23" w:type="dxa"/>
              <w:right w:w="23" w:type="dxa"/>
            </w:tcMar>
          </w:tcPr>
          <w:p w14:paraId="2B84C0C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EE5454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C9F6F3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B7B44B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307D3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584FF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D002F2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B1E2AD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0F5E1FC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248D6F61" w14:textId="77777777" w:rsidTr="00CC580A">
        <w:tc>
          <w:tcPr>
            <w:tcW w:w="5443" w:type="dxa"/>
            <w:gridSpan w:val="8"/>
            <w:tcBorders>
              <w:top w:val="nil"/>
              <w:left w:val="nil"/>
              <w:bottom w:val="nil"/>
              <w:right w:val="nil"/>
            </w:tcBorders>
            <w:tcMar>
              <w:left w:w="23" w:type="dxa"/>
              <w:right w:w="23" w:type="dxa"/>
            </w:tcMar>
          </w:tcPr>
          <w:p w14:paraId="16FC3BF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595E23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213AC7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nil"/>
              <w:right w:val="nil"/>
            </w:tcBorders>
            <w:tcMar>
              <w:left w:w="23" w:type="dxa"/>
              <w:right w:w="23" w:type="dxa"/>
            </w:tcMar>
          </w:tcPr>
          <w:p w14:paraId="07CB7D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FC2FC54" w14:textId="77777777" w:rsidTr="00CC580A">
        <w:tc>
          <w:tcPr>
            <w:tcW w:w="9809" w:type="dxa"/>
            <w:gridSpan w:val="14"/>
            <w:tcBorders>
              <w:top w:val="nil"/>
              <w:left w:val="nil"/>
              <w:bottom w:val="nil"/>
              <w:right w:val="nil"/>
            </w:tcBorders>
            <w:tcMar>
              <w:left w:w="23" w:type="dxa"/>
              <w:right w:w="23" w:type="dxa"/>
            </w:tcMar>
          </w:tcPr>
          <w:p w14:paraId="60F69BC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i/>
                <w:iCs/>
                <w:color w:val="000000"/>
                <w:sz w:val="16"/>
                <w:szCs w:val="16"/>
              </w:rPr>
              <w:t>1.1.23.- Garaje</w:t>
            </w:r>
          </w:p>
        </w:tc>
      </w:tr>
      <w:tr w:rsidR="006C53AF" w14:paraId="6569FA21" w14:textId="77777777" w:rsidTr="00CC580A">
        <w:tc>
          <w:tcPr>
            <w:tcW w:w="902" w:type="dxa"/>
            <w:gridSpan w:val="2"/>
            <w:tcBorders>
              <w:top w:val="nil"/>
              <w:left w:val="nil"/>
              <w:bottom w:val="nil"/>
              <w:right w:val="nil"/>
            </w:tcBorders>
            <w:tcMar>
              <w:left w:w="23" w:type="dxa"/>
              <w:right w:w="23" w:type="dxa"/>
            </w:tcMar>
          </w:tcPr>
          <w:p w14:paraId="265716F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1.1.23.1</w:t>
            </w:r>
          </w:p>
        </w:tc>
        <w:tc>
          <w:tcPr>
            <w:tcW w:w="432" w:type="dxa"/>
            <w:tcBorders>
              <w:top w:val="nil"/>
              <w:left w:val="nil"/>
              <w:bottom w:val="nil"/>
              <w:right w:val="nil"/>
            </w:tcBorders>
            <w:tcMar>
              <w:left w:w="23" w:type="dxa"/>
              <w:right w:w="23" w:type="dxa"/>
            </w:tcMar>
          </w:tcPr>
          <w:p w14:paraId="761872F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2FF764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CAJA DE VENTILACIÓN MARCA S&amp;P, MODELO CHAT/4-400 N O EQUIVALENTE</w:t>
            </w:r>
          </w:p>
        </w:tc>
        <w:tc>
          <w:tcPr>
            <w:tcW w:w="1150" w:type="dxa"/>
            <w:tcBorders>
              <w:top w:val="nil"/>
              <w:left w:val="nil"/>
              <w:bottom w:val="nil"/>
              <w:right w:val="nil"/>
            </w:tcBorders>
            <w:tcMar>
              <w:left w:w="0" w:type="dxa"/>
              <w:right w:w="0" w:type="dxa"/>
            </w:tcMar>
          </w:tcPr>
          <w:p w14:paraId="3D684D4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11BC7B08" w14:textId="77777777" w:rsidTr="00CC580A">
        <w:tc>
          <w:tcPr>
            <w:tcW w:w="374" w:type="dxa"/>
            <w:tcBorders>
              <w:top w:val="nil"/>
              <w:left w:val="nil"/>
              <w:bottom w:val="nil"/>
              <w:right w:val="nil"/>
            </w:tcBorders>
            <w:tcMar>
              <w:left w:w="0" w:type="dxa"/>
              <w:right w:w="0" w:type="dxa"/>
            </w:tcMar>
          </w:tcPr>
          <w:p w14:paraId="2DADB38F"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BCE3A2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19AF09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00DCB9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Caja de ventilación marca S&amp;P, modelo CHAT/4-400 N o equivalente, desenfumage, capacidad para trabajar inmersas a 400 ºC/2h, estanca, con sistema de desagüe, fabricada en chapa de acero galvanizado, con aislamiento acústico ininflamable de fibra de vidrio de 25 mm de espesor, rodete centrífugo de álabes hacia atrás equilibrado dinámicamente, directamente acoplado al eje motor, trifásico IP55, clase H, POTENCIA MOTOR 370 W, intensidad absorbida 0,87 A, caudal máximo 3.380 m3/h, peso 80 Kg, regulador de velocidad VFTM TRI 0,37, visera de descarga APC-400. Totalmente instalado, incluyendo todos los elementos necesarios para su correcta instalación y funcionamiento, medios de elevación, silent-block, soportes, tubería de desagüe, etc... Se incluye puesta en marcha.</w:t>
            </w:r>
          </w:p>
          <w:p w14:paraId="4C494DA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Conexionado y comprobación de su correcto funcionamiento.</w:t>
            </w:r>
          </w:p>
          <w:p w14:paraId="3334F70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11F5AEF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194546D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14F8EB88" w14:textId="77777777" w:rsidTr="00CC580A">
        <w:tc>
          <w:tcPr>
            <w:tcW w:w="5443" w:type="dxa"/>
            <w:gridSpan w:val="8"/>
            <w:tcBorders>
              <w:top w:val="nil"/>
              <w:left w:val="nil"/>
              <w:bottom w:val="nil"/>
              <w:right w:val="nil"/>
            </w:tcBorders>
            <w:tcMar>
              <w:left w:w="23" w:type="dxa"/>
              <w:right w:w="23" w:type="dxa"/>
            </w:tcMar>
          </w:tcPr>
          <w:p w14:paraId="06C8A73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AC3C37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232FA2C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3.515,14</w:t>
            </w:r>
          </w:p>
        </w:tc>
        <w:tc>
          <w:tcPr>
            <w:tcW w:w="1534" w:type="dxa"/>
            <w:gridSpan w:val="2"/>
            <w:tcBorders>
              <w:top w:val="nil"/>
              <w:left w:val="nil"/>
              <w:bottom w:val="nil"/>
              <w:right w:val="nil"/>
            </w:tcBorders>
            <w:tcMar>
              <w:left w:w="23" w:type="dxa"/>
              <w:right w:w="23" w:type="dxa"/>
            </w:tcMar>
          </w:tcPr>
          <w:p w14:paraId="758546C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3.515,14</w:t>
            </w:r>
          </w:p>
        </w:tc>
      </w:tr>
      <w:tr w:rsidR="006C53AF" w14:paraId="3A7345EA" w14:textId="77777777" w:rsidTr="00CC580A">
        <w:tc>
          <w:tcPr>
            <w:tcW w:w="902" w:type="dxa"/>
            <w:gridSpan w:val="2"/>
            <w:tcBorders>
              <w:top w:val="nil"/>
              <w:left w:val="nil"/>
              <w:bottom w:val="nil"/>
              <w:right w:val="nil"/>
            </w:tcBorders>
            <w:tcMar>
              <w:left w:w="23" w:type="dxa"/>
              <w:right w:w="23" w:type="dxa"/>
            </w:tcMar>
          </w:tcPr>
          <w:p w14:paraId="2C706C8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1.1.23.2</w:t>
            </w:r>
          </w:p>
        </w:tc>
        <w:tc>
          <w:tcPr>
            <w:tcW w:w="432" w:type="dxa"/>
            <w:tcBorders>
              <w:top w:val="nil"/>
              <w:left w:val="nil"/>
              <w:bottom w:val="nil"/>
              <w:right w:val="nil"/>
            </w:tcBorders>
            <w:tcMar>
              <w:left w:w="23" w:type="dxa"/>
              <w:right w:w="23" w:type="dxa"/>
            </w:tcMar>
          </w:tcPr>
          <w:p w14:paraId="7000C37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M²</w:t>
            </w:r>
          </w:p>
        </w:tc>
        <w:tc>
          <w:tcPr>
            <w:tcW w:w="7325" w:type="dxa"/>
            <w:gridSpan w:val="10"/>
            <w:tcBorders>
              <w:top w:val="nil"/>
              <w:left w:val="nil"/>
              <w:bottom w:val="nil"/>
              <w:right w:val="nil"/>
            </w:tcBorders>
            <w:tcMar>
              <w:left w:w="23" w:type="dxa"/>
              <w:right w:w="23" w:type="dxa"/>
            </w:tcMar>
          </w:tcPr>
          <w:p w14:paraId="6856DA0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CONDUCTO DE VENTILACIÓN DE SECCIÓN RECTANGULAR</w:t>
            </w:r>
          </w:p>
        </w:tc>
        <w:tc>
          <w:tcPr>
            <w:tcW w:w="1150" w:type="dxa"/>
            <w:tcBorders>
              <w:top w:val="nil"/>
              <w:left w:val="nil"/>
              <w:bottom w:val="nil"/>
              <w:right w:val="nil"/>
            </w:tcBorders>
            <w:tcMar>
              <w:left w:w="0" w:type="dxa"/>
              <w:right w:w="0" w:type="dxa"/>
            </w:tcMar>
          </w:tcPr>
          <w:p w14:paraId="66F75B3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433E5262" w14:textId="77777777" w:rsidTr="00CC580A">
        <w:tc>
          <w:tcPr>
            <w:tcW w:w="374" w:type="dxa"/>
            <w:tcBorders>
              <w:top w:val="nil"/>
              <w:left w:val="nil"/>
              <w:bottom w:val="nil"/>
              <w:right w:val="nil"/>
            </w:tcBorders>
            <w:tcMar>
              <w:left w:w="0" w:type="dxa"/>
              <w:right w:w="0" w:type="dxa"/>
            </w:tcMar>
          </w:tcPr>
          <w:p w14:paraId="734E024A"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2BABA6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08D11D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EF2A04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Conducto rectangular de pared simple helicoidal de acero galvanizado, de distintas secciones y 0,8 mm de espesor, resistencia al fuego E-300 para instalaciones de extracción de garajes. Incluso accesorios de montaje, elementos de fijación, registros para limpieza cada 7,5m o cambio de secciones y malla de protección contra elementos extraños en elementos finales de impulsión o extracción ubicados en cubierta. Totalmente instalado y probado.</w:t>
            </w:r>
          </w:p>
          <w:p w14:paraId="1CFB939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Incluye: Replanteo del recorrido de los conductos. Marcado y posterior anclaje de los soportes de los conductos. Montaje y fijación de conductos. Comprobación de su correcto funcionamiento.</w:t>
            </w:r>
          </w:p>
          <w:p w14:paraId="7A59F2D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proyectada, según documentación gráfica de Proyecto, medida entre los ejes de los elementos o de los puntos a conectar.</w:t>
            </w:r>
          </w:p>
          <w:p w14:paraId="67C67D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44D1E4A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0884689" w14:textId="77777777" w:rsidTr="00CC580A">
        <w:tc>
          <w:tcPr>
            <w:tcW w:w="2119" w:type="dxa"/>
            <w:gridSpan w:val="4"/>
            <w:tcBorders>
              <w:top w:val="nil"/>
              <w:left w:val="nil"/>
              <w:bottom w:val="single" w:sz="2" w:space="0" w:color="000000"/>
              <w:right w:val="nil"/>
            </w:tcBorders>
            <w:tcMar>
              <w:left w:w="23" w:type="dxa"/>
              <w:right w:w="23" w:type="dxa"/>
            </w:tcMar>
          </w:tcPr>
          <w:p w14:paraId="48EB406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412C89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FA56D5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861914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210353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2D6CE6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5B8570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BF0693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1010E2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654AA010" w14:textId="77777777" w:rsidTr="00CC580A">
        <w:tc>
          <w:tcPr>
            <w:tcW w:w="2119" w:type="dxa"/>
            <w:gridSpan w:val="4"/>
            <w:tcBorders>
              <w:top w:val="single" w:sz="2" w:space="0" w:color="000000"/>
              <w:left w:val="nil"/>
              <w:bottom w:val="nil"/>
              <w:right w:val="nil"/>
            </w:tcBorders>
            <w:tcMar>
              <w:left w:w="23" w:type="dxa"/>
              <w:right w:w="23" w:type="dxa"/>
            </w:tcMar>
          </w:tcPr>
          <w:p w14:paraId="0706A5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EXTRACCION GARAJE</w:t>
            </w:r>
          </w:p>
        </w:tc>
        <w:tc>
          <w:tcPr>
            <w:tcW w:w="948" w:type="dxa"/>
            <w:tcBorders>
              <w:top w:val="single" w:sz="2" w:space="0" w:color="000000"/>
              <w:left w:val="nil"/>
              <w:bottom w:val="nil"/>
              <w:right w:val="nil"/>
            </w:tcBorders>
            <w:tcMar>
              <w:left w:w="23" w:type="dxa"/>
              <w:right w:w="23" w:type="dxa"/>
            </w:tcMar>
          </w:tcPr>
          <w:p w14:paraId="25164D6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32,4</w:t>
            </w:r>
          </w:p>
        </w:tc>
        <w:tc>
          <w:tcPr>
            <w:tcW w:w="926" w:type="dxa"/>
            <w:tcBorders>
              <w:top w:val="single" w:sz="2" w:space="0" w:color="000000"/>
              <w:left w:val="nil"/>
              <w:bottom w:val="nil"/>
              <w:right w:val="nil"/>
            </w:tcBorders>
            <w:tcMar>
              <w:left w:w="23" w:type="dxa"/>
              <w:right w:w="23" w:type="dxa"/>
            </w:tcMar>
          </w:tcPr>
          <w:p w14:paraId="63A360C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DC3E4D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F2F76C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AECAC9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4A6508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B6C614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32,400</w:t>
            </w:r>
          </w:p>
        </w:tc>
        <w:tc>
          <w:tcPr>
            <w:tcW w:w="1150" w:type="dxa"/>
            <w:tcBorders>
              <w:top w:val="single" w:sz="2" w:space="0" w:color="000000"/>
              <w:left w:val="nil"/>
              <w:bottom w:val="single" w:sz="2" w:space="0" w:color="000000"/>
              <w:right w:val="nil"/>
            </w:tcBorders>
            <w:tcMar>
              <w:left w:w="0" w:type="dxa"/>
              <w:right w:w="0" w:type="dxa"/>
            </w:tcMar>
          </w:tcPr>
          <w:p w14:paraId="77DC9B9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1040B44" w14:textId="77777777" w:rsidTr="00CC580A">
        <w:tc>
          <w:tcPr>
            <w:tcW w:w="2119" w:type="dxa"/>
            <w:gridSpan w:val="4"/>
            <w:tcBorders>
              <w:top w:val="nil"/>
              <w:left w:val="nil"/>
              <w:bottom w:val="nil"/>
              <w:right w:val="nil"/>
            </w:tcBorders>
            <w:tcMar>
              <w:left w:w="23" w:type="dxa"/>
              <w:right w:w="23" w:type="dxa"/>
            </w:tcMar>
          </w:tcPr>
          <w:p w14:paraId="7AEB715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567BCD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7C3905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85417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72CF5E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E274F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4ACE2B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7837EC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32,400</w:t>
            </w:r>
          </w:p>
        </w:tc>
        <w:tc>
          <w:tcPr>
            <w:tcW w:w="1150" w:type="dxa"/>
            <w:tcBorders>
              <w:top w:val="single" w:sz="2" w:space="0" w:color="000000"/>
              <w:left w:val="nil"/>
              <w:bottom w:val="nil"/>
              <w:right w:val="nil"/>
            </w:tcBorders>
            <w:tcMar>
              <w:left w:w="23" w:type="dxa"/>
              <w:right w:w="23" w:type="dxa"/>
            </w:tcMar>
          </w:tcPr>
          <w:p w14:paraId="3AA32D0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32,400</w:t>
            </w:r>
          </w:p>
        </w:tc>
      </w:tr>
      <w:tr w:rsidR="006C53AF" w14:paraId="4D759F07" w14:textId="77777777" w:rsidTr="00CC580A">
        <w:tc>
          <w:tcPr>
            <w:tcW w:w="5443" w:type="dxa"/>
            <w:gridSpan w:val="8"/>
            <w:tcBorders>
              <w:top w:val="nil"/>
              <w:left w:val="nil"/>
              <w:bottom w:val="nil"/>
              <w:right w:val="nil"/>
            </w:tcBorders>
            <w:tcMar>
              <w:left w:w="23" w:type="dxa"/>
              <w:right w:w="23" w:type="dxa"/>
            </w:tcMar>
          </w:tcPr>
          <w:p w14:paraId="3330E46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m²  ......:</w:t>
            </w:r>
          </w:p>
        </w:tc>
        <w:tc>
          <w:tcPr>
            <w:tcW w:w="1308" w:type="dxa"/>
            <w:gridSpan w:val="2"/>
            <w:tcBorders>
              <w:top w:val="nil"/>
              <w:left w:val="nil"/>
              <w:bottom w:val="nil"/>
              <w:right w:val="nil"/>
            </w:tcBorders>
            <w:tcMar>
              <w:left w:w="23" w:type="dxa"/>
              <w:right w:w="23" w:type="dxa"/>
            </w:tcMar>
          </w:tcPr>
          <w:p w14:paraId="75B62B5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32,400</w:t>
            </w:r>
          </w:p>
        </w:tc>
        <w:tc>
          <w:tcPr>
            <w:tcW w:w="1524" w:type="dxa"/>
            <w:gridSpan w:val="2"/>
            <w:tcBorders>
              <w:top w:val="nil"/>
              <w:left w:val="nil"/>
              <w:bottom w:val="nil"/>
              <w:right w:val="nil"/>
            </w:tcBorders>
            <w:tcMar>
              <w:left w:w="23" w:type="dxa"/>
              <w:right w:w="23" w:type="dxa"/>
            </w:tcMar>
          </w:tcPr>
          <w:p w14:paraId="68A8803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78,44</w:t>
            </w:r>
          </w:p>
        </w:tc>
        <w:tc>
          <w:tcPr>
            <w:tcW w:w="1534" w:type="dxa"/>
            <w:gridSpan w:val="2"/>
            <w:tcBorders>
              <w:top w:val="nil"/>
              <w:left w:val="nil"/>
              <w:bottom w:val="nil"/>
              <w:right w:val="nil"/>
            </w:tcBorders>
            <w:tcMar>
              <w:left w:w="23" w:type="dxa"/>
              <w:right w:w="23" w:type="dxa"/>
            </w:tcMar>
          </w:tcPr>
          <w:p w14:paraId="234C9ED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2.541,46</w:t>
            </w:r>
          </w:p>
        </w:tc>
      </w:tr>
      <w:tr w:rsidR="006C53AF" w14:paraId="502C19E6" w14:textId="77777777" w:rsidTr="00CC580A">
        <w:tc>
          <w:tcPr>
            <w:tcW w:w="902" w:type="dxa"/>
            <w:gridSpan w:val="2"/>
            <w:tcBorders>
              <w:top w:val="nil"/>
              <w:left w:val="nil"/>
              <w:bottom w:val="nil"/>
              <w:right w:val="nil"/>
            </w:tcBorders>
            <w:tcMar>
              <w:left w:w="23" w:type="dxa"/>
              <w:right w:w="23" w:type="dxa"/>
            </w:tcMar>
          </w:tcPr>
          <w:p w14:paraId="3462A6F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1.1.23.3</w:t>
            </w:r>
          </w:p>
        </w:tc>
        <w:tc>
          <w:tcPr>
            <w:tcW w:w="432" w:type="dxa"/>
            <w:tcBorders>
              <w:top w:val="nil"/>
              <w:left w:val="nil"/>
              <w:bottom w:val="nil"/>
              <w:right w:val="nil"/>
            </w:tcBorders>
            <w:tcMar>
              <w:left w:w="23" w:type="dxa"/>
              <w:right w:w="23" w:type="dxa"/>
            </w:tcMar>
          </w:tcPr>
          <w:p w14:paraId="47ACEA6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FA9A85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REJILLA DE RETORNO MARCA KOOLAIR, MODELO 20-45-H-300X150-MM-O O EQUIVALENTE</w:t>
            </w:r>
          </w:p>
        </w:tc>
        <w:tc>
          <w:tcPr>
            <w:tcW w:w="1150" w:type="dxa"/>
            <w:tcBorders>
              <w:top w:val="nil"/>
              <w:left w:val="nil"/>
              <w:bottom w:val="nil"/>
              <w:right w:val="nil"/>
            </w:tcBorders>
            <w:tcMar>
              <w:left w:w="0" w:type="dxa"/>
              <w:right w:w="0" w:type="dxa"/>
            </w:tcMar>
          </w:tcPr>
          <w:p w14:paraId="3AAB140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17F1E7D5" w14:textId="77777777" w:rsidTr="00CC580A">
        <w:tc>
          <w:tcPr>
            <w:tcW w:w="374" w:type="dxa"/>
            <w:tcBorders>
              <w:top w:val="nil"/>
              <w:left w:val="nil"/>
              <w:bottom w:val="nil"/>
              <w:right w:val="nil"/>
            </w:tcBorders>
            <w:tcMar>
              <w:left w:w="0" w:type="dxa"/>
              <w:right w:w="0" w:type="dxa"/>
            </w:tcMar>
          </w:tcPr>
          <w:p w14:paraId="46EA5FBA"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8672DE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957B2E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477418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Rejilla de retorno marca KOOLAIR, modelo 20-45-H-300x150-MM-O o equivalente, con compuerta de regulación, terminación a elegir por la propiedad. Totalmente instalado, incluyendo todos los elementos necesarios para su correcta instalación y funcionamiento, medios de elevación, soportes, etc... Se incluye puesta en marcha.</w:t>
            </w:r>
          </w:p>
          <w:p w14:paraId="7E19AA5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Montaje y fijación de la rejilla.</w:t>
            </w:r>
          </w:p>
          <w:p w14:paraId="39A7A9D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702B4A6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47D3806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7D66103" w14:textId="77777777" w:rsidTr="00CC580A">
        <w:tc>
          <w:tcPr>
            <w:tcW w:w="5443" w:type="dxa"/>
            <w:gridSpan w:val="8"/>
            <w:tcBorders>
              <w:top w:val="nil"/>
              <w:left w:val="nil"/>
              <w:bottom w:val="nil"/>
              <w:right w:val="nil"/>
            </w:tcBorders>
            <w:tcMar>
              <w:left w:w="23" w:type="dxa"/>
              <w:right w:w="23" w:type="dxa"/>
            </w:tcMar>
          </w:tcPr>
          <w:p w14:paraId="365785E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6B80F1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5,000</w:t>
            </w:r>
          </w:p>
        </w:tc>
        <w:tc>
          <w:tcPr>
            <w:tcW w:w="1524" w:type="dxa"/>
            <w:gridSpan w:val="2"/>
            <w:tcBorders>
              <w:top w:val="nil"/>
              <w:left w:val="nil"/>
              <w:bottom w:val="nil"/>
              <w:right w:val="nil"/>
            </w:tcBorders>
            <w:tcMar>
              <w:left w:w="23" w:type="dxa"/>
              <w:right w:w="23" w:type="dxa"/>
            </w:tcMar>
          </w:tcPr>
          <w:p w14:paraId="6E278C9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152,15</w:t>
            </w:r>
          </w:p>
        </w:tc>
        <w:tc>
          <w:tcPr>
            <w:tcW w:w="1534" w:type="dxa"/>
            <w:gridSpan w:val="2"/>
            <w:tcBorders>
              <w:top w:val="nil"/>
              <w:left w:val="nil"/>
              <w:bottom w:val="nil"/>
              <w:right w:val="nil"/>
            </w:tcBorders>
            <w:tcMar>
              <w:left w:w="23" w:type="dxa"/>
              <w:right w:w="23" w:type="dxa"/>
            </w:tcMar>
          </w:tcPr>
          <w:p w14:paraId="7E4A6A2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760,75</w:t>
            </w:r>
          </w:p>
        </w:tc>
      </w:tr>
      <w:tr w:rsidR="006C53AF" w14:paraId="26E571B1" w14:textId="77777777" w:rsidTr="00CC580A">
        <w:tc>
          <w:tcPr>
            <w:tcW w:w="902" w:type="dxa"/>
            <w:gridSpan w:val="2"/>
            <w:tcBorders>
              <w:top w:val="nil"/>
              <w:left w:val="nil"/>
              <w:bottom w:val="nil"/>
              <w:right w:val="nil"/>
            </w:tcBorders>
            <w:tcMar>
              <w:left w:w="23" w:type="dxa"/>
              <w:right w:w="23" w:type="dxa"/>
            </w:tcMar>
          </w:tcPr>
          <w:p w14:paraId="46546EA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1.1.23.4</w:t>
            </w:r>
          </w:p>
        </w:tc>
        <w:tc>
          <w:tcPr>
            <w:tcW w:w="432" w:type="dxa"/>
            <w:tcBorders>
              <w:top w:val="nil"/>
              <w:left w:val="nil"/>
              <w:bottom w:val="nil"/>
              <w:right w:val="nil"/>
            </w:tcBorders>
            <w:tcMar>
              <w:left w:w="23" w:type="dxa"/>
              <w:right w:w="23" w:type="dxa"/>
            </w:tcMar>
          </w:tcPr>
          <w:p w14:paraId="3025F03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A7CFE8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LEGALIZACION DE INSTALACIONES</w:t>
            </w:r>
          </w:p>
        </w:tc>
        <w:tc>
          <w:tcPr>
            <w:tcW w:w="1150" w:type="dxa"/>
            <w:tcBorders>
              <w:top w:val="nil"/>
              <w:left w:val="nil"/>
              <w:bottom w:val="nil"/>
              <w:right w:val="nil"/>
            </w:tcBorders>
            <w:tcMar>
              <w:left w:w="0" w:type="dxa"/>
              <w:right w:w="0" w:type="dxa"/>
            </w:tcMar>
          </w:tcPr>
          <w:p w14:paraId="683DD37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29EF3CB1" w14:textId="77777777" w:rsidTr="00CC580A">
        <w:tc>
          <w:tcPr>
            <w:tcW w:w="374" w:type="dxa"/>
            <w:tcBorders>
              <w:top w:val="nil"/>
              <w:left w:val="nil"/>
              <w:bottom w:val="nil"/>
              <w:right w:val="nil"/>
            </w:tcBorders>
            <w:tcMar>
              <w:left w:w="0" w:type="dxa"/>
              <w:right w:w="0" w:type="dxa"/>
            </w:tcMar>
          </w:tcPr>
          <w:p w14:paraId="4B474C65"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94AA845"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0260FE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F3D94B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187E40D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Pruebas mecánicas de equipos, estanquidad, purga de aire y dilatación de conducciones a la vista del "protocolo de Pruebas" presentado por el instalador, incluyendo certificado final de dichas pruebas.</w:t>
            </w:r>
          </w:p>
          <w:p w14:paraId="3E8A393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Puesta en marcha necesaria de la instalación para asegurar el correcto funcionamiento según "protocolo de Puesta en Marcha" facilitado por el instalador antes de sui recepción provisional.</w:t>
            </w:r>
          </w:p>
          <w:p w14:paraId="57C1ED4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Entrega de la instalación al “Servicio de mantenimiento” del edificio, facilitado por la propiedad</w:t>
            </w:r>
          </w:p>
          <w:p w14:paraId="45B80DF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Planos al día, colecciones en soporte papel y en soporte digital.</w:t>
            </w:r>
          </w:p>
          <w:p w14:paraId="40FC826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3223F38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Esquema de principio y unifilares, con las características de los equipos principales, planos en tamaña DIN A1, debidamente plastificados y enmarcados.</w:t>
            </w:r>
          </w:p>
          <w:p w14:paraId="28414AE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Catálogos de los equipos principales.</w:t>
            </w:r>
          </w:p>
          <w:p w14:paraId="6BE3F5E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Manual de mantenimiento de los equipos principales y de la instalación.</w:t>
            </w:r>
          </w:p>
          <w:p w14:paraId="235DABA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Cursillo elemental de funcionamiento y mantenimiento de la instalación al personal designado por la propiedad.</w:t>
            </w:r>
          </w:p>
          <w:p w14:paraId="5B8E447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7BE632B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Certificados, resguardos y justificantes de todos los documentos tramitados.</w:t>
            </w:r>
          </w:p>
          <w:p w14:paraId="4933B4D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Todos estos conceptos se consideran incluidos en el concepto de costes indirectos que afectan a todas las partidas de este presupuesto.</w:t>
            </w:r>
          </w:p>
        </w:tc>
        <w:tc>
          <w:tcPr>
            <w:tcW w:w="1150" w:type="dxa"/>
            <w:tcBorders>
              <w:top w:val="nil"/>
              <w:left w:val="nil"/>
              <w:bottom w:val="nil"/>
              <w:right w:val="nil"/>
            </w:tcBorders>
            <w:tcMar>
              <w:left w:w="0" w:type="dxa"/>
              <w:right w:w="0" w:type="dxa"/>
            </w:tcMar>
          </w:tcPr>
          <w:p w14:paraId="5FADCF1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EC50C3E" w14:textId="77777777" w:rsidTr="00CC580A">
        <w:tc>
          <w:tcPr>
            <w:tcW w:w="2119" w:type="dxa"/>
            <w:gridSpan w:val="4"/>
            <w:tcBorders>
              <w:top w:val="nil"/>
              <w:left w:val="nil"/>
              <w:bottom w:val="single" w:sz="2" w:space="0" w:color="000000"/>
              <w:right w:val="nil"/>
            </w:tcBorders>
            <w:tcMar>
              <w:left w:w="23" w:type="dxa"/>
              <w:right w:w="23" w:type="dxa"/>
            </w:tcMar>
          </w:tcPr>
          <w:p w14:paraId="59F80BC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BE86A9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E4F186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B66E0B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4C764A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06E5AD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49F34E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ABD837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3696E9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12501E23" w14:textId="77777777" w:rsidTr="00CC580A">
        <w:tc>
          <w:tcPr>
            <w:tcW w:w="2119" w:type="dxa"/>
            <w:gridSpan w:val="4"/>
            <w:tcBorders>
              <w:top w:val="single" w:sz="2" w:space="0" w:color="000000"/>
              <w:left w:val="nil"/>
              <w:bottom w:val="nil"/>
              <w:right w:val="nil"/>
            </w:tcBorders>
            <w:tcMar>
              <w:left w:w="23" w:type="dxa"/>
              <w:right w:w="23" w:type="dxa"/>
            </w:tcMar>
          </w:tcPr>
          <w:p w14:paraId="6873A1D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371527C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41A4A3C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42B43D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AD633F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694990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DBF2C4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A11B8D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04ECFA6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1291AF1" w14:textId="77777777" w:rsidTr="00CC580A">
        <w:tc>
          <w:tcPr>
            <w:tcW w:w="2119" w:type="dxa"/>
            <w:gridSpan w:val="4"/>
            <w:tcBorders>
              <w:top w:val="nil"/>
              <w:left w:val="nil"/>
              <w:bottom w:val="nil"/>
              <w:right w:val="nil"/>
            </w:tcBorders>
            <w:tcMar>
              <w:left w:w="23" w:type="dxa"/>
              <w:right w:w="23" w:type="dxa"/>
            </w:tcMar>
          </w:tcPr>
          <w:p w14:paraId="26A0E5D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59DC9F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158C07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4DBC17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D99A2D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09A75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F65912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67DF86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59B0729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3E136A45" w14:textId="77777777" w:rsidTr="00CC580A">
        <w:tc>
          <w:tcPr>
            <w:tcW w:w="5443" w:type="dxa"/>
            <w:gridSpan w:val="8"/>
            <w:tcBorders>
              <w:top w:val="nil"/>
              <w:left w:val="nil"/>
              <w:bottom w:val="nil"/>
              <w:right w:val="nil"/>
            </w:tcBorders>
            <w:tcMar>
              <w:left w:w="23" w:type="dxa"/>
              <w:right w:w="23" w:type="dxa"/>
            </w:tcMar>
          </w:tcPr>
          <w:p w14:paraId="00FB74B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9B8FF7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592D95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44DBC4A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6756573" w14:textId="77777777" w:rsidTr="00CC580A">
        <w:tc>
          <w:tcPr>
            <w:tcW w:w="8275" w:type="dxa"/>
            <w:gridSpan w:val="12"/>
            <w:tcBorders>
              <w:top w:val="nil"/>
              <w:left w:val="nil"/>
              <w:bottom w:val="nil"/>
              <w:right w:val="nil"/>
            </w:tcBorders>
            <w:tcMar>
              <w:left w:w="23" w:type="dxa"/>
              <w:right w:w="23" w:type="dxa"/>
            </w:tcMar>
          </w:tcPr>
          <w:p w14:paraId="09E0B6B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i/>
                <w:iCs/>
                <w:color w:val="000000"/>
                <w:sz w:val="16"/>
                <w:szCs w:val="16"/>
              </w:rPr>
              <w:t>Total subcapítulo 1.1.23.- Garaje:</w:t>
            </w:r>
          </w:p>
        </w:tc>
        <w:tc>
          <w:tcPr>
            <w:tcW w:w="1534" w:type="dxa"/>
            <w:gridSpan w:val="2"/>
            <w:tcBorders>
              <w:top w:val="single" w:sz="2" w:space="0" w:color="000000"/>
              <w:left w:val="nil"/>
              <w:bottom w:val="single" w:sz="2" w:space="0" w:color="000000"/>
              <w:right w:val="nil"/>
            </w:tcBorders>
            <w:tcMar>
              <w:left w:w="23" w:type="dxa"/>
              <w:right w:w="23" w:type="dxa"/>
            </w:tcMar>
          </w:tcPr>
          <w:p w14:paraId="0CCED95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i/>
                <w:iCs/>
                <w:color w:val="000000"/>
                <w:sz w:val="16"/>
                <w:szCs w:val="16"/>
              </w:rPr>
              <w:t>6.817,35</w:t>
            </w:r>
          </w:p>
        </w:tc>
      </w:tr>
      <w:tr w:rsidR="006C53AF" w14:paraId="73D629E2" w14:textId="77777777" w:rsidTr="00CC580A">
        <w:tc>
          <w:tcPr>
            <w:tcW w:w="8275" w:type="dxa"/>
            <w:gridSpan w:val="12"/>
            <w:tcBorders>
              <w:top w:val="nil"/>
              <w:left w:val="nil"/>
              <w:bottom w:val="nil"/>
              <w:right w:val="nil"/>
            </w:tcBorders>
            <w:tcMar>
              <w:left w:w="23" w:type="dxa"/>
              <w:right w:w="23" w:type="dxa"/>
            </w:tcMar>
          </w:tcPr>
          <w:p w14:paraId="10C1F47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i/>
                <w:iCs/>
                <w:color w:val="000000"/>
                <w:sz w:val="16"/>
                <w:szCs w:val="16"/>
              </w:rPr>
              <w:t>Total subcapítulo 1.1.- Ventilacion:</w:t>
            </w:r>
          </w:p>
        </w:tc>
        <w:tc>
          <w:tcPr>
            <w:tcW w:w="1534" w:type="dxa"/>
            <w:gridSpan w:val="2"/>
            <w:tcBorders>
              <w:top w:val="single" w:sz="2" w:space="0" w:color="000000"/>
              <w:left w:val="nil"/>
              <w:bottom w:val="nil"/>
              <w:right w:val="nil"/>
            </w:tcBorders>
            <w:tcMar>
              <w:left w:w="23" w:type="dxa"/>
              <w:right w:w="23" w:type="dxa"/>
            </w:tcMar>
          </w:tcPr>
          <w:p w14:paraId="7BCC9DF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i/>
                <w:iCs/>
                <w:color w:val="000000"/>
                <w:sz w:val="16"/>
                <w:szCs w:val="16"/>
              </w:rPr>
              <w:t>82.098,18</w:t>
            </w:r>
          </w:p>
        </w:tc>
      </w:tr>
      <w:tr w:rsidR="006C53AF" w14:paraId="1405F58A" w14:textId="77777777" w:rsidTr="00CC580A">
        <w:tc>
          <w:tcPr>
            <w:tcW w:w="9809" w:type="dxa"/>
            <w:gridSpan w:val="14"/>
            <w:tcBorders>
              <w:top w:val="nil"/>
              <w:left w:val="nil"/>
              <w:bottom w:val="nil"/>
              <w:right w:val="nil"/>
            </w:tcBorders>
            <w:tcMar>
              <w:left w:w="23" w:type="dxa"/>
              <w:right w:w="23" w:type="dxa"/>
            </w:tcMar>
          </w:tcPr>
          <w:p w14:paraId="7A11B2D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i/>
                <w:iCs/>
                <w:color w:val="000000"/>
                <w:sz w:val="16"/>
                <w:szCs w:val="16"/>
              </w:rPr>
              <w:t>1.2.- Climatizacion</w:t>
            </w:r>
          </w:p>
        </w:tc>
      </w:tr>
      <w:tr w:rsidR="006C53AF" w14:paraId="2EF67329" w14:textId="77777777" w:rsidTr="00CC580A">
        <w:tc>
          <w:tcPr>
            <w:tcW w:w="902" w:type="dxa"/>
            <w:gridSpan w:val="2"/>
            <w:tcBorders>
              <w:top w:val="nil"/>
              <w:left w:val="nil"/>
              <w:bottom w:val="nil"/>
              <w:right w:val="nil"/>
            </w:tcBorders>
            <w:tcMar>
              <w:left w:w="23" w:type="dxa"/>
              <w:right w:w="23" w:type="dxa"/>
            </w:tcMar>
          </w:tcPr>
          <w:p w14:paraId="43A95B1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w:t>
            </w:r>
          </w:p>
        </w:tc>
        <w:tc>
          <w:tcPr>
            <w:tcW w:w="432" w:type="dxa"/>
            <w:tcBorders>
              <w:top w:val="nil"/>
              <w:left w:val="nil"/>
              <w:bottom w:val="nil"/>
              <w:right w:val="nil"/>
            </w:tcBorders>
            <w:tcMar>
              <w:left w:w="23" w:type="dxa"/>
              <w:right w:w="23" w:type="dxa"/>
            </w:tcMar>
          </w:tcPr>
          <w:p w14:paraId="5319594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E82C84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CORTINA DE AIRE SERIE AMBIENT, RM125-15-D-Y-B-2-S</w:t>
            </w:r>
          </w:p>
        </w:tc>
        <w:tc>
          <w:tcPr>
            <w:tcW w:w="1150" w:type="dxa"/>
            <w:tcBorders>
              <w:top w:val="nil"/>
              <w:left w:val="nil"/>
              <w:bottom w:val="nil"/>
              <w:right w:val="nil"/>
            </w:tcBorders>
            <w:tcMar>
              <w:left w:w="0" w:type="dxa"/>
              <w:right w:w="0" w:type="dxa"/>
            </w:tcMar>
          </w:tcPr>
          <w:p w14:paraId="4A4AB45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26480C35" w14:textId="77777777" w:rsidTr="00CC580A">
        <w:tc>
          <w:tcPr>
            <w:tcW w:w="374" w:type="dxa"/>
            <w:tcBorders>
              <w:top w:val="nil"/>
              <w:left w:val="nil"/>
              <w:bottom w:val="nil"/>
              <w:right w:val="nil"/>
            </w:tcBorders>
            <w:tcMar>
              <w:left w:w="0" w:type="dxa"/>
              <w:right w:w="0" w:type="dxa"/>
            </w:tcMar>
          </w:tcPr>
          <w:p w14:paraId="3FACACC8"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E6D5A0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423DBE5"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EB7A4C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RM125-15-D-Y-B-2-S, cortina de aire serie AMBIENT marca TECNA, con resistencia eléctrica, control remoto para selección de velocidad. Totalmente montada, conexionada y puesta en marcha por la empresa instaladora para la comprobación de su correcto funcionamiento. Incluye cuadro de control Competent, sonda de temperatura externa, cableado y kit control de puerta. Incluye: Replanteo. Colocación. Conexionado y comprobación de su correcto funcionamiento. Incluye los medios auxiliares para su disposición y colocación en obra.</w:t>
            </w:r>
          </w:p>
        </w:tc>
        <w:tc>
          <w:tcPr>
            <w:tcW w:w="1150" w:type="dxa"/>
            <w:tcBorders>
              <w:top w:val="nil"/>
              <w:left w:val="nil"/>
              <w:bottom w:val="nil"/>
              <w:right w:val="nil"/>
            </w:tcBorders>
            <w:tcMar>
              <w:left w:w="0" w:type="dxa"/>
              <w:right w:w="0" w:type="dxa"/>
            </w:tcMar>
          </w:tcPr>
          <w:p w14:paraId="36383B4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80711E7" w14:textId="77777777" w:rsidTr="00CC580A">
        <w:tc>
          <w:tcPr>
            <w:tcW w:w="5443" w:type="dxa"/>
            <w:gridSpan w:val="8"/>
            <w:tcBorders>
              <w:top w:val="nil"/>
              <w:left w:val="nil"/>
              <w:bottom w:val="nil"/>
              <w:right w:val="nil"/>
            </w:tcBorders>
            <w:tcMar>
              <w:left w:w="23" w:type="dxa"/>
              <w:right w:w="23" w:type="dxa"/>
            </w:tcMar>
          </w:tcPr>
          <w:p w14:paraId="3509242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ABD7A6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120ED4F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1.054,18</w:t>
            </w:r>
          </w:p>
        </w:tc>
        <w:tc>
          <w:tcPr>
            <w:tcW w:w="1534" w:type="dxa"/>
            <w:gridSpan w:val="2"/>
            <w:tcBorders>
              <w:top w:val="nil"/>
              <w:left w:val="nil"/>
              <w:bottom w:val="nil"/>
              <w:right w:val="nil"/>
            </w:tcBorders>
            <w:tcMar>
              <w:left w:w="23" w:type="dxa"/>
              <w:right w:w="23" w:type="dxa"/>
            </w:tcMar>
          </w:tcPr>
          <w:p w14:paraId="5E0D872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1.054,18</w:t>
            </w:r>
          </w:p>
        </w:tc>
      </w:tr>
      <w:tr w:rsidR="006C53AF" w14:paraId="645B64CC" w14:textId="77777777" w:rsidTr="00CC580A">
        <w:tc>
          <w:tcPr>
            <w:tcW w:w="902" w:type="dxa"/>
            <w:gridSpan w:val="2"/>
            <w:tcBorders>
              <w:top w:val="nil"/>
              <w:left w:val="nil"/>
              <w:bottom w:val="nil"/>
              <w:right w:val="nil"/>
            </w:tcBorders>
            <w:tcMar>
              <w:left w:w="23" w:type="dxa"/>
              <w:right w:w="23" w:type="dxa"/>
            </w:tcMar>
          </w:tcPr>
          <w:p w14:paraId="524694D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w:t>
            </w:r>
          </w:p>
        </w:tc>
        <w:tc>
          <w:tcPr>
            <w:tcW w:w="432" w:type="dxa"/>
            <w:tcBorders>
              <w:top w:val="nil"/>
              <w:left w:val="nil"/>
              <w:bottom w:val="nil"/>
              <w:right w:val="nil"/>
            </w:tcBorders>
            <w:tcMar>
              <w:left w:w="23" w:type="dxa"/>
              <w:right w:w="23" w:type="dxa"/>
            </w:tcMar>
          </w:tcPr>
          <w:p w14:paraId="78CA139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B5D725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exterior para sistema VRF marca CARRIER, modelo 38VS335174HQEE</w:t>
            </w:r>
          </w:p>
        </w:tc>
        <w:tc>
          <w:tcPr>
            <w:tcW w:w="1150" w:type="dxa"/>
            <w:tcBorders>
              <w:top w:val="nil"/>
              <w:left w:val="nil"/>
              <w:bottom w:val="nil"/>
              <w:right w:val="nil"/>
            </w:tcBorders>
            <w:tcMar>
              <w:left w:w="0" w:type="dxa"/>
              <w:right w:w="0" w:type="dxa"/>
            </w:tcMar>
          </w:tcPr>
          <w:p w14:paraId="4AF9987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6FB5DDF1" w14:textId="77777777" w:rsidTr="00CC580A">
        <w:tc>
          <w:tcPr>
            <w:tcW w:w="374" w:type="dxa"/>
            <w:tcBorders>
              <w:top w:val="nil"/>
              <w:left w:val="nil"/>
              <w:bottom w:val="nil"/>
              <w:right w:val="nil"/>
            </w:tcBorders>
            <w:tcMar>
              <w:left w:w="0" w:type="dxa"/>
              <w:right w:w="0" w:type="dxa"/>
            </w:tcMar>
          </w:tcPr>
          <w:p w14:paraId="2136D634"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FC4588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A85833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F06DF9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Unidad exterior para sistema VRF marca CARRIER, modelo 38VS335174HQEE o equivalente, capacidad nominal de refrigeración 31,5 KW, consumo de energía nominal en refrigeración 10,16 Kw, EER 2,8, capacidad nominal de calefacción 31,5 Kw, consumo de energía nominal en calefacción 8,51 Kw, COP 2,7, carga de refrigerante 5,1 Kg, tipo refrigerante R410A, DIMENSIONES  1050X400X1636, peso 149 Kg, caudal de aire 10.000 m3/h. Totalmente instalado, incluyendo todos los elementos necesarios para su correcta instalación y funcionamiento, medios de elevación, carga </w:t>
            </w:r>
            <w:r>
              <w:rPr>
                <w:rFonts w:ascii="Arial" w:hAnsi="Arial" w:cs="Arial"/>
                <w:color w:val="000000"/>
                <w:sz w:val="16"/>
                <w:szCs w:val="16"/>
              </w:rPr>
              <w:lastRenderedPageBreak/>
              <w:t>de gas refrigerante adicional, silent-block, instalado sobre bancada. Se incluye puesta en marcha.</w:t>
            </w:r>
          </w:p>
          <w:p w14:paraId="35BBA5A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Conexión a las líneas frigoríficas. Conexión a la red eléctrica y de comunicación. Conexión a la red de desagüe. Puesta en marcha.</w:t>
            </w:r>
          </w:p>
          <w:p w14:paraId="7ACFBC2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0E7324D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725987A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657253B" w14:textId="77777777" w:rsidTr="00CC580A">
        <w:tc>
          <w:tcPr>
            <w:tcW w:w="5443" w:type="dxa"/>
            <w:gridSpan w:val="8"/>
            <w:tcBorders>
              <w:top w:val="nil"/>
              <w:left w:val="nil"/>
              <w:bottom w:val="nil"/>
              <w:right w:val="nil"/>
            </w:tcBorders>
            <w:tcMar>
              <w:left w:w="23" w:type="dxa"/>
              <w:right w:w="23" w:type="dxa"/>
            </w:tcMar>
          </w:tcPr>
          <w:p w14:paraId="2F10637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2C4518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079641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8.600,19</w:t>
            </w:r>
          </w:p>
        </w:tc>
        <w:tc>
          <w:tcPr>
            <w:tcW w:w="1534" w:type="dxa"/>
            <w:gridSpan w:val="2"/>
            <w:tcBorders>
              <w:top w:val="nil"/>
              <w:left w:val="nil"/>
              <w:bottom w:val="nil"/>
              <w:right w:val="nil"/>
            </w:tcBorders>
            <w:tcMar>
              <w:left w:w="23" w:type="dxa"/>
              <w:right w:w="23" w:type="dxa"/>
            </w:tcMar>
          </w:tcPr>
          <w:p w14:paraId="2C01A65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8.600,19</w:t>
            </w:r>
          </w:p>
        </w:tc>
      </w:tr>
      <w:tr w:rsidR="006C53AF" w14:paraId="48C3D9CB" w14:textId="77777777" w:rsidTr="00CC580A">
        <w:tc>
          <w:tcPr>
            <w:tcW w:w="902" w:type="dxa"/>
            <w:gridSpan w:val="2"/>
            <w:tcBorders>
              <w:top w:val="nil"/>
              <w:left w:val="nil"/>
              <w:bottom w:val="nil"/>
              <w:right w:val="nil"/>
            </w:tcBorders>
            <w:tcMar>
              <w:left w:w="23" w:type="dxa"/>
              <w:right w:w="23" w:type="dxa"/>
            </w:tcMar>
          </w:tcPr>
          <w:p w14:paraId="683C29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1.2.3</w:t>
            </w:r>
          </w:p>
        </w:tc>
        <w:tc>
          <w:tcPr>
            <w:tcW w:w="432" w:type="dxa"/>
            <w:tcBorders>
              <w:top w:val="nil"/>
              <w:left w:val="nil"/>
              <w:bottom w:val="nil"/>
              <w:right w:val="nil"/>
            </w:tcBorders>
            <w:tcMar>
              <w:left w:w="23" w:type="dxa"/>
              <w:right w:w="23" w:type="dxa"/>
            </w:tcMar>
          </w:tcPr>
          <w:p w14:paraId="67041D3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3E131C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Bancada flotante antivibración, de hormigón armado, para apoyo de maquinaria.</w:t>
            </w:r>
          </w:p>
        </w:tc>
        <w:tc>
          <w:tcPr>
            <w:tcW w:w="1150" w:type="dxa"/>
            <w:tcBorders>
              <w:top w:val="nil"/>
              <w:left w:val="nil"/>
              <w:bottom w:val="nil"/>
              <w:right w:val="nil"/>
            </w:tcBorders>
            <w:tcMar>
              <w:left w:w="0" w:type="dxa"/>
              <w:right w:w="0" w:type="dxa"/>
            </w:tcMar>
          </w:tcPr>
          <w:p w14:paraId="113F69A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2BD9C81D" w14:textId="77777777" w:rsidTr="00CC580A">
        <w:tc>
          <w:tcPr>
            <w:tcW w:w="374" w:type="dxa"/>
            <w:tcBorders>
              <w:top w:val="nil"/>
              <w:left w:val="nil"/>
              <w:bottom w:val="nil"/>
              <w:right w:val="nil"/>
            </w:tcBorders>
            <w:tcMar>
              <w:left w:w="0" w:type="dxa"/>
              <w:right w:w="0" w:type="dxa"/>
            </w:tcMar>
          </w:tcPr>
          <w:p w14:paraId="1C872334"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75E4F4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814BC1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E7FF7D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Bancada continua flotante antivibración, de hormigón armado, para apoyo de maquinaria, compuesta de hormigón HA-25/F/20/XC2 fabricado en central, y vertido con cubilote, malla electrosoldada ME 20x20 Ø 5-5 B 500 T 6x2,20 UNE-EN 10080, sobre una lámina de espuma de polietileno de alta densidad, de 3 mm de espesor, apoyada sobre paneles antivibración de fibra de vidrio moldeada con ligante sintético, de 50 mm de espesor. Incluso capa separadora de film de polietileno de 0,05 mm de espesor y encofrado perimetral de ladrillo cerámico hueco.</w:t>
            </w:r>
          </w:p>
        </w:tc>
        <w:tc>
          <w:tcPr>
            <w:tcW w:w="1150" w:type="dxa"/>
            <w:tcBorders>
              <w:top w:val="nil"/>
              <w:left w:val="nil"/>
              <w:bottom w:val="nil"/>
              <w:right w:val="nil"/>
            </w:tcBorders>
            <w:tcMar>
              <w:left w:w="0" w:type="dxa"/>
              <w:right w:w="0" w:type="dxa"/>
            </w:tcMar>
          </w:tcPr>
          <w:p w14:paraId="6E541C9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4C73C28" w14:textId="77777777" w:rsidTr="00CC580A">
        <w:tc>
          <w:tcPr>
            <w:tcW w:w="2119" w:type="dxa"/>
            <w:gridSpan w:val="4"/>
            <w:tcBorders>
              <w:top w:val="nil"/>
              <w:left w:val="nil"/>
              <w:bottom w:val="single" w:sz="2" w:space="0" w:color="000000"/>
              <w:right w:val="nil"/>
            </w:tcBorders>
            <w:tcMar>
              <w:left w:w="23" w:type="dxa"/>
              <w:right w:w="23" w:type="dxa"/>
            </w:tcMar>
          </w:tcPr>
          <w:p w14:paraId="5CDED2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B4733B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598B16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DDA8AD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40E474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2D2617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BF1DBE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88D5C2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214D89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59B1E424" w14:textId="77777777" w:rsidTr="00CC580A">
        <w:tc>
          <w:tcPr>
            <w:tcW w:w="2119" w:type="dxa"/>
            <w:gridSpan w:val="4"/>
            <w:tcBorders>
              <w:top w:val="single" w:sz="2" w:space="0" w:color="000000"/>
              <w:left w:val="nil"/>
              <w:bottom w:val="nil"/>
              <w:right w:val="nil"/>
            </w:tcBorders>
            <w:tcMar>
              <w:left w:w="23" w:type="dxa"/>
              <w:right w:w="23" w:type="dxa"/>
            </w:tcMar>
          </w:tcPr>
          <w:p w14:paraId="0A5B8FB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MAQUINAS CUBIERTA</w:t>
            </w:r>
          </w:p>
        </w:tc>
        <w:tc>
          <w:tcPr>
            <w:tcW w:w="948" w:type="dxa"/>
            <w:tcBorders>
              <w:top w:val="single" w:sz="2" w:space="0" w:color="000000"/>
              <w:left w:val="nil"/>
              <w:bottom w:val="nil"/>
              <w:right w:val="nil"/>
            </w:tcBorders>
            <w:tcMar>
              <w:left w:w="23" w:type="dxa"/>
              <w:right w:w="23" w:type="dxa"/>
            </w:tcMar>
          </w:tcPr>
          <w:p w14:paraId="75A445E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single" w:sz="2" w:space="0" w:color="000000"/>
              <w:left w:val="nil"/>
              <w:bottom w:val="nil"/>
              <w:right w:val="nil"/>
            </w:tcBorders>
            <w:tcMar>
              <w:left w:w="23" w:type="dxa"/>
              <w:right w:w="23" w:type="dxa"/>
            </w:tcMar>
          </w:tcPr>
          <w:p w14:paraId="3A1994A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268319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242674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8812CA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E9B821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EDADB2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single" w:sz="2" w:space="0" w:color="000000"/>
              <w:right w:val="nil"/>
            </w:tcBorders>
            <w:tcMar>
              <w:left w:w="0" w:type="dxa"/>
              <w:right w:w="0" w:type="dxa"/>
            </w:tcMar>
          </w:tcPr>
          <w:p w14:paraId="2D16AB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C429935" w14:textId="77777777" w:rsidTr="00CC580A">
        <w:tc>
          <w:tcPr>
            <w:tcW w:w="2119" w:type="dxa"/>
            <w:gridSpan w:val="4"/>
            <w:tcBorders>
              <w:top w:val="nil"/>
              <w:left w:val="nil"/>
              <w:bottom w:val="nil"/>
              <w:right w:val="nil"/>
            </w:tcBorders>
            <w:tcMar>
              <w:left w:w="23" w:type="dxa"/>
              <w:right w:w="23" w:type="dxa"/>
            </w:tcMar>
          </w:tcPr>
          <w:p w14:paraId="188A308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873FFF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52F493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217F24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BB69C4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797489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1C94E3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2CA104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nil"/>
              <w:right w:val="nil"/>
            </w:tcBorders>
            <w:tcMar>
              <w:left w:w="23" w:type="dxa"/>
              <w:right w:w="23" w:type="dxa"/>
            </w:tcMar>
          </w:tcPr>
          <w:p w14:paraId="7CE0845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r>
      <w:tr w:rsidR="006C53AF" w14:paraId="11A4D51F" w14:textId="77777777" w:rsidTr="00CC580A">
        <w:tc>
          <w:tcPr>
            <w:tcW w:w="5443" w:type="dxa"/>
            <w:gridSpan w:val="8"/>
            <w:tcBorders>
              <w:top w:val="nil"/>
              <w:left w:val="nil"/>
              <w:bottom w:val="nil"/>
              <w:right w:val="nil"/>
            </w:tcBorders>
            <w:tcMar>
              <w:left w:w="23" w:type="dxa"/>
              <w:right w:w="23" w:type="dxa"/>
            </w:tcMar>
          </w:tcPr>
          <w:p w14:paraId="31FC73B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CF0688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3,000</w:t>
            </w:r>
          </w:p>
        </w:tc>
        <w:tc>
          <w:tcPr>
            <w:tcW w:w="1524" w:type="dxa"/>
            <w:gridSpan w:val="2"/>
            <w:tcBorders>
              <w:top w:val="nil"/>
              <w:left w:val="nil"/>
              <w:bottom w:val="nil"/>
              <w:right w:val="nil"/>
            </w:tcBorders>
            <w:tcMar>
              <w:left w:w="23" w:type="dxa"/>
              <w:right w:w="23" w:type="dxa"/>
            </w:tcMar>
          </w:tcPr>
          <w:p w14:paraId="6DE6171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328,96</w:t>
            </w:r>
          </w:p>
        </w:tc>
        <w:tc>
          <w:tcPr>
            <w:tcW w:w="1534" w:type="dxa"/>
            <w:gridSpan w:val="2"/>
            <w:tcBorders>
              <w:top w:val="nil"/>
              <w:left w:val="nil"/>
              <w:bottom w:val="nil"/>
              <w:right w:val="nil"/>
            </w:tcBorders>
            <w:tcMar>
              <w:left w:w="23" w:type="dxa"/>
              <w:right w:w="23" w:type="dxa"/>
            </w:tcMar>
          </w:tcPr>
          <w:p w14:paraId="2F0FF13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986,88</w:t>
            </w:r>
          </w:p>
        </w:tc>
      </w:tr>
      <w:tr w:rsidR="006C53AF" w14:paraId="2C789487" w14:textId="77777777" w:rsidTr="00CC580A">
        <w:tc>
          <w:tcPr>
            <w:tcW w:w="902" w:type="dxa"/>
            <w:gridSpan w:val="2"/>
            <w:tcBorders>
              <w:top w:val="nil"/>
              <w:left w:val="nil"/>
              <w:bottom w:val="nil"/>
              <w:right w:val="nil"/>
            </w:tcBorders>
            <w:tcMar>
              <w:left w:w="23" w:type="dxa"/>
              <w:right w:w="23" w:type="dxa"/>
            </w:tcMar>
          </w:tcPr>
          <w:p w14:paraId="7B90C47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1.2.4</w:t>
            </w:r>
          </w:p>
        </w:tc>
        <w:tc>
          <w:tcPr>
            <w:tcW w:w="432" w:type="dxa"/>
            <w:tcBorders>
              <w:top w:val="nil"/>
              <w:left w:val="nil"/>
              <w:bottom w:val="nil"/>
              <w:right w:val="nil"/>
            </w:tcBorders>
            <w:tcMar>
              <w:left w:w="23" w:type="dxa"/>
              <w:right w:w="23" w:type="dxa"/>
            </w:tcMar>
          </w:tcPr>
          <w:p w14:paraId="7BCD66D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M²</w:t>
            </w:r>
          </w:p>
        </w:tc>
        <w:tc>
          <w:tcPr>
            <w:tcW w:w="7325" w:type="dxa"/>
            <w:gridSpan w:val="10"/>
            <w:tcBorders>
              <w:top w:val="nil"/>
              <w:left w:val="nil"/>
              <w:bottom w:val="nil"/>
              <w:right w:val="nil"/>
            </w:tcBorders>
            <w:tcMar>
              <w:left w:w="23" w:type="dxa"/>
              <w:right w:w="23" w:type="dxa"/>
            </w:tcMar>
          </w:tcPr>
          <w:p w14:paraId="11EF11B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Barrera acústica con paneles metálicos de sectorización.</w:t>
            </w:r>
          </w:p>
        </w:tc>
        <w:tc>
          <w:tcPr>
            <w:tcW w:w="1150" w:type="dxa"/>
            <w:tcBorders>
              <w:top w:val="nil"/>
              <w:left w:val="nil"/>
              <w:bottom w:val="nil"/>
              <w:right w:val="nil"/>
            </w:tcBorders>
            <w:tcMar>
              <w:left w:w="0" w:type="dxa"/>
              <w:right w:w="0" w:type="dxa"/>
            </w:tcMar>
          </w:tcPr>
          <w:p w14:paraId="1B87313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17A12AF5" w14:textId="77777777" w:rsidTr="00CC580A">
        <w:tc>
          <w:tcPr>
            <w:tcW w:w="374" w:type="dxa"/>
            <w:tcBorders>
              <w:top w:val="nil"/>
              <w:left w:val="nil"/>
              <w:bottom w:val="nil"/>
              <w:right w:val="nil"/>
            </w:tcBorders>
            <w:tcMar>
              <w:left w:w="0" w:type="dxa"/>
              <w:right w:w="0" w:type="dxa"/>
            </w:tcMar>
          </w:tcPr>
          <w:p w14:paraId="28E6CEB2"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994395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6696F3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5DB6C7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Barrera acústica de 2 m de altura, 3 m de separación entre postes, prevista para soportar hasta 50 kg/m² de sobrecarga máxima debida a la acción del viento, realizada con paneles machihembrados de sectorización de acero con un aislamiento a ruido aéreo de 36 dB según UNE-EN 1793-2, de 80 mm de espesor y 1150 mm de anchura, Euroclase A2-s1, d0 de reacción al fuego según UNE-EN 13501-1, resistencia al fuego EI 90 según UNE-EN 1366-1, formados por dos paramentos de chapa de acero estándar, revestida por su cara exterior con una capa de poliéster de 25 micras de espesor, de espesor exterior 0,5 mm y espesor interior 0,5 mm y alma aislante de lana de roca de 55 kg/m³ de densidad media, instalados por encaje y deslizamiento sobre postes de perfil laminado en caliente, soldados a placas de anclaje con pernos, fijadas a zapatas de cimentación de hormigón HA-25/B/20/XC2 y acero corrugado.</w:t>
            </w:r>
          </w:p>
        </w:tc>
        <w:tc>
          <w:tcPr>
            <w:tcW w:w="1150" w:type="dxa"/>
            <w:tcBorders>
              <w:top w:val="nil"/>
              <w:left w:val="nil"/>
              <w:bottom w:val="nil"/>
              <w:right w:val="nil"/>
            </w:tcBorders>
            <w:tcMar>
              <w:left w:w="0" w:type="dxa"/>
              <w:right w:w="0" w:type="dxa"/>
            </w:tcMar>
          </w:tcPr>
          <w:p w14:paraId="1DDBE30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24A7845" w14:textId="77777777" w:rsidTr="00CC580A">
        <w:tc>
          <w:tcPr>
            <w:tcW w:w="2119" w:type="dxa"/>
            <w:gridSpan w:val="4"/>
            <w:tcBorders>
              <w:top w:val="nil"/>
              <w:left w:val="nil"/>
              <w:bottom w:val="single" w:sz="2" w:space="0" w:color="000000"/>
              <w:right w:val="nil"/>
            </w:tcBorders>
            <w:tcMar>
              <w:left w:w="23" w:type="dxa"/>
              <w:right w:w="23" w:type="dxa"/>
            </w:tcMar>
          </w:tcPr>
          <w:p w14:paraId="1CF9C15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479D86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16FC60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80DCA5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4197CB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0D19EF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4CB5B1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8717B0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488E1C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12B797F3" w14:textId="77777777" w:rsidTr="00CC580A">
        <w:tc>
          <w:tcPr>
            <w:tcW w:w="2119" w:type="dxa"/>
            <w:gridSpan w:val="4"/>
            <w:tcBorders>
              <w:top w:val="single" w:sz="2" w:space="0" w:color="000000"/>
              <w:left w:val="nil"/>
              <w:bottom w:val="nil"/>
              <w:right w:val="nil"/>
            </w:tcBorders>
            <w:tcMar>
              <w:left w:w="23" w:type="dxa"/>
              <w:right w:w="23" w:type="dxa"/>
            </w:tcMar>
          </w:tcPr>
          <w:p w14:paraId="6DF4B4E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MAQUINAS CLIMA</w:t>
            </w:r>
          </w:p>
        </w:tc>
        <w:tc>
          <w:tcPr>
            <w:tcW w:w="948" w:type="dxa"/>
            <w:tcBorders>
              <w:top w:val="single" w:sz="2" w:space="0" w:color="000000"/>
              <w:left w:val="nil"/>
              <w:bottom w:val="nil"/>
              <w:right w:val="nil"/>
            </w:tcBorders>
            <w:tcMar>
              <w:left w:w="23" w:type="dxa"/>
              <w:right w:w="23" w:type="dxa"/>
            </w:tcMar>
          </w:tcPr>
          <w:p w14:paraId="5FCCC07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single" w:sz="2" w:space="0" w:color="000000"/>
              <w:left w:val="nil"/>
              <w:bottom w:val="nil"/>
              <w:right w:val="nil"/>
            </w:tcBorders>
            <w:tcMar>
              <w:left w:w="23" w:type="dxa"/>
              <w:right w:w="23" w:type="dxa"/>
            </w:tcMar>
          </w:tcPr>
          <w:p w14:paraId="4D01224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7,000</w:t>
            </w:r>
          </w:p>
        </w:tc>
        <w:tc>
          <w:tcPr>
            <w:tcW w:w="924" w:type="dxa"/>
            <w:tcBorders>
              <w:top w:val="single" w:sz="2" w:space="0" w:color="000000"/>
              <w:left w:val="nil"/>
              <w:bottom w:val="nil"/>
              <w:right w:val="nil"/>
            </w:tcBorders>
            <w:tcMar>
              <w:left w:w="23" w:type="dxa"/>
              <w:right w:w="23" w:type="dxa"/>
            </w:tcMar>
          </w:tcPr>
          <w:p w14:paraId="3F8DA1D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787767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924" w:type="dxa"/>
            <w:tcBorders>
              <w:top w:val="single" w:sz="2" w:space="0" w:color="000000"/>
              <w:left w:val="nil"/>
              <w:bottom w:val="nil"/>
              <w:right w:val="nil"/>
            </w:tcBorders>
            <w:tcMar>
              <w:left w:w="23" w:type="dxa"/>
              <w:right w:w="23" w:type="dxa"/>
            </w:tcMar>
          </w:tcPr>
          <w:p w14:paraId="62D8DBF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47B950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41128E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w:t>
            </w:r>
          </w:p>
        </w:tc>
        <w:tc>
          <w:tcPr>
            <w:tcW w:w="1150" w:type="dxa"/>
            <w:tcBorders>
              <w:top w:val="single" w:sz="2" w:space="0" w:color="000000"/>
              <w:left w:val="nil"/>
              <w:bottom w:val="single" w:sz="2" w:space="0" w:color="000000"/>
              <w:right w:val="nil"/>
            </w:tcBorders>
            <w:tcMar>
              <w:left w:w="0" w:type="dxa"/>
              <w:right w:w="0" w:type="dxa"/>
            </w:tcMar>
          </w:tcPr>
          <w:p w14:paraId="2159F27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4EAF221" w14:textId="77777777" w:rsidTr="00CC580A">
        <w:tc>
          <w:tcPr>
            <w:tcW w:w="2119" w:type="dxa"/>
            <w:gridSpan w:val="4"/>
            <w:tcBorders>
              <w:top w:val="nil"/>
              <w:left w:val="nil"/>
              <w:bottom w:val="nil"/>
              <w:right w:val="nil"/>
            </w:tcBorders>
            <w:tcMar>
              <w:left w:w="23" w:type="dxa"/>
              <w:right w:w="23" w:type="dxa"/>
            </w:tcMar>
          </w:tcPr>
          <w:p w14:paraId="284CFB2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C4BD1A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3B695E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A1E5D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3FBF71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4258B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051280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479C1C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w:t>
            </w:r>
          </w:p>
        </w:tc>
        <w:tc>
          <w:tcPr>
            <w:tcW w:w="1150" w:type="dxa"/>
            <w:tcBorders>
              <w:top w:val="single" w:sz="2" w:space="0" w:color="000000"/>
              <w:left w:val="nil"/>
              <w:bottom w:val="nil"/>
              <w:right w:val="nil"/>
            </w:tcBorders>
            <w:tcMar>
              <w:left w:w="23" w:type="dxa"/>
              <w:right w:w="23" w:type="dxa"/>
            </w:tcMar>
          </w:tcPr>
          <w:p w14:paraId="1E0BC75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w:t>
            </w:r>
          </w:p>
        </w:tc>
      </w:tr>
      <w:tr w:rsidR="006C53AF" w14:paraId="3B1D48DC" w14:textId="77777777" w:rsidTr="00CC580A">
        <w:tc>
          <w:tcPr>
            <w:tcW w:w="5443" w:type="dxa"/>
            <w:gridSpan w:val="8"/>
            <w:tcBorders>
              <w:top w:val="nil"/>
              <w:left w:val="nil"/>
              <w:bottom w:val="nil"/>
              <w:right w:val="nil"/>
            </w:tcBorders>
            <w:tcMar>
              <w:left w:w="23" w:type="dxa"/>
              <w:right w:w="23" w:type="dxa"/>
            </w:tcMar>
          </w:tcPr>
          <w:p w14:paraId="0457A53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m²  ......:</w:t>
            </w:r>
          </w:p>
        </w:tc>
        <w:tc>
          <w:tcPr>
            <w:tcW w:w="1308" w:type="dxa"/>
            <w:gridSpan w:val="2"/>
            <w:tcBorders>
              <w:top w:val="nil"/>
              <w:left w:val="nil"/>
              <w:bottom w:val="nil"/>
              <w:right w:val="nil"/>
            </w:tcBorders>
            <w:tcMar>
              <w:left w:w="23" w:type="dxa"/>
              <w:right w:w="23" w:type="dxa"/>
            </w:tcMar>
          </w:tcPr>
          <w:p w14:paraId="3169346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14,000</w:t>
            </w:r>
          </w:p>
        </w:tc>
        <w:tc>
          <w:tcPr>
            <w:tcW w:w="1524" w:type="dxa"/>
            <w:gridSpan w:val="2"/>
            <w:tcBorders>
              <w:top w:val="nil"/>
              <w:left w:val="nil"/>
              <w:bottom w:val="nil"/>
              <w:right w:val="nil"/>
            </w:tcBorders>
            <w:tcMar>
              <w:left w:w="23" w:type="dxa"/>
              <w:right w:w="23" w:type="dxa"/>
            </w:tcMar>
          </w:tcPr>
          <w:p w14:paraId="2C0C009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75,75</w:t>
            </w:r>
          </w:p>
        </w:tc>
        <w:tc>
          <w:tcPr>
            <w:tcW w:w="1534" w:type="dxa"/>
            <w:gridSpan w:val="2"/>
            <w:tcBorders>
              <w:top w:val="nil"/>
              <w:left w:val="nil"/>
              <w:bottom w:val="nil"/>
              <w:right w:val="nil"/>
            </w:tcBorders>
            <w:tcMar>
              <w:left w:w="23" w:type="dxa"/>
              <w:right w:w="23" w:type="dxa"/>
            </w:tcMar>
          </w:tcPr>
          <w:p w14:paraId="637FDBB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1.060,50</w:t>
            </w:r>
          </w:p>
        </w:tc>
      </w:tr>
      <w:tr w:rsidR="006C53AF" w14:paraId="19AF158B" w14:textId="77777777" w:rsidTr="00CC580A">
        <w:tc>
          <w:tcPr>
            <w:tcW w:w="902" w:type="dxa"/>
            <w:gridSpan w:val="2"/>
            <w:tcBorders>
              <w:top w:val="nil"/>
              <w:left w:val="nil"/>
              <w:bottom w:val="nil"/>
              <w:right w:val="nil"/>
            </w:tcBorders>
            <w:tcMar>
              <w:left w:w="23" w:type="dxa"/>
              <w:right w:w="23" w:type="dxa"/>
            </w:tcMar>
          </w:tcPr>
          <w:p w14:paraId="6D80F50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1.2.5</w:t>
            </w:r>
          </w:p>
        </w:tc>
        <w:tc>
          <w:tcPr>
            <w:tcW w:w="432" w:type="dxa"/>
            <w:tcBorders>
              <w:top w:val="nil"/>
              <w:left w:val="nil"/>
              <w:bottom w:val="nil"/>
              <w:right w:val="nil"/>
            </w:tcBorders>
            <w:tcMar>
              <w:left w:w="23" w:type="dxa"/>
              <w:right w:w="23" w:type="dxa"/>
            </w:tcMar>
          </w:tcPr>
          <w:p w14:paraId="074567A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CA68EF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interior para sistema VRF marca CARRIER, modelo 40VD007S-7S-QEE</w:t>
            </w:r>
          </w:p>
        </w:tc>
        <w:tc>
          <w:tcPr>
            <w:tcW w:w="1150" w:type="dxa"/>
            <w:tcBorders>
              <w:top w:val="nil"/>
              <w:left w:val="nil"/>
              <w:bottom w:val="nil"/>
              <w:right w:val="nil"/>
            </w:tcBorders>
            <w:tcMar>
              <w:left w:w="0" w:type="dxa"/>
              <w:right w:w="0" w:type="dxa"/>
            </w:tcMar>
          </w:tcPr>
          <w:p w14:paraId="6CC6978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60DD62EC" w14:textId="77777777" w:rsidTr="00CC580A">
        <w:tc>
          <w:tcPr>
            <w:tcW w:w="374" w:type="dxa"/>
            <w:tcBorders>
              <w:top w:val="nil"/>
              <w:left w:val="nil"/>
              <w:bottom w:val="nil"/>
              <w:right w:val="nil"/>
            </w:tcBorders>
            <w:tcMar>
              <w:left w:w="0" w:type="dxa"/>
              <w:right w:w="0" w:type="dxa"/>
            </w:tcMar>
          </w:tcPr>
          <w:p w14:paraId="6CDA3BB4"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B3149C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CE8F60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033E32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Unidad interior para sistema VRF marca CARRIER, modelo 40VD007S-7S-QEE o equivalente, capacidad nominal de refrigeración 2,2 Kw, capacidad nominal de calefacción 2,5 Kw, dimensiones 700X700X248, peso 27 Kg, nivel de presión estática máxima 200 Pa, flujo de aire máximo 545 m3/h, bomba de drenaje estándar con elevación máxima de 1.200mm, revestimiento de tubería de sellado de alta calidad hecho con material EPS que retiene el calor, conexiones 6,35mm – 9,52mm. Totalmente instalado, incluyendo todos los elementos necesarios para su correcta instalación y funcionamiento, medios de elevación, soportes, silent-block, tubería de condensados aislada, sifón aislado, etc... Se incluye puesta en marcha.</w:t>
            </w:r>
          </w:p>
          <w:p w14:paraId="319E436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mando de control por cable estándar 40VCW217FQEE totalmente instalado.</w:t>
            </w:r>
          </w:p>
          <w:p w14:paraId="1F8BD5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 la unidad. Colocación y fijación de la unidad. Conexionado con la red eléctrica, comunicación, y de recogida de condensados. Puesta en marcha.</w:t>
            </w:r>
          </w:p>
          <w:p w14:paraId="5298D2F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4BE1E00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335BB93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E2EB3C9" w14:textId="77777777" w:rsidTr="00CC580A">
        <w:tc>
          <w:tcPr>
            <w:tcW w:w="2119" w:type="dxa"/>
            <w:gridSpan w:val="4"/>
            <w:tcBorders>
              <w:top w:val="nil"/>
              <w:left w:val="nil"/>
              <w:bottom w:val="single" w:sz="2" w:space="0" w:color="000000"/>
              <w:right w:val="nil"/>
            </w:tcBorders>
            <w:tcMar>
              <w:left w:w="23" w:type="dxa"/>
              <w:right w:w="23" w:type="dxa"/>
            </w:tcMar>
          </w:tcPr>
          <w:p w14:paraId="2828DFD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31EED8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48A378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580B20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53964D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5DD965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0DC8CF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81812D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E98277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3E926088" w14:textId="77777777" w:rsidTr="00CC580A">
        <w:tc>
          <w:tcPr>
            <w:tcW w:w="2119" w:type="dxa"/>
            <w:gridSpan w:val="4"/>
            <w:tcBorders>
              <w:top w:val="single" w:sz="2" w:space="0" w:color="000000"/>
              <w:left w:val="nil"/>
              <w:bottom w:val="nil"/>
              <w:right w:val="nil"/>
            </w:tcBorders>
            <w:tcMar>
              <w:left w:w="23" w:type="dxa"/>
              <w:right w:w="23" w:type="dxa"/>
            </w:tcMar>
          </w:tcPr>
          <w:p w14:paraId="30B3D84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DESPACHO ADMINISTRATIVO</w:t>
            </w:r>
          </w:p>
        </w:tc>
        <w:tc>
          <w:tcPr>
            <w:tcW w:w="948" w:type="dxa"/>
            <w:tcBorders>
              <w:top w:val="single" w:sz="2" w:space="0" w:color="000000"/>
              <w:left w:val="nil"/>
              <w:bottom w:val="nil"/>
              <w:right w:val="nil"/>
            </w:tcBorders>
            <w:tcMar>
              <w:left w:w="23" w:type="dxa"/>
              <w:right w:w="23" w:type="dxa"/>
            </w:tcMar>
          </w:tcPr>
          <w:p w14:paraId="7E7DB0E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36F7765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E83AFE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D00625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2C9CEF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315C36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4F53E6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0F68B27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F9F7F38" w14:textId="77777777" w:rsidTr="00CC580A">
        <w:tc>
          <w:tcPr>
            <w:tcW w:w="2119" w:type="dxa"/>
            <w:gridSpan w:val="4"/>
            <w:tcBorders>
              <w:top w:val="nil"/>
              <w:left w:val="nil"/>
              <w:bottom w:val="nil"/>
              <w:right w:val="nil"/>
            </w:tcBorders>
            <w:tcMar>
              <w:left w:w="23" w:type="dxa"/>
              <w:right w:w="23" w:type="dxa"/>
            </w:tcMar>
          </w:tcPr>
          <w:p w14:paraId="108E263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85BBEA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2AED86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8AFB96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869BA0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119AB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D6A57D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3B7E33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40956DB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0F9EA644" w14:textId="77777777" w:rsidTr="00CC580A">
        <w:tc>
          <w:tcPr>
            <w:tcW w:w="5443" w:type="dxa"/>
            <w:gridSpan w:val="8"/>
            <w:tcBorders>
              <w:top w:val="nil"/>
              <w:left w:val="nil"/>
              <w:bottom w:val="nil"/>
              <w:right w:val="nil"/>
            </w:tcBorders>
            <w:tcMar>
              <w:left w:w="23" w:type="dxa"/>
              <w:right w:w="23" w:type="dxa"/>
            </w:tcMar>
          </w:tcPr>
          <w:p w14:paraId="64E04A7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0B9620E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197A38E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1.105,99</w:t>
            </w:r>
          </w:p>
        </w:tc>
        <w:tc>
          <w:tcPr>
            <w:tcW w:w="1534" w:type="dxa"/>
            <w:gridSpan w:val="2"/>
            <w:tcBorders>
              <w:top w:val="nil"/>
              <w:left w:val="nil"/>
              <w:bottom w:val="nil"/>
              <w:right w:val="nil"/>
            </w:tcBorders>
            <w:tcMar>
              <w:left w:w="23" w:type="dxa"/>
              <w:right w:w="23" w:type="dxa"/>
            </w:tcMar>
          </w:tcPr>
          <w:p w14:paraId="00E5EC1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1.105,99</w:t>
            </w:r>
          </w:p>
        </w:tc>
      </w:tr>
      <w:tr w:rsidR="006C53AF" w14:paraId="429E8EC1" w14:textId="77777777" w:rsidTr="00CC580A">
        <w:tc>
          <w:tcPr>
            <w:tcW w:w="902" w:type="dxa"/>
            <w:gridSpan w:val="2"/>
            <w:tcBorders>
              <w:top w:val="nil"/>
              <w:left w:val="nil"/>
              <w:bottom w:val="nil"/>
              <w:right w:val="nil"/>
            </w:tcBorders>
            <w:tcMar>
              <w:left w:w="23" w:type="dxa"/>
              <w:right w:w="23" w:type="dxa"/>
            </w:tcMar>
          </w:tcPr>
          <w:p w14:paraId="545D40D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1.2.6</w:t>
            </w:r>
          </w:p>
        </w:tc>
        <w:tc>
          <w:tcPr>
            <w:tcW w:w="432" w:type="dxa"/>
            <w:tcBorders>
              <w:top w:val="nil"/>
              <w:left w:val="nil"/>
              <w:bottom w:val="nil"/>
              <w:right w:val="nil"/>
            </w:tcBorders>
            <w:tcMar>
              <w:left w:w="23" w:type="dxa"/>
              <w:right w:w="23" w:type="dxa"/>
            </w:tcMar>
          </w:tcPr>
          <w:p w14:paraId="188E528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70137A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interior para sistema VRF marca CARRIER, modelo 40VD009S-7S-QEE</w:t>
            </w:r>
          </w:p>
        </w:tc>
        <w:tc>
          <w:tcPr>
            <w:tcW w:w="1150" w:type="dxa"/>
            <w:tcBorders>
              <w:top w:val="nil"/>
              <w:left w:val="nil"/>
              <w:bottom w:val="nil"/>
              <w:right w:val="nil"/>
            </w:tcBorders>
            <w:tcMar>
              <w:left w:w="0" w:type="dxa"/>
              <w:right w:w="0" w:type="dxa"/>
            </w:tcMar>
          </w:tcPr>
          <w:p w14:paraId="74C19C85"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0F09F070" w14:textId="77777777" w:rsidTr="00CC580A">
        <w:tc>
          <w:tcPr>
            <w:tcW w:w="374" w:type="dxa"/>
            <w:tcBorders>
              <w:top w:val="nil"/>
              <w:left w:val="nil"/>
              <w:bottom w:val="nil"/>
              <w:right w:val="nil"/>
            </w:tcBorders>
            <w:tcMar>
              <w:left w:w="0" w:type="dxa"/>
              <w:right w:w="0" w:type="dxa"/>
            </w:tcMar>
          </w:tcPr>
          <w:p w14:paraId="57D76671"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D81DF3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A5CCC2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51083D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Unidad interior para sistema VRF marca CARRIER, modelo 40VD009S-7S-QEE o equivalente, capacidad nominal de refrigeración 2,8 Kw, capacidad nominal de calefacción 3,2 Kw, dimensiones 700X700X248, peso 27 Kg, nivel de presión estática máxima 200 Pa, flujo de aire máximo 545 m3/h, bomba de drenaje estándar con elevación máxima de 1.200mm, revestimiento de tubería de sellado de alta calidad hecho con material EPS que retiene el calor, conexiones 6,35mm – 9,52mm. Totalmente instalado, incluyendo todos los elementos necesarios para su correcta instalación y funcionamiento, medios de elevación, soportes, silent-block, tubería de condensados aislada, sifón aislado, etc... Se incluye puesta en marcha.</w:t>
            </w:r>
          </w:p>
          <w:p w14:paraId="759E348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mando de control por cable estándar 40VCW217FQEE totalmente instalado.</w:t>
            </w:r>
          </w:p>
          <w:p w14:paraId="5151268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 la unidad. Colocación y fijación de la unidad. Conexionado con la red eléctrica, comunicación, y de recogida de condensados. Puesta en marcha.</w:t>
            </w:r>
          </w:p>
          <w:p w14:paraId="314112C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287ABD3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07BA3ED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6FFC6B8" w14:textId="77777777" w:rsidTr="00CC580A">
        <w:tc>
          <w:tcPr>
            <w:tcW w:w="2119" w:type="dxa"/>
            <w:gridSpan w:val="4"/>
            <w:tcBorders>
              <w:top w:val="nil"/>
              <w:left w:val="nil"/>
              <w:bottom w:val="single" w:sz="2" w:space="0" w:color="000000"/>
              <w:right w:val="nil"/>
            </w:tcBorders>
            <w:tcMar>
              <w:left w:w="23" w:type="dxa"/>
              <w:right w:w="23" w:type="dxa"/>
            </w:tcMar>
          </w:tcPr>
          <w:p w14:paraId="0B59B7D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BEF04C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B9642C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E8D480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D12008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6ABF55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DF0F05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F400CB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735D38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322E4496" w14:textId="77777777" w:rsidTr="00CC580A">
        <w:tc>
          <w:tcPr>
            <w:tcW w:w="2119" w:type="dxa"/>
            <w:gridSpan w:val="4"/>
            <w:tcBorders>
              <w:top w:val="single" w:sz="2" w:space="0" w:color="000000"/>
              <w:left w:val="nil"/>
              <w:bottom w:val="nil"/>
              <w:right w:val="nil"/>
            </w:tcBorders>
            <w:tcMar>
              <w:left w:w="23" w:type="dxa"/>
              <w:right w:w="23" w:type="dxa"/>
            </w:tcMar>
          </w:tcPr>
          <w:p w14:paraId="0D7745E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ADMINISTRACION</w:t>
            </w:r>
          </w:p>
        </w:tc>
        <w:tc>
          <w:tcPr>
            <w:tcW w:w="948" w:type="dxa"/>
            <w:tcBorders>
              <w:top w:val="single" w:sz="2" w:space="0" w:color="000000"/>
              <w:left w:val="nil"/>
              <w:bottom w:val="nil"/>
              <w:right w:val="nil"/>
            </w:tcBorders>
            <w:tcMar>
              <w:left w:w="23" w:type="dxa"/>
              <w:right w:w="23" w:type="dxa"/>
            </w:tcMar>
          </w:tcPr>
          <w:p w14:paraId="33C2811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47DE5F9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904F0D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D98B75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6BF07E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9A0288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040830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0" w:type="dxa"/>
              <w:right w:w="0" w:type="dxa"/>
            </w:tcMar>
          </w:tcPr>
          <w:p w14:paraId="75F0CE7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32A72CC" w14:textId="77777777" w:rsidTr="00CC580A">
        <w:tc>
          <w:tcPr>
            <w:tcW w:w="2119" w:type="dxa"/>
            <w:gridSpan w:val="4"/>
            <w:tcBorders>
              <w:top w:val="nil"/>
              <w:left w:val="nil"/>
              <w:bottom w:val="nil"/>
              <w:right w:val="nil"/>
            </w:tcBorders>
            <w:tcMar>
              <w:left w:w="23" w:type="dxa"/>
              <w:right w:w="23" w:type="dxa"/>
            </w:tcMar>
          </w:tcPr>
          <w:p w14:paraId="340A0A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INTERVENCIONES MENORES</w:t>
            </w:r>
          </w:p>
        </w:tc>
        <w:tc>
          <w:tcPr>
            <w:tcW w:w="948" w:type="dxa"/>
            <w:tcBorders>
              <w:top w:val="nil"/>
              <w:left w:val="nil"/>
              <w:bottom w:val="nil"/>
              <w:right w:val="nil"/>
            </w:tcBorders>
            <w:tcMar>
              <w:left w:w="23" w:type="dxa"/>
              <w:right w:w="23" w:type="dxa"/>
            </w:tcMar>
          </w:tcPr>
          <w:p w14:paraId="004A726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nil"/>
              <w:left w:val="nil"/>
              <w:bottom w:val="nil"/>
              <w:right w:val="nil"/>
            </w:tcBorders>
            <w:tcMar>
              <w:left w:w="23" w:type="dxa"/>
              <w:right w:w="23" w:type="dxa"/>
            </w:tcMar>
          </w:tcPr>
          <w:p w14:paraId="4314151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47AD3B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71A494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67A5BF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26385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84D45B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nil"/>
              <w:left w:val="nil"/>
              <w:bottom w:val="single" w:sz="2" w:space="0" w:color="000000"/>
              <w:right w:val="nil"/>
            </w:tcBorders>
            <w:tcMar>
              <w:left w:w="0" w:type="dxa"/>
              <w:right w:w="0" w:type="dxa"/>
            </w:tcMar>
          </w:tcPr>
          <w:p w14:paraId="57794A7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DCA818D" w14:textId="77777777" w:rsidTr="00CC580A">
        <w:tc>
          <w:tcPr>
            <w:tcW w:w="2119" w:type="dxa"/>
            <w:gridSpan w:val="4"/>
            <w:tcBorders>
              <w:top w:val="nil"/>
              <w:left w:val="nil"/>
              <w:bottom w:val="nil"/>
              <w:right w:val="nil"/>
            </w:tcBorders>
            <w:tcMar>
              <w:left w:w="23" w:type="dxa"/>
              <w:right w:w="23" w:type="dxa"/>
            </w:tcMar>
          </w:tcPr>
          <w:p w14:paraId="6E82E57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EA9A22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CBF8F1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E1FB3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76E4E5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DC0E4C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C16945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944CD6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23" w:type="dxa"/>
              <w:right w:w="23" w:type="dxa"/>
            </w:tcMar>
          </w:tcPr>
          <w:p w14:paraId="4F88CA6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r>
      <w:tr w:rsidR="006C53AF" w14:paraId="6869DB6B" w14:textId="77777777" w:rsidTr="00CC580A">
        <w:tc>
          <w:tcPr>
            <w:tcW w:w="5443" w:type="dxa"/>
            <w:gridSpan w:val="8"/>
            <w:tcBorders>
              <w:top w:val="nil"/>
              <w:left w:val="nil"/>
              <w:bottom w:val="nil"/>
              <w:right w:val="nil"/>
            </w:tcBorders>
            <w:tcMar>
              <w:left w:w="23" w:type="dxa"/>
              <w:right w:w="23" w:type="dxa"/>
            </w:tcMar>
          </w:tcPr>
          <w:p w14:paraId="6CD8E2C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780BCF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2,000</w:t>
            </w:r>
          </w:p>
        </w:tc>
        <w:tc>
          <w:tcPr>
            <w:tcW w:w="1524" w:type="dxa"/>
            <w:gridSpan w:val="2"/>
            <w:tcBorders>
              <w:top w:val="nil"/>
              <w:left w:val="nil"/>
              <w:bottom w:val="nil"/>
              <w:right w:val="nil"/>
            </w:tcBorders>
            <w:tcMar>
              <w:left w:w="23" w:type="dxa"/>
              <w:right w:w="23" w:type="dxa"/>
            </w:tcMar>
          </w:tcPr>
          <w:p w14:paraId="00DF27E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1.144,49</w:t>
            </w:r>
          </w:p>
        </w:tc>
        <w:tc>
          <w:tcPr>
            <w:tcW w:w="1534" w:type="dxa"/>
            <w:gridSpan w:val="2"/>
            <w:tcBorders>
              <w:top w:val="nil"/>
              <w:left w:val="nil"/>
              <w:bottom w:val="nil"/>
              <w:right w:val="nil"/>
            </w:tcBorders>
            <w:tcMar>
              <w:left w:w="23" w:type="dxa"/>
              <w:right w:w="23" w:type="dxa"/>
            </w:tcMar>
          </w:tcPr>
          <w:p w14:paraId="0C09A0C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2.288,98</w:t>
            </w:r>
          </w:p>
        </w:tc>
      </w:tr>
      <w:tr w:rsidR="006C53AF" w14:paraId="039B3470" w14:textId="77777777" w:rsidTr="00CC580A">
        <w:tc>
          <w:tcPr>
            <w:tcW w:w="902" w:type="dxa"/>
            <w:gridSpan w:val="2"/>
            <w:tcBorders>
              <w:top w:val="nil"/>
              <w:left w:val="nil"/>
              <w:bottom w:val="nil"/>
              <w:right w:val="nil"/>
            </w:tcBorders>
            <w:tcMar>
              <w:left w:w="23" w:type="dxa"/>
              <w:right w:w="23" w:type="dxa"/>
            </w:tcMar>
          </w:tcPr>
          <w:p w14:paraId="4013772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1.2.7</w:t>
            </w:r>
          </w:p>
        </w:tc>
        <w:tc>
          <w:tcPr>
            <w:tcW w:w="432" w:type="dxa"/>
            <w:tcBorders>
              <w:top w:val="nil"/>
              <w:left w:val="nil"/>
              <w:bottom w:val="nil"/>
              <w:right w:val="nil"/>
            </w:tcBorders>
            <w:tcMar>
              <w:left w:w="23" w:type="dxa"/>
              <w:right w:w="23" w:type="dxa"/>
            </w:tcMar>
          </w:tcPr>
          <w:p w14:paraId="45CE8B6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FC5BFE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interior para sistema VRF marca CARRIER, modelo 40VD012S-7S-QEE</w:t>
            </w:r>
          </w:p>
        </w:tc>
        <w:tc>
          <w:tcPr>
            <w:tcW w:w="1150" w:type="dxa"/>
            <w:tcBorders>
              <w:top w:val="nil"/>
              <w:left w:val="nil"/>
              <w:bottom w:val="nil"/>
              <w:right w:val="nil"/>
            </w:tcBorders>
            <w:tcMar>
              <w:left w:w="0" w:type="dxa"/>
              <w:right w:w="0" w:type="dxa"/>
            </w:tcMar>
          </w:tcPr>
          <w:p w14:paraId="006025E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4DE923A1" w14:textId="77777777" w:rsidTr="00CC580A">
        <w:tc>
          <w:tcPr>
            <w:tcW w:w="374" w:type="dxa"/>
            <w:tcBorders>
              <w:top w:val="nil"/>
              <w:left w:val="nil"/>
              <w:bottom w:val="nil"/>
              <w:right w:val="nil"/>
            </w:tcBorders>
            <w:tcMar>
              <w:left w:w="0" w:type="dxa"/>
              <w:right w:w="0" w:type="dxa"/>
            </w:tcMar>
          </w:tcPr>
          <w:p w14:paraId="74376987"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CD85B2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32D216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5678ED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Unidad interior para sistema VRF marca CARRIER, modelo 40VD012S-7S-QEE o equivalente, capacidad nominal de refrigeración 3,6 Kw, capacidad nominal de calefacción 4 Kw, dimensiones 700X700X248, peso 27 Kg, nivel de presión estática máxima 200 Pa, flujo de aire máximo 570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14:paraId="00E0865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mando de control por cable estándar 40VCW217FQEE totalmente instalado.</w:t>
            </w:r>
          </w:p>
          <w:p w14:paraId="408E40B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 la unidad. Colocación y fijación de la unidad. Conexionado con la red eléctrica, comunicación, y de recogida de condensados. Puesta en marcha.</w:t>
            </w:r>
          </w:p>
          <w:p w14:paraId="2C56BF5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16F8789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553784A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1D900CB" w14:textId="77777777" w:rsidTr="00CC580A">
        <w:tc>
          <w:tcPr>
            <w:tcW w:w="2119" w:type="dxa"/>
            <w:gridSpan w:val="4"/>
            <w:tcBorders>
              <w:top w:val="nil"/>
              <w:left w:val="nil"/>
              <w:bottom w:val="single" w:sz="2" w:space="0" w:color="000000"/>
              <w:right w:val="nil"/>
            </w:tcBorders>
            <w:tcMar>
              <w:left w:w="23" w:type="dxa"/>
              <w:right w:w="23" w:type="dxa"/>
            </w:tcMar>
          </w:tcPr>
          <w:p w14:paraId="0408C85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FFA2D7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BAFC84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1A2807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228269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95C0C0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B4708D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F2C04B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6BCBE2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1D19489C" w14:textId="77777777" w:rsidTr="00CC580A">
        <w:tc>
          <w:tcPr>
            <w:tcW w:w="2119" w:type="dxa"/>
            <w:gridSpan w:val="4"/>
            <w:tcBorders>
              <w:top w:val="single" w:sz="2" w:space="0" w:color="000000"/>
              <w:left w:val="nil"/>
              <w:bottom w:val="nil"/>
              <w:right w:val="nil"/>
            </w:tcBorders>
            <w:tcMar>
              <w:left w:w="23" w:type="dxa"/>
              <w:right w:w="23" w:type="dxa"/>
            </w:tcMar>
          </w:tcPr>
          <w:p w14:paraId="1D003EE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ESTAR PERSONAL</w:t>
            </w:r>
          </w:p>
        </w:tc>
        <w:tc>
          <w:tcPr>
            <w:tcW w:w="948" w:type="dxa"/>
            <w:tcBorders>
              <w:top w:val="single" w:sz="2" w:space="0" w:color="000000"/>
              <w:left w:val="nil"/>
              <w:bottom w:val="nil"/>
              <w:right w:val="nil"/>
            </w:tcBorders>
            <w:tcMar>
              <w:left w:w="23" w:type="dxa"/>
              <w:right w:w="23" w:type="dxa"/>
            </w:tcMar>
          </w:tcPr>
          <w:p w14:paraId="2D7A88A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50DA1D6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AA5E57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961985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01D463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E1AE62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8FC0E8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48C733C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65CF97B" w14:textId="77777777" w:rsidTr="00CC580A">
        <w:tc>
          <w:tcPr>
            <w:tcW w:w="2119" w:type="dxa"/>
            <w:gridSpan w:val="4"/>
            <w:tcBorders>
              <w:top w:val="nil"/>
              <w:left w:val="nil"/>
              <w:bottom w:val="nil"/>
              <w:right w:val="nil"/>
            </w:tcBorders>
            <w:tcMar>
              <w:left w:w="23" w:type="dxa"/>
              <w:right w:w="23" w:type="dxa"/>
            </w:tcMar>
          </w:tcPr>
          <w:p w14:paraId="6E0345D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E9A1EC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99C30A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04626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B3EA43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2E935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ED6734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4103C8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1DEE346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57B0BAC1" w14:textId="77777777" w:rsidTr="00CC580A">
        <w:tc>
          <w:tcPr>
            <w:tcW w:w="5443" w:type="dxa"/>
            <w:gridSpan w:val="8"/>
            <w:tcBorders>
              <w:top w:val="nil"/>
              <w:left w:val="nil"/>
              <w:bottom w:val="nil"/>
              <w:right w:val="nil"/>
            </w:tcBorders>
            <w:tcMar>
              <w:left w:w="23" w:type="dxa"/>
              <w:right w:w="23" w:type="dxa"/>
            </w:tcMar>
          </w:tcPr>
          <w:p w14:paraId="47DBC80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594FD3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FC431C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1.179,49</w:t>
            </w:r>
          </w:p>
        </w:tc>
        <w:tc>
          <w:tcPr>
            <w:tcW w:w="1534" w:type="dxa"/>
            <w:gridSpan w:val="2"/>
            <w:tcBorders>
              <w:top w:val="nil"/>
              <w:left w:val="nil"/>
              <w:bottom w:val="nil"/>
              <w:right w:val="nil"/>
            </w:tcBorders>
            <w:tcMar>
              <w:left w:w="23" w:type="dxa"/>
              <w:right w:w="23" w:type="dxa"/>
            </w:tcMar>
          </w:tcPr>
          <w:p w14:paraId="34B67B9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1.179,49</w:t>
            </w:r>
          </w:p>
        </w:tc>
      </w:tr>
      <w:tr w:rsidR="006C53AF" w14:paraId="786741A9" w14:textId="77777777" w:rsidTr="00CC580A">
        <w:tc>
          <w:tcPr>
            <w:tcW w:w="902" w:type="dxa"/>
            <w:gridSpan w:val="2"/>
            <w:tcBorders>
              <w:top w:val="nil"/>
              <w:left w:val="nil"/>
              <w:bottom w:val="nil"/>
              <w:right w:val="nil"/>
            </w:tcBorders>
            <w:tcMar>
              <w:left w:w="23" w:type="dxa"/>
              <w:right w:w="23" w:type="dxa"/>
            </w:tcMar>
          </w:tcPr>
          <w:p w14:paraId="31F968F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1.2.8</w:t>
            </w:r>
          </w:p>
        </w:tc>
        <w:tc>
          <w:tcPr>
            <w:tcW w:w="432" w:type="dxa"/>
            <w:tcBorders>
              <w:top w:val="nil"/>
              <w:left w:val="nil"/>
              <w:bottom w:val="nil"/>
              <w:right w:val="nil"/>
            </w:tcBorders>
            <w:tcMar>
              <w:left w:w="23" w:type="dxa"/>
              <w:right w:w="23" w:type="dxa"/>
            </w:tcMar>
          </w:tcPr>
          <w:p w14:paraId="483C7FF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405A4A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interior para sistema VRF marca CARRIER, modelo 40VD018S-7S-QEE</w:t>
            </w:r>
          </w:p>
        </w:tc>
        <w:tc>
          <w:tcPr>
            <w:tcW w:w="1150" w:type="dxa"/>
            <w:tcBorders>
              <w:top w:val="nil"/>
              <w:left w:val="nil"/>
              <w:bottom w:val="nil"/>
              <w:right w:val="nil"/>
            </w:tcBorders>
            <w:tcMar>
              <w:left w:w="0" w:type="dxa"/>
              <w:right w:w="0" w:type="dxa"/>
            </w:tcMar>
          </w:tcPr>
          <w:p w14:paraId="7789B16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769188B8" w14:textId="77777777" w:rsidTr="00CC580A">
        <w:tc>
          <w:tcPr>
            <w:tcW w:w="374" w:type="dxa"/>
            <w:tcBorders>
              <w:top w:val="nil"/>
              <w:left w:val="nil"/>
              <w:bottom w:val="nil"/>
              <w:right w:val="nil"/>
            </w:tcBorders>
            <w:tcMar>
              <w:left w:w="0" w:type="dxa"/>
              <w:right w:w="0" w:type="dxa"/>
            </w:tcMar>
          </w:tcPr>
          <w:p w14:paraId="2C4EE5CF"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9D301F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EFEB99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D23C34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Unidad interior para sistema VRF marca CARRIER, modelo 40VD018S-7S-QEE o equivalente, capacidad nominal de refrigeración 5,6 Kw, capacidad nominal de calefacción 6,3 Kw, dimensiones 1.100X700X248, peso 36,8 Kg, nivel de presión estática máxima 200 Pa, flujo de aire máximo 915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14:paraId="100775A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mando de control por cable estándar 40VCW217FQEE totalmente instalado.</w:t>
            </w:r>
          </w:p>
          <w:p w14:paraId="093A437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 la unidad. Colocación y fijación de la unidad. Conexionado con la red eléctrica, comunicación, y de recogida de condensados. Puesta en marcha.</w:t>
            </w:r>
          </w:p>
          <w:p w14:paraId="1B3C03D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686C9C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29B096A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B2872A8" w14:textId="77777777" w:rsidTr="00CC580A">
        <w:tc>
          <w:tcPr>
            <w:tcW w:w="2119" w:type="dxa"/>
            <w:gridSpan w:val="4"/>
            <w:tcBorders>
              <w:top w:val="nil"/>
              <w:left w:val="nil"/>
              <w:bottom w:val="single" w:sz="2" w:space="0" w:color="000000"/>
              <w:right w:val="nil"/>
            </w:tcBorders>
            <w:tcMar>
              <w:left w:w="23" w:type="dxa"/>
              <w:right w:w="23" w:type="dxa"/>
            </w:tcMar>
          </w:tcPr>
          <w:p w14:paraId="4836F02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EA8FFE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46F4AE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C98E95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13D7B2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EA9CC3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30B9C3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F75C21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3A3BA2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54E4AA7F" w14:textId="77777777" w:rsidTr="00CC580A">
        <w:tc>
          <w:tcPr>
            <w:tcW w:w="2119" w:type="dxa"/>
            <w:gridSpan w:val="4"/>
            <w:tcBorders>
              <w:top w:val="single" w:sz="2" w:space="0" w:color="000000"/>
              <w:left w:val="nil"/>
              <w:bottom w:val="nil"/>
              <w:right w:val="nil"/>
            </w:tcBorders>
            <w:tcMar>
              <w:left w:w="23" w:type="dxa"/>
              <w:right w:w="23" w:type="dxa"/>
            </w:tcMar>
          </w:tcPr>
          <w:p w14:paraId="69C37BB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EXTRACCION DE MUESTRAS</w:t>
            </w:r>
          </w:p>
        </w:tc>
        <w:tc>
          <w:tcPr>
            <w:tcW w:w="948" w:type="dxa"/>
            <w:tcBorders>
              <w:top w:val="single" w:sz="2" w:space="0" w:color="000000"/>
              <w:left w:val="nil"/>
              <w:bottom w:val="nil"/>
              <w:right w:val="nil"/>
            </w:tcBorders>
            <w:tcMar>
              <w:left w:w="23" w:type="dxa"/>
              <w:right w:w="23" w:type="dxa"/>
            </w:tcMar>
          </w:tcPr>
          <w:p w14:paraId="0B6EB9E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31DFC91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133155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FC72A4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6AD1CE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A3A146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12E328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6456115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E21D271" w14:textId="77777777" w:rsidTr="00CC580A">
        <w:tc>
          <w:tcPr>
            <w:tcW w:w="2119" w:type="dxa"/>
            <w:gridSpan w:val="4"/>
            <w:tcBorders>
              <w:top w:val="nil"/>
              <w:left w:val="nil"/>
              <w:bottom w:val="nil"/>
              <w:right w:val="nil"/>
            </w:tcBorders>
            <w:tcMar>
              <w:left w:w="23" w:type="dxa"/>
              <w:right w:w="23" w:type="dxa"/>
            </w:tcMar>
          </w:tcPr>
          <w:p w14:paraId="636DB8A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351DBC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66A07F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C1377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B790CB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DE9D5C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BBBCC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34573F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5A7E662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413C79EA" w14:textId="77777777" w:rsidTr="00CC580A">
        <w:tc>
          <w:tcPr>
            <w:tcW w:w="5443" w:type="dxa"/>
            <w:gridSpan w:val="8"/>
            <w:tcBorders>
              <w:top w:val="nil"/>
              <w:left w:val="nil"/>
              <w:bottom w:val="nil"/>
              <w:right w:val="nil"/>
            </w:tcBorders>
            <w:tcMar>
              <w:left w:w="23" w:type="dxa"/>
              <w:right w:w="23" w:type="dxa"/>
            </w:tcMar>
          </w:tcPr>
          <w:p w14:paraId="3292FE9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C3D898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FD29D8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1.239,00</w:t>
            </w:r>
          </w:p>
        </w:tc>
        <w:tc>
          <w:tcPr>
            <w:tcW w:w="1534" w:type="dxa"/>
            <w:gridSpan w:val="2"/>
            <w:tcBorders>
              <w:top w:val="nil"/>
              <w:left w:val="nil"/>
              <w:bottom w:val="nil"/>
              <w:right w:val="nil"/>
            </w:tcBorders>
            <w:tcMar>
              <w:left w:w="23" w:type="dxa"/>
              <w:right w:w="23" w:type="dxa"/>
            </w:tcMar>
          </w:tcPr>
          <w:p w14:paraId="7DF1D31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1.239,00</w:t>
            </w:r>
          </w:p>
        </w:tc>
      </w:tr>
      <w:tr w:rsidR="006C53AF" w14:paraId="4B4B9371" w14:textId="77777777" w:rsidTr="00CC580A">
        <w:tc>
          <w:tcPr>
            <w:tcW w:w="902" w:type="dxa"/>
            <w:gridSpan w:val="2"/>
            <w:tcBorders>
              <w:top w:val="nil"/>
              <w:left w:val="nil"/>
              <w:bottom w:val="nil"/>
              <w:right w:val="nil"/>
            </w:tcBorders>
            <w:tcMar>
              <w:left w:w="23" w:type="dxa"/>
              <w:right w:w="23" w:type="dxa"/>
            </w:tcMar>
          </w:tcPr>
          <w:p w14:paraId="481DEE6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1.2.9</w:t>
            </w:r>
          </w:p>
        </w:tc>
        <w:tc>
          <w:tcPr>
            <w:tcW w:w="432" w:type="dxa"/>
            <w:tcBorders>
              <w:top w:val="nil"/>
              <w:left w:val="nil"/>
              <w:bottom w:val="nil"/>
              <w:right w:val="nil"/>
            </w:tcBorders>
            <w:tcMar>
              <w:left w:w="23" w:type="dxa"/>
              <w:right w:w="23" w:type="dxa"/>
            </w:tcMar>
          </w:tcPr>
          <w:p w14:paraId="3F4F006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4CFC20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interior para sistema VRF marca CARRIER, modelo 40VD054S-7S-QEE</w:t>
            </w:r>
          </w:p>
        </w:tc>
        <w:tc>
          <w:tcPr>
            <w:tcW w:w="1150" w:type="dxa"/>
            <w:tcBorders>
              <w:top w:val="nil"/>
              <w:left w:val="nil"/>
              <w:bottom w:val="nil"/>
              <w:right w:val="nil"/>
            </w:tcBorders>
            <w:tcMar>
              <w:left w:w="0" w:type="dxa"/>
              <w:right w:w="0" w:type="dxa"/>
            </w:tcMar>
          </w:tcPr>
          <w:p w14:paraId="4153EA2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0C9D4E6F" w14:textId="77777777" w:rsidTr="00CC580A">
        <w:tc>
          <w:tcPr>
            <w:tcW w:w="374" w:type="dxa"/>
            <w:tcBorders>
              <w:top w:val="nil"/>
              <w:left w:val="nil"/>
              <w:bottom w:val="nil"/>
              <w:right w:val="nil"/>
            </w:tcBorders>
            <w:tcMar>
              <w:left w:w="0" w:type="dxa"/>
              <w:right w:w="0" w:type="dxa"/>
            </w:tcMar>
          </w:tcPr>
          <w:p w14:paraId="2D6440C0"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A14D26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BD88C4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D8AC8D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Unidad interior para sistema VRF marca CARRIER, modelo 40VD054S-7S-QEE o equivalente, capacidad nominal de refrigeración 16 Kw, capacidad nominal de calefacción 18 Kw, dimensiones 1.500X700X248, peso 51,3 Kg, nivel de presión estática máxima 180 Pa, flujo de aire máximo 2.350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14:paraId="20472D9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mando de control por cable estándar 40VCW217FQEE totalmente instalado.</w:t>
            </w:r>
          </w:p>
          <w:p w14:paraId="65AD5CD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 la unidad. Colocación y fijación de la unidad. Conexionado con la red eléctrica, comunicación, y de recogida de condensados. Puesta en marcha.</w:t>
            </w:r>
          </w:p>
          <w:p w14:paraId="46CE78A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79F8218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3F2BC12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041BD1A" w14:textId="77777777" w:rsidTr="00CC580A">
        <w:tc>
          <w:tcPr>
            <w:tcW w:w="2119" w:type="dxa"/>
            <w:gridSpan w:val="4"/>
            <w:tcBorders>
              <w:top w:val="nil"/>
              <w:left w:val="nil"/>
              <w:bottom w:val="single" w:sz="2" w:space="0" w:color="000000"/>
              <w:right w:val="nil"/>
            </w:tcBorders>
            <w:tcMar>
              <w:left w:w="23" w:type="dxa"/>
              <w:right w:w="23" w:type="dxa"/>
            </w:tcMar>
          </w:tcPr>
          <w:p w14:paraId="09D6AF5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C10C31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A183AB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E90782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75D967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C62B64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1F7106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E3D97C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BF5D03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3CD083FE" w14:textId="77777777" w:rsidTr="00CC580A">
        <w:tc>
          <w:tcPr>
            <w:tcW w:w="2119" w:type="dxa"/>
            <w:gridSpan w:val="4"/>
            <w:tcBorders>
              <w:top w:val="single" w:sz="2" w:space="0" w:color="000000"/>
              <w:left w:val="nil"/>
              <w:bottom w:val="nil"/>
              <w:right w:val="nil"/>
            </w:tcBorders>
            <w:tcMar>
              <w:left w:w="23" w:type="dxa"/>
              <w:right w:w="23" w:type="dxa"/>
            </w:tcMar>
          </w:tcPr>
          <w:p w14:paraId="6500503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VESTIBULO PLANTA BAJA</w:t>
            </w:r>
          </w:p>
        </w:tc>
        <w:tc>
          <w:tcPr>
            <w:tcW w:w="948" w:type="dxa"/>
            <w:tcBorders>
              <w:top w:val="single" w:sz="2" w:space="0" w:color="000000"/>
              <w:left w:val="nil"/>
              <w:bottom w:val="nil"/>
              <w:right w:val="nil"/>
            </w:tcBorders>
            <w:tcMar>
              <w:left w:w="23" w:type="dxa"/>
              <w:right w:w="23" w:type="dxa"/>
            </w:tcMar>
          </w:tcPr>
          <w:p w14:paraId="5812D3B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65508C4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E22BBF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590C3D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DB6379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28095D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A024DF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4575371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65C3538" w14:textId="77777777" w:rsidTr="00CC580A">
        <w:tc>
          <w:tcPr>
            <w:tcW w:w="2119" w:type="dxa"/>
            <w:gridSpan w:val="4"/>
            <w:tcBorders>
              <w:top w:val="nil"/>
              <w:left w:val="nil"/>
              <w:bottom w:val="nil"/>
              <w:right w:val="nil"/>
            </w:tcBorders>
            <w:tcMar>
              <w:left w:w="23" w:type="dxa"/>
              <w:right w:w="23" w:type="dxa"/>
            </w:tcMar>
          </w:tcPr>
          <w:p w14:paraId="2664780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75E36D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46B48D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D780A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06E96C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9C090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13CB4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06A4C4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48FDA97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762C3191" w14:textId="77777777" w:rsidTr="00CC580A">
        <w:tc>
          <w:tcPr>
            <w:tcW w:w="5443" w:type="dxa"/>
            <w:gridSpan w:val="8"/>
            <w:tcBorders>
              <w:top w:val="nil"/>
              <w:left w:val="nil"/>
              <w:bottom w:val="nil"/>
              <w:right w:val="nil"/>
            </w:tcBorders>
            <w:tcMar>
              <w:left w:w="23" w:type="dxa"/>
              <w:right w:w="23" w:type="dxa"/>
            </w:tcMar>
          </w:tcPr>
          <w:p w14:paraId="5A72752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404D11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77D5AE6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1.774,50</w:t>
            </w:r>
          </w:p>
        </w:tc>
        <w:tc>
          <w:tcPr>
            <w:tcW w:w="1534" w:type="dxa"/>
            <w:gridSpan w:val="2"/>
            <w:tcBorders>
              <w:top w:val="nil"/>
              <w:left w:val="nil"/>
              <w:bottom w:val="nil"/>
              <w:right w:val="nil"/>
            </w:tcBorders>
            <w:tcMar>
              <w:left w:w="23" w:type="dxa"/>
              <w:right w:w="23" w:type="dxa"/>
            </w:tcMar>
          </w:tcPr>
          <w:p w14:paraId="5B91746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1.774,50</w:t>
            </w:r>
          </w:p>
        </w:tc>
      </w:tr>
      <w:tr w:rsidR="006C53AF" w14:paraId="29D5F277" w14:textId="77777777" w:rsidTr="00CC580A">
        <w:tc>
          <w:tcPr>
            <w:tcW w:w="902" w:type="dxa"/>
            <w:gridSpan w:val="2"/>
            <w:tcBorders>
              <w:top w:val="nil"/>
              <w:left w:val="nil"/>
              <w:bottom w:val="nil"/>
              <w:right w:val="nil"/>
            </w:tcBorders>
            <w:tcMar>
              <w:left w:w="23" w:type="dxa"/>
              <w:right w:w="23" w:type="dxa"/>
            </w:tcMar>
          </w:tcPr>
          <w:p w14:paraId="18767BD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1.2.10</w:t>
            </w:r>
          </w:p>
        </w:tc>
        <w:tc>
          <w:tcPr>
            <w:tcW w:w="432" w:type="dxa"/>
            <w:tcBorders>
              <w:top w:val="nil"/>
              <w:left w:val="nil"/>
              <w:bottom w:val="nil"/>
              <w:right w:val="nil"/>
            </w:tcBorders>
            <w:tcMar>
              <w:left w:w="23" w:type="dxa"/>
              <w:right w:w="23" w:type="dxa"/>
            </w:tcMar>
          </w:tcPr>
          <w:p w14:paraId="1478C96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8D280E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exterior para sistema VRF marca CARRIER, modelo 38VS280174HQEE</w:t>
            </w:r>
          </w:p>
        </w:tc>
        <w:tc>
          <w:tcPr>
            <w:tcW w:w="1150" w:type="dxa"/>
            <w:tcBorders>
              <w:top w:val="nil"/>
              <w:left w:val="nil"/>
              <w:bottom w:val="nil"/>
              <w:right w:val="nil"/>
            </w:tcBorders>
            <w:tcMar>
              <w:left w:w="0" w:type="dxa"/>
              <w:right w:w="0" w:type="dxa"/>
            </w:tcMar>
          </w:tcPr>
          <w:p w14:paraId="3EA70E2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795ACABB" w14:textId="77777777" w:rsidTr="00CC580A">
        <w:tc>
          <w:tcPr>
            <w:tcW w:w="374" w:type="dxa"/>
            <w:tcBorders>
              <w:top w:val="nil"/>
              <w:left w:val="nil"/>
              <w:bottom w:val="nil"/>
              <w:right w:val="nil"/>
            </w:tcBorders>
            <w:tcMar>
              <w:left w:w="0" w:type="dxa"/>
              <w:right w:w="0" w:type="dxa"/>
            </w:tcMar>
          </w:tcPr>
          <w:p w14:paraId="0FC376FB"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8B8340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DB1D1C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9C8BCB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Unidad exterior para sistema VRF marca CARRIER, modelo 38VS280174HQEE o equivalente, capacidad nominal de refrigeración 28 KW, consumo de energía nominal en refrigeración 8,75 Kw, EER 2,91, capacidad nominal de calefacción 30,5 Kw, consumo de energía nominal en calefacción 8,03 Kw, COP 2,81, carga de refrigerante 5,1 Kg, tipo refrigerante R410A, DIMENSIONES  </w:t>
            </w:r>
            <w:r>
              <w:rPr>
                <w:rFonts w:ascii="Arial" w:hAnsi="Arial" w:cs="Arial"/>
                <w:color w:val="000000"/>
                <w:sz w:val="16"/>
                <w:szCs w:val="16"/>
              </w:rPr>
              <w:lastRenderedPageBreak/>
              <w:t>1050X400X1636, peso 149 Kg, caudal de aire 10.000 m3/h. Totalmente instalado, incluyendo todos los elementos necesarios para su correcta instalación y funcionamiento, medios de elevación, carga de gas refrigerante adicional, silent-block, instalado sobre bancada. Se incluye puesta en marcha.</w:t>
            </w:r>
          </w:p>
          <w:p w14:paraId="44FBBB8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Conexión a las líneas frigoríficas. Conexión a la red eléctrica y de comunicación. Conexión a la red de desagüe. Puesta en marcha.</w:t>
            </w:r>
          </w:p>
          <w:p w14:paraId="0854F83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3EC414B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035BF1E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A11CFEB" w14:textId="77777777" w:rsidTr="00CC580A">
        <w:tc>
          <w:tcPr>
            <w:tcW w:w="5443" w:type="dxa"/>
            <w:gridSpan w:val="8"/>
            <w:tcBorders>
              <w:top w:val="nil"/>
              <w:left w:val="nil"/>
              <w:bottom w:val="nil"/>
              <w:right w:val="nil"/>
            </w:tcBorders>
            <w:tcMar>
              <w:left w:w="23" w:type="dxa"/>
              <w:right w:w="23" w:type="dxa"/>
            </w:tcMar>
          </w:tcPr>
          <w:p w14:paraId="2B20562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295F78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1E44C17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7.626,50</w:t>
            </w:r>
          </w:p>
        </w:tc>
        <w:tc>
          <w:tcPr>
            <w:tcW w:w="1534" w:type="dxa"/>
            <w:gridSpan w:val="2"/>
            <w:tcBorders>
              <w:top w:val="nil"/>
              <w:left w:val="nil"/>
              <w:bottom w:val="nil"/>
              <w:right w:val="nil"/>
            </w:tcBorders>
            <w:tcMar>
              <w:left w:w="23" w:type="dxa"/>
              <w:right w:w="23" w:type="dxa"/>
            </w:tcMar>
          </w:tcPr>
          <w:p w14:paraId="4EBED58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7.626,50</w:t>
            </w:r>
          </w:p>
        </w:tc>
      </w:tr>
      <w:tr w:rsidR="006C53AF" w14:paraId="53D42977" w14:textId="77777777" w:rsidTr="00CC580A">
        <w:tc>
          <w:tcPr>
            <w:tcW w:w="902" w:type="dxa"/>
            <w:gridSpan w:val="2"/>
            <w:tcBorders>
              <w:top w:val="nil"/>
              <w:left w:val="nil"/>
              <w:bottom w:val="nil"/>
              <w:right w:val="nil"/>
            </w:tcBorders>
            <w:tcMar>
              <w:left w:w="23" w:type="dxa"/>
              <w:right w:w="23" w:type="dxa"/>
            </w:tcMar>
          </w:tcPr>
          <w:p w14:paraId="68622F3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1.2.11</w:t>
            </w:r>
          </w:p>
        </w:tc>
        <w:tc>
          <w:tcPr>
            <w:tcW w:w="432" w:type="dxa"/>
            <w:tcBorders>
              <w:top w:val="nil"/>
              <w:left w:val="nil"/>
              <w:bottom w:val="nil"/>
              <w:right w:val="nil"/>
            </w:tcBorders>
            <w:tcMar>
              <w:left w:w="23" w:type="dxa"/>
              <w:right w:w="23" w:type="dxa"/>
            </w:tcMar>
          </w:tcPr>
          <w:p w14:paraId="19BAC18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C9E27E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interior para sistema VRF marca CARRIER, modelo 40VD009S-7S-QEE</w:t>
            </w:r>
          </w:p>
        </w:tc>
        <w:tc>
          <w:tcPr>
            <w:tcW w:w="1150" w:type="dxa"/>
            <w:tcBorders>
              <w:top w:val="nil"/>
              <w:left w:val="nil"/>
              <w:bottom w:val="nil"/>
              <w:right w:val="nil"/>
            </w:tcBorders>
            <w:tcMar>
              <w:left w:w="0" w:type="dxa"/>
              <w:right w:w="0" w:type="dxa"/>
            </w:tcMar>
          </w:tcPr>
          <w:p w14:paraId="4A6D07E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30234C99" w14:textId="77777777" w:rsidTr="00CC580A">
        <w:tc>
          <w:tcPr>
            <w:tcW w:w="374" w:type="dxa"/>
            <w:tcBorders>
              <w:top w:val="nil"/>
              <w:left w:val="nil"/>
              <w:bottom w:val="nil"/>
              <w:right w:val="nil"/>
            </w:tcBorders>
            <w:tcMar>
              <w:left w:w="0" w:type="dxa"/>
              <w:right w:w="0" w:type="dxa"/>
            </w:tcMar>
          </w:tcPr>
          <w:p w14:paraId="0D479532"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E33664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4E74D5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88FE2F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Unidad interior para sistema VRF marca CARRIER, modelo 40VD009S-7S-QEE o equivalente, capacidad nominal de refrigeración 2,8 Kw, capacidad nominal de calefacción 3,2 Kw, dimensiones 700X700X248, peso 27 Kg, nivel de presión estática máxima 200 Pa, flujo de aire máximo 545 m3/h, bomba de drenaje estándar con elevación máxima de 1.200mm, revestimiento de tubería de sellado de alta calidad hecho con material EPS que retiene el calor, conexiones 6,35mm – 9,52mm. Totalmente instalado, incluyendo todos los elementos necesarios para su correcta instalación y funcionamiento, medios de elevación, soportes, silent-block, tubería de condensados aislada, sifón aislado, etc... Se incluye puesta en marcha.</w:t>
            </w:r>
          </w:p>
          <w:p w14:paraId="63040DE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mando de control por cable estándar 40VCW217FQEE totalmente instalado.</w:t>
            </w:r>
          </w:p>
          <w:p w14:paraId="2D972D4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 la unidad. Colocación y fijación de la unidad. Conexionado con la red eléctrica, comunicación, y de recogida de condensados. Puesta en marcha.</w:t>
            </w:r>
          </w:p>
          <w:p w14:paraId="1BB0605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586C02B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42B18AB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CB24058" w14:textId="77777777" w:rsidTr="00CC580A">
        <w:tc>
          <w:tcPr>
            <w:tcW w:w="2119" w:type="dxa"/>
            <w:gridSpan w:val="4"/>
            <w:tcBorders>
              <w:top w:val="nil"/>
              <w:left w:val="nil"/>
              <w:bottom w:val="single" w:sz="2" w:space="0" w:color="000000"/>
              <w:right w:val="nil"/>
            </w:tcBorders>
            <w:tcMar>
              <w:left w:w="23" w:type="dxa"/>
              <w:right w:w="23" w:type="dxa"/>
            </w:tcMar>
          </w:tcPr>
          <w:p w14:paraId="553E534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30EF3B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FA86A2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AFE311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4AF0D9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AA9FF0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6AA665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22528E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69E947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5B8A6803" w14:textId="77777777" w:rsidTr="00CC580A">
        <w:tc>
          <w:tcPr>
            <w:tcW w:w="2119" w:type="dxa"/>
            <w:gridSpan w:val="4"/>
            <w:tcBorders>
              <w:top w:val="single" w:sz="2" w:space="0" w:color="000000"/>
              <w:left w:val="nil"/>
              <w:bottom w:val="nil"/>
              <w:right w:val="nil"/>
            </w:tcBorders>
            <w:tcMar>
              <w:left w:w="23" w:type="dxa"/>
              <w:right w:w="23" w:type="dxa"/>
            </w:tcMar>
          </w:tcPr>
          <w:p w14:paraId="0D5B59C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single" w:sz="2" w:space="0" w:color="000000"/>
              <w:left w:val="nil"/>
              <w:bottom w:val="nil"/>
              <w:right w:val="nil"/>
            </w:tcBorders>
            <w:tcMar>
              <w:left w:w="23" w:type="dxa"/>
              <w:right w:w="23" w:type="dxa"/>
            </w:tcMar>
          </w:tcPr>
          <w:p w14:paraId="048FA05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w:t>
            </w:r>
          </w:p>
        </w:tc>
        <w:tc>
          <w:tcPr>
            <w:tcW w:w="926" w:type="dxa"/>
            <w:tcBorders>
              <w:top w:val="single" w:sz="2" w:space="0" w:color="000000"/>
              <w:left w:val="nil"/>
              <w:bottom w:val="nil"/>
              <w:right w:val="nil"/>
            </w:tcBorders>
            <w:tcMar>
              <w:left w:w="23" w:type="dxa"/>
              <w:right w:w="23" w:type="dxa"/>
            </w:tcMar>
          </w:tcPr>
          <w:p w14:paraId="15066E1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2BB1FD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FC10B4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BDAF8B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A844E5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0BEFD0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single" w:sz="2" w:space="0" w:color="000000"/>
              <w:right w:val="nil"/>
            </w:tcBorders>
            <w:tcMar>
              <w:left w:w="0" w:type="dxa"/>
              <w:right w:w="0" w:type="dxa"/>
            </w:tcMar>
          </w:tcPr>
          <w:p w14:paraId="59FD0A8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15652888" w14:textId="77777777" w:rsidTr="00CC580A">
        <w:tc>
          <w:tcPr>
            <w:tcW w:w="2119" w:type="dxa"/>
            <w:gridSpan w:val="4"/>
            <w:tcBorders>
              <w:top w:val="nil"/>
              <w:left w:val="nil"/>
              <w:bottom w:val="nil"/>
              <w:right w:val="nil"/>
            </w:tcBorders>
            <w:tcMar>
              <w:left w:w="23" w:type="dxa"/>
              <w:right w:w="23" w:type="dxa"/>
            </w:tcMar>
          </w:tcPr>
          <w:p w14:paraId="67C51C0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FD1D3D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FB8FD5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6DC578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E16132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E8D16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1B60C0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FF71C9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nil"/>
              <w:right w:val="nil"/>
            </w:tcBorders>
            <w:tcMar>
              <w:left w:w="23" w:type="dxa"/>
              <w:right w:w="23" w:type="dxa"/>
            </w:tcMar>
          </w:tcPr>
          <w:p w14:paraId="1610965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r>
      <w:tr w:rsidR="006C53AF" w14:paraId="7DB24DF4" w14:textId="77777777" w:rsidTr="00CC580A">
        <w:tc>
          <w:tcPr>
            <w:tcW w:w="5443" w:type="dxa"/>
            <w:gridSpan w:val="8"/>
            <w:tcBorders>
              <w:top w:val="nil"/>
              <w:left w:val="nil"/>
              <w:bottom w:val="nil"/>
              <w:right w:val="nil"/>
            </w:tcBorders>
            <w:tcMar>
              <w:left w:w="23" w:type="dxa"/>
              <w:right w:w="23" w:type="dxa"/>
            </w:tcMar>
          </w:tcPr>
          <w:p w14:paraId="64D0AC7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47540E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5,000</w:t>
            </w:r>
          </w:p>
        </w:tc>
        <w:tc>
          <w:tcPr>
            <w:tcW w:w="1524" w:type="dxa"/>
            <w:gridSpan w:val="2"/>
            <w:tcBorders>
              <w:top w:val="nil"/>
              <w:left w:val="nil"/>
              <w:bottom w:val="nil"/>
              <w:right w:val="nil"/>
            </w:tcBorders>
            <w:tcMar>
              <w:left w:w="23" w:type="dxa"/>
              <w:right w:w="23" w:type="dxa"/>
            </w:tcMar>
          </w:tcPr>
          <w:p w14:paraId="11469D9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1.144,49</w:t>
            </w:r>
          </w:p>
        </w:tc>
        <w:tc>
          <w:tcPr>
            <w:tcW w:w="1534" w:type="dxa"/>
            <w:gridSpan w:val="2"/>
            <w:tcBorders>
              <w:top w:val="nil"/>
              <w:left w:val="nil"/>
              <w:bottom w:val="nil"/>
              <w:right w:val="nil"/>
            </w:tcBorders>
            <w:tcMar>
              <w:left w:w="23" w:type="dxa"/>
              <w:right w:w="23" w:type="dxa"/>
            </w:tcMar>
          </w:tcPr>
          <w:p w14:paraId="5D18063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5.722,45</w:t>
            </w:r>
          </w:p>
        </w:tc>
      </w:tr>
      <w:tr w:rsidR="006C53AF" w14:paraId="2785E252" w14:textId="77777777" w:rsidTr="00CC580A">
        <w:tc>
          <w:tcPr>
            <w:tcW w:w="902" w:type="dxa"/>
            <w:gridSpan w:val="2"/>
            <w:tcBorders>
              <w:top w:val="nil"/>
              <w:left w:val="nil"/>
              <w:bottom w:val="nil"/>
              <w:right w:val="nil"/>
            </w:tcBorders>
            <w:tcMar>
              <w:left w:w="23" w:type="dxa"/>
              <w:right w:w="23" w:type="dxa"/>
            </w:tcMar>
          </w:tcPr>
          <w:p w14:paraId="3C6586C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1.2.12</w:t>
            </w:r>
          </w:p>
        </w:tc>
        <w:tc>
          <w:tcPr>
            <w:tcW w:w="432" w:type="dxa"/>
            <w:tcBorders>
              <w:top w:val="nil"/>
              <w:left w:val="nil"/>
              <w:bottom w:val="nil"/>
              <w:right w:val="nil"/>
            </w:tcBorders>
            <w:tcMar>
              <w:left w:w="23" w:type="dxa"/>
              <w:right w:w="23" w:type="dxa"/>
            </w:tcMar>
          </w:tcPr>
          <w:p w14:paraId="1DF01A9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F3909B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interior para sistema VRF marca CARRIER, modelo 40VD054S-7S-QEE</w:t>
            </w:r>
          </w:p>
        </w:tc>
        <w:tc>
          <w:tcPr>
            <w:tcW w:w="1150" w:type="dxa"/>
            <w:tcBorders>
              <w:top w:val="nil"/>
              <w:left w:val="nil"/>
              <w:bottom w:val="nil"/>
              <w:right w:val="nil"/>
            </w:tcBorders>
            <w:tcMar>
              <w:left w:w="0" w:type="dxa"/>
              <w:right w:w="0" w:type="dxa"/>
            </w:tcMar>
          </w:tcPr>
          <w:p w14:paraId="6A35A84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618CF4E1" w14:textId="77777777" w:rsidTr="00CC580A">
        <w:tc>
          <w:tcPr>
            <w:tcW w:w="374" w:type="dxa"/>
            <w:tcBorders>
              <w:top w:val="nil"/>
              <w:left w:val="nil"/>
              <w:bottom w:val="nil"/>
              <w:right w:val="nil"/>
            </w:tcBorders>
            <w:tcMar>
              <w:left w:w="0" w:type="dxa"/>
              <w:right w:w="0" w:type="dxa"/>
            </w:tcMar>
          </w:tcPr>
          <w:p w14:paraId="5648298C"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96EBDD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874F29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98B416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Unidad interior para sistema VRF marca CARRIER, modelo 40VD054S-7S-QEE o equivalente, capacidad nominal de refrigeración 16 Kw, capacidad nominal de calefacción 18 Kw, dimensiones 1.500X700X248, peso 51,3 Kg, nivel de presión estática máxima 180 Pa, flujo de aire máximo 2.350 m3/h, bomba de drenaje estándar con elevación máxima de 1.200mm, revestimiento de tubería de sellado de alta calidad hecho con material EPS que retiene el calor, conexiones 6,35mm – 12,7mm. Totalmente instalado, incluyendo todos los elementos necesarios para su correcta instalación y funcionamiento, medios de elevación, soportes, silent-block, tubería de condensados aislada, sifón aislado, etc... Se incluye puesta en marcha.</w:t>
            </w:r>
          </w:p>
          <w:p w14:paraId="4E58EF3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mando de control por cable estándar 40VCW217FQEE totalmente instalado.</w:t>
            </w:r>
          </w:p>
          <w:p w14:paraId="44DF342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 la unidad. Colocación y fijación de la unidad. Conexionado con la red eléctrica, comunicación, y de recogida de condensados. Puesta en marcha.</w:t>
            </w:r>
          </w:p>
          <w:p w14:paraId="41DFB39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3DF8E33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1031CCD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1F6F067" w14:textId="77777777" w:rsidTr="00CC580A">
        <w:tc>
          <w:tcPr>
            <w:tcW w:w="2119" w:type="dxa"/>
            <w:gridSpan w:val="4"/>
            <w:tcBorders>
              <w:top w:val="nil"/>
              <w:left w:val="nil"/>
              <w:bottom w:val="single" w:sz="2" w:space="0" w:color="000000"/>
              <w:right w:val="nil"/>
            </w:tcBorders>
            <w:tcMar>
              <w:left w:w="23" w:type="dxa"/>
              <w:right w:w="23" w:type="dxa"/>
            </w:tcMar>
          </w:tcPr>
          <w:p w14:paraId="779B373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8A27D9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CB8FBA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F9BCBF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6EC1AA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AC6FEF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F30071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08D1AD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04C160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254AD8BE" w14:textId="77777777" w:rsidTr="00CC580A">
        <w:tc>
          <w:tcPr>
            <w:tcW w:w="2119" w:type="dxa"/>
            <w:gridSpan w:val="4"/>
            <w:tcBorders>
              <w:top w:val="single" w:sz="2" w:space="0" w:color="000000"/>
              <w:left w:val="nil"/>
              <w:bottom w:val="nil"/>
              <w:right w:val="nil"/>
            </w:tcBorders>
            <w:tcMar>
              <w:left w:w="23" w:type="dxa"/>
              <w:right w:w="23" w:type="dxa"/>
            </w:tcMar>
          </w:tcPr>
          <w:p w14:paraId="3971722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  A. ACCESIBLE</w:t>
            </w:r>
          </w:p>
        </w:tc>
        <w:tc>
          <w:tcPr>
            <w:tcW w:w="948" w:type="dxa"/>
            <w:tcBorders>
              <w:top w:val="single" w:sz="2" w:space="0" w:color="000000"/>
              <w:left w:val="nil"/>
              <w:bottom w:val="nil"/>
              <w:right w:val="nil"/>
            </w:tcBorders>
            <w:tcMar>
              <w:left w:w="23" w:type="dxa"/>
              <w:right w:w="23" w:type="dxa"/>
            </w:tcMar>
          </w:tcPr>
          <w:p w14:paraId="503496E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0C8F301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C3466A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151EF8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F5EDAF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504310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CD9521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6830702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E51708E" w14:textId="77777777" w:rsidTr="00CC580A">
        <w:tc>
          <w:tcPr>
            <w:tcW w:w="2119" w:type="dxa"/>
            <w:gridSpan w:val="4"/>
            <w:tcBorders>
              <w:top w:val="nil"/>
              <w:left w:val="nil"/>
              <w:bottom w:val="nil"/>
              <w:right w:val="nil"/>
            </w:tcBorders>
            <w:tcMar>
              <w:left w:w="23" w:type="dxa"/>
              <w:right w:w="23" w:type="dxa"/>
            </w:tcMar>
          </w:tcPr>
          <w:p w14:paraId="4369A55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6F832C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ABFC22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988E45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3AC5C4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65C1F7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305A7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50A9A0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32C518B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2FFE23F0" w14:textId="77777777" w:rsidTr="00CC580A">
        <w:tc>
          <w:tcPr>
            <w:tcW w:w="5443" w:type="dxa"/>
            <w:gridSpan w:val="8"/>
            <w:tcBorders>
              <w:top w:val="nil"/>
              <w:left w:val="nil"/>
              <w:bottom w:val="nil"/>
              <w:right w:val="nil"/>
            </w:tcBorders>
            <w:tcMar>
              <w:left w:w="23" w:type="dxa"/>
              <w:right w:w="23" w:type="dxa"/>
            </w:tcMar>
          </w:tcPr>
          <w:p w14:paraId="2557D62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5BF2C1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020C839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1.774,50</w:t>
            </w:r>
          </w:p>
        </w:tc>
        <w:tc>
          <w:tcPr>
            <w:tcW w:w="1534" w:type="dxa"/>
            <w:gridSpan w:val="2"/>
            <w:tcBorders>
              <w:top w:val="nil"/>
              <w:left w:val="nil"/>
              <w:bottom w:val="nil"/>
              <w:right w:val="nil"/>
            </w:tcBorders>
            <w:tcMar>
              <w:left w:w="23" w:type="dxa"/>
              <w:right w:w="23" w:type="dxa"/>
            </w:tcMar>
          </w:tcPr>
          <w:p w14:paraId="3520378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1.774,50</w:t>
            </w:r>
          </w:p>
        </w:tc>
      </w:tr>
      <w:tr w:rsidR="006C53AF" w14:paraId="2AC0E722" w14:textId="77777777" w:rsidTr="00CC580A">
        <w:tc>
          <w:tcPr>
            <w:tcW w:w="902" w:type="dxa"/>
            <w:gridSpan w:val="2"/>
            <w:tcBorders>
              <w:top w:val="nil"/>
              <w:left w:val="nil"/>
              <w:bottom w:val="nil"/>
              <w:right w:val="nil"/>
            </w:tcBorders>
            <w:tcMar>
              <w:left w:w="23" w:type="dxa"/>
              <w:right w:w="23" w:type="dxa"/>
            </w:tcMar>
          </w:tcPr>
          <w:p w14:paraId="43B5710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1.2.13</w:t>
            </w:r>
          </w:p>
        </w:tc>
        <w:tc>
          <w:tcPr>
            <w:tcW w:w="432" w:type="dxa"/>
            <w:tcBorders>
              <w:top w:val="nil"/>
              <w:left w:val="nil"/>
              <w:bottom w:val="nil"/>
              <w:right w:val="nil"/>
            </w:tcBorders>
            <w:tcMar>
              <w:left w:w="23" w:type="dxa"/>
              <w:right w:w="23" w:type="dxa"/>
            </w:tcMar>
          </w:tcPr>
          <w:p w14:paraId="22BDCDE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69188E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exterior Multi Inverter marca CARRIER, modelo 38QUS028D8S4</w:t>
            </w:r>
          </w:p>
        </w:tc>
        <w:tc>
          <w:tcPr>
            <w:tcW w:w="1150" w:type="dxa"/>
            <w:tcBorders>
              <w:top w:val="nil"/>
              <w:left w:val="nil"/>
              <w:bottom w:val="nil"/>
              <w:right w:val="nil"/>
            </w:tcBorders>
            <w:tcMar>
              <w:left w:w="0" w:type="dxa"/>
              <w:right w:w="0" w:type="dxa"/>
            </w:tcMar>
          </w:tcPr>
          <w:p w14:paraId="783F2D7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2AD10B1F" w14:textId="77777777" w:rsidTr="00CC580A">
        <w:tc>
          <w:tcPr>
            <w:tcW w:w="374" w:type="dxa"/>
            <w:tcBorders>
              <w:top w:val="nil"/>
              <w:left w:val="nil"/>
              <w:bottom w:val="nil"/>
              <w:right w:val="nil"/>
            </w:tcBorders>
            <w:tcMar>
              <w:left w:w="0" w:type="dxa"/>
              <w:right w:w="0" w:type="dxa"/>
            </w:tcMar>
          </w:tcPr>
          <w:p w14:paraId="456FCB35"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CD3918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B821F9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A02A4F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Unidad exterior Multi Inverter marca CARRIER, modelo 38QUS028D8S4 o equivalente, capacidad nominal de refrigeración 7.05 KW, capacidad nominal de calefacción 7.6 Kw, SEER 6,7. SCOP 4,0, clase energética A++ / A+, tipo refrigerante R32, dimensiones  810x946x410, peso 63 Kg, caudal de aire 3.800 m3/h. Totalmente instalado, incluyendo todos los elementos necesarios para su correcta instalación y funcionamiento, medios de elevación, carga de gas refrigerante adicional, silent-block, instalado sobre bancada. Se incluye puesta en marcha.</w:t>
            </w:r>
          </w:p>
          <w:p w14:paraId="727F920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 canalización ni el cableado eléctrico de alimentación.</w:t>
            </w:r>
          </w:p>
          <w:p w14:paraId="231167B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Conexión a las líneas frigoríficas. Conexión a la red eléctrica. Conexión a la red de desagüe. Puesta en marcha.</w:t>
            </w:r>
          </w:p>
        </w:tc>
        <w:tc>
          <w:tcPr>
            <w:tcW w:w="1150" w:type="dxa"/>
            <w:tcBorders>
              <w:top w:val="nil"/>
              <w:left w:val="nil"/>
              <w:bottom w:val="nil"/>
              <w:right w:val="nil"/>
            </w:tcBorders>
            <w:tcMar>
              <w:left w:w="0" w:type="dxa"/>
              <w:right w:w="0" w:type="dxa"/>
            </w:tcMar>
          </w:tcPr>
          <w:p w14:paraId="6DC49D3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F3D7E98" w14:textId="77777777" w:rsidTr="00CC580A">
        <w:tc>
          <w:tcPr>
            <w:tcW w:w="5443" w:type="dxa"/>
            <w:gridSpan w:val="8"/>
            <w:tcBorders>
              <w:top w:val="nil"/>
              <w:left w:val="nil"/>
              <w:bottom w:val="nil"/>
              <w:right w:val="nil"/>
            </w:tcBorders>
            <w:tcMar>
              <w:left w:w="23" w:type="dxa"/>
              <w:right w:w="23" w:type="dxa"/>
            </w:tcMar>
          </w:tcPr>
          <w:p w14:paraId="30A475B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0448B9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50AC6D8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1.252,54</w:t>
            </w:r>
          </w:p>
        </w:tc>
        <w:tc>
          <w:tcPr>
            <w:tcW w:w="1534" w:type="dxa"/>
            <w:gridSpan w:val="2"/>
            <w:tcBorders>
              <w:top w:val="nil"/>
              <w:left w:val="nil"/>
              <w:bottom w:val="nil"/>
              <w:right w:val="nil"/>
            </w:tcBorders>
            <w:tcMar>
              <w:left w:w="23" w:type="dxa"/>
              <w:right w:w="23" w:type="dxa"/>
            </w:tcMar>
          </w:tcPr>
          <w:p w14:paraId="01F2EB6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1.252,54</w:t>
            </w:r>
          </w:p>
        </w:tc>
      </w:tr>
      <w:tr w:rsidR="006C53AF" w14:paraId="264AF052" w14:textId="77777777" w:rsidTr="00CC580A">
        <w:tc>
          <w:tcPr>
            <w:tcW w:w="902" w:type="dxa"/>
            <w:gridSpan w:val="2"/>
            <w:tcBorders>
              <w:top w:val="nil"/>
              <w:left w:val="nil"/>
              <w:bottom w:val="nil"/>
              <w:right w:val="nil"/>
            </w:tcBorders>
            <w:tcMar>
              <w:left w:w="23" w:type="dxa"/>
              <w:right w:w="23" w:type="dxa"/>
            </w:tcMar>
          </w:tcPr>
          <w:p w14:paraId="552E858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1.2.14</w:t>
            </w:r>
          </w:p>
        </w:tc>
        <w:tc>
          <w:tcPr>
            <w:tcW w:w="432" w:type="dxa"/>
            <w:tcBorders>
              <w:top w:val="nil"/>
              <w:left w:val="nil"/>
              <w:bottom w:val="nil"/>
              <w:right w:val="nil"/>
            </w:tcBorders>
            <w:tcMar>
              <w:left w:w="23" w:type="dxa"/>
              <w:right w:w="23" w:type="dxa"/>
            </w:tcMar>
          </w:tcPr>
          <w:p w14:paraId="74C67E7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DEF5C7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interior tipo Split de pared para sistema multi marca CARRIER, modelo 42QHG007D8S</w:t>
            </w:r>
          </w:p>
        </w:tc>
        <w:tc>
          <w:tcPr>
            <w:tcW w:w="1150" w:type="dxa"/>
            <w:tcBorders>
              <w:top w:val="nil"/>
              <w:left w:val="nil"/>
              <w:bottom w:val="nil"/>
              <w:right w:val="nil"/>
            </w:tcBorders>
            <w:tcMar>
              <w:left w:w="0" w:type="dxa"/>
              <w:right w:w="0" w:type="dxa"/>
            </w:tcMar>
          </w:tcPr>
          <w:p w14:paraId="62BA75E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17FF34B4" w14:textId="77777777" w:rsidTr="00CC580A">
        <w:tc>
          <w:tcPr>
            <w:tcW w:w="374" w:type="dxa"/>
            <w:tcBorders>
              <w:top w:val="nil"/>
              <w:left w:val="nil"/>
              <w:bottom w:val="nil"/>
              <w:right w:val="nil"/>
            </w:tcBorders>
            <w:tcMar>
              <w:left w:w="0" w:type="dxa"/>
              <w:right w:w="0" w:type="dxa"/>
            </w:tcMar>
          </w:tcPr>
          <w:p w14:paraId="23F250DC"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214BDF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0C7C555"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AEA0E3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Unidad interior tipo Split de pared para sistema multi marca CARRIER, modelo 42QHG007D8S o equivalente, capacidad nominal de refrigeración 2,05 Kw, capacidad nominal de calefacción 2,05 Kw, dimensiones 726X210X291, peso 8 Kg, flujo de aire máximo 460 m3/h,  conexiones 6,35mm – 9,52mm. Totalmente instalado, incluyendo todos los elementos necesarios para su correcta instalación y funcionamiento, medios de elevación, soportes, silent-block, tubería de condensados aislada, sifón aislado, etc... Se incluye puesta en marcha.</w:t>
            </w:r>
          </w:p>
          <w:p w14:paraId="60313B7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mando de control por cable estándar KJR-120X, bomba de condensados con depósito, totalmente instalado.</w:t>
            </w:r>
          </w:p>
          <w:p w14:paraId="5BC3F18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Incluye: Replanteo. Colocación y fijación. Conexión a las líneas frigoríficas. Conexión a la red eléctrica. Conexión a la red de desagüe. Puesta en marcha.</w:t>
            </w:r>
          </w:p>
          <w:p w14:paraId="07153D4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54DBBA7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0C8CFE2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39BF31C" w14:textId="77777777" w:rsidTr="00CC580A">
        <w:tc>
          <w:tcPr>
            <w:tcW w:w="2119" w:type="dxa"/>
            <w:gridSpan w:val="4"/>
            <w:tcBorders>
              <w:top w:val="nil"/>
              <w:left w:val="nil"/>
              <w:bottom w:val="single" w:sz="2" w:space="0" w:color="000000"/>
              <w:right w:val="nil"/>
            </w:tcBorders>
            <w:tcMar>
              <w:left w:w="23" w:type="dxa"/>
              <w:right w:w="23" w:type="dxa"/>
            </w:tcMar>
          </w:tcPr>
          <w:p w14:paraId="34958DA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867CBE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10567E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76F073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974B92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DEFBD8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145911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4DD1FE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21D283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4C0866D6" w14:textId="77777777" w:rsidTr="00CC580A">
        <w:tc>
          <w:tcPr>
            <w:tcW w:w="2119" w:type="dxa"/>
            <w:gridSpan w:val="4"/>
            <w:tcBorders>
              <w:top w:val="single" w:sz="2" w:space="0" w:color="000000"/>
              <w:left w:val="nil"/>
              <w:bottom w:val="nil"/>
              <w:right w:val="nil"/>
            </w:tcBorders>
            <w:tcMar>
              <w:left w:w="23" w:type="dxa"/>
              <w:right w:w="23" w:type="dxa"/>
            </w:tcMar>
          </w:tcPr>
          <w:p w14:paraId="50CA570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ALMACEN FARMACIA</w:t>
            </w:r>
          </w:p>
        </w:tc>
        <w:tc>
          <w:tcPr>
            <w:tcW w:w="948" w:type="dxa"/>
            <w:tcBorders>
              <w:top w:val="single" w:sz="2" w:space="0" w:color="000000"/>
              <w:left w:val="nil"/>
              <w:bottom w:val="nil"/>
              <w:right w:val="nil"/>
            </w:tcBorders>
            <w:tcMar>
              <w:left w:w="23" w:type="dxa"/>
              <w:right w:w="23" w:type="dxa"/>
            </w:tcMar>
          </w:tcPr>
          <w:p w14:paraId="7D7AA4C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6510475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C8D1DA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CB896F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083899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1436C1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2963AD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185D3D6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171874CE" w14:textId="77777777" w:rsidTr="00CC580A">
        <w:tc>
          <w:tcPr>
            <w:tcW w:w="2119" w:type="dxa"/>
            <w:gridSpan w:val="4"/>
            <w:tcBorders>
              <w:top w:val="nil"/>
              <w:left w:val="nil"/>
              <w:bottom w:val="nil"/>
              <w:right w:val="nil"/>
            </w:tcBorders>
            <w:tcMar>
              <w:left w:w="23" w:type="dxa"/>
              <w:right w:w="23" w:type="dxa"/>
            </w:tcMar>
          </w:tcPr>
          <w:p w14:paraId="795E0D3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82DB8E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D1BE33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1E898A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3346F2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D99A92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FBF40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ECE3BE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58DC50E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3D8FFC47" w14:textId="77777777" w:rsidTr="00CC580A">
        <w:tc>
          <w:tcPr>
            <w:tcW w:w="5443" w:type="dxa"/>
            <w:gridSpan w:val="8"/>
            <w:tcBorders>
              <w:top w:val="nil"/>
              <w:left w:val="nil"/>
              <w:bottom w:val="nil"/>
              <w:right w:val="nil"/>
            </w:tcBorders>
            <w:tcMar>
              <w:left w:w="23" w:type="dxa"/>
              <w:right w:w="23" w:type="dxa"/>
            </w:tcMar>
          </w:tcPr>
          <w:p w14:paraId="2045AFD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C78B7D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2E322F1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303,13</w:t>
            </w:r>
          </w:p>
        </w:tc>
        <w:tc>
          <w:tcPr>
            <w:tcW w:w="1534" w:type="dxa"/>
            <w:gridSpan w:val="2"/>
            <w:tcBorders>
              <w:top w:val="nil"/>
              <w:left w:val="nil"/>
              <w:bottom w:val="nil"/>
              <w:right w:val="nil"/>
            </w:tcBorders>
            <w:tcMar>
              <w:left w:w="23" w:type="dxa"/>
              <w:right w:w="23" w:type="dxa"/>
            </w:tcMar>
          </w:tcPr>
          <w:p w14:paraId="564559B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303,13</w:t>
            </w:r>
          </w:p>
        </w:tc>
      </w:tr>
      <w:tr w:rsidR="006C53AF" w14:paraId="2A0128DB" w14:textId="77777777" w:rsidTr="00CC580A">
        <w:tc>
          <w:tcPr>
            <w:tcW w:w="902" w:type="dxa"/>
            <w:gridSpan w:val="2"/>
            <w:tcBorders>
              <w:top w:val="nil"/>
              <w:left w:val="nil"/>
              <w:bottom w:val="nil"/>
              <w:right w:val="nil"/>
            </w:tcBorders>
            <w:tcMar>
              <w:left w:w="23" w:type="dxa"/>
              <w:right w:w="23" w:type="dxa"/>
            </w:tcMar>
          </w:tcPr>
          <w:p w14:paraId="57CE031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1.2.15</w:t>
            </w:r>
          </w:p>
        </w:tc>
        <w:tc>
          <w:tcPr>
            <w:tcW w:w="432" w:type="dxa"/>
            <w:tcBorders>
              <w:top w:val="nil"/>
              <w:left w:val="nil"/>
              <w:bottom w:val="nil"/>
              <w:right w:val="nil"/>
            </w:tcBorders>
            <w:tcMar>
              <w:left w:w="23" w:type="dxa"/>
              <w:right w:w="23" w:type="dxa"/>
            </w:tcMar>
          </w:tcPr>
          <w:p w14:paraId="155A48C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3A6BA95"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Unidad interior tipo Split de pared para sistema multi marca CARRIER, modelo 42QHG012D8S</w:t>
            </w:r>
          </w:p>
        </w:tc>
        <w:tc>
          <w:tcPr>
            <w:tcW w:w="1150" w:type="dxa"/>
            <w:tcBorders>
              <w:top w:val="nil"/>
              <w:left w:val="nil"/>
              <w:bottom w:val="nil"/>
              <w:right w:val="nil"/>
            </w:tcBorders>
            <w:tcMar>
              <w:left w:w="0" w:type="dxa"/>
              <w:right w:w="0" w:type="dxa"/>
            </w:tcMar>
          </w:tcPr>
          <w:p w14:paraId="6E50BA1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5D68F39A" w14:textId="77777777" w:rsidTr="00CC580A">
        <w:tc>
          <w:tcPr>
            <w:tcW w:w="374" w:type="dxa"/>
            <w:tcBorders>
              <w:top w:val="nil"/>
              <w:left w:val="nil"/>
              <w:bottom w:val="nil"/>
              <w:right w:val="nil"/>
            </w:tcBorders>
            <w:tcMar>
              <w:left w:w="0" w:type="dxa"/>
              <w:right w:w="0" w:type="dxa"/>
            </w:tcMar>
          </w:tcPr>
          <w:p w14:paraId="09891B20"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BE24BA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37C316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E7F6AF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Unidad interior tipo Split de pared para sistema multi marca CARRIER, modelo 42QHG012D8S o equivalente, capacidad nominal de refrigeración 3,65 Kw, capacidad nominal de calefacción 3,9 Kw, dimensiones 835X208X2985, peso 8,7 Kg, flujo de aire máximo 530 m3/h,  conexiones 6,35mm – 9,52mm. Totalmente instalado, incluyendo todos los elementos necesarios para su correcta instalación y funcionamiento, medios de elevación, soportes, silent-block, tubería de condensados aislada, sifón aislado, etc... Se incluye puesta en marcha.</w:t>
            </w:r>
          </w:p>
          <w:p w14:paraId="69379B4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mando de control por cable estándar KJR-120X, bomba de condensados con depósito, totalmente instalado.</w:t>
            </w:r>
          </w:p>
          <w:p w14:paraId="154D2EA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y fijación. Conexión a las líneas frigoríficas. Conexión a la red eléctrica. Conexión a la red de desagüe. Puesta en marcha.</w:t>
            </w:r>
          </w:p>
          <w:p w14:paraId="4D030B5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08D7DB0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5BFB93F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EBA2F37" w14:textId="77777777" w:rsidTr="00CC580A">
        <w:tc>
          <w:tcPr>
            <w:tcW w:w="2119" w:type="dxa"/>
            <w:gridSpan w:val="4"/>
            <w:tcBorders>
              <w:top w:val="nil"/>
              <w:left w:val="nil"/>
              <w:bottom w:val="single" w:sz="2" w:space="0" w:color="000000"/>
              <w:right w:val="nil"/>
            </w:tcBorders>
            <w:tcMar>
              <w:left w:w="23" w:type="dxa"/>
              <w:right w:w="23" w:type="dxa"/>
            </w:tcMar>
          </w:tcPr>
          <w:p w14:paraId="1E56389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CC66E1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37A7C1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CF845D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B9D2D9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7EBC35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AB0C7C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AEBFBF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A2E568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003BC922" w14:textId="77777777" w:rsidTr="00CC580A">
        <w:tc>
          <w:tcPr>
            <w:tcW w:w="2119" w:type="dxa"/>
            <w:gridSpan w:val="4"/>
            <w:tcBorders>
              <w:top w:val="single" w:sz="2" w:space="0" w:color="000000"/>
              <w:left w:val="nil"/>
              <w:bottom w:val="nil"/>
              <w:right w:val="nil"/>
            </w:tcBorders>
            <w:tcMar>
              <w:left w:w="23" w:type="dxa"/>
              <w:right w:w="23" w:type="dxa"/>
            </w:tcMar>
          </w:tcPr>
          <w:p w14:paraId="77B2375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ALMACEN GENERAL</w:t>
            </w:r>
          </w:p>
        </w:tc>
        <w:tc>
          <w:tcPr>
            <w:tcW w:w="948" w:type="dxa"/>
            <w:tcBorders>
              <w:top w:val="single" w:sz="2" w:space="0" w:color="000000"/>
              <w:left w:val="nil"/>
              <w:bottom w:val="nil"/>
              <w:right w:val="nil"/>
            </w:tcBorders>
            <w:tcMar>
              <w:left w:w="23" w:type="dxa"/>
              <w:right w:w="23" w:type="dxa"/>
            </w:tcMar>
          </w:tcPr>
          <w:p w14:paraId="0B01968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56F8095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48A273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30F4B1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CBF75B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8148D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78E100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5008E4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44205D8" w14:textId="77777777" w:rsidTr="00CC580A">
        <w:tc>
          <w:tcPr>
            <w:tcW w:w="2119" w:type="dxa"/>
            <w:gridSpan w:val="4"/>
            <w:tcBorders>
              <w:top w:val="nil"/>
              <w:left w:val="nil"/>
              <w:bottom w:val="nil"/>
              <w:right w:val="nil"/>
            </w:tcBorders>
            <w:tcMar>
              <w:left w:w="23" w:type="dxa"/>
              <w:right w:w="23" w:type="dxa"/>
            </w:tcMar>
          </w:tcPr>
          <w:p w14:paraId="109FBFB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B8BC42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BF1C6A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55DB0B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651D02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AB0FF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C8FEEC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8C88B7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509BCE3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46447BD7" w14:textId="77777777" w:rsidTr="00CC580A">
        <w:tc>
          <w:tcPr>
            <w:tcW w:w="5443" w:type="dxa"/>
            <w:gridSpan w:val="8"/>
            <w:tcBorders>
              <w:top w:val="nil"/>
              <w:left w:val="nil"/>
              <w:bottom w:val="nil"/>
              <w:right w:val="nil"/>
            </w:tcBorders>
            <w:tcMar>
              <w:left w:w="23" w:type="dxa"/>
              <w:right w:w="23" w:type="dxa"/>
            </w:tcMar>
          </w:tcPr>
          <w:p w14:paraId="73E6F35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E12B34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2E73FD0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321,13</w:t>
            </w:r>
          </w:p>
        </w:tc>
        <w:tc>
          <w:tcPr>
            <w:tcW w:w="1534" w:type="dxa"/>
            <w:gridSpan w:val="2"/>
            <w:tcBorders>
              <w:top w:val="nil"/>
              <w:left w:val="nil"/>
              <w:bottom w:val="nil"/>
              <w:right w:val="nil"/>
            </w:tcBorders>
            <w:tcMar>
              <w:left w:w="23" w:type="dxa"/>
              <w:right w:w="23" w:type="dxa"/>
            </w:tcMar>
          </w:tcPr>
          <w:p w14:paraId="32BE36A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321,13</w:t>
            </w:r>
          </w:p>
        </w:tc>
      </w:tr>
      <w:tr w:rsidR="006C53AF" w14:paraId="27AD2E09" w14:textId="77777777" w:rsidTr="00CC580A">
        <w:tc>
          <w:tcPr>
            <w:tcW w:w="902" w:type="dxa"/>
            <w:gridSpan w:val="2"/>
            <w:tcBorders>
              <w:top w:val="nil"/>
              <w:left w:val="nil"/>
              <w:bottom w:val="nil"/>
              <w:right w:val="nil"/>
            </w:tcBorders>
            <w:tcMar>
              <w:left w:w="23" w:type="dxa"/>
              <w:right w:w="23" w:type="dxa"/>
            </w:tcMar>
          </w:tcPr>
          <w:p w14:paraId="4C4FBDA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1.2.16</w:t>
            </w:r>
          </w:p>
        </w:tc>
        <w:tc>
          <w:tcPr>
            <w:tcW w:w="432" w:type="dxa"/>
            <w:tcBorders>
              <w:top w:val="nil"/>
              <w:left w:val="nil"/>
              <w:bottom w:val="nil"/>
              <w:right w:val="nil"/>
            </w:tcBorders>
            <w:tcMar>
              <w:left w:w="23" w:type="dxa"/>
              <w:right w:w="23" w:type="dxa"/>
            </w:tcMar>
          </w:tcPr>
          <w:p w14:paraId="2A2B5B4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C5981B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Emisor eléctrico.</w:t>
            </w:r>
          </w:p>
        </w:tc>
        <w:tc>
          <w:tcPr>
            <w:tcW w:w="1150" w:type="dxa"/>
            <w:tcBorders>
              <w:top w:val="nil"/>
              <w:left w:val="nil"/>
              <w:bottom w:val="nil"/>
              <w:right w:val="nil"/>
            </w:tcBorders>
            <w:tcMar>
              <w:left w:w="0" w:type="dxa"/>
              <w:right w:w="0" w:type="dxa"/>
            </w:tcMar>
          </w:tcPr>
          <w:p w14:paraId="70D1476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561451A5" w14:textId="77777777" w:rsidTr="00CC580A">
        <w:tc>
          <w:tcPr>
            <w:tcW w:w="374" w:type="dxa"/>
            <w:tcBorders>
              <w:top w:val="nil"/>
              <w:left w:val="nil"/>
              <w:bottom w:val="nil"/>
              <w:right w:val="nil"/>
            </w:tcBorders>
            <w:tcMar>
              <w:left w:w="0" w:type="dxa"/>
              <w:right w:w="0" w:type="dxa"/>
            </w:tcMar>
          </w:tcPr>
          <w:p w14:paraId="39CBCD3C"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A8D58F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B9A608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C761DB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Emisor mural marca S&amp;P, modelo EMI-TECH-8 o equivalente con fluido de alta inercia térmica, digital programable, estructura de aluminio inyectado, termostato electrónico, distintos modos de programación o configuración: modo confort  temperatura programable de 10 ºC – 30ºC, modo económico temperatura programable de 5ºC – 19ºC, modo antihielo temperatura programable de 5ºC-10ºC, modo ausencia prolongada, configuración temporizada, configuración bloqueo de teclado, configuración contador de consumo, configuración detección ventanas abiertas, pantalla LCD, sensor de temperatura electrónico de alta precisión, protector térmico de bulbo, programación diaria y semanal, cable clavija, IP 20, Clase I, nº de elementos 8, potencia 1200 W, peso 17 Kg, dimensiones 740x95x580, color blanco RAL 9010. Totalmente instalado, incluyendo todos los elementos necesarios para su correcta instalación y funcionamiento, kits pie Emi-TECH, medios de elevación, soportes, etc... Se incluye puesta en marcha.</w:t>
            </w:r>
          </w:p>
          <w:p w14:paraId="0A5EED4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Kit PIE EMI-TECH 2 Ud.</w:t>
            </w:r>
          </w:p>
          <w:p w14:paraId="76C21AC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emisor. Fijación de los soportes en el paramento. Colocación del aparato y accesorios. Conexionado.</w:t>
            </w:r>
          </w:p>
          <w:p w14:paraId="0F8B326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6A19135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5F0822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BBE2259" w14:textId="77777777" w:rsidTr="00CC580A">
        <w:tc>
          <w:tcPr>
            <w:tcW w:w="2119" w:type="dxa"/>
            <w:gridSpan w:val="4"/>
            <w:tcBorders>
              <w:top w:val="nil"/>
              <w:left w:val="nil"/>
              <w:bottom w:val="single" w:sz="2" w:space="0" w:color="000000"/>
              <w:right w:val="nil"/>
            </w:tcBorders>
            <w:tcMar>
              <w:left w:w="23" w:type="dxa"/>
              <w:right w:w="23" w:type="dxa"/>
            </w:tcMar>
          </w:tcPr>
          <w:p w14:paraId="648D085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1861D4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11D98D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77E23F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D37623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0C0F3B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5526B6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5EE2F0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D8FABC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3CF874CD" w14:textId="77777777" w:rsidTr="00CC580A">
        <w:tc>
          <w:tcPr>
            <w:tcW w:w="2119" w:type="dxa"/>
            <w:gridSpan w:val="4"/>
            <w:tcBorders>
              <w:top w:val="single" w:sz="2" w:space="0" w:color="000000"/>
              <w:left w:val="nil"/>
              <w:bottom w:val="nil"/>
              <w:right w:val="nil"/>
            </w:tcBorders>
            <w:tcMar>
              <w:left w:w="23" w:type="dxa"/>
              <w:right w:w="23" w:type="dxa"/>
            </w:tcMar>
          </w:tcPr>
          <w:p w14:paraId="5838927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VESTUARIO</w:t>
            </w:r>
          </w:p>
        </w:tc>
        <w:tc>
          <w:tcPr>
            <w:tcW w:w="948" w:type="dxa"/>
            <w:tcBorders>
              <w:top w:val="single" w:sz="2" w:space="0" w:color="000000"/>
              <w:left w:val="nil"/>
              <w:bottom w:val="nil"/>
              <w:right w:val="nil"/>
            </w:tcBorders>
            <w:tcMar>
              <w:left w:w="23" w:type="dxa"/>
              <w:right w:w="23" w:type="dxa"/>
            </w:tcMar>
          </w:tcPr>
          <w:p w14:paraId="0D589D4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1B976F4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B9514F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152329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96B325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07797A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703117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0BC26DB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B1F58B8" w14:textId="77777777" w:rsidTr="00CC580A">
        <w:tc>
          <w:tcPr>
            <w:tcW w:w="2119" w:type="dxa"/>
            <w:gridSpan w:val="4"/>
            <w:tcBorders>
              <w:top w:val="nil"/>
              <w:left w:val="nil"/>
              <w:bottom w:val="nil"/>
              <w:right w:val="nil"/>
            </w:tcBorders>
            <w:tcMar>
              <w:left w:w="23" w:type="dxa"/>
              <w:right w:w="23" w:type="dxa"/>
            </w:tcMar>
          </w:tcPr>
          <w:p w14:paraId="22A5BC7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B3BA22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9C7AC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C39FBC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77D524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DC9EB6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65862B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7D035A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69A7882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75F5418B" w14:textId="77777777" w:rsidTr="00CC580A">
        <w:tc>
          <w:tcPr>
            <w:tcW w:w="5443" w:type="dxa"/>
            <w:gridSpan w:val="8"/>
            <w:tcBorders>
              <w:top w:val="nil"/>
              <w:left w:val="nil"/>
              <w:bottom w:val="nil"/>
              <w:right w:val="nil"/>
            </w:tcBorders>
            <w:tcMar>
              <w:left w:w="23" w:type="dxa"/>
              <w:right w:w="23" w:type="dxa"/>
            </w:tcMar>
          </w:tcPr>
          <w:p w14:paraId="5C9B842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529A8E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A42875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514,03</w:t>
            </w:r>
          </w:p>
        </w:tc>
        <w:tc>
          <w:tcPr>
            <w:tcW w:w="1534" w:type="dxa"/>
            <w:gridSpan w:val="2"/>
            <w:tcBorders>
              <w:top w:val="nil"/>
              <w:left w:val="nil"/>
              <w:bottom w:val="nil"/>
              <w:right w:val="nil"/>
            </w:tcBorders>
            <w:tcMar>
              <w:left w:w="23" w:type="dxa"/>
              <w:right w:w="23" w:type="dxa"/>
            </w:tcMar>
          </w:tcPr>
          <w:p w14:paraId="254F802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514,03</w:t>
            </w:r>
          </w:p>
        </w:tc>
      </w:tr>
      <w:tr w:rsidR="006C53AF" w14:paraId="52BF7E47" w14:textId="77777777" w:rsidTr="00CC580A">
        <w:tc>
          <w:tcPr>
            <w:tcW w:w="902" w:type="dxa"/>
            <w:gridSpan w:val="2"/>
            <w:tcBorders>
              <w:top w:val="nil"/>
              <w:left w:val="nil"/>
              <w:bottom w:val="nil"/>
              <w:right w:val="nil"/>
            </w:tcBorders>
            <w:tcMar>
              <w:left w:w="23" w:type="dxa"/>
              <w:right w:w="23" w:type="dxa"/>
            </w:tcMar>
          </w:tcPr>
          <w:p w14:paraId="5CE073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1.2.17</w:t>
            </w:r>
          </w:p>
        </w:tc>
        <w:tc>
          <w:tcPr>
            <w:tcW w:w="432" w:type="dxa"/>
            <w:tcBorders>
              <w:top w:val="nil"/>
              <w:left w:val="nil"/>
              <w:bottom w:val="nil"/>
              <w:right w:val="nil"/>
            </w:tcBorders>
            <w:tcMar>
              <w:left w:w="23" w:type="dxa"/>
              <w:right w:w="23" w:type="dxa"/>
            </w:tcMar>
          </w:tcPr>
          <w:p w14:paraId="29C44E5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AFEE43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Línea frigorífica. 1"</w:t>
            </w:r>
          </w:p>
        </w:tc>
        <w:tc>
          <w:tcPr>
            <w:tcW w:w="1150" w:type="dxa"/>
            <w:tcBorders>
              <w:top w:val="nil"/>
              <w:left w:val="nil"/>
              <w:bottom w:val="nil"/>
              <w:right w:val="nil"/>
            </w:tcBorders>
            <w:tcMar>
              <w:left w:w="0" w:type="dxa"/>
              <w:right w:w="0" w:type="dxa"/>
            </w:tcMar>
          </w:tcPr>
          <w:p w14:paraId="4F85955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2A7DED5C" w14:textId="77777777" w:rsidTr="00CC580A">
        <w:tc>
          <w:tcPr>
            <w:tcW w:w="374" w:type="dxa"/>
            <w:tcBorders>
              <w:top w:val="nil"/>
              <w:left w:val="nil"/>
              <w:bottom w:val="nil"/>
              <w:right w:val="nil"/>
            </w:tcBorders>
            <w:tcMar>
              <w:left w:w="0" w:type="dxa"/>
              <w:right w:w="0" w:type="dxa"/>
            </w:tcMar>
          </w:tcPr>
          <w:p w14:paraId="175C48CE"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A61C69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40CCB8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9E8BBC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Línea frigorífica  realizada mediante tubo de cobre rígido sin soldadura, de 1" de diámetro y 1 mm de espesor con coquilla de espuma elastomérica, de 20 mm de espesor para tramo interior y 25 mm para tramo exterior, a base de caucho sintético flexible, de estructura celular cerrada, incluyendo soportación, codos, canaleta con tapa para línea frigorífica para exterior y todos los elementos necesarios para su correcta instalación. Totalmente instalado y probado, incluyendo todos los elementos necesarios para su correcta instalación y funcionamiento, medios de elevación, soportes, codos, etc...</w:t>
            </w:r>
          </w:p>
          <w:p w14:paraId="1077C06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línea. Encintado de los extremos. Colocación del aislamiento. Montaje y fijación de la línea. Abocardado. Vaciado para su carga.</w:t>
            </w:r>
          </w:p>
          <w:p w14:paraId="5D1D928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medida según documentación gráfica de Proyecto.</w:t>
            </w:r>
          </w:p>
          <w:p w14:paraId="528B0DB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3B9A536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0D5962E" w14:textId="77777777" w:rsidTr="00CC580A">
        <w:tc>
          <w:tcPr>
            <w:tcW w:w="2119" w:type="dxa"/>
            <w:gridSpan w:val="4"/>
            <w:tcBorders>
              <w:top w:val="nil"/>
              <w:left w:val="nil"/>
              <w:bottom w:val="single" w:sz="2" w:space="0" w:color="000000"/>
              <w:right w:val="nil"/>
            </w:tcBorders>
            <w:tcMar>
              <w:left w:w="23" w:type="dxa"/>
              <w:right w:w="23" w:type="dxa"/>
            </w:tcMar>
          </w:tcPr>
          <w:p w14:paraId="3C07A79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CB4CBB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EF7AAA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E5AC8F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BDBC48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91050D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1FAB02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944DD2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1E3F25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06CACAB5" w14:textId="77777777" w:rsidTr="00CC580A">
        <w:tc>
          <w:tcPr>
            <w:tcW w:w="2119" w:type="dxa"/>
            <w:gridSpan w:val="4"/>
            <w:tcBorders>
              <w:top w:val="single" w:sz="2" w:space="0" w:color="000000"/>
              <w:left w:val="nil"/>
              <w:bottom w:val="nil"/>
              <w:right w:val="nil"/>
            </w:tcBorders>
            <w:tcMar>
              <w:left w:w="23" w:type="dxa"/>
              <w:right w:w="23" w:type="dxa"/>
            </w:tcMar>
          </w:tcPr>
          <w:p w14:paraId="3CEF25A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CUBIERTA</w:t>
            </w:r>
          </w:p>
        </w:tc>
        <w:tc>
          <w:tcPr>
            <w:tcW w:w="948" w:type="dxa"/>
            <w:tcBorders>
              <w:top w:val="single" w:sz="2" w:space="0" w:color="000000"/>
              <w:left w:val="nil"/>
              <w:bottom w:val="nil"/>
              <w:right w:val="nil"/>
            </w:tcBorders>
            <w:tcMar>
              <w:left w:w="23" w:type="dxa"/>
              <w:right w:w="23" w:type="dxa"/>
            </w:tcMar>
          </w:tcPr>
          <w:p w14:paraId="3D833D7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w:t>
            </w:r>
          </w:p>
        </w:tc>
        <w:tc>
          <w:tcPr>
            <w:tcW w:w="926" w:type="dxa"/>
            <w:tcBorders>
              <w:top w:val="single" w:sz="2" w:space="0" w:color="000000"/>
              <w:left w:val="nil"/>
              <w:bottom w:val="nil"/>
              <w:right w:val="nil"/>
            </w:tcBorders>
            <w:tcMar>
              <w:left w:w="23" w:type="dxa"/>
              <w:right w:w="23" w:type="dxa"/>
            </w:tcMar>
          </w:tcPr>
          <w:p w14:paraId="6EDA165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F97B0B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964383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4CDBC5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3BE78E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D31B51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single" w:sz="2" w:space="0" w:color="000000"/>
              <w:left w:val="nil"/>
              <w:bottom w:val="nil"/>
              <w:right w:val="nil"/>
            </w:tcBorders>
            <w:tcMar>
              <w:left w:w="0" w:type="dxa"/>
              <w:right w:w="0" w:type="dxa"/>
            </w:tcMar>
          </w:tcPr>
          <w:p w14:paraId="26FE59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BFFE31F" w14:textId="77777777" w:rsidTr="00CC580A">
        <w:tc>
          <w:tcPr>
            <w:tcW w:w="2119" w:type="dxa"/>
            <w:gridSpan w:val="4"/>
            <w:tcBorders>
              <w:top w:val="nil"/>
              <w:left w:val="nil"/>
              <w:bottom w:val="nil"/>
              <w:right w:val="nil"/>
            </w:tcBorders>
            <w:tcMar>
              <w:left w:w="23" w:type="dxa"/>
              <w:right w:w="23" w:type="dxa"/>
            </w:tcMar>
          </w:tcPr>
          <w:p w14:paraId="2CCF3D8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PRIMERA</w:t>
            </w:r>
          </w:p>
        </w:tc>
        <w:tc>
          <w:tcPr>
            <w:tcW w:w="948" w:type="dxa"/>
            <w:tcBorders>
              <w:top w:val="nil"/>
              <w:left w:val="nil"/>
              <w:bottom w:val="nil"/>
              <w:right w:val="nil"/>
            </w:tcBorders>
            <w:tcMar>
              <w:left w:w="23" w:type="dxa"/>
              <w:right w:w="23" w:type="dxa"/>
            </w:tcMar>
          </w:tcPr>
          <w:p w14:paraId="2578FBC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D5ED11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987244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086E2D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1B8933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F57C2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4A8BAB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280FAA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1894790" w14:textId="77777777" w:rsidTr="00CC580A">
        <w:tc>
          <w:tcPr>
            <w:tcW w:w="2119" w:type="dxa"/>
            <w:gridSpan w:val="4"/>
            <w:tcBorders>
              <w:top w:val="nil"/>
              <w:left w:val="nil"/>
              <w:bottom w:val="nil"/>
              <w:right w:val="nil"/>
            </w:tcBorders>
            <w:tcMar>
              <w:left w:w="23" w:type="dxa"/>
              <w:right w:w="23" w:type="dxa"/>
            </w:tcMar>
          </w:tcPr>
          <w:p w14:paraId="22B9229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w:t>
            </w:r>
          </w:p>
        </w:tc>
        <w:tc>
          <w:tcPr>
            <w:tcW w:w="948" w:type="dxa"/>
            <w:tcBorders>
              <w:top w:val="nil"/>
              <w:left w:val="nil"/>
              <w:bottom w:val="nil"/>
              <w:right w:val="nil"/>
            </w:tcBorders>
            <w:tcMar>
              <w:left w:w="23" w:type="dxa"/>
              <w:right w:w="23" w:type="dxa"/>
            </w:tcMar>
          </w:tcPr>
          <w:p w14:paraId="3371886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5898C3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8D4DC7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919B95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E6F8D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E64F7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382600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single" w:sz="2" w:space="0" w:color="000000"/>
              <w:right w:val="nil"/>
            </w:tcBorders>
            <w:tcMar>
              <w:left w:w="0" w:type="dxa"/>
              <w:right w:w="0" w:type="dxa"/>
            </w:tcMar>
          </w:tcPr>
          <w:p w14:paraId="5BAA5B9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A26F325" w14:textId="77777777" w:rsidTr="00CC580A">
        <w:tc>
          <w:tcPr>
            <w:tcW w:w="2119" w:type="dxa"/>
            <w:gridSpan w:val="4"/>
            <w:tcBorders>
              <w:top w:val="nil"/>
              <w:left w:val="nil"/>
              <w:bottom w:val="nil"/>
              <w:right w:val="nil"/>
            </w:tcBorders>
            <w:tcMar>
              <w:left w:w="23" w:type="dxa"/>
              <w:right w:w="23" w:type="dxa"/>
            </w:tcMar>
          </w:tcPr>
          <w:p w14:paraId="7A8B3B9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A7B3A9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482DDF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B8A07E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95ED5C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63B31F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F8BD4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C83146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single" w:sz="2" w:space="0" w:color="000000"/>
              <w:left w:val="nil"/>
              <w:bottom w:val="nil"/>
              <w:right w:val="nil"/>
            </w:tcBorders>
            <w:tcMar>
              <w:left w:w="23" w:type="dxa"/>
              <w:right w:w="23" w:type="dxa"/>
            </w:tcMar>
          </w:tcPr>
          <w:p w14:paraId="3BB1AC2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r>
      <w:tr w:rsidR="006C53AF" w14:paraId="46D3A3B4" w14:textId="77777777" w:rsidTr="00CC580A">
        <w:tc>
          <w:tcPr>
            <w:tcW w:w="5443" w:type="dxa"/>
            <w:gridSpan w:val="8"/>
            <w:tcBorders>
              <w:top w:val="nil"/>
              <w:left w:val="nil"/>
              <w:bottom w:val="nil"/>
              <w:right w:val="nil"/>
            </w:tcBorders>
            <w:tcMar>
              <w:left w:w="23" w:type="dxa"/>
              <w:right w:w="23" w:type="dxa"/>
            </w:tcMar>
          </w:tcPr>
          <w:p w14:paraId="334AA02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lastRenderedPageBreak/>
              <w:t>Total m  ......:</w:t>
            </w:r>
          </w:p>
        </w:tc>
        <w:tc>
          <w:tcPr>
            <w:tcW w:w="1308" w:type="dxa"/>
            <w:gridSpan w:val="2"/>
            <w:tcBorders>
              <w:top w:val="nil"/>
              <w:left w:val="nil"/>
              <w:bottom w:val="nil"/>
              <w:right w:val="nil"/>
            </w:tcBorders>
            <w:tcMar>
              <w:left w:w="23" w:type="dxa"/>
              <w:right w:w="23" w:type="dxa"/>
            </w:tcMar>
          </w:tcPr>
          <w:p w14:paraId="50EE6CC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20,000</w:t>
            </w:r>
          </w:p>
        </w:tc>
        <w:tc>
          <w:tcPr>
            <w:tcW w:w="1524" w:type="dxa"/>
            <w:gridSpan w:val="2"/>
            <w:tcBorders>
              <w:top w:val="nil"/>
              <w:left w:val="nil"/>
              <w:bottom w:val="nil"/>
              <w:right w:val="nil"/>
            </w:tcBorders>
            <w:tcMar>
              <w:left w:w="23" w:type="dxa"/>
              <w:right w:w="23" w:type="dxa"/>
            </w:tcMar>
          </w:tcPr>
          <w:p w14:paraId="65CFF71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23,49</w:t>
            </w:r>
          </w:p>
        </w:tc>
        <w:tc>
          <w:tcPr>
            <w:tcW w:w="1534" w:type="dxa"/>
            <w:gridSpan w:val="2"/>
            <w:tcBorders>
              <w:top w:val="nil"/>
              <w:left w:val="nil"/>
              <w:bottom w:val="nil"/>
              <w:right w:val="nil"/>
            </w:tcBorders>
            <w:tcMar>
              <w:left w:w="23" w:type="dxa"/>
              <w:right w:w="23" w:type="dxa"/>
            </w:tcMar>
          </w:tcPr>
          <w:p w14:paraId="7648182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469,80</w:t>
            </w:r>
          </w:p>
        </w:tc>
      </w:tr>
      <w:tr w:rsidR="006C53AF" w14:paraId="0A80A630" w14:textId="77777777" w:rsidTr="00CC580A">
        <w:tc>
          <w:tcPr>
            <w:tcW w:w="902" w:type="dxa"/>
            <w:gridSpan w:val="2"/>
            <w:tcBorders>
              <w:top w:val="nil"/>
              <w:left w:val="nil"/>
              <w:bottom w:val="nil"/>
              <w:right w:val="nil"/>
            </w:tcBorders>
            <w:tcMar>
              <w:left w:w="23" w:type="dxa"/>
              <w:right w:w="23" w:type="dxa"/>
            </w:tcMar>
          </w:tcPr>
          <w:p w14:paraId="403BFCE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1.2.18</w:t>
            </w:r>
          </w:p>
        </w:tc>
        <w:tc>
          <w:tcPr>
            <w:tcW w:w="432" w:type="dxa"/>
            <w:tcBorders>
              <w:top w:val="nil"/>
              <w:left w:val="nil"/>
              <w:bottom w:val="nil"/>
              <w:right w:val="nil"/>
            </w:tcBorders>
            <w:tcMar>
              <w:left w:w="23" w:type="dxa"/>
              <w:right w:w="23" w:type="dxa"/>
            </w:tcMar>
          </w:tcPr>
          <w:p w14:paraId="5861A22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349583A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Línea frigorífica. 7/8"</w:t>
            </w:r>
          </w:p>
        </w:tc>
        <w:tc>
          <w:tcPr>
            <w:tcW w:w="1150" w:type="dxa"/>
            <w:tcBorders>
              <w:top w:val="nil"/>
              <w:left w:val="nil"/>
              <w:bottom w:val="nil"/>
              <w:right w:val="nil"/>
            </w:tcBorders>
            <w:tcMar>
              <w:left w:w="0" w:type="dxa"/>
              <w:right w:w="0" w:type="dxa"/>
            </w:tcMar>
          </w:tcPr>
          <w:p w14:paraId="66E8C2A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49096C6D" w14:textId="77777777" w:rsidTr="00CC580A">
        <w:tc>
          <w:tcPr>
            <w:tcW w:w="374" w:type="dxa"/>
            <w:tcBorders>
              <w:top w:val="nil"/>
              <w:left w:val="nil"/>
              <w:bottom w:val="nil"/>
              <w:right w:val="nil"/>
            </w:tcBorders>
            <w:tcMar>
              <w:left w:w="0" w:type="dxa"/>
              <w:right w:w="0" w:type="dxa"/>
            </w:tcMar>
          </w:tcPr>
          <w:p w14:paraId="04743C49"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A395C8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59EFCF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F5A33A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Línea frigorífica  realizada mediante tubo de cobre rígido sin soldadura, de 7/8" de diámetro y 1 mm de espesor con coquilla de espuma elastomérica, de 15 mm de espesor para tramo interior y 20mm para tramo exterior, a base de caucho sintético flexible, de estructura celular cerrada, incluyendo soportación, codos, canaleta con tapa para línea frigorífica para exterior y todos los elementos necesarios para su correcta instalación. Totalmente instalado y probado, incluyendo todos los elementos necesarios para su correcta instalación y funcionamiento, medios de elevación, soportes, codos, etc...</w:t>
            </w:r>
          </w:p>
          <w:p w14:paraId="027CEE9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línea. Encintado de los extremos. Colocación del aislamiento. Montaje y fijación de la línea. Abocardado. Vaciado para su carga.</w:t>
            </w:r>
          </w:p>
          <w:p w14:paraId="0DDA6EB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medida según documentación gráfica de Proyecto.</w:t>
            </w:r>
          </w:p>
          <w:p w14:paraId="0FD694D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3617C5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70F0DEF" w14:textId="77777777" w:rsidTr="00CC580A">
        <w:tc>
          <w:tcPr>
            <w:tcW w:w="2119" w:type="dxa"/>
            <w:gridSpan w:val="4"/>
            <w:tcBorders>
              <w:top w:val="nil"/>
              <w:left w:val="nil"/>
              <w:bottom w:val="single" w:sz="2" w:space="0" w:color="000000"/>
              <w:right w:val="nil"/>
            </w:tcBorders>
            <w:tcMar>
              <w:left w:w="23" w:type="dxa"/>
              <w:right w:w="23" w:type="dxa"/>
            </w:tcMar>
          </w:tcPr>
          <w:p w14:paraId="0991751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C4648A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F5EF3B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8B83EF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F539BB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58A629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8F65A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DEE909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42EEB8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4532DA28" w14:textId="77777777" w:rsidTr="00CC580A">
        <w:tc>
          <w:tcPr>
            <w:tcW w:w="2119" w:type="dxa"/>
            <w:gridSpan w:val="4"/>
            <w:tcBorders>
              <w:top w:val="single" w:sz="2" w:space="0" w:color="000000"/>
              <w:left w:val="nil"/>
              <w:bottom w:val="nil"/>
              <w:right w:val="nil"/>
            </w:tcBorders>
            <w:tcMar>
              <w:left w:w="23" w:type="dxa"/>
              <w:right w:w="23" w:type="dxa"/>
            </w:tcMar>
          </w:tcPr>
          <w:p w14:paraId="77966CE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CUBIERTA</w:t>
            </w:r>
          </w:p>
        </w:tc>
        <w:tc>
          <w:tcPr>
            <w:tcW w:w="948" w:type="dxa"/>
            <w:tcBorders>
              <w:top w:val="single" w:sz="2" w:space="0" w:color="000000"/>
              <w:left w:val="nil"/>
              <w:bottom w:val="nil"/>
              <w:right w:val="nil"/>
            </w:tcBorders>
            <w:tcMar>
              <w:left w:w="23" w:type="dxa"/>
              <w:right w:w="23" w:type="dxa"/>
            </w:tcMar>
          </w:tcPr>
          <w:p w14:paraId="60DBD28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23</w:t>
            </w:r>
          </w:p>
        </w:tc>
        <w:tc>
          <w:tcPr>
            <w:tcW w:w="926" w:type="dxa"/>
            <w:tcBorders>
              <w:top w:val="single" w:sz="2" w:space="0" w:color="000000"/>
              <w:left w:val="nil"/>
              <w:bottom w:val="nil"/>
              <w:right w:val="nil"/>
            </w:tcBorders>
            <w:tcMar>
              <w:left w:w="23" w:type="dxa"/>
              <w:right w:w="23" w:type="dxa"/>
            </w:tcMar>
          </w:tcPr>
          <w:p w14:paraId="6C282FF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CC566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C02F6C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8C1871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3680E3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9F628C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23,000</w:t>
            </w:r>
          </w:p>
        </w:tc>
        <w:tc>
          <w:tcPr>
            <w:tcW w:w="1150" w:type="dxa"/>
            <w:tcBorders>
              <w:top w:val="single" w:sz="2" w:space="0" w:color="000000"/>
              <w:left w:val="nil"/>
              <w:bottom w:val="nil"/>
              <w:right w:val="nil"/>
            </w:tcBorders>
            <w:tcMar>
              <w:left w:w="0" w:type="dxa"/>
              <w:right w:w="0" w:type="dxa"/>
            </w:tcMar>
          </w:tcPr>
          <w:p w14:paraId="73880B9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7817436" w14:textId="77777777" w:rsidTr="00CC580A">
        <w:tc>
          <w:tcPr>
            <w:tcW w:w="2119" w:type="dxa"/>
            <w:gridSpan w:val="4"/>
            <w:tcBorders>
              <w:top w:val="nil"/>
              <w:left w:val="nil"/>
              <w:bottom w:val="nil"/>
              <w:right w:val="nil"/>
            </w:tcBorders>
            <w:tcMar>
              <w:left w:w="23" w:type="dxa"/>
              <w:right w:w="23" w:type="dxa"/>
            </w:tcMar>
          </w:tcPr>
          <w:p w14:paraId="4AE8131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PRIMERA</w:t>
            </w:r>
          </w:p>
        </w:tc>
        <w:tc>
          <w:tcPr>
            <w:tcW w:w="948" w:type="dxa"/>
            <w:tcBorders>
              <w:top w:val="nil"/>
              <w:left w:val="nil"/>
              <w:bottom w:val="nil"/>
              <w:right w:val="nil"/>
            </w:tcBorders>
            <w:tcMar>
              <w:left w:w="23" w:type="dxa"/>
              <w:right w:w="23" w:type="dxa"/>
            </w:tcMar>
          </w:tcPr>
          <w:p w14:paraId="4430212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0575CFC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3B0FEF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832961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B3A41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AB4D7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3C6B34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single" w:sz="2" w:space="0" w:color="000000"/>
              <w:right w:val="nil"/>
            </w:tcBorders>
            <w:tcMar>
              <w:left w:w="0" w:type="dxa"/>
              <w:right w:w="0" w:type="dxa"/>
            </w:tcMar>
          </w:tcPr>
          <w:p w14:paraId="78D892B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F66355D" w14:textId="77777777" w:rsidTr="00CC580A">
        <w:tc>
          <w:tcPr>
            <w:tcW w:w="2119" w:type="dxa"/>
            <w:gridSpan w:val="4"/>
            <w:tcBorders>
              <w:top w:val="nil"/>
              <w:left w:val="nil"/>
              <w:bottom w:val="nil"/>
              <w:right w:val="nil"/>
            </w:tcBorders>
            <w:tcMar>
              <w:left w:w="23" w:type="dxa"/>
              <w:right w:w="23" w:type="dxa"/>
            </w:tcMar>
          </w:tcPr>
          <w:p w14:paraId="2C540DA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F9D08A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660C21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0379C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56467D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7F0900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2D3209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896CB0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25,000</w:t>
            </w:r>
          </w:p>
        </w:tc>
        <w:tc>
          <w:tcPr>
            <w:tcW w:w="1150" w:type="dxa"/>
            <w:tcBorders>
              <w:top w:val="single" w:sz="2" w:space="0" w:color="000000"/>
              <w:left w:val="nil"/>
              <w:bottom w:val="nil"/>
              <w:right w:val="nil"/>
            </w:tcBorders>
            <w:tcMar>
              <w:left w:w="23" w:type="dxa"/>
              <w:right w:w="23" w:type="dxa"/>
            </w:tcMar>
          </w:tcPr>
          <w:p w14:paraId="7BF6A00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25,000</w:t>
            </w:r>
          </w:p>
        </w:tc>
      </w:tr>
      <w:tr w:rsidR="006C53AF" w14:paraId="13D362D0" w14:textId="77777777" w:rsidTr="00CC580A">
        <w:tc>
          <w:tcPr>
            <w:tcW w:w="5443" w:type="dxa"/>
            <w:gridSpan w:val="8"/>
            <w:tcBorders>
              <w:top w:val="nil"/>
              <w:left w:val="nil"/>
              <w:bottom w:val="nil"/>
              <w:right w:val="nil"/>
            </w:tcBorders>
            <w:tcMar>
              <w:left w:w="23" w:type="dxa"/>
              <w:right w:w="23" w:type="dxa"/>
            </w:tcMar>
          </w:tcPr>
          <w:p w14:paraId="4F19FE5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333F030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25,000</w:t>
            </w:r>
          </w:p>
        </w:tc>
        <w:tc>
          <w:tcPr>
            <w:tcW w:w="1524" w:type="dxa"/>
            <w:gridSpan w:val="2"/>
            <w:tcBorders>
              <w:top w:val="nil"/>
              <w:left w:val="nil"/>
              <w:bottom w:val="nil"/>
              <w:right w:val="nil"/>
            </w:tcBorders>
            <w:tcMar>
              <w:left w:w="23" w:type="dxa"/>
              <w:right w:w="23" w:type="dxa"/>
            </w:tcMar>
          </w:tcPr>
          <w:p w14:paraId="13632E6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18,23</w:t>
            </w:r>
          </w:p>
        </w:tc>
        <w:tc>
          <w:tcPr>
            <w:tcW w:w="1534" w:type="dxa"/>
            <w:gridSpan w:val="2"/>
            <w:tcBorders>
              <w:top w:val="nil"/>
              <w:left w:val="nil"/>
              <w:bottom w:val="nil"/>
              <w:right w:val="nil"/>
            </w:tcBorders>
            <w:tcMar>
              <w:left w:w="23" w:type="dxa"/>
              <w:right w:w="23" w:type="dxa"/>
            </w:tcMar>
          </w:tcPr>
          <w:p w14:paraId="5EF90F7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455,75</w:t>
            </w:r>
          </w:p>
        </w:tc>
      </w:tr>
      <w:tr w:rsidR="006C53AF" w14:paraId="583586D5" w14:textId="77777777" w:rsidTr="00CC580A">
        <w:tc>
          <w:tcPr>
            <w:tcW w:w="902" w:type="dxa"/>
            <w:gridSpan w:val="2"/>
            <w:tcBorders>
              <w:top w:val="nil"/>
              <w:left w:val="nil"/>
              <w:bottom w:val="nil"/>
              <w:right w:val="nil"/>
            </w:tcBorders>
            <w:tcMar>
              <w:left w:w="23" w:type="dxa"/>
              <w:right w:w="23" w:type="dxa"/>
            </w:tcMar>
          </w:tcPr>
          <w:p w14:paraId="2F826E7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1.2.19</w:t>
            </w:r>
          </w:p>
        </w:tc>
        <w:tc>
          <w:tcPr>
            <w:tcW w:w="432" w:type="dxa"/>
            <w:tcBorders>
              <w:top w:val="nil"/>
              <w:left w:val="nil"/>
              <w:bottom w:val="nil"/>
              <w:right w:val="nil"/>
            </w:tcBorders>
            <w:tcMar>
              <w:left w:w="23" w:type="dxa"/>
              <w:right w:w="23" w:type="dxa"/>
            </w:tcMar>
          </w:tcPr>
          <w:p w14:paraId="39D4F88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3A4FA524"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Línea frigorífica. 3/4"</w:t>
            </w:r>
          </w:p>
        </w:tc>
        <w:tc>
          <w:tcPr>
            <w:tcW w:w="1150" w:type="dxa"/>
            <w:tcBorders>
              <w:top w:val="nil"/>
              <w:left w:val="nil"/>
              <w:bottom w:val="nil"/>
              <w:right w:val="nil"/>
            </w:tcBorders>
            <w:tcMar>
              <w:left w:w="0" w:type="dxa"/>
              <w:right w:w="0" w:type="dxa"/>
            </w:tcMar>
          </w:tcPr>
          <w:p w14:paraId="1C7F3C35"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54B7083B" w14:textId="77777777" w:rsidTr="00CC580A">
        <w:tc>
          <w:tcPr>
            <w:tcW w:w="374" w:type="dxa"/>
            <w:tcBorders>
              <w:top w:val="nil"/>
              <w:left w:val="nil"/>
              <w:bottom w:val="nil"/>
              <w:right w:val="nil"/>
            </w:tcBorders>
            <w:tcMar>
              <w:left w:w="0" w:type="dxa"/>
              <w:right w:w="0" w:type="dxa"/>
            </w:tcMar>
          </w:tcPr>
          <w:p w14:paraId="18828175"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1AD247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A5BF31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488C23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Línea frigorífica  realizada mediante tubo de cobre rígido sin soldadura, de 3/4" de diámetro y 1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14:paraId="4D8FBF8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línea. Encintado de los extremos. Colocación del aislamiento. Montaje y fijación de la línea. Abocardado. Vaciado para su carga.</w:t>
            </w:r>
          </w:p>
          <w:p w14:paraId="1EB3681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medida según documentación gráfica de Proyecto.</w:t>
            </w:r>
          </w:p>
          <w:p w14:paraId="63AC660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67D4406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1965CB3D" w14:textId="77777777" w:rsidTr="00CC580A">
        <w:tc>
          <w:tcPr>
            <w:tcW w:w="2119" w:type="dxa"/>
            <w:gridSpan w:val="4"/>
            <w:tcBorders>
              <w:top w:val="nil"/>
              <w:left w:val="nil"/>
              <w:bottom w:val="single" w:sz="2" w:space="0" w:color="000000"/>
              <w:right w:val="nil"/>
            </w:tcBorders>
            <w:tcMar>
              <w:left w:w="23" w:type="dxa"/>
              <w:right w:w="23" w:type="dxa"/>
            </w:tcMar>
          </w:tcPr>
          <w:p w14:paraId="0CC3995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6DEC3F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B10FCB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5BC3A2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110724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EFD659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A2F0A2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9A4574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0B4F69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2AC4EC93" w14:textId="77777777" w:rsidTr="00CC580A">
        <w:tc>
          <w:tcPr>
            <w:tcW w:w="2119" w:type="dxa"/>
            <w:gridSpan w:val="4"/>
            <w:tcBorders>
              <w:top w:val="single" w:sz="2" w:space="0" w:color="000000"/>
              <w:left w:val="nil"/>
              <w:bottom w:val="nil"/>
              <w:right w:val="nil"/>
            </w:tcBorders>
            <w:tcMar>
              <w:left w:w="23" w:type="dxa"/>
              <w:right w:w="23" w:type="dxa"/>
            </w:tcMar>
          </w:tcPr>
          <w:p w14:paraId="7132B3B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PRIMERA</w:t>
            </w:r>
          </w:p>
        </w:tc>
        <w:tc>
          <w:tcPr>
            <w:tcW w:w="948" w:type="dxa"/>
            <w:tcBorders>
              <w:top w:val="single" w:sz="2" w:space="0" w:color="000000"/>
              <w:left w:val="nil"/>
              <w:bottom w:val="nil"/>
              <w:right w:val="nil"/>
            </w:tcBorders>
            <w:tcMar>
              <w:left w:w="23" w:type="dxa"/>
              <w:right w:w="23" w:type="dxa"/>
            </w:tcMar>
          </w:tcPr>
          <w:p w14:paraId="41250AB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w:t>
            </w:r>
          </w:p>
        </w:tc>
        <w:tc>
          <w:tcPr>
            <w:tcW w:w="926" w:type="dxa"/>
            <w:tcBorders>
              <w:top w:val="single" w:sz="2" w:space="0" w:color="000000"/>
              <w:left w:val="nil"/>
              <w:bottom w:val="nil"/>
              <w:right w:val="nil"/>
            </w:tcBorders>
            <w:tcMar>
              <w:left w:w="23" w:type="dxa"/>
              <w:right w:w="23" w:type="dxa"/>
            </w:tcMar>
          </w:tcPr>
          <w:p w14:paraId="4518A79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DE1D33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B701DB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731260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38C18D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0A171C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single" w:sz="2" w:space="0" w:color="000000"/>
              <w:left w:val="nil"/>
              <w:bottom w:val="nil"/>
              <w:right w:val="nil"/>
            </w:tcBorders>
            <w:tcMar>
              <w:left w:w="0" w:type="dxa"/>
              <w:right w:w="0" w:type="dxa"/>
            </w:tcMar>
          </w:tcPr>
          <w:p w14:paraId="4C95D2C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DB6CC02" w14:textId="77777777" w:rsidTr="00CC580A">
        <w:tc>
          <w:tcPr>
            <w:tcW w:w="2119" w:type="dxa"/>
            <w:gridSpan w:val="4"/>
            <w:tcBorders>
              <w:top w:val="nil"/>
              <w:left w:val="nil"/>
              <w:bottom w:val="nil"/>
              <w:right w:val="nil"/>
            </w:tcBorders>
            <w:tcMar>
              <w:left w:w="23" w:type="dxa"/>
              <w:right w:w="23" w:type="dxa"/>
            </w:tcMar>
          </w:tcPr>
          <w:p w14:paraId="5FB48A2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w:t>
            </w:r>
          </w:p>
        </w:tc>
        <w:tc>
          <w:tcPr>
            <w:tcW w:w="948" w:type="dxa"/>
            <w:tcBorders>
              <w:top w:val="nil"/>
              <w:left w:val="nil"/>
              <w:bottom w:val="nil"/>
              <w:right w:val="nil"/>
            </w:tcBorders>
            <w:tcMar>
              <w:left w:w="23" w:type="dxa"/>
              <w:right w:w="23" w:type="dxa"/>
            </w:tcMar>
          </w:tcPr>
          <w:p w14:paraId="2C24262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w:t>
            </w:r>
          </w:p>
        </w:tc>
        <w:tc>
          <w:tcPr>
            <w:tcW w:w="926" w:type="dxa"/>
            <w:tcBorders>
              <w:top w:val="nil"/>
              <w:left w:val="nil"/>
              <w:bottom w:val="nil"/>
              <w:right w:val="nil"/>
            </w:tcBorders>
            <w:tcMar>
              <w:left w:w="23" w:type="dxa"/>
              <w:right w:w="23" w:type="dxa"/>
            </w:tcMar>
          </w:tcPr>
          <w:p w14:paraId="01D94E7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A2DA1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A96193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B52814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735783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951115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w:t>
            </w:r>
          </w:p>
        </w:tc>
        <w:tc>
          <w:tcPr>
            <w:tcW w:w="1150" w:type="dxa"/>
            <w:tcBorders>
              <w:top w:val="nil"/>
              <w:left w:val="nil"/>
              <w:bottom w:val="single" w:sz="2" w:space="0" w:color="000000"/>
              <w:right w:val="nil"/>
            </w:tcBorders>
            <w:tcMar>
              <w:left w:w="0" w:type="dxa"/>
              <w:right w:w="0" w:type="dxa"/>
            </w:tcMar>
          </w:tcPr>
          <w:p w14:paraId="66134E7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1538C87" w14:textId="77777777" w:rsidTr="00CC580A">
        <w:tc>
          <w:tcPr>
            <w:tcW w:w="2119" w:type="dxa"/>
            <w:gridSpan w:val="4"/>
            <w:tcBorders>
              <w:top w:val="nil"/>
              <w:left w:val="nil"/>
              <w:bottom w:val="nil"/>
              <w:right w:val="nil"/>
            </w:tcBorders>
            <w:tcMar>
              <w:left w:w="23" w:type="dxa"/>
              <w:right w:w="23" w:type="dxa"/>
            </w:tcMar>
          </w:tcPr>
          <w:p w14:paraId="38BD1DD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A2F05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8FB2F4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7524D1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B63C34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D47011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018CB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E8065F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19,000</w:t>
            </w:r>
          </w:p>
        </w:tc>
        <w:tc>
          <w:tcPr>
            <w:tcW w:w="1150" w:type="dxa"/>
            <w:tcBorders>
              <w:top w:val="single" w:sz="2" w:space="0" w:color="000000"/>
              <w:left w:val="nil"/>
              <w:bottom w:val="nil"/>
              <w:right w:val="nil"/>
            </w:tcBorders>
            <w:tcMar>
              <w:left w:w="23" w:type="dxa"/>
              <w:right w:w="23" w:type="dxa"/>
            </w:tcMar>
          </w:tcPr>
          <w:p w14:paraId="5ED520A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19,000</w:t>
            </w:r>
          </w:p>
        </w:tc>
      </w:tr>
      <w:tr w:rsidR="006C53AF" w14:paraId="70E21579" w14:textId="77777777" w:rsidTr="00CC580A">
        <w:tc>
          <w:tcPr>
            <w:tcW w:w="5443" w:type="dxa"/>
            <w:gridSpan w:val="8"/>
            <w:tcBorders>
              <w:top w:val="nil"/>
              <w:left w:val="nil"/>
              <w:bottom w:val="nil"/>
              <w:right w:val="nil"/>
            </w:tcBorders>
            <w:tcMar>
              <w:left w:w="23" w:type="dxa"/>
              <w:right w:w="23" w:type="dxa"/>
            </w:tcMar>
          </w:tcPr>
          <w:p w14:paraId="6D42DE4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3956FFD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19,000</w:t>
            </w:r>
          </w:p>
        </w:tc>
        <w:tc>
          <w:tcPr>
            <w:tcW w:w="1524" w:type="dxa"/>
            <w:gridSpan w:val="2"/>
            <w:tcBorders>
              <w:top w:val="nil"/>
              <w:left w:val="nil"/>
              <w:bottom w:val="nil"/>
              <w:right w:val="nil"/>
            </w:tcBorders>
            <w:tcMar>
              <w:left w:w="23" w:type="dxa"/>
              <w:right w:w="23" w:type="dxa"/>
            </w:tcMar>
          </w:tcPr>
          <w:p w14:paraId="59A1F39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15,55</w:t>
            </w:r>
          </w:p>
        </w:tc>
        <w:tc>
          <w:tcPr>
            <w:tcW w:w="1534" w:type="dxa"/>
            <w:gridSpan w:val="2"/>
            <w:tcBorders>
              <w:top w:val="nil"/>
              <w:left w:val="nil"/>
              <w:bottom w:val="nil"/>
              <w:right w:val="nil"/>
            </w:tcBorders>
            <w:tcMar>
              <w:left w:w="23" w:type="dxa"/>
              <w:right w:w="23" w:type="dxa"/>
            </w:tcMar>
          </w:tcPr>
          <w:p w14:paraId="350A8D7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295,45</w:t>
            </w:r>
          </w:p>
        </w:tc>
      </w:tr>
      <w:tr w:rsidR="006C53AF" w14:paraId="753B670B" w14:textId="77777777" w:rsidTr="00CC580A">
        <w:tc>
          <w:tcPr>
            <w:tcW w:w="902" w:type="dxa"/>
            <w:gridSpan w:val="2"/>
            <w:tcBorders>
              <w:top w:val="nil"/>
              <w:left w:val="nil"/>
              <w:bottom w:val="nil"/>
              <w:right w:val="nil"/>
            </w:tcBorders>
            <w:tcMar>
              <w:left w:w="23" w:type="dxa"/>
              <w:right w:w="23" w:type="dxa"/>
            </w:tcMar>
          </w:tcPr>
          <w:p w14:paraId="2C5EBDD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1.2.20</w:t>
            </w:r>
          </w:p>
        </w:tc>
        <w:tc>
          <w:tcPr>
            <w:tcW w:w="432" w:type="dxa"/>
            <w:tcBorders>
              <w:top w:val="nil"/>
              <w:left w:val="nil"/>
              <w:bottom w:val="nil"/>
              <w:right w:val="nil"/>
            </w:tcBorders>
            <w:tcMar>
              <w:left w:w="23" w:type="dxa"/>
              <w:right w:w="23" w:type="dxa"/>
            </w:tcMar>
          </w:tcPr>
          <w:p w14:paraId="49A5B6C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560AED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Línea frigorífica. 5/8"</w:t>
            </w:r>
          </w:p>
        </w:tc>
        <w:tc>
          <w:tcPr>
            <w:tcW w:w="1150" w:type="dxa"/>
            <w:tcBorders>
              <w:top w:val="nil"/>
              <w:left w:val="nil"/>
              <w:bottom w:val="nil"/>
              <w:right w:val="nil"/>
            </w:tcBorders>
            <w:tcMar>
              <w:left w:w="0" w:type="dxa"/>
              <w:right w:w="0" w:type="dxa"/>
            </w:tcMar>
          </w:tcPr>
          <w:p w14:paraId="191FD50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15AA346E" w14:textId="77777777" w:rsidTr="00CC580A">
        <w:tc>
          <w:tcPr>
            <w:tcW w:w="374" w:type="dxa"/>
            <w:tcBorders>
              <w:top w:val="nil"/>
              <w:left w:val="nil"/>
              <w:bottom w:val="nil"/>
              <w:right w:val="nil"/>
            </w:tcBorders>
            <w:tcMar>
              <w:left w:w="0" w:type="dxa"/>
              <w:right w:w="0" w:type="dxa"/>
            </w:tcMar>
          </w:tcPr>
          <w:p w14:paraId="02ED0F7B"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B77862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363317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F6C4BE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Línea frigorífica  realizada mediante tubo de cobre rígido sin soldadura, de 5/8" de diámetro y 1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14:paraId="58A9FD2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línea. Encintado de los extremos. Colocación del aislamiento. Montaje y fijación de la línea. Abocardado. Vaciado para su carga.</w:t>
            </w:r>
          </w:p>
          <w:p w14:paraId="0C614EC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medida según documentación gráfica de Proyecto.</w:t>
            </w:r>
          </w:p>
          <w:p w14:paraId="0C1910E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38AB10A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F85A430" w14:textId="77777777" w:rsidTr="00CC580A">
        <w:tc>
          <w:tcPr>
            <w:tcW w:w="2119" w:type="dxa"/>
            <w:gridSpan w:val="4"/>
            <w:tcBorders>
              <w:top w:val="nil"/>
              <w:left w:val="nil"/>
              <w:bottom w:val="single" w:sz="2" w:space="0" w:color="000000"/>
              <w:right w:val="nil"/>
            </w:tcBorders>
            <w:tcMar>
              <w:left w:w="23" w:type="dxa"/>
              <w:right w:w="23" w:type="dxa"/>
            </w:tcMar>
          </w:tcPr>
          <w:p w14:paraId="3DAA131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0AA220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9E76E5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E818BC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ADC084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636E5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3022D7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597D4D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CCD6AC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437620A1" w14:textId="77777777" w:rsidTr="00CC580A">
        <w:tc>
          <w:tcPr>
            <w:tcW w:w="2119" w:type="dxa"/>
            <w:gridSpan w:val="4"/>
            <w:tcBorders>
              <w:top w:val="single" w:sz="2" w:space="0" w:color="000000"/>
              <w:left w:val="nil"/>
              <w:bottom w:val="nil"/>
              <w:right w:val="nil"/>
            </w:tcBorders>
            <w:tcMar>
              <w:left w:w="23" w:type="dxa"/>
              <w:right w:w="23" w:type="dxa"/>
            </w:tcMar>
          </w:tcPr>
          <w:p w14:paraId="74F8AE4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PRIMERA</w:t>
            </w:r>
          </w:p>
        </w:tc>
        <w:tc>
          <w:tcPr>
            <w:tcW w:w="948" w:type="dxa"/>
            <w:tcBorders>
              <w:top w:val="single" w:sz="2" w:space="0" w:color="000000"/>
              <w:left w:val="nil"/>
              <w:bottom w:val="nil"/>
              <w:right w:val="nil"/>
            </w:tcBorders>
            <w:tcMar>
              <w:left w:w="23" w:type="dxa"/>
              <w:right w:w="23" w:type="dxa"/>
            </w:tcMar>
          </w:tcPr>
          <w:p w14:paraId="03421EA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36</w:t>
            </w:r>
          </w:p>
        </w:tc>
        <w:tc>
          <w:tcPr>
            <w:tcW w:w="926" w:type="dxa"/>
            <w:tcBorders>
              <w:top w:val="single" w:sz="2" w:space="0" w:color="000000"/>
              <w:left w:val="nil"/>
              <w:bottom w:val="nil"/>
              <w:right w:val="nil"/>
            </w:tcBorders>
            <w:tcMar>
              <w:left w:w="23" w:type="dxa"/>
              <w:right w:w="23" w:type="dxa"/>
            </w:tcMar>
          </w:tcPr>
          <w:p w14:paraId="1A9FA0B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8E4C24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AFEFB8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30572E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3157BD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A3D510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36,000</w:t>
            </w:r>
          </w:p>
        </w:tc>
        <w:tc>
          <w:tcPr>
            <w:tcW w:w="1150" w:type="dxa"/>
            <w:tcBorders>
              <w:top w:val="single" w:sz="2" w:space="0" w:color="000000"/>
              <w:left w:val="nil"/>
              <w:bottom w:val="nil"/>
              <w:right w:val="nil"/>
            </w:tcBorders>
            <w:tcMar>
              <w:left w:w="0" w:type="dxa"/>
              <w:right w:w="0" w:type="dxa"/>
            </w:tcMar>
          </w:tcPr>
          <w:p w14:paraId="6D5A7CE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1EFB23A" w14:textId="77777777" w:rsidTr="00CC580A">
        <w:tc>
          <w:tcPr>
            <w:tcW w:w="2119" w:type="dxa"/>
            <w:gridSpan w:val="4"/>
            <w:tcBorders>
              <w:top w:val="nil"/>
              <w:left w:val="nil"/>
              <w:bottom w:val="nil"/>
              <w:right w:val="nil"/>
            </w:tcBorders>
            <w:tcMar>
              <w:left w:w="23" w:type="dxa"/>
              <w:right w:w="23" w:type="dxa"/>
            </w:tcMar>
          </w:tcPr>
          <w:p w14:paraId="25CE864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w:t>
            </w:r>
          </w:p>
        </w:tc>
        <w:tc>
          <w:tcPr>
            <w:tcW w:w="948" w:type="dxa"/>
            <w:tcBorders>
              <w:top w:val="nil"/>
              <w:left w:val="nil"/>
              <w:bottom w:val="nil"/>
              <w:right w:val="nil"/>
            </w:tcBorders>
            <w:tcMar>
              <w:left w:w="23" w:type="dxa"/>
              <w:right w:w="23" w:type="dxa"/>
            </w:tcMar>
          </w:tcPr>
          <w:p w14:paraId="7F00FCD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21</w:t>
            </w:r>
          </w:p>
        </w:tc>
        <w:tc>
          <w:tcPr>
            <w:tcW w:w="926" w:type="dxa"/>
            <w:tcBorders>
              <w:top w:val="nil"/>
              <w:left w:val="nil"/>
              <w:bottom w:val="nil"/>
              <w:right w:val="nil"/>
            </w:tcBorders>
            <w:tcMar>
              <w:left w:w="23" w:type="dxa"/>
              <w:right w:w="23" w:type="dxa"/>
            </w:tcMar>
          </w:tcPr>
          <w:p w14:paraId="63F0E22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B1FE8F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239824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346E3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19B814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5BAA95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21,000</w:t>
            </w:r>
          </w:p>
        </w:tc>
        <w:tc>
          <w:tcPr>
            <w:tcW w:w="1150" w:type="dxa"/>
            <w:tcBorders>
              <w:top w:val="nil"/>
              <w:left w:val="nil"/>
              <w:bottom w:val="single" w:sz="2" w:space="0" w:color="000000"/>
              <w:right w:val="nil"/>
            </w:tcBorders>
            <w:tcMar>
              <w:left w:w="0" w:type="dxa"/>
              <w:right w:w="0" w:type="dxa"/>
            </w:tcMar>
          </w:tcPr>
          <w:p w14:paraId="24FFBC8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EEECBCF" w14:textId="77777777" w:rsidTr="00CC580A">
        <w:tc>
          <w:tcPr>
            <w:tcW w:w="2119" w:type="dxa"/>
            <w:gridSpan w:val="4"/>
            <w:tcBorders>
              <w:top w:val="nil"/>
              <w:left w:val="nil"/>
              <w:bottom w:val="nil"/>
              <w:right w:val="nil"/>
            </w:tcBorders>
            <w:tcMar>
              <w:left w:w="23" w:type="dxa"/>
              <w:right w:w="23" w:type="dxa"/>
            </w:tcMar>
          </w:tcPr>
          <w:p w14:paraId="63951D3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A8F49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5F77E5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B7C45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EF563C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700A48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EB4988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14D13F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57,000</w:t>
            </w:r>
          </w:p>
        </w:tc>
        <w:tc>
          <w:tcPr>
            <w:tcW w:w="1150" w:type="dxa"/>
            <w:tcBorders>
              <w:top w:val="single" w:sz="2" w:space="0" w:color="000000"/>
              <w:left w:val="nil"/>
              <w:bottom w:val="nil"/>
              <w:right w:val="nil"/>
            </w:tcBorders>
            <w:tcMar>
              <w:left w:w="23" w:type="dxa"/>
              <w:right w:w="23" w:type="dxa"/>
            </w:tcMar>
          </w:tcPr>
          <w:p w14:paraId="0503D42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57,000</w:t>
            </w:r>
          </w:p>
        </w:tc>
      </w:tr>
      <w:tr w:rsidR="006C53AF" w14:paraId="06FEF952" w14:textId="77777777" w:rsidTr="00CC580A">
        <w:tc>
          <w:tcPr>
            <w:tcW w:w="5443" w:type="dxa"/>
            <w:gridSpan w:val="8"/>
            <w:tcBorders>
              <w:top w:val="nil"/>
              <w:left w:val="nil"/>
              <w:bottom w:val="nil"/>
              <w:right w:val="nil"/>
            </w:tcBorders>
            <w:tcMar>
              <w:left w:w="23" w:type="dxa"/>
              <w:right w:w="23" w:type="dxa"/>
            </w:tcMar>
          </w:tcPr>
          <w:p w14:paraId="2A0DC24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6CE25AE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57,000</w:t>
            </w:r>
          </w:p>
        </w:tc>
        <w:tc>
          <w:tcPr>
            <w:tcW w:w="1524" w:type="dxa"/>
            <w:gridSpan w:val="2"/>
            <w:tcBorders>
              <w:top w:val="nil"/>
              <w:left w:val="nil"/>
              <w:bottom w:val="nil"/>
              <w:right w:val="nil"/>
            </w:tcBorders>
            <w:tcMar>
              <w:left w:w="23" w:type="dxa"/>
              <w:right w:w="23" w:type="dxa"/>
            </w:tcMar>
          </w:tcPr>
          <w:p w14:paraId="42C5621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13,84</w:t>
            </w:r>
          </w:p>
        </w:tc>
        <w:tc>
          <w:tcPr>
            <w:tcW w:w="1534" w:type="dxa"/>
            <w:gridSpan w:val="2"/>
            <w:tcBorders>
              <w:top w:val="nil"/>
              <w:left w:val="nil"/>
              <w:bottom w:val="nil"/>
              <w:right w:val="nil"/>
            </w:tcBorders>
            <w:tcMar>
              <w:left w:w="23" w:type="dxa"/>
              <w:right w:w="23" w:type="dxa"/>
            </w:tcMar>
          </w:tcPr>
          <w:p w14:paraId="295041F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788,88</w:t>
            </w:r>
          </w:p>
        </w:tc>
      </w:tr>
      <w:tr w:rsidR="006C53AF" w14:paraId="7E0ED08E" w14:textId="77777777" w:rsidTr="00CC580A">
        <w:tc>
          <w:tcPr>
            <w:tcW w:w="902" w:type="dxa"/>
            <w:gridSpan w:val="2"/>
            <w:tcBorders>
              <w:top w:val="nil"/>
              <w:left w:val="nil"/>
              <w:bottom w:val="nil"/>
              <w:right w:val="nil"/>
            </w:tcBorders>
            <w:tcMar>
              <w:left w:w="23" w:type="dxa"/>
              <w:right w:w="23" w:type="dxa"/>
            </w:tcMar>
          </w:tcPr>
          <w:p w14:paraId="7EAF83C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1.2.21</w:t>
            </w:r>
          </w:p>
        </w:tc>
        <w:tc>
          <w:tcPr>
            <w:tcW w:w="432" w:type="dxa"/>
            <w:tcBorders>
              <w:top w:val="nil"/>
              <w:left w:val="nil"/>
              <w:bottom w:val="nil"/>
              <w:right w:val="nil"/>
            </w:tcBorders>
            <w:tcMar>
              <w:left w:w="23" w:type="dxa"/>
              <w:right w:w="23" w:type="dxa"/>
            </w:tcMar>
          </w:tcPr>
          <w:p w14:paraId="2E600E1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360A42A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Línea frigorífica. 1/2"</w:t>
            </w:r>
          </w:p>
        </w:tc>
        <w:tc>
          <w:tcPr>
            <w:tcW w:w="1150" w:type="dxa"/>
            <w:tcBorders>
              <w:top w:val="nil"/>
              <w:left w:val="nil"/>
              <w:bottom w:val="nil"/>
              <w:right w:val="nil"/>
            </w:tcBorders>
            <w:tcMar>
              <w:left w:w="0" w:type="dxa"/>
              <w:right w:w="0" w:type="dxa"/>
            </w:tcMar>
          </w:tcPr>
          <w:p w14:paraId="42ACE660"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6EC9451C" w14:textId="77777777" w:rsidTr="00CC580A">
        <w:tc>
          <w:tcPr>
            <w:tcW w:w="374" w:type="dxa"/>
            <w:tcBorders>
              <w:top w:val="nil"/>
              <w:left w:val="nil"/>
              <w:bottom w:val="nil"/>
              <w:right w:val="nil"/>
            </w:tcBorders>
            <w:tcMar>
              <w:left w:w="0" w:type="dxa"/>
              <w:right w:w="0" w:type="dxa"/>
            </w:tcMar>
          </w:tcPr>
          <w:p w14:paraId="1963D611"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618150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4EB98F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D590D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Línea frigorífica  realizada mediante tubo de cobre rígido sin soldadura, de 1/2" de diámetro y 0,8 mm de espesor con coquilla de espuma elastomérica, de 15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14:paraId="3C76672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línea. Encintado de los extremos. Colocación del aislamiento. Montaje y fijación de la línea. Abocardado. Vaciado para su carga.</w:t>
            </w:r>
          </w:p>
          <w:p w14:paraId="255F102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medida según documentación gráfica de Proyecto.</w:t>
            </w:r>
          </w:p>
          <w:p w14:paraId="4AFBF76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3F4FADB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AF90037" w14:textId="77777777" w:rsidTr="00CC580A">
        <w:tc>
          <w:tcPr>
            <w:tcW w:w="2119" w:type="dxa"/>
            <w:gridSpan w:val="4"/>
            <w:tcBorders>
              <w:top w:val="nil"/>
              <w:left w:val="nil"/>
              <w:bottom w:val="single" w:sz="2" w:space="0" w:color="000000"/>
              <w:right w:val="nil"/>
            </w:tcBorders>
            <w:tcMar>
              <w:left w:w="23" w:type="dxa"/>
              <w:right w:w="23" w:type="dxa"/>
            </w:tcMar>
          </w:tcPr>
          <w:p w14:paraId="3A6D436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CBE8BA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4FF332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D58F65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8F0404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3DEAC3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082DF8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7C6146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50AD0C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3A2781F6" w14:textId="77777777" w:rsidTr="00CC580A">
        <w:tc>
          <w:tcPr>
            <w:tcW w:w="2119" w:type="dxa"/>
            <w:gridSpan w:val="4"/>
            <w:tcBorders>
              <w:top w:val="single" w:sz="2" w:space="0" w:color="000000"/>
              <w:left w:val="nil"/>
              <w:bottom w:val="nil"/>
              <w:right w:val="nil"/>
            </w:tcBorders>
            <w:tcMar>
              <w:left w:w="23" w:type="dxa"/>
              <w:right w:w="23" w:type="dxa"/>
            </w:tcMar>
          </w:tcPr>
          <w:p w14:paraId="3D8A439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CUBIERTA</w:t>
            </w:r>
          </w:p>
        </w:tc>
        <w:tc>
          <w:tcPr>
            <w:tcW w:w="948" w:type="dxa"/>
            <w:tcBorders>
              <w:top w:val="single" w:sz="2" w:space="0" w:color="000000"/>
              <w:left w:val="nil"/>
              <w:bottom w:val="nil"/>
              <w:right w:val="nil"/>
            </w:tcBorders>
            <w:tcMar>
              <w:left w:w="23" w:type="dxa"/>
              <w:right w:w="23" w:type="dxa"/>
            </w:tcMar>
          </w:tcPr>
          <w:p w14:paraId="7C4F598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24</w:t>
            </w:r>
          </w:p>
        </w:tc>
        <w:tc>
          <w:tcPr>
            <w:tcW w:w="926" w:type="dxa"/>
            <w:tcBorders>
              <w:top w:val="single" w:sz="2" w:space="0" w:color="000000"/>
              <w:left w:val="nil"/>
              <w:bottom w:val="nil"/>
              <w:right w:val="nil"/>
            </w:tcBorders>
            <w:tcMar>
              <w:left w:w="23" w:type="dxa"/>
              <w:right w:w="23" w:type="dxa"/>
            </w:tcMar>
          </w:tcPr>
          <w:p w14:paraId="0B29BAC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AEF232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3249E9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EE486E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019394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2B6D99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24,000</w:t>
            </w:r>
          </w:p>
        </w:tc>
        <w:tc>
          <w:tcPr>
            <w:tcW w:w="1150" w:type="dxa"/>
            <w:tcBorders>
              <w:top w:val="single" w:sz="2" w:space="0" w:color="000000"/>
              <w:left w:val="nil"/>
              <w:bottom w:val="nil"/>
              <w:right w:val="nil"/>
            </w:tcBorders>
            <w:tcMar>
              <w:left w:w="0" w:type="dxa"/>
              <w:right w:w="0" w:type="dxa"/>
            </w:tcMar>
          </w:tcPr>
          <w:p w14:paraId="4BC75C2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315CE28" w14:textId="77777777" w:rsidTr="00CC580A">
        <w:tc>
          <w:tcPr>
            <w:tcW w:w="2119" w:type="dxa"/>
            <w:gridSpan w:val="4"/>
            <w:tcBorders>
              <w:top w:val="nil"/>
              <w:left w:val="nil"/>
              <w:bottom w:val="nil"/>
              <w:right w:val="nil"/>
            </w:tcBorders>
            <w:tcMar>
              <w:left w:w="23" w:type="dxa"/>
              <w:right w:w="23" w:type="dxa"/>
            </w:tcMar>
          </w:tcPr>
          <w:p w14:paraId="18B197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w:t>
            </w:r>
          </w:p>
        </w:tc>
        <w:tc>
          <w:tcPr>
            <w:tcW w:w="948" w:type="dxa"/>
            <w:tcBorders>
              <w:top w:val="nil"/>
              <w:left w:val="nil"/>
              <w:bottom w:val="nil"/>
              <w:right w:val="nil"/>
            </w:tcBorders>
            <w:tcMar>
              <w:left w:w="23" w:type="dxa"/>
              <w:right w:w="23" w:type="dxa"/>
            </w:tcMar>
          </w:tcPr>
          <w:p w14:paraId="701C609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w:t>
            </w:r>
          </w:p>
        </w:tc>
        <w:tc>
          <w:tcPr>
            <w:tcW w:w="926" w:type="dxa"/>
            <w:tcBorders>
              <w:top w:val="nil"/>
              <w:left w:val="nil"/>
              <w:bottom w:val="nil"/>
              <w:right w:val="nil"/>
            </w:tcBorders>
            <w:tcMar>
              <w:left w:w="23" w:type="dxa"/>
              <w:right w:w="23" w:type="dxa"/>
            </w:tcMar>
          </w:tcPr>
          <w:p w14:paraId="0BB2502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B8E2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9DE99C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BBEB84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AFF96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FFF78B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w:t>
            </w:r>
          </w:p>
        </w:tc>
        <w:tc>
          <w:tcPr>
            <w:tcW w:w="1150" w:type="dxa"/>
            <w:tcBorders>
              <w:top w:val="nil"/>
              <w:left w:val="nil"/>
              <w:bottom w:val="nil"/>
              <w:right w:val="nil"/>
            </w:tcBorders>
            <w:tcMar>
              <w:left w:w="0" w:type="dxa"/>
              <w:right w:w="0" w:type="dxa"/>
            </w:tcMar>
          </w:tcPr>
          <w:p w14:paraId="76C733A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19DB2994" w14:textId="77777777" w:rsidTr="00CC580A">
        <w:tc>
          <w:tcPr>
            <w:tcW w:w="2119" w:type="dxa"/>
            <w:gridSpan w:val="4"/>
            <w:tcBorders>
              <w:top w:val="nil"/>
              <w:left w:val="nil"/>
              <w:bottom w:val="nil"/>
              <w:right w:val="nil"/>
            </w:tcBorders>
            <w:tcMar>
              <w:left w:w="23" w:type="dxa"/>
              <w:right w:w="23" w:type="dxa"/>
            </w:tcMar>
          </w:tcPr>
          <w:p w14:paraId="0692C6C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SEMISOTANO</w:t>
            </w:r>
          </w:p>
        </w:tc>
        <w:tc>
          <w:tcPr>
            <w:tcW w:w="948" w:type="dxa"/>
            <w:tcBorders>
              <w:top w:val="nil"/>
              <w:left w:val="nil"/>
              <w:bottom w:val="nil"/>
              <w:right w:val="nil"/>
            </w:tcBorders>
            <w:tcMar>
              <w:left w:w="23" w:type="dxa"/>
              <w:right w:w="23" w:type="dxa"/>
            </w:tcMar>
          </w:tcPr>
          <w:p w14:paraId="47E15A0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18</w:t>
            </w:r>
          </w:p>
        </w:tc>
        <w:tc>
          <w:tcPr>
            <w:tcW w:w="926" w:type="dxa"/>
            <w:tcBorders>
              <w:top w:val="nil"/>
              <w:left w:val="nil"/>
              <w:bottom w:val="nil"/>
              <w:right w:val="nil"/>
            </w:tcBorders>
            <w:tcMar>
              <w:left w:w="23" w:type="dxa"/>
              <w:right w:w="23" w:type="dxa"/>
            </w:tcMar>
          </w:tcPr>
          <w:p w14:paraId="2B4770D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BFFD8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66F258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1005A8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9DD1C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2846B0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18,000</w:t>
            </w:r>
          </w:p>
        </w:tc>
        <w:tc>
          <w:tcPr>
            <w:tcW w:w="1150" w:type="dxa"/>
            <w:tcBorders>
              <w:top w:val="nil"/>
              <w:left w:val="nil"/>
              <w:bottom w:val="single" w:sz="2" w:space="0" w:color="000000"/>
              <w:right w:val="nil"/>
            </w:tcBorders>
            <w:tcMar>
              <w:left w:w="0" w:type="dxa"/>
              <w:right w:w="0" w:type="dxa"/>
            </w:tcMar>
          </w:tcPr>
          <w:p w14:paraId="7D0A93F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1B973D24" w14:textId="77777777" w:rsidTr="00CC580A">
        <w:tc>
          <w:tcPr>
            <w:tcW w:w="2119" w:type="dxa"/>
            <w:gridSpan w:val="4"/>
            <w:tcBorders>
              <w:top w:val="nil"/>
              <w:left w:val="nil"/>
              <w:bottom w:val="nil"/>
              <w:right w:val="nil"/>
            </w:tcBorders>
            <w:tcMar>
              <w:left w:w="23" w:type="dxa"/>
              <w:right w:w="23" w:type="dxa"/>
            </w:tcMar>
          </w:tcPr>
          <w:p w14:paraId="07D6DD5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8F5625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8CB5FE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D2A094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0B236F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FF3839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C0BF3D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1979EE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56,000</w:t>
            </w:r>
          </w:p>
        </w:tc>
        <w:tc>
          <w:tcPr>
            <w:tcW w:w="1150" w:type="dxa"/>
            <w:tcBorders>
              <w:top w:val="single" w:sz="2" w:space="0" w:color="000000"/>
              <w:left w:val="nil"/>
              <w:bottom w:val="nil"/>
              <w:right w:val="nil"/>
            </w:tcBorders>
            <w:tcMar>
              <w:left w:w="23" w:type="dxa"/>
              <w:right w:w="23" w:type="dxa"/>
            </w:tcMar>
          </w:tcPr>
          <w:p w14:paraId="50B71B1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56,000</w:t>
            </w:r>
          </w:p>
        </w:tc>
      </w:tr>
      <w:tr w:rsidR="006C53AF" w14:paraId="2B2C1EC9" w14:textId="77777777" w:rsidTr="00CC580A">
        <w:tc>
          <w:tcPr>
            <w:tcW w:w="5443" w:type="dxa"/>
            <w:gridSpan w:val="8"/>
            <w:tcBorders>
              <w:top w:val="nil"/>
              <w:left w:val="nil"/>
              <w:bottom w:val="nil"/>
              <w:right w:val="nil"/>
            </w:tcBorders>
            <w:tcMar>
              <w:left w:w="23" w:type="dxa"/>
              <w:right w:w="23" w:type="dxa"/>
            </w:tcMar>
          </w:tcPr>
          <w:p w14:paraId="1411444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lastRenderedPageBreak/>
              <w:t>Total m  ......:</w:t>
            </w:r>
          </w:p>
        </w:tc>
        <w:tc>
          <w:tcPr>
            <w:tcW w:w="1308" w:type="dxa"/>
            <w:gridSpan w:val="2"/>
            <w:tcBorders>
              <w:top w:val="nil"/>
              <w:left w:val="nil"/>
              <w:bottom w:val="nil"/>
              <w:right w:val="nil"/>
            </w:tcBorders>
            <w:tcMar>
              <w:left w:w="23" w:type="dxa"/>
              <w:right w:w="23" w:type="dxa"/>
            </w:tcMar>
          </w:tcPr>
          <w:p w14:paraId="7574319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56,000</w:t>
            </w:r>
          </w:p>
        </w:tc>
        <w:tc>
          <w:tcPr>
            <w:tcW w:w="1524" w:type="dxa"/>
            <w:gridSpan w:val="2"/>
            <w:tcBorders>
              <w:top w:val="nil"/>
              <w:left w:val="nil"/>
              <w:bottom w:val="nil"/>
              <w:right w:val="nil"/>
            </w:tcBorders>
            <w:tcMar>
              <w:left w:w="23" w:type="dxa"/>
              <w:right w:w="23" w:type="dxa"/>
            </w:tcMar>
          </w:tcPr>
          <w:p w14:paraId="059FBF6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13,39</w:t>
            </w:r>
          </w:p>
        </w:tc>
        <w:tc>
          <w:tcPr>
            <w:tcW w:w="1534" w:type="dxa"/>
            <w:gridSpan w:val="2"/>
            <w:tcBorders>
              <w:top w:val="nil"/>
              <w:left w:val="nil"/>
              <w:bottom w:val="nil"/>
              <w:right w:val="nil"/>
            </w:tcBorders>
            <w:tcMar>
              <w:left w:w="23" w:type="dxa"/>
              <w:right w:w="23" w:type="dxa"/>
            </w:tcMar>
          </w:tcPr>
          <w:p w14:paraId="5C7FBAB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749,84</w:t>
            </w:r>
          </w:p>
        </w:tc>
      </w:tr>
      <w:tr w:rsidR="006C53AF" w14:paraId="590F2848" w14:textId="77777777" w:rsidTr="00CC580A">
        <w:tc>
          <w:tcPr>
            <w:tcW w:w="902" w:type="dxa"/>
            <w:gridSpan w:val="2"/>
            <w:tcBorders>
              <w:top w:val="nil"/>
              <w:left w:val="nil"/>
              <w:bottom w:val="nil"/>
              <w:right w:val="nil"/>
            </w:tcBorders>
            <w:tcMar>
              <w:left w:w="23" w:type="dxa"/>
              <w:right w:w="23" w:type="dxa"/>
            </w:tcMar>
          </w:tcPr>
          <w:p w14:paraId="56A5BFF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1.2.22</w:t>
            </w:r>
          </w:p>
        </w:tc>
        <w:tc>
          <w:tcPr>
            <w:tcW w:w="432" w:type="dxa"/>
            <w:tcBorders>
              <w:top w:val="nil"/>
              <w:left w:val="nil"/>
              <w:bottom w:val="nil"/>
              <w:right w:val="nil"/>
            </w:tcBorders>
            <w:tcMar>
              <w:left w:w="23" w:type="dxa"/>
              <w:right w:w="23" w:type="dxa"/>
            </w:tcMar>
          </w:tcPr>
          <w:p w14:paraId="2FC324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C6A88A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Línea frigorífica. 3/8"</w:t>
            </w:r>
          </w:p>
        </w:tc>
        <w:tc>
          <w:tcPr>
            <w:tcW w:w="1150" w:type="dxa"/>
            <w:tcBorders>
              <w:top w:val="nil"/>
              <w:left w:val="nil"/>
              <w:bottom w:val="nil"/>
              <w:right w:val="nil"/>
            </w:tcBorders>
            <w:tcMar>
              <w:left w:w="0" w:type="dxa"/>
              <w:right w:w="0" w:type="dxa"/>
            </w:tcMar>
          </w:tcPr>
          <w:p w14:paraId="4E09625B"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722C8F86" w14:textId="77777777" w:rsidTr="00CC580A">
        <w:tc>
          <w:tcPr>
            <w:tcW w:w="374" w:type="dxa"/>
            <w:tcBorders>
              <w:top w:val="nil"/>
              <w:left w:val="nil"/>
              <w:bottom w:val="nil"/>
              <w:right w:val="nil"/>
            </w:tcBorders>
            <w:tcMar>
              <w:left w:w="0" w:type="dxa"/>
              <w:right w:w="0" w:type="dxa"/>
            </w:tcMar>
          </w:tcPr>
          <w:p w14:paraId="35892939"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9FF4C1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2170D2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95FB81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Línea frigorífica  realizada mediante tubo de cobre rígido sin soldadura, de 3/8" de diámetro y 0,8 mm de espesor con coquilla de espuma elastomérica, de 10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14:paraId="7825B23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línea. Encintado de los extremos. Colocación del aislamiento. Montaje y fijación de la línea. Abocardado. Vaciado para su carga.</w:t>
            </w:r>
          </w:p>
          <w:p w14:paraId="59335F8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medida según documentación gráfica de Proyecto.</w:t>
            </w:r>
          </w:p>
          <w:p w14:paraId="22E536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4E71789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D9B7847" w14:textId="77777777" w:rsidTr="00CC580A">
        <w:tc>
          <w:tcPr>
            <w:tcW w:w="2119" w:type="dxa"/>
            <w:gridSpan w:val="4"/>
            <w:tcBorders>
              <w:top w:val="nil"/>
              <w:left w:val="nil"/>
              <w:bottom w:val="single" w:sz="2" w:space="0" w:color="000000"/>
              <w:right w:val="nil"/>
            </w:tcBorders>
            <w:tcMar>
              <w:left w:w="23" w:type="dxa"/>
              <w:right w:w="23" w:type="dxa"/>
            </w:tcMar>
          </w:tcPr>
          <w:p w14:paraId="328AF0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747C27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6FC9AE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3CEC4C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E5F65E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CD5FCF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855FDF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5FD116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8923F8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7F2B9925" w14:textId="77777777" w:rsidTr="00CC580A">
        <w:tc>
          <w:tcPr>
            <w:tcW w:w="2119" w:type="dxa"/>
            <w:gridSpan w:val="4"/>
            <w:tcBorders>
              <w:top w:val="single" w:sz="2" w:space="0" w:color="000000"/>
              <w:left w:val="nil"/>
              <w:bottom w:val="nil"/>
              <w:right w:val="nil"/>
            </w:tcBorders>
            <w:tcMar>
              <w:left w:w="23" w:type="dxa"/>
              <w:right w:w="23" w:type="dxa"/>
            </w:tcMar>
          </w:tcPr>
          <w:p w14:paraId="5062270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CUBIERTA</w:t>
            </w:r>
          </w:p>
        </w:tc>
        <w:tc>
          <w:tcPr>
            <w:tcW w:w="948" w:type="dxa"/>
            <w:tcBorders>
              <w:top w:val="single" w:sz="2" w:space="0" w:color="000000"/>
              <w:left w:val="nil"/>
              <w:bottom w:val="nil"/>
              <w:right w:val="nil"/>
            </w:tcBorders>
            <w:tcMar>
              <w:left w:w="23" w:type="dxa"/>
              <w:right w:w="23" w:type="dxa"/>
            </w:tcMar>
          </w:tcPr>
          <w:p w14:paraId="607F9B9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26</w:t>
            </w:r>
          </w:p>
        </w:tc>
        <w:tc>
          <w:tcPr>
            <w:tcW w:w="926" w:type="dxa"/>
            <w:tcBorders>
              <w:top w:val="single" w:sz="2" w:space="0" w:color="000000"/>
              <w:left w:val="nil"/>
              <w:bottom w:val="nil"/>
              <w:right w:val="nil"/>
            </w:tcBorders>
            <w:tcMar>
              <w:left w:w="23" w:type="dxa"/>
              <w:right w:w="23" w:type="dxa"/>
            </w:tcMar>
          </w:tcPr>
          <w:p w14:paraId="1A80F99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0F350B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16BA3C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9766DA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F592BE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AF547E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26,000</w:t>
            </w:r>
          </w:p>
        </w:tc>
        <w:tc>
          <w:tcPr>
            <w:tcW w:w="1150" w:type="dxa"/>
            <w:tcBorders>
              <w:top w:val="single" w:sz="2" w:space="0" w:color="000000"/>
              <w:left w:val="nil"/>
              <w:bottom w:val="nil"/>
              <w:right w:val="nil"/>
            </w:tcBorders>
            <w:tcMar>
              <w:left w:w="0" w:type="dxa"/>
              <w:right w:w="0" w:type="dxa"/>
            </w:tcMar>
          </w:tcPr>
          <w:p w14:paraId="2ED3673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F1EE4CD" w14:textId="77777777" w:rsidTr="00CC580A">
        <w:tc>
          <w:tcPr>
            <w:tcW w:w="2119" w:type="dxa"/>
            <w:gridSpan w:val="4"/>
            <w:tcBorders>
              <w:top w:val="nil"/>
              <w:left w:val="nil"/>
              <w:bottom w:val="nil"/>
              <w:right w:val="nil"/>
            </w:tcBorders>
            <w:tcMar>
              <w:left w:w="23" w:type="dxa"/>
              <w:right w:w="23" w:type="dxa"/>
            </w:tcMar>
          </w:tcPr>
          <w:p w14:paraId="469F1D6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PRIMERA</w:t>
            </w:r>
          </w:p>
        </w:tc>
        <w:tc>
          <w:tcPr>
            <w:tcW w:w="948" w:type="dxa"/>
            <w:tcBorders>
              <w:top w:val="nil"/>
              <w:left w:val="nil"/>
              <w:bottom w:val="nil"/>
              <w:right w:val="nil"/>
            </w:tcBorders>
            <w:tcMar>
              <w:left w:w="23" w:type="dxa"/>
              <w:right w:w="23" w:type="dxa"/>
            </w:tcMar>
          </w:tcPr>
          <w:p w14:paraId="6138912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65</w:t>
            </w:r>
          </w:p>
        </w:tc>
        <w:tc>
          <w:tcPr>
            <w:tcW w:w="926" w:type="dxa"/>
            <w:tcBorders>
              <w:top w:val="nil"/>
              <w:left w:val="nil"/>
              <w:bottom w:val="nil"/>
              <w:right w:val="nil"/>
            </w:tcBorders>
            <w:tcMar>
              <w:left w:w="23" w:type="dxa"/>
              <w:right w:w="23" w:type="dxa"/>
            </w:tcMar>
          </w:tcPr>
          <w:p w14:paraId="5226362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EF74E1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07C2B8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9F1CC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12001B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3EEBA3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65,000</w:t>
            </w:r>
          </w:p>
        </w:tc>
        <w:tc>
          <w:tcPr>
            <w:tcW w:w="1150" w:type="dxa"/>
            <w:tcBorders>
              <w:top w:val="nil"/>
              <w:left w:val="nil"/>
              <w:bottom w:val="nil"/>
              <w:right w:val="nil"/>
            </w:tcBorders>
            <w:tcMar>
              <w:left w:w="0" w:type="dxa"/>
              <w:right w:w="0" w:type="dxa"/>
            </w:tcMar>
          </w:tcPr>
          <w:p w14:paraId="586BEAE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63CDDFE" w14:textId="77777777" w:rsidTr="00CC580A">
        <w:tc>
          <w:tcPr>
            <w:tcW w:w="2119" w:type="dxa"/>
            <w:gridSpan w:val="4"/>
            <w:tcBorders>
              <w:top w:val="nil"/>
              <w:left w:val="nil"/>
              <w:bottom w:val="nil"/>
              <w:right w:val="nil"/>
            </w:tcBorders>
            <w:tcMar>
              <w:left w:w="23" w:type="dxa"/>
              <w:right w:w="23" w:type="dxa"/>
            </w:tcMar>
          </w:tcPr>
          <w:p w14:paraId="1F3C5A4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w:t>
            </w:r>
          </w:p>
        </w:tc>
        <w:tc>
          <w:tcPr>
            <w:tcW w:w="948" w:type="dxa"/>
            <w:tcBorders>
              <w:top w:val="nil"/>
              <w:left w:val="nil"/>
              <w:bottom w:val="nil"/>
              <w:right w:val="nil"/>
            </w:tcBorders>
            <w:tcMar>
              <w:left w:w="23" w:type="dxa"/>
              <w:right w:w="23" w:type="dxa"/>
            </w:tcMar>
          </w:tcPr>
          <w:p w14:paraId="695F118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w:t>
            </w:r>
          </w:p>
        </w:tc>
        <w:tc>
          <w:tcPr>
            <w:tcW w:w="926" w:type="dxa"/>
            <w:tcBorders>
              <w:top w:val="nil"/>
              <w:left w:val="nil"/>
              <w:bottom w:val="nil"/>
              <w:right w:val="nil"/>
            </w:tcBorders>
            <w:tcMar>
              <w:left w:w="23" w:type="dxa"/>
              <w:right w:w="23" w:type="dxa"/>
            </w:tcMar>
          </w:tcPr>
          <w:p w14:paraId="7F31594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33B4A8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4A693A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57C38F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A3971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3E7D1A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60,000</w:t>
            </w:r>
          </w:p>
        </w:tc>
        <w:tc>
          <w:tcPr>
            <w:tcW w:w="1150" w:type="dxa"/>
            <w:tcBorders>
              <w:top w:val="nil"/>
              <w:left w:val="nil"/>
              <w:bottom w:val="nil"/>
              <w:right w:val="nil"/>
            </w:tcBorders>
            <w:tcMar>
              <w:left w:w="0" w:type="dxa"/>
              <w:right w:w="0" w:type="dxa"/>
            </w:tcMar>
          </w:tcPr>
          <w:p w14:paraId="7F61CE8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02026F3" w14:textId="77777777" w:rsidTr="00CC580A">
        <w:tc>
          <w:tcPr>
            <w:tcW w:w="2119" w:type="dxa"/>
            <w:gridSpan w:val="4"/>
            <w:tcBorders>
              <w:top w:val="nil"/>
              <w:left w:val="nil"/>
              <w:bottom w:val="nil"/>
              <w:right w:val="nil"/>
            </w:tcBorders>
            <w:tcMar>
              <w:left w:w="23" w:type="dxa"/>
              <w:right w:w="23" w:type="dxa"/>
            </w:tcMar>
          </w:tcPr>
          <w:p w14:paraId="481D481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SEMISOTANO</w:t>
            </w:r>
          </w:p>
        </w:tc>
        <w:tc>
          <w:tcPr>
            <w:tcW w:w="948" w:type="dxa"/>
            <w:tcBorders>
              <w:top w:val="nil"/>
              <w:left w:val="nil"/>
              <w:bottom w:val="nil"/>
              <w:right w:val="nil"/>
            </w:tcBorders>
            <w:tcMar>
              <w:left w:w="23" w:type="dxa"/>
              <w:right w:w="23" w:type="dxa"/>
            </w:tcMar>
          </w:tcPr>
          <w:p w14:paraId="26638CF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43</w:t>
            </w:r>
          </w:p>
        </w:tc>
        <w:tc>
          <w:tcPr>
            <w:tcW w:w="926" w:type="dxa"/>
            <w:tcBorders>
              <w:top w:val="nil"/>
              <w:left w:val="nil"/>
              <w:bottom w:val="nil"/>
              <w:right w:val="nil"/>
            </w:tcBorders>
            <w:tcMar>
              <w:left w:w="23" w:type="dxa"/>
              <w:right w:w="23" w:type="dxa"/>
            </w:tcMar>
          </w:tcPr>
          <w:p w14:paraId="5424E90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70C9BF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9C743B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7CC0A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F7C15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3C0744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43,000</w:t>
            </w:r>
          </w:p>
        </w:tc>
        <w:tc>
          <w:tcPr>
            <w:tcW w:w="1150" w:type="dxa"/>
            <w:tcBorders>
              <w:top w:val="nil"/>
              <w:left w:val="nil"/>
              <w:bottom w:val="single" w:sz="2" w:space="0" w:color="000000"/>
              <w:right w:val="nil"/>
            </w:tcBorders>
            <w:tcMar>
              <w:left w:w="0" w:type="dxa"/>
              <w:right w:w="0" w:type="dxa"/>
            </w:tcMar>
          </w:tcPr>
          <w:p w14:paraId="5938B90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6931E612" w14:textId="77777777" w:rsidTr="00CC580A">
        <w:tc>
          <w:tcPr>
            <w:tcW w:w="2119" w:type="dxa"/>
            <w:gridSpan w:val="4"/>
            <w:tcBorders>
              <w:top w:val="nil"/>
              <w:left w:val="nil"/>
              <w:bottom w:val="nil"/>
              <w:right w:val="nil"/>
            </w:tcBorders>
            <w:tcMar>
              <w:left w:w="23" w:type="dxa"/>
              <w:right w:w="23" w:type="dxa"/>
            </w:tcMar>
          </w:tcPr>
          <w:p w14:paraId="1C83227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DCD7E7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F78F87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E0BC4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EA3E1E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01E73A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B467BC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A07FD3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194,000</w:t>
            </w:r>
          </w:p>
        </w:tc>
        <w:tc>
          <w:tcPr>
            <w:tcW w:w="1150" w:type="dxa"/>
            <w:tcBorders>
              <w:top w:val="single" w:sz="2" w:space="0" w:color="000000"/>
              <w:left w:val="nil"/>
              <w:bottom w:val="nil"/>
              <w:right w:val="nil"/>
            </w:tcBorders>
            <w:tcMar>
              <w:left w:w="23" w:type="dxa"/>
              <w:right w:w="23" w:type="dxa"/>
            </w:tcMar>
          </w:tcPr>
          <w:p w14:paraId="4F89814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194,000</w:t>
            </w:r>
          </w:p>
        </w:tc>
      </w:tr>
      <w:tr w:rsidR="006C53AF" w14:paraId="0A1C35DF" w14:textId="77777777" w:rsidTr="00CC580A">
        <w:tc>
          <w:tcPr>
            <w:tcW w:w="5443" w:type="dxa"/>
            <w:gridSpan w:val="8"/>
            <w:tcBorders>
              <w:top w:val="nil"/>
              <w:left w:val="nil"/>
              <w:bottom w:val="nil"/>
              <w:right w:val="nil"/>
            </w:tcBorders>
            <w:tcMar>
              <w:left w:w="23" w:type="dxa"/>
              <w:right w:w="23" w:type="dxa"/>
            </w:tcMar>
          </w:tcPr>
          <w:p w14:paraId="3A5439D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C3C169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194,000</w:t>
            </w:r>
          </w:p>
        </w:tc>
        <w:tc>
          <w:tcPr>
            <w:tcW w:w="1524" w:type="dxa"/>
            <w:gridSpan w:val="2"/>
            <w:tcBorders>
              <w:top w:val="nil"/>
              <w:left w:val="nil"/>
              <w:bottom w:val="nil"/>
              <w:right w:val="nil"/>
            </w:tcBorders>
            <w:tcMar>
              <w:left w:w="23" w:type="dxa"/>
              <w:right w:w="23" w:type="dxa"/>
            </w:tcMar>
          </w:tcPr>
          <w:p w14:paraId="383B9A1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7,17</w:t>
            </w:r>
          </w:p>
        </w:tc>
        <w:tc>
          <w:tcPr>
            <w:tcW w:w="1534" w:type="dxa"/>
            <w:gridSpan w:val="2"/>
            <w:tcBorders>
              <w:top w:val="nil"/>
              <w:left w:val="nil"/>
              <w:bottom w:val="nil"/>
              <w:right w:val="nil"/>
            </w:tcBorders>
            <w:tcMar>
              <w:left w:w="23" w:type="dxa"/>
              <w:right w:w="23" w:type="dxa"/>
            </w:tcMar>
          </w:tcPr>
          <w:p w14:paraId="61941CA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1.390,98</w:t>
            </w:r>
          </w:p>
        </w:tc>
      </w:tr>
      <w:tr w:rsidR="006C53AF" w14:paraId="5FA5AF9A" w14:textId="77777777" w:rsidTr="00CC580A">
        <w:tc>
          <w:tcPr>
            <w:tcW w:w="902" w:type="dxa"/>
            <w:gridSpan w:val="2"/>
            <w:tcBorders>
              <w:top w:val="nil"/>
              <w:left w:val="nil"/>
              <w:bottom w:val="nil"/>
              <w:right w:val="nil"/>
            </w:tcBorders>
            <w:tcMar>
              <w:left w:w="23" w:type="dxa"/>
              <w:right w:w="23" w:type="dxa"/>
            </w:tcMar>
          </w:tcPr>
          <w:p w14:paraId="774B618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1.2.23</w:t>
            </w:r>
          </w:p>
        </w:tc>
        <w:tc>
          <w:tcPr>
            <w:tcW w:w="432" w:type="dxa"/>
            <w:tcBorders>
              <w:top w:val="nil"/>
              <w:left w:val="nil"/>
              <w:bottom w:val="nil"/>
              <w:right w:val="nil"/>
            </w:tcBorders>
            <w:tcMar>
              <w:left w:w="23" w:type="dxa"/>
              <w:right w:w="23" w:type="dxa"/>
            </w:tcMar>
          </w:tcPr>
          <w:p w14:paraId="21E8AC9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631FA2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Línea frigorífica. 1/4"</w:t>
            </w:r>
          </w:p>
        </w:tc>
        <w:tc>
          <w:tcPr>
            <w:tcW w:w="1150" w:type="dxa"/>
            <w:tcBorders>
              <w:top w:val="nil"/>
              <w:left w:val="nil"/>
              <w:bottom w:val="nil"/>
              <w:right w:val="nil"/>
            </w:tcBorders>
            <w:tcMar>
              <w:left w:w="0" w:type="dxa"/>
              <w:right w:w="0" w:type="dxa"/>
            </w:tcMar>
          </w:tcPr>
          <w:p w14:paraId="7656166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5FFE63FB" w14:textId="77777777" w:rsidTr="00CC580A">
        <w:tc>
          <w:tcPr>
            <w:tcW w:w="374" w:type="dxa"/>
            <w:tcBorders>
              <w:top w:val="nil"/>
              <w:left w:val="nil"/>
              <w:bottom w:val="nil"/>
              <w:right w:val="nil"/>
            </w:tcBorders>
            <w:tcMar>
              <w:left w:w="0" w:type="dxa"/>
              <w:right w:w="0" w:type="dxa"/>
            </w:tcMar>
          </w:tcPr>
          <w:p w14:paraId="724E867A"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989E6DD"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A6A7F8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2AB56A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Línea frigorífica  realizada mediante tubo de cobre rígido sin soldadura, de 1/4" de diámetro y 0,8 mm de espesor con coquilla de espuma elastomérica, de 10 mm de espesor para tramo interior, a base de caucho sintético flexible, de estructura celular cerrada, incluyendo soportación, codos, y todos los elementos necesarios para su correcta instalación. Totalmente instalado y probado, incluyendo todos los elementos necesarios para su correcta instalación y funcionamiento, medios de elevación, soportes, codos, etc...</w:t>
            </w:r>
          </w:p>
          <w:p w14:paraId="3229159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línea. Encintado de los extremos. Colocación del aislamiento. Montaje y fijación de la línea. Abocardado. Vaciado para su carga.</w:t>
            </w:r>
          </w:p>
          <w:p w14:paraId="6D2F487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Longitud medida según documentación gráfica de Proyecto.</w:t>
            </w:r>
          </w:p>
          <w:p w14:paraId="49FB863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la longitud realmente ejecutada según especificaciones de Proyecto.</w:t>
            </w:r>
          </w:p>
        </w:tc>
        <w:tc>
          <w:tcPr>
            <w:tcW w:w="1150" w:type="dxa"/>
            <w:tcBorders>
              <w:top w:val="nil"/>
              <w:left w:val="nil"/>
              <w:bottom w:val="nil"/>
              <w:right w:val="nil"/>
            </w:tcBorders>
            <w:tcMar>
              <w:left w:w="0" w:type="dxa"/>
              <w:right w:w="0" w:type="dxa"/>
            </w:tcMar>
          </w:tcPr>
          <w:p w14:paraId="51590AC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FE71C97" w14:textId="77777777" w:rsidTr="00CC580A">
        <w:tc>
          <w:tcPr>
            <w:tcW w:w="2119" w:type="dxa"/>
            <w:gridSpan w:val="4"/>
            <w:tcBorders>
              <w:top w:val="nil"/>
              <w:left w:val="nil"/>
              <w:bottom w:val="single" w:sz="2" w:space="0" w:color="000000"/>
              <w:right w:val="nil"/>
            </w:tcBorders>
            <w:tcMar>
              <w:left w:w="23" w:type="dxa"/>
              <w:right w:w="23" w:type="dxa"/>
            </w:tcMar>
          </w:tcPr>
          <w:p w14:paraId="3D4E742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5CB634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6AB489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40DC25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EE587D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699A6E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FA4337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958719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10AA19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456A8E42" w14:textId="77777777" w:rsidTr="00CC580A">
        <w:tc>
          <w:tcPr>
            <w:tcW w:w="2119" w:type="dxa"/>
            <w:gridSpan w:val="4"/>
            <w:tcBorders>
              <w:top w:val="single" w:sz="2" w:space="0" w:color="000000"/>
              <w:left w:val="nil"/>
              <w:bottom w:val="nil"/>
              <w:right w:val="nil"/>
            </w:tcBorders>
            <w:tcMar>
              <w:left w:w="23" w:type="dxa"/>
              <w:right w:w="23" w:type="dxa"/>
            </w:tcMar>
          </w:tcPr>
          <w:p w14:paraId="20409FC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CUBIERTA</w:t>
            </w:r>
          </w:p>
        </w:tc>
        <w:tc>
          <w:tcPr>
            <w:tcW w:w="948" w:type="dxa"/>
            <w:tcBorders>
              <w:top w:val="single" w:sz="2" w:space="0" w:color="000000"/>
              <w:left w:val="nil"/>
              <w:bottom w:val="nil"/>
              <w:right w:val="nil"/>
            </w:tcBorders>
            <w:tcMar>
              <w:left w:w="23" w:type="dxa"/>
              <w:right w:w="23" w:type="dxa"/>
            </w:tcMar>
          </w:tcPr>
          <w:p w14:paraId="6A3F583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w:t>
            </w:r>
          </w:p>
        </w:tc>
        <w:tc>
          <w:tcPr>
            <w:tcW w:w="926" w:type="dxa"/>
            <w:tcBorders>
              <w:top w:val="single" w:sz="2" w:space="0" w:color="000000"/>
              <w:left w:val="nil"/>
              <w:bottom w:val="nil"/>
              <w:right w:val="nil"/>
            </w:tcBorders>
            <w:tcMar>
              <w:left w:w="23" w:type="dxa"/>
              <w:right w:w="23" w:type="dxa"/>
            </w:tcMar>
          </w:tcPr>
          <w:p w14:paraId="1B28CAB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6F4BA6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5A09E1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DDCF46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098E19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41262D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7,000</w:t>
            </w:r>
          </w:p>
        </w:tc>
        <w:tc>
          <w:tcPr>
            <w:tcW w:w="1150" w:type="dxa"/>
            <w:tcBorders>
              <w:top w:val="single" w:sz="2" w:space="0" w:color="000000"/>
              <w:left w:val="nil"/>
              <w:bottom w:val="nil"/>
              <w:right w:val="nil"/>
            </w:tcBorders>
            <w:tcMar>
              <w:left w:w="0" w:type="dxa"/>
              <w:right w:w="0" w:type="dxa"/>
            </w:tcMar>
          </w:tcPr>
          <w:p w14:paraId="606608C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F2CD941" w14:textId="77777777" w:rsidTr="00CC580A">
        <w:tc>
          <w:tcPr>
            <w:tcW w:w="2119" w:type="dxa"/>
            <w:gridSpan w:val="4"/>
            <w:tcBorders>
              <w:top w:val="nil"/>
              <w:left w:val="nil"/>
              <w:bottom w:val="nil"/>
              <w:right w:val="nil"/>
            </w:tcBorders>
            <w:tcMar>
              <w:left w:w="23" w:type="dxa"/>
              <w:right w:w="23" w:type="dxa"/>
            </w:tcMar>
          </w:tcPr>
          <w:p w14:paraId="23E0520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PRIMERA</w:t>
            </w:r>
          </w:p>
        </w:tc>
        <w:tc>
          <w:tcPr>
            <w:tcW w:w="948" w:type="dxa"/>
            <w:tcBorders>
              <w:top w:val="nil"/>
              <w:left w:val="nil"/>
              <w:bottom w:val="nil"/>
              <w:right w:val="nil"/>
            </w:tcBorders>
            <w:tcMar>
              <w:left w:w="23" w:type="dxa"/>
              <w:right w:w="23" w:type="dxa"/>
            </w:tcMar>
          </w:tcPr>
          <w:p w14:paraId="6FB74DB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17</w:t>
            </w:r>
          </w:p>
        </w:tc>
        <w:tc>
          <w:tcPr>
            <w:tcW w:w="926" w:type="dxa"/>
            <w:tcBorders>
              <w:top w:val="nil"/>
              <w:left w:val="nil"/>
              <w:bottom w:val="nil"/>
              <w:right w:val="nil"/>
            </w:tcBorders>
            <w:tcMar>
              <w:left w:w="23" w:type="dxa"/>
              <w:right w:w="23" w:type="dxa"/>
            </w:tcMar>
          </w:tcPr>
          <w:p w14:paraId="662CBB9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D25A1E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7C0825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F552DA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1C4542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3DD2DE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17,000</w:t>
            </w:r>
          </w:p>
        </w:tc>
        <w:tc>
          <w:tcPr>
            <w:tcW w:w="1150" w:type="dxa"/>
            <w:tcBorders>
              <w:top w:val="nil"/>
              <w:left w:val="nil"/>
              <w:bottom w:val="nil"/>
              <w:right w:val="nil"/>
            </w:tcBorders>
            <w:tcMar>
              <w:left w:w="0" w:type="dxa"/>
              <w:right w:w="0" w:type="dxa"/>
            </w:tcMar>
          </w:tcPr>
          <w:p w14:paraId="37374A5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5054C47" w14:textId="77777777" w:rsidTr="00CC580A">
        <w:tc>
          <w:tcPr>
            <w:tcW w:w="2119" w:type="dxa"/>
            <w:gridSpan w:val="4"/>
            <w:tcBorders>
              <w:top w:val="nil"/>
              <w:left w:val="nil"/>
              <w:bottom w:val="nil"/>
              <w:right w:val="nil"/>
            </w:tcBorders>
            <w:tcMar>
              <w:left w:w="23" w:type="dxa"/>
              <w:right w:w="23" w:type="dxa"/>
            </w:tcMar>
          </w:tcPr>
          <w:p w14:paraId="56977C0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w:t>
            </w:r>
          </w:p>
        </w:tc>
        <w:tc>
          <w:tcPr>
            <w:tcW w:w="948" w:type="dxa"/>
            <w:tcBorders>
              <w:top w:val="nil"/>
              <w:left w:val="nil"/>
              <w:bottom w:val="nil"/>
              <w:right w:val="nil"/>
            </w:tcBorders>
            <w:tcMar>
              <w:left w:w="23" w:type="dxa"/>
              <w:right w:w="23" w:type="dxa"/>
            </w:tcMar>
          </w:tcPr>
          <w:p w14:paraId="0C7E54E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24</w:t>
            </w:r>
          </w:p>
        </w:tc>
        <w:tc>
          <w:tcPr>
            <w:tcW w:w="926" w:type="dxa"/>
            <w:tcBorders>
              <w:top w:val="nil"/>
              <w:left w:val="nil"/>
              <w:bottom w:val="nil"/>
              <w:right w:val="nil"/>
            </w:tcBorders>
            <w:tcMar>
              <w:left w:w="23" w:type="dxa"/>
              <w:right w:w="23" w:type="dxa"/>
            </w:tcMar>
          </w:tcPr>
          <w:p w14:paraId="658C613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57A240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9C5822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1EE8F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DAFFB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9905EE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24,000</w:t>
            </w:r>
          </w:p>
        </w:tc>
        <w:tc>
          <w:tcPr>
            <w:tcW w:w="1150" w:type="dxa"/>
            <w:tcBorders>
              <w:top w:val="nil"/>
              <w:left w:val="nil"/>
              <w:bottom w:val="nil"/>
              <w:right w:val="nil"/>
            </w:tcBorders>
            <w:tcMar>
              <w:left w:w="0" w:type="dxa"/>
              <w:right w:w="0" w:type="dxa"/>
            </w:tcMar>
          </w:tcPr>
          <w:p w14:paraId="32968F5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3A6C3624" w14:textId="77777777" w:rsidTr="00CC580A">
        <w:tc>
          <w:tcPr>
            <w:tcW w:w="2119" w:type="dxa"/>
            <w:gridSpan w:val="4"/>
            <w:tcBorders>
              <w:top w:val="nil"/>
              <w:left w:val="nil"/>
              <w:bottom w:val="nil"/>
              <w:right w:val="nil"/>
            </w:tcBorders>
            <w:tcMar>
              <w:left w:w="23" w:type="dxa"/>
              <w:right w:w="23" w:type="dxa"/>
            </w:tcMar>
          </w:tcPr>
          <w:p w14:paraId="474C139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SEMISOTANO</w:t>
            </w:r>
          </w:p>
        </w:tc>
        <w:tc>
          <w:tcPr>
            <w:tcW w:w="948" w:type="dxa"/>
            <w:tcBorders>
              <w:top w:val="nil"/>
              <w:left w:val="nil"/>
              <w:bottom w:val="nil"/>
              <w:right w:val="nil"/>
            </w:tcBorders>
            <w:tcMar>
              <w:left w:w="23" w:type="dxa"/>
              <w:right w:w="23" w:type="dxa"/>
            </w:tcMar>
          </w:tcPr>
          <w:p w14:paraId="4C97580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62</w:t>
            </w:r>
          </w:p>
        </w:tc>
        <w:tc>
          <w:tcPr>
            <w:tcW w:w="926" w:type="dxa"/>
            <w:tcBorders>
              <w:top w:val="nil"/>
              <w:left w:val="nil"/>
              <w:bottom w:val="nil"/>
              <w:right w:val="nil"/>
            </w:tcBorders>
            <w:tcMar>
              <w:left w:w="23" w:type="dxa"/>
              <w:right w:w="23" w:type="dxa"/>
            </w:tcMar>
          </w:tcPr>
          <w:p w14:paraId="6517C5E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10EB5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021451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7637C8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AE5C8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2218EE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62,000</w:t>
            </w:r>
          </w:p>
        </w:tc>
        <w:tc>
          <w:tcPr>
            <w:tcW w:w="1150" w:type="dxa"/>
            <w:tcBorders>
              <w:top w:val="nil"/>
              <w:left w:val="nil"/>
              <w:bottom w:val="single" w:sz="2" w:space="0" w:color="000000"/>
              <w:right w:val="nil"/>
            </w:tcBorders>
            <w:tcMar>
              <w:left w:w="0" w:type="dxa"/>
              <w:right w:w="0" w:type="dxa"/>
            </w:tcMar>
          </w:tcPr>
          <w:p w14:paraId="4C74DDC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7EDDF20" w14:textId="77777777" w:rsidTr="00CC580A">
        <w:tc>
          <w:tcPr>
            <w:tcW w:w="2119" w:type="dxa"/>
            <w:gridSpan w:val="4"/>
            <w:tcBorders>
              <w:top w:val="nil"/>
              <w:left w:val="nil"/>
              <w:bottom w:val="nil"/>
              <w:right w:val="nil"/>
            </w:tcBorders>
            <w:tcMar>
              <w:left w:w="23" w:type="dxa"/>
              <w:right w:w="23" w:type="dxa"/>
            </w:tcMar>
          </w:tcPr>
          <w:p w14:paraId="6465D4A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19CC34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5FC006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A8ADE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523ACF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AF4ED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470FA3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D3B842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110,000</w:t>
            </w:r>
          </w:p>
        </w:tc>
        <w:tc>
          <w:tcPr>
            <w:tcW w:w="1150" w:type="dxa"/>
            <w:tcBorders>
              <w:top w:val="single" w:sz="2" w:space="0" w:color="000000"/>
              <w:left w:val="nil"/>
              <w:bottom w:val="nil"/>
              <w:right w:val="nil"/>
            </w:tcBorders>
            <w:tcMar>
              <w:left w:w="23" w:type="dxa"/>
              <w:right w:w="23" w:type="dxa"/>
            </w:tcMar>
          </w:tcPr>
          <w:p w14:paraId="4F493E7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110,000</w:t>
            </w:r>
          </w:p>
        </w:tc>
      </w:tr>
      <w:tr w:rsidR="006C53AF" w14:paraId="25EA88FC" w14:textId="77777777" w:rsidTr="00CC580A">
        <w:tc>
          <w:tcPr>
            <w:tcW w:w="5443" w:type="dxa"/>
            <w:gridSpan w:val="8"/>
            <w:tcBorders>
              <w:top w:val="nil"/>
              <w:left w:val="nil"/>
              <w:bottom w:val="nil"/>
              <w:right w:val="nil"/>
            </w:tcBorders>
            <w:tcMar>
              <w:left w:w="23" w:type="dxa"/>
              <w:right w:w="23" w:type="dxa"/>
            </w:tcMar>
          </w:tcPr>
          <w:p w14:paraId="0B95B98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09FC116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110,000</w:t>
            </w:r>
          </w:p>
        </w:tc>
        <w:tc>
          <w:tcPr>
            <w:tcW w:w="1524" w:type="dxa"/>
            <w:gridSpan w:val="2"/>
            <w:tcBorders>
              <w:top w:val="nil"/>
              <w:left w:val="nil"/>
              <w:bottom w:val="nil"/>
              <w:right w:val="nil"/>
            </w:tcBorders>
            <w:tcMar>
              <w:left w:w="23" w:type="dxa"/>
              <w:right w:w="23" w:type="dxa"/>
            </w:tcMar>
          </w:tcPr>
          <w:p w14:paraId="2634FC6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12,10</w:t>
            </w:r>
          </w:p>
        </w:tc>
        <w:tc>
          <w:tcPr>
            <w:tcW w:w="1534" w:type="dxa"/>
            <w:gridSpan w:val="2"/>
            <w:tcBorders>
              <w:top w:val="nil"/>
              <w:left w:val="nil"/>
              <w:bottom w:val="nil"/>
              <w:right w:val="nil"/>
            </w:tcBorders>
            <w:tcMar>
              <w:left w:w="23" w:type="dxa"/>
              <w:right w:w="23" w:type="dxa"/>
            </w:tcMar>
          </w:tcPr>
          <w:p w14:paraId="59C2EC2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1.331,00</w:t>
            </w:r>
          </w:p>
        </w:tc>
      </w:tr>
      <w:tr w:rsidR="006C53AF" w14:paraId="37575B2D" w14:textId="77777777" w:rsidTr="00CC580A">
        <w:tc>
          <w:tcPr>
            <w:tcW w:w="902" w:type="dxa"/>
            <w:gridSpan w:val="2"/>
            <w:tcBorders>
              <w:top w:val="nil"/>
              <w:left w:val="nil"/>
              <w:bottom w:val="nil"/>
              <w:right w:val="nil"/>
            </w:tcBorders>
            <w:tcMar>
              <w:left w:w="23" w:type="dxa"/>
              <w:right w:w="23" w:type="dxa"/>
            </w:tcMar>
          </w:tcPr>
          <w:p w14:paraId="3195E5D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1.2.24</w:t>
            </w:r>
          </w:p>
        </w:tc>
        <w:tc>
          <w:tcPr>
            <w:tcW w:w="432" w:type="dxa"/>
            <w:tcBorders>
              <w:top w:val="nil"/>
              <w:left w:val="nil"/>
              <w:bottom w:val="nil"/>
              <w:right w:val="nil"/>
            </w:tcBorders>
            <w:tcMar>
              <w:left w:w="23" w:type="dxa"/>
              <w:right w:w="23" w:type="dxa"/>
            </w:tcMar>
          </w:tcPr>
          <w:p w14:paraId="5E9F4F1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0A9BAA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Control centralizado de la instalación de climatización,CARRIER, modelo 40VCC617FQEE</w:t>
            </w:r>
          </w:p>
        </w:tc>
        <w:tc>
          <w:tcPr>
            <w:tcW w:w="1150" w:type="dxa"/>
            <w:tcBorders>
              <w:top w:val="nil"/>
              <w:left w:val="nil"/>
              <w:bottom w:val="nil"/>
              <w:right w:val="nil"/>
            </w:tcBorders>
            <w:tcMar>
              <w:left w:w="0" w:type="dxa"/>
              <w:right w:w="0" w:type="dxa"/>
            </w:tcMar>
          </w:tcPr>
          <w:p w14:paraId="2A69C92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64B2A8F5" w14:textId="77777777" w:rsidTr="00CC580A">
        <w:tc>
          <w:tcPr>
            <w:tcW w:w="374" w:type="dxa"/>
            <w:tcBorders>
              <w:top w:val="nil"/>
              <w:left w:val="nil"/>
              <w:bottom w:val="nil"/>
              <w:right w:val="nil"/>
            </w:tcBorders>
            <w:tcMar>
              <w:left w:w="0" w:type="dxa"/>
              <w:right w:w="0" w:type="dxa"/>
            </w:tcMar>
          </w:tcPr>
          <w:p w14:paraId="2D519E0C"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F28FDE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2A0CAE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D94C6C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Sistema de control centralizado para sistema VRF marca CARRIER, modelo 40VCC617FQEE o equivalente, pantalla táctil TFT DE 7”, visualización temperatura interior, reloj y día, visualización general de las estadísticas de estado de las UI, encendido/apagado, modo automático ventilador, ajuste de la temperatura, velocidad del ventilador, control central, programación diaria, semanal, etc…, modo de control ECO, control de HRV, comunicación con la alarma de incendios (conexión incluida). Totalmente instalado, incluyendo todos los elementos necesarios para su correcta instalación y funcionamiento, medios de elevación, soportes, etc... Se incluye puesta en marcha.</w:t>
            </w:r>
          </w:p>
          <w:p w14:paraId="4F9B79D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 incluye 2 ud. adaptador de protocolo 40VCCR17FQEE.</w:t>
            </w:r>
          </w:p>
        </w:tc>
        <w:tc>
          <w:tcPr>
            <w:tcW w:w="1150" w:type="dxa"/>
            <w:tcBorders>
              <w:top w:val="nil"/>
              <w:left w:val="nil"/>
              <w:bottom w:val="nil"/>
              <w:right w:val="nil"/>
            </w:tcBorders>
            <w:tcMar>
              <w:left w:w="0" w:type="dxa"/>
              <w:right w:w="0" w:type="dxa"/>
            </w:tcMar>
          </w:tcPr>
          <w:p w14:paraId="1A9F19E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1A1B0CBD" w14:textId="77777777" w:rsidTr="00CC580A">
        <w:tc>
          <w:tcPr>
            <w:tcW w:w="5443" w:type="dxa"/>
            <w:gridSpan w:val="8"/>
            <w:tcBorders>
              <w:top w:val="nil"/>
              <w:left w:val="nil"/>
              <w:bottom w:val="nil"/>
              <w:right w:val="nil"/>
            </w:tcBorders>
            <w:tcMar>
              <w:left w:w="23" w:type="dxa"/>
              <w:right w:w="23" w:type="dxa"/>
            </w:tcMar>
          </w:tcPr>
          <w:p w14:paraId="3508B59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A2C367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7D32DC7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2.062,26</w:t>
            </w:r>
          </w:p>
        </w:tc>
        <w:tc>
          <w:tcPr>
            <w:tcW w:w="1534" w:type="dxa"/>
            <w:gridSpan w:val="2"/>
            <w:tcBorders>
              <w:top w:val="nil"/>
              <w:left w:val="nil"/>
              <w:bottom w:val="nil"/>
              <w:right w:val="nil"/>
            </w:tcBorders>
            <w:tcMar>
              <w:left w:w="23" w:type="dxa"/>
              <w:right w:w="23" w:type="dxa"/>
            </w:tcMar>
          </w:tcPr>
          <w:p w14:paraId="234145A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2.062,26</w:t>
            </w:r>
          </w:p>
        </w:tc>
      </w:tr>
      <w:tr w:rsidR="006C53AF" w14:paraId="430BECC7" w14:textId="77777777" w:rsidTr="00CC580A">
        <w:tc>
          <w:tcPr>
            <w:tcW w:w="902" w:type="dxa"/>
            <w:gridSpan w:val="2"/>
            <w:tcBorders>
              <w:top w:val="nil"/>
              <w:left w:val="nil"/>
              <w:bottom w:val="nil"/>
              <w:right w:val="nil"/>
            </w:tcBorders>
            <w:tcMar>
              <w:left w:w="23" w:type="dxa"/>
              <w:right w:w="23" w:type="dxa"/>
            </w:tcMar>
          </w:tcPr>
          <w:p w14:paraId="1AC4710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1.2.25</w:t>
            </w:r>
          </w:p>
        </w:tc>
        <w:tc>
          <w:tcPr>
            <w:tcW w:w="432" w:type="dxa"/>
            <w:tcBorders>
              <w:top w:val="nil"/>
              <w:left w:val="nil"/>
              <w:bottom w:val="nil"/>
              <w:right w:val="nil"/>
            </w:tcBorders>
            <w:tcMar>
              <w:left w:w="23" w:type="dxa"/>
              <w:right w:w="23" w:type="dxa"/>
            </w:tcMar>
          </w:tcPr>
          <w:p w14:paraId="7D31B0A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652C19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Derivación para línea frigorífica de líquido y de gas.</w:t>
            </w:r>
          </w:p>
        </w:tc>
        <w:tc>
          <w:tcPr>
            <w:tcW w:w="1150" w:type="dxa"/>
            <w:tcBorders>
              <w:top w:val="nil"/>
              <w:left w:val="nil"/>
              <w:bottom w:val="nil"/>
              <w:right w:val="nil"/>
            </w:tcBorders>
            <w:tcMar>
              <w:left w:w="0" w:type="dxa"/>
              <w:right w:w="0" w:type="dxa"/>
            </w:tcMar>
          </w:tcPr>
          <w:p w14:paraId="5FD9D6A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4BE8527A" w14:textId="77777777" w:rsidTr="00CC580A">
        <w:tc>
          <w:tcPr>
            <w:tcW w:w="374" w:type="dxa"/>
            <w:tcBorders>
              <w:top w:val="nil"/>
              <w:left w:val="nil"/>
              <w:bottom w:val="nil"/>
              <w:right w:val="nil"/>
            </w:tcBorders>
            <w:tcMar>
              <w:left w:w="0" w:type="dxa"/>
              <w:right w:w="0" w:type="dxa"/>
            </w:tcMar>
          </w:tcPr>
          <w:p w14:paraId="3B8765A9"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453D64A"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F50C32E"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85C7D9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Juntas para conexionado de unidades interiores y exteriores bomba de calor marca CARRIER, modelo 40VJ012M7-HQEE o equivalente, para potencia del sistema hasta 33,5 Kw. Totalmente instalado, incluyendo todos los elementos necesarios para su correcta instalación y funcionamiento, medios de elevación, soportes, aislamiento según normativa de aplicación, etc... Se incluye puesta en marcha.</w:t>
            </w:r>
          </w:p>
          <w:p w14:paraId="1F4A3D4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Conexionado.</w:t>
            </w:r>
          </w:p>
          <w:p w14:paraId="7E1DB49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54A50E7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5B28EB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31A36B5" w14:textId="77777777" w:rsidTr="00CC580A">
        <w:tc>
          <w:tcPr>
            <w:tcW w:w="5443" w:type="dxa"/>
            <w:gridSpan w:val="8"/>
            <w:tcBorders>
              <w:top w:val="nil"/>
              <w:left w:val="nil"/>
              <w:bottom w:val="nil"/>
              <w:right w:val="nil"/>
            </w:tcBorders>
            <w:tcMar>
              <w:left w:w="23" w:type="dxa"/>
              <w:right w:w="23" w:type="dxa"/>
            </w:tcMar>
          </w:tcPr>
          <w:p w14:paraId="2AB10197"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6396CD9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10,000</w:t>
            </w:r>
          </w:p>
        </w:tc>
        <w:tc>
          <w:tcPr>
            <w:tcW w:w="1524" w:type="dxa"/>
            <w:gridSpan w:val="2"/>
            <w:tcBorders>
              <w:top w:val="nil"/>
              <w:left w:val="nil"/>
              <w:bottom w:val="nil"/>
              <w:right w:val="nil"/>
            </w:tcBorders>
            <w:tcMar>
              <w:left w:w="23" w:type="dxa"/>
              <w:right w:w="23" w:type="dxa"/>
            </w:tcMar>
          </w:tcPr>
          <w:p w14:paraId="2B598AC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120,10</w:t>
            </w:r>
          </w:p>
        </w:tc>
        <w:tc>
          <w:tcPr>
            <w:tcW w:w="1534" w:type="dxa"/>
            <w:gridSpan w:val="2"/>
            <w:tcBorders>
              <w:top w:val="nil"/>
              <w:left w:val="nil"/>
              <w:bottom w:val="nil"/>
              <w:right w:val="nil"/>
            </w:tcBorders>
            <w:tcMar>
              <w:left w:w="23" w:type="dxa"/>
              <w:right w:w="23" w:type="dxa"/>
            </w:tcMar>
          </w:tcPr>
          <w:p w14:paraId="252E7A6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1.201,00</w:t>
            </w:r>
          </w:p>
        </w:tc>
      </w:tr>
      <w:tr w:rsidR="006C53AF" w14:paraId="463F490B" w14:textId="77777777" w:rsidTr="00CC580A">
        <w:tc>
          <w:tcPr>
            <w:tcW w:w="902" w:type="dxa"/>
            <w:gridSpan w:val="2"/>
            <w:tcBorders>
              <w:top w:val="nil"/>
              <w:left w:val="nil"/>
              <w:bottom w:val="nil"/>
              <w:right w:val="nil"/>
            </w:tcBorders>
            <w:tcMar>
              <w:left w:w="23" w:type="dxa"/>
              <w:right w:w="23" w:type="dxa"/>
            </w:tcMar>
          </w:tcPr>
          <w:p w14:paraId="1FB1723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1.2.26</w:t>
            </w:r>
          </w:p>
        </w:tc>
        <w:tc>
          <w:tcPr>
            <w:tcW w:w="432" w:type="dxa"/>
            <w:tcBorders>
              <w:top w:val="nil"/>
              <w:left w:val="nil"/>
              <w:bottom w:val="nil"/>
              <w:right w:val="nil"/>
            </w:tcBorders>
            <w:tcMar>
              <w:left w:w="23" w:type="dxa"/>
              <w:right w:w="23" w:type="dxa"/>
            </w:tcMar>
          </w:tcPr>
          <w:p w14:paraId="7577146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4577AC7"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Canalización.</w:t>
            </w:r>
          </w:p>
        </w:tc>
        <w:tc>
          <w:tcPr>
            <w:tcW w:w="1150" w:type="dxa"/>
            <w:tcBorders>
              <w:top w:val="nil"/>
              <w:left w:val="nil"/>
              <w:bottom w:val="nil"/>
              <w:right w:val="nil"/>
            </w:tcBorders>
            <w:tcMar>
              <w:left w:w="0" w:type="dxa"/>
              <w:right w:w="0" w:type="dxa"/>
            </w:tcMar>
          </w:tcPr>
          <w:p w14:paraId="5B0E14C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0AA4F6C8" w14:textId="77777777" w:rsidTr="00CC580A">
        <w:tc>
          <w:tcPr>
            <w:tcW w:w="374" w:type="dxa"/>
            <w:tcBorders>
              <w:top w:val="nil"/>
              <w:left w:val="nil"/>
              <w:bottom w:val="nil"/>
              <w:right w:val="nil"/>
            </w:tcBorders>
            <w:tcMar>
              <w:left w:w="0" w:type="dxa"/>
              <w:right w:w="0" w:type="dxa"/>
            </w:tcMar>
          </w:tcPr>
          <w:p w14:paraId="04E1FA6D"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C50C96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24AD818"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C50F7B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Canalización de tubo curvable de poliamida, exento de halógenos, transversalmente elástico, corrugado, de color gris, de 20 mm de diámetro nominal, resistencia a la compresión 320 N, con grado de protección IP547. Instalación empotrada en elemento de construcción de obra de fábrica.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093D2AF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9513C96" w14:textId="77777777" w:rsidTr="00CC580A">
        <w:tc>
          <w:tcPr>
            <w:tcW w:w="5443" w:type="dxa"/>
            <w:gridSpan w:val="8"/>
            <w:tcBorders>
              <w:top w:val="nil"/>
              <w:left w:val="nil"/>
              <w:bottom w:val="nil"/>
              <w:right w:val="nil"/>
            </w:tcBorders>
            <w:tcMar>
              <w:left w:w="23" w:type="dxa"/>
              <w:right w:w="23" w:type="dxa"/>
            </w:tcMar>
          </w:tcPr>
          <w:p w14:paraId="759C15F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0003B798"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557,000</w:t>
            </w:r>
          </w:p>
        </w:tc>
        <w:tc>
          <w:tcPr>
            <w:tcW w:w="1524" w:type="dxa"/>
            <w:gridSpan w:val="2"/>
            <w:tcBorders>
              <w:top w:val="nil"/>
              <w:left w:val="nil"/>
              <w:bottom w:val="nil"/>
              <w:right w:val="nil"/>
            </w:tcBorders>
            <w:tcMar>
              <w:left w:w="23" w:type="dxa"/>
              <w:right w:w="23" w:type="dxa"/>
            </w:tcMar>
          </w:tcPr>
          <w:p w14:paraId="29A6F64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1,72</w:t>
            </w:r>
          </w:p>
        </w:tc>
        <w:tc>
          <w:tcPr>
            <w:tcW w:w="1534" w:type="dxa"/>
            <w:gridSpan w:val="2"/>
            <w:tcBorders>
              <w:top w:val="nil"/>
              <w:left w:val="nil"/>
              <w:bottom w:val="nil"/>
              <w:right w:val="nil"/>
            </w:tcBorders>
            <w:tcMar>
              <w:left w:w="23" w:type="dxa"/>
              <w:right w:w="23" w:type="dxa"/>
            </w:tcMar>
          </w:tcPr>
          <w:p w14:paraId="05437E4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958,04</w:t>
            </w:r>
          </w:p>
        </w:tc>
      </w:tr>
      <w:tr w:rsidR="006C53AF" w14:paraId="2BA65291" w14:textId="77777777" w:rsidTr="00CC580A">
        <w:tc>
          <w:tcPr>
            <w:tcW w:w="902" w:type="dxa"/>
            <w:gridSpan w:val="2"/>
            <w:tcBorders>
              <w:top w:val="nil"/>
              <w:left w:val="nil"/>
              <w:bottom w:val="nil"/>
              <w:right w:val="nil"/>
            </w:tcBorders>
            <w:tcMar>
              <w:left w:w="23" w:type="dxa"/>
              <w:right w:w="23" w:type="dxa"/>
            </w:tcMar>
          </w:tcPr>
          <w:p w14:paraId="0C8DF1D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lastRenderedPageBreak/>
              <w:t>1.2.27</w:t>
            </w:r>
          </w:p>
        </w:tc>
        <w:tc>
          <w:tcPr>
            <w:tcW w:w="432" w:type="dxa"/>
            <w:tcBorders>
              <w:top w:val="nil"/>
              <w:left w:val="nil"/>
              <w:bottom w:val="nil"/>
              <w:right w:val="nil"/>
            </w:tcBorders>
            <w:tcMar>
              <w:left w:w="23" w:type="dxa"/>
              <w:right w:w="23" w:type="dxa"/>
            </w:tcMar>
          </w:tcPr>
          <w:p w14:paraId="3C838EC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1E0A0775"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Cable eléctrico para transmisión de datos y audio</w:t>
            </w:r>
          </w:p>
        </w:tc>
        <w:tc>
          <w:tcPr>
            <w:tcW w:w="1150" w:type="dxa"/>
            <w:tcBorders>
              <w:top w:val="nil"/>
              <w:left w:val="nil"/>
              <w:bottom w:val="nil"/>
              <w:right w:val="nil"/>
            </w:tcBorders>
            <w:tcMar>
              <w:left w:w="0" w:type="dxa"/>
              <w:right w:w="0" w:type="dxa"/>
            </w:tcMar>
          </w:tcPr>
          <w:p w14:paraId="01CCDF7C"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358C1D22" w14:textId="77777777" w:rsidTr="00CC580A">
        <w:tc>
          <w:tcPr>
            <w:tcW w:w="374" w:type="dxa"/>
            <w:tcBorders>
              <w:top w:val="nil"/>
              <w:left w:val="nil"/>
              <w:bottom w:val="nil"/>
              <w:right w:val="nil"/>
            </w:tcBorders>
            <w:tcMar>
              <w:left w:w="0" w:type="dxa"/>
              <w:right w:w="0" w:type="dxa"/>
            </w:tcMar>
          </w:tcPr>
          <w:p w14:paraId="26BA5933"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5FCBFC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C57509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CBAF23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Cable eléctrico para transmisión de datos, blindado, señales analógicas y digitales en plantas industriales e instrumentos de medida y control en zonas con ruidos eléctricos, Datax "PRYSMIAN", tipo LiYCY o equivalente, tensión nominal 250 V, con conductor de cobre recocido, flexible (clase 5), de 2x0,75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4AEB078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283E17E" w14:textId="77777777" w:rsidTr="00CC580A">
        <w:tc>
          <w:tcPr>
            <w:tcW w:w="5443" w:type="dxa"/>
            <w:gridSpan w:val="8"/>
            <w:tcBorders>
              <w:top w:val="nil"/>
              <w:left w:val="nil"/>
              <w:bottom w:val="nil"/>
              <w:right w:val="nil"/>
            </w:tcBorders>
            <w:tcMar>
              <w:left w:w="23" w:type="dxa"/>
              <w:right w:w="23" w:type="dxa"/>
            </w:tcMar>
          </w:tcPr>
          <w:p w14:paraId="5B46747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38EE241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150,000</w:t>
            </w:r>
          </w:p>
        </w:tc>
        <w:tc>
          <w:tcPr>
            <w:tcW w:w="1524" w:type="dxa"/>
            <w:gridSpan w:val="2"/>
            <w:tcBorders>
              <w:top w:val="nil"/>
              <w:left w:val="nil"/>
              <w:bottom w:val="nil"/>
              <w:right w:val="nil"/>
            </w:tcBorders>
            <w:tcMar>
              <w:left w:w="23" w:type="dxa"/>
              <w:right w:w="23" w:type="dxa"/>
            </w:tcMar>
          </w:tcPr>
          <w:p w14:paraId="22EC393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2,35</w:t>
            </w:r>
          </w:p>
        </w:tc>
        <w:tc>
          <w:tcPr>
            <w:tcW w:w="1534" w:type="dxa"/>
            <w:gridSpan w:val="2"/>
            <w:tcBorders>
              <w:top w:val="nil"/>
              <w:left w:val="nil"/>
              <w:bottom w:val="nil"/>
              <w:right w:val="nil"/>
            </w:tcBorders>
            <w:tcMar>
              <w:left w:w="23" w:type="dxa"/>
              <w:right w:w="23" w:type="dxa"/>
            </w:tcMar>
          </w:tcPr>
          <w:p w14:paraId="5B5AB94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352,50</w:t>
            </w:r>
          </w:p>
        </w:tc>
      </w:tr>
      <w:tr w:rsidR="006C53AF" w14:paraId="1642B0D1" w14:textId="77777777" w:rsidTr="00CC580A">
        <w:tc>
          <w:tcPr>
            <w:tcW w:w="902" w:type="dxa"/>
            <w:gridSpan w:val="2"/>
            <w:tcBorders>
              <w:top w:val="nil"/>
              <w:left w:val="nil"/>
              <w:bottom w:val="nil"/>
              <w:right w:val="nil"/>
            </w:tcBorders>
            <w:tcMar>
              <w:left w:w="23" w:type="dxa"/>
              <w:right w:w="23" w:type="dxa"/>
            </w:tcMar>
          </w:tcPr>
          <w:p w14:paraId="586E77C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1.2.28</w:t>
            </w:r>
          </w:p>
        </w:tc>
        <w:tc>
          <w:tcPr>
            <w:tcW w:w="432" w:type="dxa"/>
            <w:tcBorders>
              <w:top w:val="nil"/>
              <w:left w:val="nil"/>
              <w:bottom w:val="nil"/>
              <w:right w:val="nil"/>
            </w:tcBorders>
            <w:tcMar>
              <w:left w:w="23" w:type="dxa"/>
              <w:right w:w="23" w:type="dxa"/>
            </w:tcMar>
          </w:tcPr>
          <w:p w14:paraId="20F6522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24B99C5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Cable eléctrico para transmisión de datos y audio</w:t>
            </w:r>
          </w:p>
        </w:tc>
        <w:tc>
          <w:tcPr>
            <w:tcW w:w="1150" w:type="dxa"/>
            <w:tcBorders>
              <w:top w:val="nil"/>
              <w:left w:val="nil"/>
              <w:bottom w:val="nil"/>
              <w:right w:val="nil"/>
            </w:tcBorders>
            <w:tcMar>
              <w:left w:w="0" w:type="dxa"/>
              <w:right w:w="0" w:type="dxa"/>
            </w:tcMar>
          </w:tcPr>
          <w:p w14:paraId="7FAFCC6F"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2772F72A" w14:textId="77777777" w:rsidTr="00CC580A">
        <w:tc>
          <w:tcPr>
            <w:tcW w:w="374" w:type="dxa"/>
            <w:tcBorders>
              <w:top w:val="nil"/>
              <w:left w:val="nil"/>
              <w:bottom w:val="nil"/>
              <w:right w:val="nil"/>
            </w:tcBorders>
            <w:tcMar>
              <w:left w:w="0" w:type="dxa"/>
              <w:right w:w="0" w:type="dxa"/>
            </w:tcMar>
          </w:tcPr>
          <w:p w14:paraId="17860A62"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C491DE2"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C0C1721"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6E0376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Cable eléctrico para transmisión de datos, blindado, señales analógicas y digitales en plantas industriales e instrumentos de medida y control en zonas con ruidos eléctricos, Datax "PRYSMIAN", tipo LiYCY, o equivalente, tensión nominal 250 V, con conductor de cobre recocido, flexible (clase 5), de 3x0,75 mm² de sección, aislamiento de policloruro de vinilo (PVC), apantallado con trenza de cobre estañado (cobertura superior al 65%), cubierta de policloruro de vinilo (PVC), y con las siguientes características: no propagación de la llama, baja emisión de humos opacos, libre de halógenos y nula emisión de gases corrosivos.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02B9A81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7130B43" w14:textId="77777777" w:rsidTr="00CC580A">
        <w:tc>
          <w:tcPr>
            <w:tcW w:w="5443" w:type="dxa"/>
            <w:gridSpan w:val="8"/>
            <w:tcBorders>
              <w:top w:val="nil"/>
              <w:left w:val="nil"/>
              <w:bottom w:val="nil"/>
              <w:right w:val="nil"/>
            </w:tcBorders>
            <w:tcMar>
              <w:left w:w="23" w:type="dxa"/>
              <w:right w:w="23" w:type="dxa"/>
            </w:tcMar>
          </w:tcPr>
          <w:p w14:paraId="0080DA8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6A4D515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314,000</w:t>
            </w:r>
          </w:p>
        </w:tc>
        <w:tc>
          <w:tcPr>
            <w:tcW w:w="1524" w:type="dxa"/>
            <w:gridSpan w:val="2"/>
            <w:tcBorders>
              <w:top w:val="nil"/>
              <w:left w:val="nil"/>
              <w:bottom w:val="nil"/>
              <w:right w:val="nil"/>
            </w:tcBorders>
            <w:tcMar>
              <w:left w:w="23" w:type="dxa"/>
              <w:right w:w="23" w:type="dxa"/>
            </w:tcMar>
          </w:tcPr>
          <w:p w14:paraId="3335D1E5"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2,75</w:t>
            </w:r>
          </w:p>
        </w:tc>
        <w:tc>
          <w:tcPr>
            <w:tcW w:w="1534" w:type="dxa"/>
            <w:gridSpan w:val="2"/>
            <w:tcBorders>
              <w:top w:val="nil"/>
              <w:left w:val="nil"/>
              <w:bottom w:val="nil"/>
              <w:right w:val="nil"/>
            </w:tcBorders>
            <w:tcMar>
              <w:left w:w="23" w:type="dxa"/>
              <w:right w:w="23" w:type="dxa"/>
            </w:tcMar>
          </w:tcPr>
          <w:p w14:paraId="32C1FCF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863,50</w:t>
            </w:r>
          </w:p>
        </w:tc>
      </w:tr>
      <w:tr w:rsidR="006C53AF" w14:paraId="2038A903" w14:textId="77777777" w:rsidTr="00CC580A">
        <w:tc>
          <w:tcPr>
            <w:tcW w:w="902" w:type="dxa"/>
            <w:gridSpan w:val="2"/>
            <w:tcBorders>
              <w:top w:val="nil"/>
              <w:left w:val="nil"/>
              <w:bottom w:val="nil"/>
              <w:right w:val="nil"/>
            </w:tcBorders>
            <w:tcMar>
              <w:left w:w="23" w:type="dxa"/>
              <w:right w:w="23" w:type="dxa"/>
            </w:tcMar>
          </w:tcPr>
          <w:p w14:paraId="10A400A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1.2.29</w:t>
            </w:r>
          </w:p>
        </w:tc>
        <w:tc>
          <w:tcPr>
            <w:tcW w:w="432" w:type="dxa"/>
            <w:tcBorders>
              <w:top w:val="nil"/>
              <w:left w:val="nil"/>
              <w:bottom w:val="nil"/>
              <w:right w:val="nil"/>
            </w:tcBorders>
            <w:tcMar>
              <w:left w:w="23" w:type="dxa"/>
              <w:right w:w="23" w:type="dxa"/>
            </w:tcMar>
          </w:tcPr>
          <w:p w14:paraId="7EB8DA8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4A5710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LEGALIZACION DE INSTALACIONES</w:t>
            </w:r>
          </w:p>
        </w:tc>
        <w:tc>
          <w:tcPr>
            <w:tcW w:w="1150" w:type="dxa"/>
            <w:tcBorders>
              <w:top w:val="nil"/>
              <w:left w:val="nil"/>
              <w:bottom w:val="nil"/>
              <w:right w:val="nil"/>
            </w:tcBorders>
            <w:tcMar>
              <w:left w:w="0" w:type="dxa"/>
              <w:right w:w="0" w:type="dxa"/>
            </w:tcMar>
          </w:tcPr>
          <w:p w14:paraId="29EDBB56"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r>
      <w:tr w:rsidR="006C53AF" w14:paraId="3AE92057" w14:textId="77777777" w:rsidTr="00CC580A">
        <w:tc>
          <w:tcPr>
            <w:tcW w:w="374" w:type="dxa"/>
            <w:tcBorders>
              <w:top w:val="nil"/>
              <w:left w:val="nil"/>
              <w:bottom w:val="nil"/>
              <w:right w:val="nil"/>
            </w:tcBorders>
            <w:tcMar>
              <w:left w:w="0" w:type="dxa"/>
              <w:right w:w="0" w:type="dxa"/>
            </w:tcMar>
          </w:tcPr>
          <w:p w14:paraId="38B8989B"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CC334D9"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7CF27B3" w14:textId="77777777" w:rsidR="006C53AF" w:rsidRDefault="006C53AF" w:rsidP="00CC580A">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132C0B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0317F94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Pruebas mecánicas de equipos, estanquidad, purga de aire y dilatación de conducciones a la vista del "protocolo de Pruebas" presentado por el instalador, incluyendo certificado final de dichas pruebas.</w:t>
            </w:r>
          </w:p>
          <w:p w14:paraId="49C31FF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Puesta en marcha necesaria de la instalación para asegurar el correcto funcionamiento según "protocolo de Puesta en Marcha" facilitado por el instalador antes de sui recepción provisional.</w:t>
            </w:r>
          </w:p>
          <w:p w14:paraId="5DAE144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Entrega de la instalación al “Servicio de mantenimiento” del edificio, facilitado por la propiedad</w:t>
            </w:r>
          </w:p>
          <w:p w14:paraId="7A4CFEE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Planos al día, colecciones en soporte papel y en soporte digital.</w:t>
            </w:r>
          </w:p>
          <w:p w14:paraId="76DC8BBB"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05E989A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Esquema de principio y unifilares, con las características de los equipos principales, planos en tamaña DIN A1, debidamente plastificados y enmarcados.</w:t>
            </w:r>
          </w:p>
          <w:p w14:paraId="6B51D9B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Catálogos de los equipos principales.</w:t>
            </w:r>
          </w:p>
          <w:p w14:paraId="3E199DA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Manual de mantenimiento de los equipos principales y de la instalación.</w:t>
            </w:r>
          </w:p>
          <w:p w14:paraId="77C2637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Cursillo elemental de funcionamiento y mantenimiento de la instalación al personal designado por la propiedad.</w:t>
            </w:r>
          </w:p>
          <w:p w14:paraId="776F9F5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1041441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Certificados, resguardos y justificantes de todos los documentos tramitados.</w:t>
            </w:r>
          </w:p>
          <w:p w14:paraId="32DE250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Todos estos conceptos se consideran incluidos en el concepto de costes indirectos que afectan a todas las partidas de este presupuesto.</w:t>
            </w:r>
          </w:p>
        </w:tc>
        <w:tc>
          <w:tcPr>
            <w:tcW w:w="1150" w:type="dxa"/>
            <w:tcBorders>
              <w:top w:val="nil"/>
              <w:left w:val="nil"/>
              <w:bottom w:val="nil"/>
              <w:right w:val="nil"/>
            </w:tcBorders>
            <w:tcMar>
              <w:left w:w="0" w:type="dxa"/>
              <w:right w:w="0" w:type="dxa"/>
            </w:tcMar>
          </w:tcPr>
          <w:p w14:paraId="0F40903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24697EA" w14:textId="77777777" w:rsidTr="00CC580A">
        <w:tc>
          <w:tcPr>
            <w:tcW w:w="2119" w:type="dxa"/>
            <w:gridSpan w:val="4"/>
            <w:tcBorders>
              <w:top w:val="nil"/>
              <w:left w:val="nil"/>
              <w:bottom w:val="single" w:sz="2" w:space="0" w:color="000000"/>
              <w:right w:val="nil"/>
            </w:tcBorders>
            <w:tcMar>
              <w:left w:w="23" w:type="dxa"/>
              <w:right w:w="23" w:type="dxa"/>
            </w:tcMar>
          </w:tcPr>
          <w:p w14:paraId="1C8A7057"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6047F1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58B7142"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184F920"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555F5BF"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DC1984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6FB8C5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B4400C9"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ADED963"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C53AF" w14:paraId="2F98EE3D" w14:textId="77777777" w:rsidTr="00CC580A">
        <w:tc>
          <w:tcPr>
            <w:tcW w:w="2119" w:type="dxa"/>
            <w:gridSpan w:val="4"/>
            <w:tcBorders>
              <w:top w:val="single" w:sz="2" w:space="0" w:color="000000"/>
              <w:left w:val="nil"/>
              <w:bottom w:val="nil"/>
              <w:right w:val="nil"/>
            </w:tcBorders>
            <w:tcMar>
              <w:left w:w="23" w:type="dxa"/>
              <w:right w:w="23" w:type="dxa"/>
            </w:tcMar>
          </w:tcPr>
          <w:p w14:paraId="693EA3A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231A227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3CA9921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0573CA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DBF800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69F7BC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F5DAA4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75A968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594E6581"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0F080E83" w14:textId="77777777" w:rsidTr="00CC580A">
        <w:tc>
          <w:tcPr>
            <w:tcW w:w="2119" w:type="dxa"/>
            <w:gridSpan w:val="4"/>
            <w:tcBorders>
              <w:top w:val="nil"/>
              <w:left w:val="nil"/>
              <w:bottom w:val="nil"/>
              <w:right w:val="nil"/>
            </w:tcBorders>
            <w:tcMar>
              <w:left w:w="23" w:type="dxa"/>
              <w:right w:w="23" w:type="dxa"/>
            </w:tcMar>
          </w:tcPr>
          <w:p w14:paraId="18F874F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EAC53F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41F0175"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487923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001F27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5C0BEC9"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641E40"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1E9798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54E9239D"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C53AF" w14:paraId="79B6C3F1" w14:textId="77777777" w:rsidTr="00CC580A">
        <w:tc>
          <w:tcPr>
            <w:tcW w:w="5443" w:type="dxa"/>
            <w:gridSpan w:val="8"/>
            <w:tcBorders>
              <w:top w:val="nil"/>
              <w:left w:val="nil"/>
              <w:bottom w:val="nil"/>
              <w:right w:val="nil"/>
            </w:tcBorders>
            <w:tcMar>
              <w:left w:w="23" w:type="dxa"/>
              <w:right w:w="23" w:type="dxa"/>
            </w:tcMar>
          </w:tcPr>
          <w:p w14:paraId="43216E3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48DF76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055989A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5701C38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46E4AE3" w14:textId="77777777" w:rsidTr="00CC580A">
        <w:tc>
          <w:tcPr>
            <w:tcW w:w="8275" w:type="dxa"/>
            <w:gridSpan w:val="12"/>
            <w:tcBorders>
              <w:top w:val="nil"/>
              <w:left w:val="nil"/>
              <w:bottom w:val="nil"/>
              <w:right w:val="nil"/>
            </w:tcBorders>
            <w:tcMar>
              <w:left w:w="23" w:type="dxa"/>
              <w:right w:w="23" w:type="dxa"/>
            </w:tcMar>
          </w:tcPr>
          <w:p w14:paraId="7387F3B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i/>
                <w:iCs/>
                <w:color w:val="000000"/>
                <w:sz w:val="16"/>
                <w:szCs w:val="16"/>
              </w:rPr>
              <w:t>Total subcapítulo 1.2.- Climatizacion:</w:t>
            </w:r>
          </w:p>
        </w:tc>
        <w:tc>
          <w:tcPr>
            <w:tcW w:w="1534" w:type="dxa"/>
            <w:gridSpan w:val="2"/>
            <w:tcBorders>
              <w:top w:val="single" w:sz="2" w:space="0" w:color="000000"/>
              <w:left w:val="nil"/>
              <w:bottom w:val="single" w:sz="2" w:space="0" w:color="000000"/>
              <w:right w:val="nil"/>
            </w:tcBorders>
            <w:tcMar>
              <w:left w:w="23" w:type="dxa"/>
              <w:right w:w="23" w:type="dxa"/>
            </w:tcMar>
          </w:tcPr>
          <w:p w14:paraId="419D23AC"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i/>
                <w:iCs/>
                <w:color w:val="000000"/>
                <w:sz w:val="16"/>
                <w:szCs w:val="16"/>
              </w:rPr>
              <w:t>47.722,99</w:t>
            </w:r>
          </w:p>
        </w:tc>
      </w:tr>
      <w:tr w:rsidR="006C53AF" w14:paraId="1A7AC691" w14:textId="77777777" w:rsidTr="00CC580A">
        <w:tc>
          <w:tcPr>
            <w:tcW w:w="8275" w:type="dxa"/>
            <w:gridSpan w:val="12"/>
            <w:tcBorders>
              <w:top w:val="nil"/>
              <w:left w:val="nil"/>
              <w:bottom w:val="nil"/>
              <w:right w:val="nil"/>
            </w:tcBorders>
            <w:tcMar>
              <w:left w:w="23" w:type="dxa"/>
              <w:right w:w="23" w:type="dxa"/>
            </w:tcMar>
          </w:tcPr>
          <w:p w14:paraId="563BB24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Total presupuesto parcial nº 1 INSTALACIÓN DE CLIMATIZACIÓN Y VENTILACIÓN :</w:t>
            </w:r>
          </w:p>
        </w:tc>
        <w:tc>
          <w:tcPr>
            <w:tcW w:w="1534" w:type="dxa"/>
            <w:gridSpan w:val="2"/>
            <w:tcBorders>
              <w:top w:val="single" w:sz="2" w:space="0" w:color="000000"/>
              <w:left w:val="nil"/>
              <w:bottom w:val="nil"/>
              <w:right w:val="nil"/>
            </w:tcBorders>
            <w:tcMar>
              <w:left w:w="23" w:type="dxa"/>
              <w:right w:w="23" w:type="dxa"/>
            </w:tcMar>
          </w:tcPr>
          <w:p w14:paraId="4B33BA31"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129.821,17</w:t>
            </w:r>
          </w:p>
        </w:tc>
      </w:tr>
    </w:tbl>
    <w:p w14:paraId="73205734" w14:textId="77777777" w:rsidR="006C53AF" w:rsidRDefault="006C53AF" w:rsidP="006C53AF">
      <w:pPr>
        <w:widowControl w:val="0"/>
        <w:autoSpaceDE w:val="0"/>
        <w:autoSpaceDN w:val="0"/>
        <w:adjustRightInd w:val="0"/>
        <w:spacing w:after="0" w:line="240" w:lineRule="auto"/>
        <w:rPr>
          <w:rFonts w:ascii="Verdana" w:hAnsi="Verdana" w:cs="Verdana"/>
          <w:color w:val="000000"/>
          <w:sz w:val="24"/>
          <w:szCs w:val="24"/>
        </w:rPr>
        <w:sectPr w:rsidR="006C53AF">
          <w:headerReference w:type="default" r:id="rId25"/>
          <w:footerReference w:type="default" r:id="rId26"/>
          <w:pgSz w:w="11906" w:h="16838"/>
          <w:pgMar w:top="907" w:right="907" w:bottom="907" w:left="1191" w:header="720" w:footer="720" w:gutter="0"/>
          <w:cols w:space="720"/>
          <w:noEndnote/>
        </w:sectPr>
      </w:pPr>
    </w:p>
    <w:tbl>
      <w:tblPr>
        <w:tblW w:w="0" w:type="auto"/>
        <w:tblInd w:w="23" w:type="dxa"/>
        <w:tblLayout w:type="fixed"/>
        <w:tblCellMar>
          <w:left w:w="0" w:type="dxa"/>
          <w:right w:w="0" w:type="dxa"/>
        </w:tblCellMar>
        <w:tblLook w:val="0000" w:firstRow="0" w:lastRow="0" w:firstColumn="0" w:lastColumn="0" w:noHBand="0" w:noVBand="0"/>
      </w:tblPr>
      <w:tblGrid>
        <w:gridCol w:w="374"/>
        <w:gridCol w:w="528"/>
        <w:gridCol w:w="432"/>
        <w:gridCol w:w="785"/>
        <w:gridCol w:w="948"/>
        <w:gridCol w:w="926"/>
        <w:gridCol w:w="924"/>
        <w:gridCol w:w="1834"/>
        <w:gridCol w:w="1908"/>
        <w:gridCol w:w="1150"/>
      </w:tblGrid>
      <w:tr w:rsidR="006C53AF" w14:paraId="4C45D2FB" w14:textId="77777777" w:rsidTr="00CC580A">
        <w:tc>
          <w:tcPr>
            <w:tcW w:w="8659" w:type="dxa"/>
            <w:gridSpan w:val="9"/>
            <w:tcBorders>
              <w:top w:val="nil"/>
              <w:left w:val="nil"/>
              <w:bottom w:val="single" w:sz="2" w:space="0" w:color="000000"/>
              <w:right w:val="nil"/>
            </w:tcBorders>
            <w:tcMar>
              <w:left w:w="23" w:type="dxa"/>
              <w:right w:w="23" w:type="dxa"/>
            </w:tcMar>
          </w:tcPr>
          <w:p w14:paraId="3ABE5E60" w14:textId="77777777" w:rsidR="006C53AF" w:rsidRDefault="006C53AF" w:rsidP="00CC580A">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lastRenderedPageBreak/>
              <w:t>Presupuesto de ejecución material</w:t>
            </w:r>
          </w:p>
        </w:tc>
        <w:tc>
          <w:tcPr>
            <w:tcW w:w="1150" w:type="dxa"/>
            <w:tcBorders>
              <w:top w:val="nil"/>
              <w:left w:val="nil"/>
              <w:bottom w:val="nil"/>
              <w:right w:val="nil"/>
            </w:tcBorders>
            <w:tcMar>
              <w:left w:w="0" w:type="dxa"/>
              <w:right w:w="0" w:type="dxa"/>
            </w:tcMar>
          </w:tcPr>
          <w:p w14:paraId="343765B6" w14:textId="77777777" w:rsidR="006C53AF" w:rsidRDefault="006C53AF" w:rsidP="00CC580A">
            <w:pPr>
              <w:widowControl w:val="0"/>
              <w:autoSpaceDE w:val="0"/>
              <w:autoSpaceDN w:val="0"/>
              <w:adjustRightInd w:val="0"/>
              <w:spacing w:after="0" w:line="240" w:lineRule="auto"/>
              <w:rPr>
                <w:rFonts w:ascii="Times New Roman" w:hAnsi="Times New Roman"/>
                <w:color w:val="000000"/>
                <w:sz w:val="28"/>
                <w:szCs w:val="28"/>
              </w:rPr>
            </w:pPr>
          </w:p>
        </w:tc>
      </w:tr>
      <w:tr w:rsidR="006C53AF" w14:paraId="407D30AE" w14:textId="77777777" w:rsidTr="00CC580A">
        <w:tblPrEx>
          <w:tblCellMar>
            <w:top w:w="28" w:type="dxa"/>
            <w:bottom w:w="28" w:type="dxa"/>
          </w:tblCellMar>
        </w:tblPrEx>
        <w:tc>
          <w:tcPr>
            <w:tcW w:w="6751" w:type="dxa"/>
            <w:gridSpan w:val="8"/>
            <w:tcBorders>
              <w:top w:val="single" w:sz="2" w:space="0" w:color="000000"/>
              <w:left w:val="nil"/>
              <w:bottom w:val="nil"/>
              <w:right w:val="nil"/>
            </w:tcBorders>
            <w:tcMar>
              <w:left w:w="23" w:type="dxa"/>
              <w:right w:w="23" w:type="dxa"/>
            </w:tcMar>
          </w:tcPr>
          <w:p w14:paraId="2DBBB52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 INSTALACIÓN DE CLIMATIZACIÓN Y VENTILACIÓN</w:t>
            </w:r>
          </w:p>
        </w:tc>
        <w:tc>
          <w:tcPr>
            <w:tcW w:w="1908" w:type="dxa"/>
            <w:tcBorders>
              <w:top w:val="single" w:sz="2" w:space="0" w:color="000000"/>
              <w:left w:val="nil"/>
              <w:bottom w:val="nil"/>
              <w:right w:val="nil"/>
            </w:tcBorders>
            <w:tcMar>
              <w:left w:w="23" w:type="dxa"/>
              <w:right w:w="23" w:type="dxa"/>
            </w:tcMar>
          </w:tcPr>
          <w:p w14:paraId="1522A94A"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129.821,17</w:t>
            </w:r>
          </w:p>
        </w:tc>
        <w:tc>
          <w:tcPr>
            <w:tcW w:w="1150" w:type="dxa"/>
            <w:tcBorders>
              <w:top w:val="nil"/>
              <w:left w:val="nil"/>
              <w:bottom w:val="nil"/>
              <w:right w:val="nil"/>
            </w:tcBorders>
            <w:tcMar>
              <w:left w:w="0" w:type="dxa"/>
              <w:right w:w="0" w:type="dxa"/>
            </w:tcMar>
          </w:tcPr>
          <w:p w14:paraId="6DC52DDC"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4FE13E0" w14:textId="77777777" w:rsidTr="00CC580A">
        <w:tblPrEx>
          <w:tblCellMar>
            <w:top w:w="28" w:type="dxa"/>
            <w:bottom w:w="28" w:type="dxa"/>
          </w:tblCellMar>
        </w:tblPrEx>
        <w:tc>
          <w:tcPr>
            <w:tcW w:w="374" w:type="dxa"/>
            <w:tcBorders>
              <w:top w:val="nil"/>
              <w:left w:val="nil"/>
              <w:bottom w:val="nil"/>
              <w:right w:val="nil"/>
            </w:tcBorders>
            <w:tcMar>
              <w:left w:w="0" w:type="dxa"/>
              <w:right w:w="0" w:type="dxa"/>
            </w:tcMar>
          </w:tcPr>
          <w:p w14:paraId="1DC16272"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6"/>
                <w:szCs w:val="16"/>
              </w:rPr>
            </w:pPr>
          </w:p>
        </w:tc>
        <w:tc>
          <w:tcPr>
            <w:tcW w:w="6377" w:type="dxa"/>
            <w:gridSpan w:val="7"/>
            <w:tcBorders>
              <w:top w:val="nil"/>
              <w:left w:val="nil"/>
              <w:bottom w:val="nil"/>
              <w:right w:val="nil"/>
            </w:tcBorders>
            <w:tcMar>
              <w:left w:w="23" w:type="dxa"/>
              <w:right w:w="23" w:type="dxa"/>
            </w:tcMar>
          </w:tcPr>
          <w:p w14:paraId="1EEA841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1.1.- Ventilacion</w:t>
            </w:r>
          </w:p>
        </w:tc>
        <w:tc>
          <w:tcPr>
            <w:tcW w:w="1908" w:type="dxa"/>
            <w:tcBorders>
              <w:top w:val="nil"/>
              <w:left w:val="nil"/>
              <w:bottom w:val="nil"/>
              <w:right w:val="nil"/>
            </w:tcBorders>
            <w:tcMar>
              <w:left w:w="23" w:type="dxa"/>
              <w:right w:w="23" w:type="dxa"/>
            </w:tcMar>
          </w:tcPr>
          <w:p w14:paraId="25D9FD36"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82.098,18</w:t>
            </w:r>
          </w:p>
        </w:tc>
        <w:tc>
          <w:tcPr>
            <w:tcW w:w="1150" w:type="dxa"/>
            <w:tcBorders>
              <w:top w:val="nil"/>
              <w:left w:val="nil"/>
              <w:bottom w:val="nil"/>
              <w:right w:val="nil"/>
            </w:tcBorders>
            <w:tcMar>
              <w:left w:w="0" w:type="dxa"/>
              <w:right w:w="0" w:type="dxa"/>
            </w:tcMar>
          </w:tcPr>
          <w:p w14:paraId="36D3C37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4F81AA29" w14:textId="77777777" w:rsidTr="00CC580A">
        <w:tblPrEx>
          <w:tblCellMar>
            <w:top w:w="28" w:type="dxa"/>
            <w:bottom w:w="28" w:type="dxa"/>
          </w:tblCellMar>
        </w:tblPrEx>
        <w:tc>
          <w:tcPr>
            <w:tcW w:w="374" w:type="dxa"/>
            <w:tcBorders>
              <w:top w:val="nil"/>
              <w:left w:val="nil"/>
              <w:bottom w:val="nil"/>
              <w:right w:val="nil"/>
            </w:tcBorders>
            <w:tcMar>
              <w:left w:w="0" w:type="dxa"/>
              <w:right w:w="0" w:type="dxa"/>
            </w:tcMar>
          </w:tcPr>
          <w:p w14:paraId="524D774E"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6"/>
                <w:szCs w:val="16"/>
              </w:rPr>
            </w:pPr>
          </w:p>
        </w:tc>
        <w:tc>
          <w:tcPr>
            <w:tcW w:w="6377" w:type="dxa"/>
            <w:gridSpan w:val="7"/>
            <w:tcBorders>
              <w:top w:val="nil"/>
              <w:left w:val="nil"/>
              <w:bottom w:val="nil"/>
              <w:right w:val="nil"/>
            </w:tcBorders>
            <w:tcMar>
              <w:left w:w="23" w:type="dxa"/>
              <w:right w:w="23" w:type="dxa"/>
            </w:tcMar>
          </w:tcPr>
          <w:p w14:paraId="00E6B9C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1.1.23.- Garaje</w:t>
            </w:r>
          </w:p>
        </w:tc>
        <w:tc>
          <w:tcPr>
            <w:tcW w:w="1908" w:type="dxa"/>
            <w:tcBorders>
              <w:top w:val="nil"/>
              <w:left w:val="nil"/>
              <w:bottom w:val="nil"/>
              <w:right w:val="nil"/>
            </w:tcBorders>
            <w:tcMar>
              <w:left w:w="23" w:type="dxa"/>
              <w:right w:w="23" w:type="dxa"/>
            </w:tcMar>
          </w:tcPr>
          <w:p w14:paraId="2E7234AE"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6.817,35</w:t>
            </w:r>
          </w:p>
        </w:tc>
        <w:tc>
          <w:tcPr>
            <w:tcW w:w="1150" w:type="dxa"/>
            <w:tcBorders>
              <w:top w:val="nil"/>
              <w:left w:val="nil"/>
              <w:bottom w:val="nil"/>
              <w:right w:val="nil"/>
            </w:tcBorders>
            <w:tcMar>
              <w:left w:w="0" w:type="dxa"/>
              <w:right w:w="0" w:type="dxa"/>
            </w:tcMar>
          </w:tcPr>
          <w:p w14:paraId="6E5BB6D3"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2AA8D648" w14:textId="77777777" w:rsidTr="00CC580A">
        <w:tblPrEx>
          <w:tblCellMar>
            <w:top w:w="28" w:type="dxa"/>
            <w:bottom w:w="28" w:type="dxa"/>
          </w:tblCellMar>
        </w:tblPrEx>
        <w:tc>
          <w:tcPr>
            <w:tcW w:w="374" w:type="dxa"/>
            <w:tcBorders>
              <w:top w:val="nil"/>
              <w:left w:val="nil"/>
              <w:bottom w:val="nil"/>
              <w:right w:val="nil"/>
            </w:tcBorders>
            <w:tcMar>
              <w:left w:w="0" w:type="dxa"/>
              <w:right w:w="0" w:type="dxa"/>
            </w:tcMar>
          </w:tcPr>
          <w:p w14:paraId="3C69BF89"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6"/>
                <w:szCs w:val="16"/>
              </w:rPr>
            </w:pPr>
          </w:p>
        </w:tc>
        <w:tc>
          <w:tcPr>
            <w:tcW w:w="6377" w:type="dxa"/>
            <w:gridSpan w:val="7"/>
            <w:tcBorders>
              <w:top w:val="nil"/>
              <w:left w:val="nil"/>
              <w:bottom w:val="nil"/>
              <w:right w:val="nil"/>
            </w:tcBorders>
            <w:tcMar>
              <w:left w:w="23" w:type="dxa"/>
              <w:right w:w="23" w:type="dxa"/>
            </w:tcMar>
          </w:tcPr>
          <w:p w14:paraId="3FE5C00A"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1.2.- Climatizacion</w:t>
            </w:r>
          </w:p>
        </w:tc>
        <w:tc>
          <w:tcPr>
            <w:tcW w:w="1908" w:type="dxa"/>
            <w:tcBorders>
              <w:top w:val="nil"/>
              <w:left w:val="nil"/>
              <w:bottom w:val="single" w:sz="2" w:space="0" w:color="000000"/>
              <w:right w:val="nil"/>
            </w:tcBorders>
            <w:tcMar>
              <w:left w:w="23" w:type="dxa"/>
              <w:right w:w="23" w:type="dxa"/>
            </w:tcMar>
          </w:tcPr>
          <w:p w14:paraId="6C050E3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47.722,99</w:t>
            </w:r>
          </w:p>
        </w:tc>
        <w:tc>
          <w:tcPr>
            <w:tcW w:w="1150" w:type="dxa"/>
            <w:tcBorders>
              <w:top w:val="nil"/>
              <w:left w:val="nil"/>
              <w:bottom w:val="nil"/>
              <w:right w:val="nil"/>
            </w:tcBorders>
            <w:tcMar>
              <w:left w:w="0" w:type="dxa"/>
              <w:right w:w="0" w:type="dxa"/>
            </w:tcMar>
          </w:tcPr>
          <w:p w14:paraId="18FFDC0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5C1EBD61" w14:textId="77777777" w:rsidTr="00CC580A">
        <w:tblPrEx>
          <w:tblCellMar>
            <w:top w:w="28" w:type="dxa"/>
            <w:bottom w:w="28" w:type="dxa"/>
          </w:tblCellMar>
        </w:tblPrEx>
        <w:tc>
          <w:tcPr>
            <w:tcW w:w="374" w:type="dxa"/>
            <w:tcBorders>
              <w:top w:val="nil"/>
              <w:left w:val="nil"/>
              <w:bottom w:val="nil"/>
              <w:right w:val="nil"/>
            </w:tcBorders>
            <w:tcMar>
              <w:left w:w="0" w:type="dxa"/>
              <w:right w:w="0" w:type="dxa"/>
            </w:tcMar>
          </w:tcPr>
          <w:p w14:paraId="2A31448D"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6"/>
                <w:szCs w:val="16"/>
              </w:rPr>
            </w:pPr>
          </w:p>
        </w:tc>
        <w:tc>
          <w:tcPr>
            <w:tcW w:w="528" w:type="dxa"/>
            <w:tcBorders>
              <w:top w:val="nil"/>
              <w:left w:val="nil"/>
              <w:bottom w:val="nil"/>
              <w:right w:val="nil"/>
            </w:tcBorders>
            <w:tcMar>
              <w:left w:w="0" w:type="dxa"/>
              <w:right w:w="0" w:type="dxa"/>
            </w:tcMar>
          </w:tcPr>
          <w:p w14:paraId="3F1F9822"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432" w:type="dxa"/>
            <w:tcBorders>
              <w:top w:val="nil"/>
              <w:left w:val="nil"/>
              <w:bottom w:val="nil"/>
              <w:right w:val="nil"/>
            </w:tcBorders>
            <w:tcMar>
              <w:left w:w="0" w:type="dxa"/>
              <w:right w:w="0" w:type="dxa"/>
            </w:tcMar>
          </w:tcPr>
          <w:p w14:paraId="3A1C320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785" w:type="dxa"/>
            <w:tcBorders>
              <w:top w:val="nil"/>
              <w:left w:val="nil"/>
              <w:bottom w:val="nil"/>
              <w:right w:val="nil"/>
            </w:tcBorders>
            <w:tcMar>
              <w:left w:w="0" w:type="dxa"/>
              <w:right w:w="0" w:type="dxa"/>
            </w:tcMar>
          </w:tcPr>
          <w:p w14:paraId="66B93DE4"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0" w:type="dxa"/>
              <w:right w:w="0" w:type="dxa"/>
            </w:tcMar>
          </w:tcPr>
          <w:p w14:paraId="6B8848D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0" w:type="dxa"/>
              <w:right w:w="0" w:type="dxa"/>
            </w:tcMar>
          </w:tcPr>
          <w:p w14:paraId="66603BD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0" w:type="dxa"/>
              <w:right w:w="0" w:type="dxa"/>
            </w:tcMar>
          </w:tcPr>
          <w:p w14:paraId="14E4CD86"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1834" w:type="dxa"/>
            <w:tcBorders>
              <w:top w:val="nil"/>
              <w:left w:val="nil"/>
              <w:bottom w:val="single" w:sz="2" w:space="0" w:color="000000"/>
              <w:right w:val="nil"/>
            </w:tcBorders>
            <w:tcMar>
              <w:left w:w="23" w:type="dxa"/>
              <w:right w:w="23" w:type="dxa"/>
            </w:tcMar>
          </w:tcPr>
          <w:p w14:paraId="28AD516B"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w:t>
            </w:r>
          </w:p>
        </w:tc>
        <w:tc>
          <w:tcPr>
            <w:tcW w:w="1908" w:type="dxa"/>
            <w:tcBorders>
              <w:top w:val="single" w:sz="2" w:space="0" w:color="000000"/>
              <w:left w:val="nil"/>
              <w:bottom w:val="single" w:sz="2" w:space="0" w:color="000000"/>
              <w:right w:val="nil"/>
            </w:tcBorders>
            <w:tcMar>
              <w:left w:w="23" w:type="dxa"/>
              <w:right w:w="23" w:type="dxa"/>
            </w:tcMar>
          </w:tcPr>
          <w:p w14:paraId="1C193124" w14:textId="77777777" w:rsidR="006C53AF" w:rsidRDefault="006C53AF" w:rsidP="00CC580A">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129.821,17</w:t>
            </w:r>
          </w:p>
        </w:tc>
        <w:tc>
          <w:tcPr>
            <w:tcW w:w="1150" w:type="dxa"/>
            <w:tcBorders>
              <w:top w:val="nil"/>
              <w:left w:val="nil"/>
              <w:bottom w:val="nil"/>
              <w:right w:val="nil"/>
            </w:tcBorders>
            <w:tcMar>
              <w:left w:w="0" w:type="dxa"/>
              <w:right w:w="0" w:type="dxa"/>
            </w:tcMar>
          </w:tcPr>
          <w:p w14:paraId="0D7EFF8F"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80DC6AA" w14:textId="77777777" w:rsidTr="00CC580A">
        <w:tblPrEx>
          <w:tblCellMar>
            <w:top w:w="28" w:type="dxa"/>
            <w:bottom w:w="28" w:type="dxa"/>
          </w:tblCellMar>
        </w:tblPrEx>
        <w:tc>
          <w:tcPr>
            <w:tcW w:w="8659" w:type="dxa"/>
            <w:gridSpan w:val="9"/>
            <w:tcBorders>
              <w:top w:val="nil"/>
              <w:left w:val="nil"/>
              <w:bottom w:val="nil"/>
              <w:right w:val="nil"/>
            </w:tcBorders>
            <w:tcMar>
              <w:left w:w="23" w:type="dxa"/>
              <w:right w:w="23" w:type="dxa"/>
            </w:tcMar>
          </w:tcPr>
          <w:p w14:paraId="2254276E"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Asciende el presupuesto de ejecución material a la expresada cantidad de CIENTO VEINTINUEVE MIL OCHOCIENTOS VEINTIUN EUROS CON DIECISIETE CÉNTIMOS.</w:t>
            </w:r>
          </w:p>
        </w:tc>
        <w:tc>
          <w:tcPr>
            <w:tcW w:w="1150" w:type="dxa"/>
            <w:tcBorders>
              <w:top w:val="nil"/>
              <w:left w:val="nil"/>
              <w:bottom w:val="nil"/>
              <w:right w:val="nil"/>
            </w:tcBorders>
            <w:tcMar>
              <w:left w:w="0" w:type="dxa"/>
              <w:right w:w="0" w:type="dxa"/>
            </w:tcMar>
          </w:tcPr>
          <w:p w14:paraId="11795DB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r w:rsidR="006C53AF" w14:paraId="7118D877" w14:textId="77777777" w:rsidTr="00CC580A">
        <w:tblPrEx>
          <w:tblCellMar>
            <w:top w:w="28" w:type="dxa"/>
            <w:bottom w:w="28" w:type="dxa"/>
          </w:tblCellMar>
        </w:tblPrEx>
        <w:tc>
          <w:tcPr>
            <w:tcW w:w="4917" w:type="dxa"/>
            <w:gridSpan w:val="7"/>
            <w:tcBorders>
              <w:top w:val="nil"/>
              <w:left w:val="nil"/>
              <w:bottom w:val="nil"/>
              <w:right w:val="nil"/>
            </w:tcBorders>
            <w:tcMar>
              <w:left w:w="23" w:type="dxa"/>
              <w:right w:w="23" w:type="dxa"/>
            </w:tcMar>
          </w:tcPr>
          <w:p w14:paraId="438B7200" w14:textId="77777777" w:rsidR="006C53AF" w:rsidRDefault="006C53AF" w:rsidP="00CC580A">
            <w:pPr>
              <w:widowControl w:val="0"/>
              <w:autoSpaceDE w:val="0"/>
              <w:autoSpaceDN w:val="0"/>
              <w:adjustRightInd w:val="0"/>
              <w:spacing w:after="0" w:line="240" w:lineRule="auto"/>
              <w:jc w:val="center"/>
              <w:rPr>
                <w:rFonts w:ascii="Arial" w:hAnsi="Arial" w:cs="Arial"/>
                <w:color w:val="000000"/>
                <w:sz w:val="16"/>
                <w:szCs w:val="16"/>
              </w:rPr>
            </w:pPr>
          </w:p>
        </w:tc>
        <w:tc>
          <w:tcPr>
            <w:tcW w:w="3742" w:type="dxa"/>
            <w:gridSpan w:val="2"/>
            <w:tcBorders>
              <w:top w:val="nil"/>
              <w:left w:val="nil"/>
              <w:bottom w:val="nil"/>
              <w:right w:val="nil"/>
            </w:tcBorders>
            <w:tcMar>
              <w:left w:w="23" w:type="dxa"/>
              <w:right w:w="23" w:type="dxa"/>
            </w:tcMar>
          </w:tcPr>
          <w:p w14:paraId="57A148C8"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6172183D" w14:textId="77777777" w:rsidR="006C53AF" w:rsidRDefault="006C53AF" w:rsidP="00CC580A">
            <w:pPr>
              <w:widowControl w:val="0"/>
              <w:autoSpaceDE w:val="0"/>
              <w:autoSpaceDN w:val="0"/>
              <w:adjustRightInd w:val="0"/>
              <w:spacing w:after="0" w:line="240" w:lineRule="auto"/>
              <w:rPr>
                <w:rFonts w:ascii="Arial" w:hAnsi="Arial" w:cs="Arial"/>
                <w:color w:val="000000"/>
                <w:sz w:val="16"/>
                <w:szCs w:val="16"/>
              </w:rPr>
            </w:pPr>
          </w:p>
        </w:tc>
      </w:tr>
    </w:tbl>
    <w:p w14:paraId="6135342E" w14:textId="77777777" w:rsidR="006C53AF" w:rsidRDefault="006C53AF" w:rsidP="006C53AF"/>
    <w:p w14:paraId="1461BE11" w14:textId="77777777" w:rsidR="00BE2D03" w:rsidRDefault="00BE2D03" w:rsidP="00BE2D03">
      <w:pPr>
        <w:spacing w:after="0" w:line="2" w:lineRule="auto"/>
        <w:sectPr w:rsidR="00BE2D03">
          <w:headerReference w:type="even" r:id="rId27"/>
          <w:headerReference w:type="default" r:id="rId28"/>
          <w:footerReference w:type="even" r:id="rId29"/>
          <w:footerReference w:type="default" r:id="rId30"/>
          <w:pgSz w:w="11906" w:h="16838"/>
          <w:pgMar w:top="907" w:right="907" w:bottom="907" w:left="907" w:header="907" w:footer="907" w:gutter="283"/>
          <w:cols w:space="708"/>
          <w:docGrid w:linePitch="360"/>
        </w:sectPr>
      </w:pPr>
    </w:p>
    <w:p w14:paraId="513F7501" w14:textId="77777777" w:rsidR="007D140B" w:rsidRDefault="007D140B">
      <w:pPr>
        <w:autoSpaceDE w:val="0"/>
        <w:autoSpaceDN w:val="0"/>
        <w:adjustRightInd w:val="0"/>
        <w:spacing w:after="0" w:line="240" w:lineRule="auto"/>
        <w:jc w:val="both"/>
        <w:rPr>
          <w:rFonts w:ascii="Arial" w:eastAsia="Times New Roman" w:hAnsi="Arial" w:cs="Arial"/>
          <w:b/>
          <w:sz w:val="20"/>
          <w:szCs w:val="20"/>
          <w:lang w:eastAsia="es-ES"/>
        </w:rPr>
      </w:pPr>
    </w:p>
    <w:p w14:paraId="0A78809B" w14:textId="77777777" w:rsidR="007D140B" w:rsidRDefault="007D140B">
      <w:pPr>
        <w:autoSpaceDE w:val="0"/>
        <w:autoSpaceDN w:val="0"/>
        <w:adjustRightInd w:val="0"/>
        <w:spacing w:after="0" w:line="240" w:lineRule="auto"/>
        <w:jc w:val="both"/>
        <w:rPr>
          <w:rFonts w:ascii="Arial" w:eastAsia="Times New Roman" w:hAnsi="Arial" w:cs="Arial"/>
          <w:b/>
          <w:sz w:val="20"/>
          <w:szCs w:val="20"/>
          <w:lang w:eastAsia="es-ES"/>
        </w:rPr>
      </w:pPr>
    </w:p>
    <w:p w14:paraId="1661BC95" w14:textId="6A4ABBA7" w:rsidR="00723249" w:rsidRPr="00723249" w:rsidRDefault="00723249">
      <w:pPr>
        <w:autoSpaceDE w:val="0"/>
        <w:autoSpaceDN w:val="0"/>
        <w:adjustRightInd w:val="0"/>
        <w:spacing w:after="0" w:line="240" w:lineRule="auto"/>
        <w:jc w:val="both"/>
        <w:rPr>
          <w:rFonts w:ascii="Arial" w:eastAsia="Times New Roman" w:hAnsi="Arial" w:cs="Arial"/>
          <w:b/>
          <w:sz w:val="20"/>
          <w:szCs w:val="20"/>
          <w:lang w:eastAsia="es-ES"/>
        </w:rPr>
      </w:pPr>
      <w:r>
        <w:rPr>
          <w:rFonts w:ascii="Arial" w:eastAsia="Times New Roman" w:hAnsi="Arial" w:cs="Arial"/>
          <w:b/>
          <w:sz w:val="20"/>
          <w:szCs w:val="20"/>
          <w:lang w:eastAsia="es-ES"/>
        </w:rPr>
        <w:t>PLANOS</w:t>
      </w:r>
    </w:p>
    <w:sectPr w:rsidR="00723249" w:rsidRPr="00723249" w:rsidSect="00723249">
      <w:headerReference w:type="default" r:id="rId31"/>
      <w:pgSz w:w="11906" w:h="16838"/>
      <w:pgMar w:top="1242" w:right="1701" w:bottom="1418" w:left="1701" w:header="709" w:footer="454"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6504B" w14:textId="77777777" w:rsidR="00354CE5" w:rsidRDefault="00354CE5" w:rsidP="00C328C7">
      <w:pPr>
        <w:spacing w:after="0" w:line="240" w:lineRule="auto"/>
      </w:pPr>
      <w:r>
        <w:separator/>
      </w:r>
    </w:p>
  </w:endnote>
  <w:endnote w:type="continuationSeparator" w:id="0">
    <w:p w14:paraId="643B0E9C" w14:textId="77777777" w:rsidR="00354CE5" w:rsidRDefault="00354CE5" w:rsidP="00C32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5682137"/>
      <w:docPartObj>
        <w:docPartGallery w:val="Page Numbers (Bottom of Page)"/>
        <w:docPartUnique/>
      </w:docPartObj>
    </w:sdtPr>
    <w:sdtContent>
      <w:p w14:paraId="3130409D" w14:textId="571BB8D8" w:rsidR="000C61D9" w:rsidRDefault="000C61D9" w:rsidP="000C61D9">
        <w:pPr>
          <w:pStyle w:val="Piedepgina"/>
          <w:jc w:val="right"/>
        </w:pPr>
        <w:r>
          <w:fldChar w:fldCharType="begin"/>
        </w:r>
        <w:r>
          <w:instrText>PAGE   \* MERGEFORMAT</w:instrText>
        </w:r>
        <w:r>
          <w:fldChar w:fldCharType="separate"/>
        </w:r>
        <w:r w:rsidR="00F0714D">
          <w:rPr>
            <w:noProof/>
          </w:rPr>
          <w:t>0</w:t>
        </w:r>
        <w:r>
          <w:fldChar w:fldCharType="end"/>
        </w:r>
      </w:p>
    </w:sdtContent>
  </w:sdt>
  <w:p w14:paraId="1AE230C7" w14:textId="3DAA831B" w:rsidR="007F4F26" w:rsidRPr="00FC2222" w:rsidRDefault="007F4F26" w:rsidP="00FC2222">
    <w:pPr>
      <w:spacing w:after="0" w:line="240" w:lineRule="auto"/>
      <w:rPr>
        <w:rFonts w:ascii="Times New Roman" w:hAnsi="Times New Roman"/>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51CD" w14:textId="3A02CC98" w:rsidR="007F4F26" w:rsidRDefault="007F4F26" w:rsidP="00FC2222">
    <w:pPr>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8275"/>
      <w:gridCol w:w="1534"/>
    </w:tblGrid>
    <w:tr w:rsidR="006C53AF" w14:paraId="21EBB751" w14:textId="77777777">
      <w:tc>
        <w:tcPr>
          <w:tcW w:w="8275" w:type="dxa"/>
          <w:tcBorders>
            <w:top w:val="single" w:sz="2" w:space="0" w:color="000000"/>
            <w:left w:val="nil"/>
            <w:bottom w:val="nil"/>
            <w:right w:val="nil"/>
          </w:tcBorders>
          <w:tcMar>
            <w:left w:w="23" w:type="dxa"/>
            <w:right w:w="23" w:type="dxa"/>
          </w:tcMar>
        </w:tcPr>
        <w:p w14:paraId="4BFFB77C" w14:textId="77777777" w:rsidR="006C53AF" w:rsidRDefault="006C53AF">
          <w:pPr>
            <w:widowControl w:val="0"/>
            <w:autoSpaceDE w:val="0"/>
            <w:autoSpaceDN w:val="0"/>
            <w:adjustRightInd w:val="0"/>
            <w:spacing w:after="0" w:line="240" w:lineRule="auto"/>
            <w:rPr>
              <w:rFonts w:ascii="Arial" w:hAnsi="Arial" w:cs="Arial"/>
              <w:color w:val="000000"/>
              <w:sz w:val="12"/>
              <w:szCs w:val="12"/>
            </w:rPr>
          </w:pPr>
          <w:r>
            <w:rPr>
              <w:rFonts w:ascii="Arial" w:hAnsi="Arial" w:cs="Arial"/>
              <w:color w:val="000000"/>
              <w:sz w:val="12"/>
              <w:szCs w:val="12"/>
            </w:rPr>
            <w:t>CLIMATIZACION Y VENTILACION</w:t>
          </w:r>
        </w:p>
      </w:tc>
      <w:tc>
        <w:tcPr>
          <w:tcW w:w="1534" w:type="dxa"/>
          <w:tcBorders>
            <w:top w:val="single" w:sz="2" w:space="0" w:color="000000"/>
            <w:left w:val="nil"/>
            <w:bottom w:val="nil"/>
            <w:right w:val="nil"/>
          </w:tcBorders>
          <w:tcMar>
            <w:left w:w="23" w:type="dxa"/>
            <w:right w:w="23" w:type="dxa"/>
          </w:tcMar>
        </w:tcPr>
        <w:p w14:paraId="2C2EFEA4" w14:textId="77777777" w:rsidR="006C53AF" w:rsidRDefault="006C53AF">
          <w:pPr>
            <w:widowControl w:val="0"/>
            <w:autoSpaceDE w:val="0"/>
            <w:autoSpaceDN w:val="0"/>
            <w:adjustRightInd w:val="0"/>
            <w:spacing w:after="0" w:line="240" w:lineRule="auto"/>
            <w:jc w:val="right"/>
            <w:rPr>
              <w:rFonts w:ascii="Arial" w:hAnsi="Arial" w:cs="Arial"/>
              <w:color w:val="000000"/>
              <w:sz w:val="12"/>
              <w:szCs w:val="12"/>
            </w:rPr>
          </w:pPr>
          <w:r>
            <w:rPr>
              <w:rFonts w:ascii="Arial" w:hAnsi="Arial" w:cs="Arial"/>
              <w:color w:val="000000"/>
              <w:sz w:val="12"/>
              <w:szCs w:val="12"/>
            </w:rPr>
            <w:t xml:space="preserve">Página </w:t>
          </w:r>
          <w:r>
            <w:rPr>
              <w:rFonts w:ascii="Arial" w:hAnsi="Arial" w:cs="Arial"/>
              <w:color w:val="000000"/>
              <w:sz w:val="12"/>
              <w:szCs w:val="12"/>
            </w:rPr>
            <w:fldChar w:fldCharType="begin"/>
          </w:r>
          <w:r>
            <w:rPr>
              <w:rFonts w:ascii="Arial" w:hAnsi="Arial" w:cs="Arial"/>
              <w:color w:val="000000"/>
              <w:sz w:val="12"/>
              <w:szCs w:val="12"/>
            </w:rPr>
            <w:instrText xml:space="preserve"> PAGE </w:instrText>
          </w:r>
          <w:r>
            <w:rPr>
              <w:rFonts w:ascii="Arial" w:hAnsi="Arial" w:cs="Arial"/>
              <w:color w:val="000000"/>
              <w:sz w:val="12"/>
              <w:szCs w:val="12"/>
            </w:rPr>
            <w:fldChar w:fldCharType="separate"/>
          </w:r>
          <w:r>
            <w:rPr>
              <w:rFonts w:ascii="Arial" w:hAnsi="Arial" w:cs="Arial"/>
              <w:noProof/>
              <w:color w:val="000000"/>
              <w:sz w:val="12"/>
              <w:szCs w:val="12"/>
            </w:rPr>
            <w:t>1</w:t>
          </w:r>
          <w:r>
            <w:rPr>
              <w:rFonts w:ascii="Arial" w:hAnsi="Arial" w:cs="Arial"/>
              <w:color w:val="000000"/>
              <w:sz w:val="12"/>
              <w:szCs w:val="12"/>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BE2D03" w14:paraId="1E09C1D5" w14:textId="77777777">
      <w:trPr>
        <w:cantSplit/>
      </w:trPr>
      <w:tc>
        <w:tcPr>
          <w:tcW w:w="8271" w:type="dxa"/>
          <w:tcBorders>
            <w:top w:val="single" w:sz="2" w:space="0" w:color="000000"/>
          </w:tcBorders>
          <w:noWrap/>
        </w:tcPr>
        <w:p w14:paraId="3EE812CE" w14:textId="77777777" w:rsidR="00BE2D03" w:rsidRDefault="00BE2D03">
          <w:pPr>
            <w:spacing w:after="120" w:line="240" w:lineRule="auto"/>
            <w:rPr>
              <w:rFonts w:ascii="Arial" w:hAnsi="Arial" w:cs="Arial"/>
              <w:sz w:val="12"/>
            </w:rPr>
          </w:pPr>
          <w:r>
            <w:rPr>
              <w:rFonts w:ascii="Arial" w:hAnsi="Arial" w:cs="Arial"/>
              <w:sz w:val="12"/>
            </w:rPr>
            <w:t>CLIMATIZACION Y VENTILACION</w:t>
          </w:r>
        </w:p>
      </w:tc>
      <w:tc>
        <w:tcPr>
          <w:tcW w:w="1536" w:type="dxa"/>
          <w:tcBorders>
            <w:top w:val="single" w:sz="2" w:space="0" w:color="000000"/>
          </w:tcBorders>
          <w:noWrap/>
        </w:tcPr>
        <w:p w14:paraId="68263D47" w14:textId="77777777" w:rsidR="00BE2D03" w:rsidRDefault="00BE2D03">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775DD793" w14:textId="77777777" w:rsidR="00BE2D03" w:rsidRDefault="00BE2D03">
    <w:pPr>
      <w:spacing w:after="0" w:line="2" w:lineRule="auto"/>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BE2D03" w14:paraId="4FC71005" w14:textId="77777777">
      <w:trPr>
        <w:cantSplit/>
      </w:trPr>
      <w:tc>
        <w:tcPr>
          <w:tcW w:w="8271" w:type="dxa"/>
          <w:tcBorders>
            <w:top w:val="single" w:sz="2" w:space="0" w:color="000000"/>
          </w:tcBorders>
          <w:noWrap/>
        </w:tcPr>
        <w:p w14:paraId="1347C65F" w14:textId="77777777" w:rsidR="00BE2D03" w:rsidRDefault="00BE2D03">
          <w:pPr>
            <w:spacing w:after="120" w:line="240" w:lineRule="auto"/>
            <w:rPr>
              <w:rFonts w:ascii="Arial" w:hAnsi="Arial" w:cs="Arial"/>
              <w:sz w:val="12"/>
            </w:rPr>
          </w:pPr>
          <w:r>
            <w:rPr>
              <w:rFonts w:ascii="Arial" w:hAnsi="Arial" w:cs="Arial"/>
              <w:sz w:val="12"/>
            </w:rPr>
            <w:t>CLIMATIZACION Y VENTILACION</w:t>
          </w:r>
        </w:p>
      </w:tc>
      <w:tc>
        <w:tcPr>
          <w:tcW w:w="1536" w:type="dxa"/>
          <w:tcBorders>
            <w:top w:val="single" w:sz="2" w:space="0" w:color="000000"/>
          </w:tcBorders>
          <w:noWrap/>
        </w:tcPr>
        <w:p w14:paraId="4391E9E7" w14:textId="77777777" w:rsidR="00BE2D03" w:rsidRDefault="00BE2D03">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22BE6623" w14:textId="77777777" w:rsidR="00BE2D03" w:rsidRDefault="00BE2D03">
    <w:pPr>
      <w:spacing w:after="0" w:line="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1CCA3" w14:textId="77777777" w:rsidR="00354CE5" w:rsidRDefault="00354CE5" w:rsidP="00C328C7">
      <w:pPr>
        <w:spacing w:after="0" w:line="240" w:lineRule="auto"/>
      </w:pPr>
      <w:r>
        <w:separator/>
      </w:r>
    </w:p>
  </w:footnote>
  <w:footnote w:type="continuationSeparator" w:id="0">
    <w:p w14:paraId="526D3CEA" w14:textId="77777777" w:rsidR="00354CE5" w:rsidRDefault="00354CE5" w:rsidP="00C328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207"/>
    </w:tblGrid>
    <w:tr w:rsidR="007F4F26" w:rsidRPr="00636587" w14:paraId="106C9485" w14:textId="77777777" w:rsidTr="008D073C">
      <w:trPr>
        <w:cantSplit/>
      </w:trPr>
      <w:tc>
        <w:tcPr>
          <w:tcW w:w="0" w:type="auto"/>
          <w:noWrap/>
          <w:vAlign w:val="bottom"/>
        </w:tcPr>
        <w:p w14:paraId="7AFE081A" w14:textId="77777777" w:rsidR="007F4F26" w:rsidRPr="00636587" w:rsidRDefault="007F4F26" w:rsidP="00FC2222">
          <w:pPr>
            <w:spacing w:line="240" w:lineRule="auto"/>
            <w:jc w:val="center"/>
            <w:rPr>
              <w:rFonts w:cs="Verdana"/>
            </w:rPr>
          </w:pPr>
          <w:r w:rsidRPr="00636587">
            <w:rPr>
              <w:noProof/>
              <w:lang w:eastAsia="es-ES"/>
            </w:rPr>
            <w:drawing>
              <wp:inline distT="0" distB="0" distL="0" distR="0" wp14:anchorId="796447C6" wp14:editId="172279E8">
                <wp:extent cx="900000" cy="558000"/>
                <wp:effectExtent l="0" t="0" r="0" b="0"/>
                <wp:docPr id="1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7E89CFE4" w14:textId="77777777" w:rsidR="007F4F26" w:rsidRPr="00636587" w:rsidRDefault="007F4F26" w:rsidP="00FC2222">
          <w:pPr>
            <w:spacing w:line="2" w:lineRule="auto"/>
          </w:pPr>
        </w:p>
        <w:tbl>
          <w:tblPr>
            <w:tblW w:w="283" w:type="dxa"/>
            <w:tblCellMar>
              <w:left w:w="0" w:type="dxa"/>
              <w:right w:w="0" w:type="dxa"/>
            </w:tblCellMar>
            <w:tblLook w:val="04A0" w:firstRow="1" w:lastRow="0" w:firstColumn="1" w:lastColumn="0" w:noHBand="0" w:noVBand="1"/>
          </w:tblPr>
          <w:tblGrid>
            <w:gridCol w:w="283"/>
          </w:tblGrid>
          <w:tr w:rsidR="007F4F26" w:rsidRPr="00636587" w14:paraId="05F7DAE1" w14:textId="77777777" w:rsidTr="008D073C">
            <w:trPr>
              <w:cantSplit/>
              <w:trHeight w:hRule="exact" w:val="57"/>
            </w:trPr>
            <w:tc>
              <w:tcPr>
                <w:tcW w:w="283" w:type="dxa"/>
              </w:tcPr>
              <w:p w14:paraId="07F9672D" w14:textId="77777777" w:rsidR="007F4F26" w:rsidRPr="00636587" w:rsidRDefault="007F4F26" w:rsidP="00FC2222">
                <w:pPr>
                  <w:spacing w:line="2" w:lineRule="auto"/>
                </w:pPr>
              </w:p>
            </w:tc>
          </w:tr>
        </w:tbl>
        <w:p w14:paraId="10949FB1" w14:textId="77777777" w:rsidR="007F4F26" w:rsidRPr="00636587" w:rsidRDefault="007F4F26" w:rsidP="00FC2222">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155"/>
          </w:tblGrid>
          <w:tr w:rsidR="007F4F26" w:rsidRPr="00636587" w14:paraId="3A058CC7" w14:textId="77777777" w:rsidTr="008D073C">
            <w:trPr>
              <w:cantSplit/>
            </w:trPr>
            <w:tc>
              <w:tcPr>
                <w:tcW w:w="0" w:type="auto"/>
                <w:noWrap/>
                <w:vAlign w:val="center"/>
              </w:tcPr>
              <w:p w14:paraId="30BEF463" w14:textId="77777777" w:rsidR="007F4F26" w:rsidRPr="00636587" w:rsidRDefault="007F4F26" w:rsidP="00FC2222">
                <w:pPr>
                  <w:pStyle w:val="CABEZAPAGcampocabecera"/>
                </w:pPr>
                <w:r w:rsidRPr="00636587">
                  <w:t>Proyecto</w:t>
                </w:r>
              </w:p>
            </w:tc>
            <w:tc>
              <w:tcPr>
                <w:tcW w:w="0" w:type="auto"/>
                <w:vAlign w:val="center"/>
              </w:tcPr>
              <w:p w14:paraId="28B23E73" w14:textId="77777777" w:rsidR="007F4F26" w:rsidRDefault="007F4F26" w:rsidP="00FC2222">
                <w:pPr>
                  <w:pStyle w:val="CABEZAPAGtexto"/>
                </w:pPr>
                <w:r w:rsidRPr="00636587">
                  <w:t xml:space="preserve">Proyecto Básico </w:t>
                </w:r>
                <w:r>
                  <w:t>y de Ejecución de</w:t>
                </w:r>
                <w:r w:rsidRPr="00636587">
                  <w:t xml:space="preserve"> la Obra del Consultorio</w:t>
                </w:r>
              </w:p>
              <w:p w14:paraId="59129C5D" w14:textId="77777777" w:rsidR="007F4F26" w:rsidRPr="00636587" w:rsidRDefault="007F4F26" w:rsidP="00FC2222">
                <w:pPr>
                  <w:pStyle w:val="CABEZAPAGtexto"/>
                </w:pPr>
                <w:r w:rsidRPr="00636587">
                  <w:t>Local de Tielmes</w:t>
                </w:r>
              </w:p>
            </w:tc>
          </w:tr>
          <w:tr w:rsidR="007F4F26" w:rsidRPr="00636587" w14:paraId="2A2A5662" w14:textId="77777777" w:rsidTr="008D073C">
            <w:trPr>
              <w:cantSplit/>
            </w:trPr>
            <w:tc>
              <w:tcPr>
                <w:tcW w:w="0" w:type="auto"/>
                <w:noWrap/>
                <w:vAlign w:val="center"/>
              </w:tcPr>
              <w:p w14:paraId="01F684D7" w14:textId="77777777" w:rsidR="007F4F26" w:rsidRPr="00636587" w:rsidRDefault="007F4F26" w:rsidP="00FC2222">
                <w:pPr>
                  <w:pStyle w:val="CABEZAPAGcampocabecera"/>
                </w:pPr>
                <w:r w:rsidRPr="00636587">
                  <w:t>Situación</w:t>
                </w:r>
              </w:p>
            </w:tc>
            <w:tc>
              <w:tcPr>
                <w:tcW w:w="0" w:type="auto"/>
                <w:vAlign w:val="center"/>
              </w:tcPr>
              <w:p w14:paraId="6952D7B6" w14:textId="77777777" w:rsidR="007F4F26" w:rsidRPr="00636587" w:rsidRDefault="007F4F26" w:rsidP="00FC2222">
                <w:pPr>
                  <w:pStyle w:val="CABEZAPAGtexto"/>
                </w:pPr>
                <w:r w:rsidRPr="00636587">
                  <w:t>Calle Real, 37, 28550 Tielmes, Madrid</w:t>
                </w:r>
              </w:p>
            </w:tc>
          </w:tr>
        </w:tbl>
        <w:p w14:paraId="3540C259" w14:textId="77777777" w:rsidR="007F4F26" w:rsidRPr="00636587" w:rsidRDefault="007F4F26" w:rsidP="00FC2222">
          <w:pPr>
            <w:spacing w:line="2" w:lineRule="auto"/>
          </w:pPr>
        </w:p>
      </w:tc>
    </w:tr>
  </w:tbl>
  <w:p w14:paraId="308A7108" w14:textId="77777777" w:rsidR="007F4F26" w:rsidRPr="00636587" w:rsidRDefault="007F4F26" w:rsidP="00FC2222">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4233"/>
      <w:gridCol w:w="4327"/>
    </w:tblGrid>
    <w:tr w:rsidR="007F4F26" w:rsidRPr="00636587" w14:paraId="416FCEFB" w14:textId="77777777" w:rsidTr="008D073C">
      <w:trPr>
        <w:cantSplit/>
        <w:trHeight w:val="488"/>
      </w:trPr>
      <w:tc>
        <w:tcPr>
          <w:tcW w:w="3027" w:type="pct"/>
          <w:noWrap/>
          <w:vAlign w:val="center"/>
        </w:tcPr>
        <w:p w14:paraId="4A1F1B05" w14:textId="77777777" w:rsidR="007F4F26" w:rsidRPr="00636587" w:rsidRDefault="007F4F26" w:rsidP="00FC2222">
          <w:pPr>
            <w:spacing w:line="240" w:lineRule="auto"/>
            <w:rPr>
              <w:rFonts w:cs="Verdana"/>
            </w:rPr>
          </w:pPr>
        </w:p>
      </w:tc>
      <w:tc>
        <w:tcPr>
          <w:tcW w:w="0" w:type="auto"/>
          <w:noWrap/>
          <w:vAlign w:val="center"/>
        </w:tcPr>
        <w:p w14:paraId="265C63DD" w14:textId="1CF6191C" w:rsidR="007F4F26" w:rsidRPr="00636587" w:rsidRDefault="007F4F26" w:rsidP="00FC2222">
          <w:pPr>
            <w:pStyle w:val="CABEZAPAGfechavalor"/>
            <w:jc w:val="right"/>
          </w:pPr>
          <w:r>
            <w:t xml:space="preserve">Proyecto de instalación de climatización y ventilación </w:t>
          </w:r>
        </w:p>
      </w:tc>
    </w:tr>
  </w:tbl>
  <w:p w14:paraId="2C896B66" w14:textId="77777777" w:rsidR="007F4F26" w:rsidRPr="00612B62" w:rsidRDefault="007F4F26" w:rsidP="00612B62">
    <w:pPr>
      <w:pStyle w:val="Encabezado"/>
      <w:rPr>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6C53AF" w14:paraId="48FEA69D" w14:textId="77777777">
      <w:tc>
        <w:tcPr>
          <w:tcW w:w="9809" w:type="dxa"/>
          <w:gridSpan w:val="6"/>
          <w:tcBorders>
            <w:top w:val="nil"/>
            <w:left w:val="nil"/>
            <w:bottom w:val="nil"/>
            <w:right w:val="nil"/>
          </w:tcBorders>
          <w:tcMar>
            <w:left w:w="23" w:type="dxa"/>
            <w:right w:w="23" w:type="dxa"/>
          </w:tcMar>
        </w:tcPr>
        <w:p w14:paraId="511FB8BA" w14:textId="77777777" w:rsidR="006C53AF" w:rsidRDefault="006C53AF">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Presupuesto parcial nº 1 INSTALACIÓN DE CLIMATIZACIÓN Y VENTILACIÓN</w:t>
          </w:r>
        </w:p>
      </w:tc>
    </w:tr>
    <w:tr w:rsidR="006C53AF" w14:paraId="6585AB41" w14:textId="77777777">
      <w:tc>
        <w:tcPr>
          <w:tcW w:w="902" w:type="dxa"/>
          <w:tcBorders>
            <w:top w:val="nil"/>
            <w:left w:val="nil"/>
            <w:bottom w:val="single" w:sz="2" w:space="0" w:color="000000"/>
            <w:right w:val="nil"/>
          </w:tcBorders>
          <w:tcMar>
            <w:left w:w="23" w:type="dxa"/>
            <w:right w:w="23" w:type="dxa"/>
          </w:tcMar>
        </w:tcPr>
        <w:p w14:paraId="6C4AB637" w14:textId="77777777" w:rsidR="006C53AF" w:rsidRDefault="006C53AF">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Nº</w:t>
          </w:r>
        </w:p>
      </w:tc>
      <w:tc>
        <w:tcPr>
          <w:tcW w:w="432" w:type="dxa"/>
          <w:tcBorders>
            <w:top w:val="nil"/>
            <w:left w:val="nil"/>
            <w:bottom w:val="single" w:sz="2" w:space="0" w:color="000000"/>
            <w:right w:val="nil"/>
          </w:tcBorders>
          <w:tcMar>
            <w:left w:w="23" w:type="dxa"/>
            <w:right w:w="23" w:type="dxa"/>
          </w:tcMar>
        </w:tcPr>
        <w:p w14:paraId="093D4C60" w14:textId="77777777" w:rsidR="006C53AF" w:rsidRDefault="006C53AF">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Ud</w:t>
          </w:r>
        </w:p>
      </w:tc>
      <w:tc>
        <w:tcPr>
          <w:tcW w:w="4109" w:type="dxa"/>
          <w:tcBorders>
            <w:top w:val="nil"/>
            <w:left w:val="nil"/>
            <w:bottom w:val="single" w:sz="2" w:space="0" w:color="000000"/>
            <w:right w:val="nil"/>
          </w:tcBorders>
          <w:tcMar>
            <w:left w:w="23" w:type="dxa"/>
            <w:right w:w="23" w:type="dxa"/>
          </w:tcMar>
        </w:tcPr>
        <w:p w14:paraId="0FA7C409" w14:textId="77777777" w:rsidR="006C53AF" w:rsidRDefault="006C53AF">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Descripción</w:t>
          </w:r>
        </w:p>
      </w:tc>
      <w:tc>
        <w:tcPr>
          <w:tcW w:w="1308" w:type="dxa"/>
          <w:tcBorders>
            <w:top w:val="nil"/>
            <w:left w:val="nil"/>
            <w:bottom w:val="single" w:sz="2" w:space="0" w:color="000000"/>
            <w:right w:val="nil"/>
          </w:tcBorders>
          <w:tcMar>
            <w:left w:w="23" w:type="dxa"/>
            <w:right w:w="23" w:type="dxa"/>
          </w:tcMar>
        </w:tcPr>
        <w:p w14:paraId="321859D9" w14:textId="77777777" w:rsidR="006C53AF" w:rsidRDefault="006C53AF">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Medición</w:t>
          </w:r>
        </w:p>
      </w:tc>
      <w:tc>
        <w:tcPr>
          <w:tcW w:w="1524" w:type="dxa"/>
          <w:tcBorders>
            <w:top w:val="nil"/>
            <w:left w:val="nil"/>
            <w:bottom w:val="single" w:sz="2" w:space="0" w:color="000000"/>
            <w:right w:val="nil"/>
          </w:tcBorders>
          <w:tcMar>
            <w:left w:w="23" w:type="dxa"/>
            <w:right w:w="23" w:type="dxa"/>
          </w:tcMar>
        </w:tcPr>
        <w:p w14:paraId="6B3BA5BB" w14:textId="77777777" w:rsidR="006C53AF" w:rsidRDefault="006C53AF">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Precio</w:t>
          </w:r>
        </w:p>
      </w:tc>
      <w:tc>
        <w:tcPr>
          <w:tcW w:w="1534" w:type="dxa"/>
          <w:tcBorders>
            <w:top w:val="nil"/>
            <w:left w:val="nil"/>
            <w:bottom w:val="single" w:sz="2" w:space="0" w:color="000000"/>
            <w:right w:val="nil"/>
          </w:tcBorders>
          <w:tcMar>
            <w:left w:w="23" w:type="dxa"/>
            <w:right w:w="23" w:type="dxa"/>
          </w:tcMar>
        </w:tcPr>
        <w:p w14:paraId="6A51F735" w14:textId="77777777" w:rsidR="006C53AF" w:rsidRDefault="006C53AF">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Importe</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BE2D03" w14:paraId="6B1E0373" w14:textId="77777777">
      <w:trPr>
        <w:cantSplit/>
      </w:trPr>
      <w:tc>
        <w:tcPr>
          <w:tcW w:w="9808" w:type="dxa"/>
          <w:gridSpan w:val="6"/>
          <w:noWrap/>
        </w:tcPr>
        <w:p w14:paraId="6305A87F" w14:textId="77777777" w:rsidR="00BE2D03" w:rsidRDefault="00BE2D03">
          <w:pPr>
            <w:spacing w:after="120" w:line="240" w:lineRule="auto"/>
            <w:rPr>
              <w:rFonts w:ascii="Arial" w:hAnsi="Arial" w:cs="Arial"/>
              <w:b/>
              <w:sz w:val="18"/>
            </w:rPr>
          </w:pPr>
          <w:r>
            <w:rPr>
              <w:rFonts w:ascii="Arial" w:hAnsi="Arial" w:cs="Arial"/>
              <w:b/>
              <w:sz w:val="18"/>
            </w:rPr>
            <w:t>Presupuesto parcial nº 1 INSTALACIÓN DE CLIMATIZACIÓN Y VENTILACIÓN</w:t>
          </w:r>
        </w:p>
      </w:tc>
    </w:tr>
    <w:tr w:rsidR="00BE2D03" w14:paraId="31299BE5" w14:textId="77777777">
      <w:trPr>
        <w:cantSplit/>
      </w:trPr>
      <w:tc>
        <w:tcPr>
          <w:tcW w:w="901" w:type="dxa"/>
          <w:tcBorders>
            <w:bottom w:val="single" w:sz="2" w:space="0" w:color="000000"/>
          </w:tcBorders>
          <w:noWrap/>
        </w:tcPr>
        <w:p w14:paraId="79774185" w14:textId="77777777" w:rsidR="00BE2D03" w:rsidRDefault="00BE2D03">
          <w:pPr>
            <w:spacing w:after="120" w:line="240" w:lineRule="auto"/>
            <w:rPr>
              <w:rFonts w:ascii="Arial" w:hAnsi="Arial" w:cs="Arial"/>
              <w:b/>
              <w:sz w:val="18"/>
            </w:rPr>
          </w:pPr>
          <w:r>
            <w:rPr>
              <w:rFonts w:ascii="Arial" w:hAnsi="Arial" w:cs="Arial"/>
              <w:b/>
              <w:sz w:val="18"/>
            </w:rPr>
            <w:t>Nº</w:t>
          </w:r>
        </w:p>
      </w:tc>
      <w:tc>
        <w:tcPr>
          <w:tcW w:w="431" w:type="dxa"/>
          <w:tcBorders>
            <w:bottom w:val="single" w:sz="2" w:space="0" w:color="000000"/>
          </w:tcBorders>
          <w:noWrap/>
        </w:tcPr>
        <w:p w14:paraId="6F197723" w14:textId="77777777" w:rsidR="00BE2D03" w:rsidRDefault="00BE2D03">
          <w:pPr>
            <w:spacing w:after="120" w:line="240" w:lineRule="auto"/>
            <w:rPr>
              <w:rFonts w:ascii="Arial" w:hAnsi="Arial" w:cs="Arial"/>
              <w:b/>
              <w:sz w:val="18"/>
            </w:rPr>
          </w:pPr>
          <w:r>
            <w:rPr>
              <w:rFonts w:ascii="Arial" w:hAnsi="Arial" w:cs="Arial"/>
              <w:b/>
              <w:sz w:val="18"/>
            </w:rPr>
            <w:t>Ud</w:t>
          </w:r>
        </w:p>
      </w:tc>
      <w:tc>
        <w:tcPr>
          <w:tcW w:w="4105" w:type="dxa"/>
          <w:tcBorders>
            <w:bottom w:val="single" w:sz="2" w:space="0" w:color="000000"/>
          </w:tcBorders>
          <w:noWrap/>
        </w:tcPr>
        <w:p w14:paraId="3EFC623D" w14:textId="77777777" w:rsidR="00BE2D03" w:rsidRDefault="00BE2D03">
          <w:pPr>
            <w:spacing w:after="120" w:line="240" w:lineRule="auto"/>
            <w:rPr>
              <w:rFonts w:ascii="Arial" w:hAnsi="Arial" w:cs="Arial"/>
              <w:b/>
              <w:sz w:val="18"/>
            </w:rPr>
          </w:pPr>
          <w:r>
            <w:rPr>
              <w:rFonts w:ascii="Arial" w:hAnsi="Arial" w:cs="Arial"/>
              <w:b/>
              <w:sz w:val="18"/>
            </w:rPr>
            <w:t>Descripción</w:t>
          </w:r>
        </w:p>
      </w:tc>
      <w:tc>
        <w:tcPr>
          <w:tcW w:w="1310" w:type="dxa"/>
          <w:tcBorders>
            <w:bottom w:val="single" w:sz="2" w:space="0" w:color="000000"/>
          </w:tcBorders>
          <w:noWrap/>
        </w:tcPr>
        <w:p w14:paraId="7351A6FB" w14:textId="77777777" w:rsidR="00BE2D03" w:rsidRDefault="00BE2D03">
          <w:pPr>
            <w:spacing w:after="120" w:line="240" w:lineRule="auto"/>
            <w:jc w:val="right"/>
            <w:rPr>
              <w:rFonts w:ascii="Arial" w:hAnsi="Arial" w:cs="Arial"/>
              <w:b/>
              <w:sz w:val="18"/>
            </w:rPr>
          </w:pPr>
          <w:r>
            <w:rPr>
              <w:rFonts w:ascii="Arial" w:hAnsi="Arial" w:cs="Arial"/>
              <w:b/>
              <w:sz w:val="18"/>
            </w:rPr>
            <w:t>Medición</w:t>
          </w:r>
        </w:p>
      </w:tc>
      <w:tc>
        <w:tcPr>
          <w:tcW w:w="1525" w:type="dxa"/>
          <w:tcBorders>
            <w:bottom w:val="single" w:sz="2" w:space="0" w:color="000000"/>
          </w:tcBorders>
          <w:noWrap/>
        </w:tcPr>
        <w:p w14:paraId="1E7FEFCF" w14:textId="77777777" w:rsidR="00BE2D03" w:rsidRDefault="00BE2D03">
          <w:pPr>
            <w:spacing w:after="120" w:line="240" w:lineRule="auto"/>
            <w:jc w:val="right"/>
            <w:rPr>
              <w:rFonts w:ascii="Arial" w:hAnsi="Arial" w:cs="Arial"/>
              <w:b/>
              <w:sz w:val="18"/>
            </w:rPr>
          </w:pPr>
          <w:r>
            <w:rPr>
              <w:rFonts w:ascii="Arial" w:hAnsi="Arial" w:cs="Arial"/>
              <w:b/>
              <w:sz w:val="18"/>
            </w:rPr>
            <w:t>Precio</w:t>
          </w:r>
        </w:p>
      </w:tc>
      <w:tc>
        <w:tcPr>
          <w:tcW w:w="1536" w:type="dxa"/>
          <w:tcBorders>
            <w:bottom w:val="single" w:sz="2" w:space="0" w:color="000000"/>
          </w:tcBorders>
          <w:noWrap/>
        </w:tcPr>
        <w:p w14:paraId="2D1F9F28" w14:textId="77777777" w:rsidR="00BE2D03" w:rsidRDefault="00BE2D03">
          <w:pPr>
            <w:spacing w:after="120" w:line="240" w:lineRule="auto"/>
            <w:jc w:val="right"/>
            <w:rPr>
              <w:rFonts w:ascii="Arial" w:hAnsi="Arial" w:cs="Arial"/>
              <w:b/>
              <w:sz w:val="18"/>
            </w:rPr>
          </w:pPr>
          <w:r>
            <w:rPr>
              <w:rFonts w:ascii="Arial" w:hAnsi="Arial" w:cs="Arial"/>
              <w:b/>
              <w:sz w:val="18"/>
            </w:rPr>
            <w:t>Importe</w:t>
          </w:r>
        </w:p>
      </w:tc>
    </w:tr>
  </w:tbl>
  <w:p w14:paraId="244E7C48" w14:textId="77777777" w:rsidR="00BE2D03" w:rsidRDefault="00BE2D03">
    <w:pPr>
      <w:spacing w:after="0" w:line="2" w:lineRule="aut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BE2D03" w14:paraId="329543EA" w14:textId="77777777">
      <w:trPr>
        <w:cantSplit/>
      </w:trPr>
      <w:tc>
        <w:tcPr>
          <w:tcW w:w="9808" w:type="dxa"/>
          <w:gridSpan w:val="6"/>
          <w:noWrap/>
        </w:tcPr>
        <w:p w14:paraId="67C2ADDF" w14:textId="77777777" w:rsidR="00BE2D03" w:rsidRDefault="00BE2D03">
          <w:pPr>
            <w:spacing w:after="120" w:line="240" w:lineRule="auto"/>
            <w:rPr>
              <w:rFonts w:ascii="Arial" w:hAnsi="Arial" w:cs="Arial"/>
              <w:b/>
              <w:sz w:val="18"/>
            </w:rPr>
          </w:pPr>
          <w:r>
            <w:rPr>
              <w:rFonts w:ascii="Arial" w:hAnsi="Arial" w:cs="Arial"/>
              <w:b/>
              <w:sz w:val="18"/>
            </w:rPr>
            <w:t>Presupuesto parcial nº 1 INSTALACIÓN DE CLIMATIZACIÓN Y VENTILACIÓN</w:t>
          </w:r>
        </w:p>
      </w:tc>
    </w:tr>
    <w:tr w:rsidR="00BE2D03" w14:paraId="4E7D0B3A" w14:textId="77777777">
      <w:trPr>
        <w:cantSplit/>
      </w:trPr>
      <w:tc>
        <w:tcPr>
          <w:tcW w:w="901" w:type="dxa"/>
          <w:tcBorders>
            <w:bottom w:val="single" w:sz="2" w:space="0" w:color="000000"/>
          </w:tcBorders>
          <w:noWrap/>
        </w:tcPr>
        <w:p w14:paraId="235B442C" w14:textId="77777777" w:rsidR="00BE2D03" w:rsidRDefault="00BE2D03">
          <w:pPr>
            <w:spacing w:after="120" w:line="240" w:lineRule="auto"/>
            <w:rPr>
              <w:rFonts w:ascii="Arial" w:hAnsi="Arial" w:cs="Arial"/>
              <w:b/>
              <w:sz w:val="18"/>
            </w:rPr>
          </w:pPr>
          <w:r>
            <w:rPr>
              <w:rFonts w:ascii="Arial" w:hAnsi="Arial" w:cs="Arial"/>
              <w:b/>
              <w:sz w:val="18"/>
            </w:rPr>
            <w:t>Nº</w:t>
          </w:r>
        </w:p>
      </w:tc>
      <w:tc>
        <w:tcPr>
          <w:tcW w:w="431" w:type="dxa"/>
          <w:tcBorders>
            <w:bottom w:val="single" w:sz="2" w:space="0" w:color="000000"/>
          </w:tcBorders>
          <w:noWrap/>
        </w:tcPr>
        <w:p w14:paraId="7F530F7E" w14:textId="77777777" w:rsidR="00BE2D03" w:rsidRDefault="00BE2D03">
          <w:pPr>
            <w:spacing w:after="120" w:line="240" w:lineRule="auto"/>
            <w:rPr>
              <w:rFonts w:ascii="Arial" w:hAnsi="Arial" w:cs="Arial"/>
              <w:b/>
              <w:sz w:val="18"/>
            </w:rPr>
          </w:pPr>
          <w:r>
            <w:rPr>
              <w:rFonts w:ascii="Arial" w:hAnsi="Arial" w:cs="Arial"/>
              <w:b/>
              <w:sz w:val="18"/>
            </w:rPr>
            <w:t>Ud</w:t>
          </w:r>
        </w:p>
      </w:tc>
      <w:tc>
        <w:tcPr>
          <w:tcW w:w="4105" w:type="dxa"/>
          <w:tcBorders>
            <w:bottom w:val="single" w:sz="2" w:space="0" w:color="000000"/>
          </w:tcBorders>
          <w:noWrap/>
        </w:tcPr>
        <w:p w14:paraId="308647DD" w14:textId="77777777" w:rsidR="00BE2D03" w:rsidRDefault="00BE2D03">
          <w:pPr>
            <w:spacing w:after="120" w:line="240" w:lineRule="auto"/>
            <w:rPr>
              <w:rFonts w:ascii="Arial" w:hAnsi="Arial" w:cs="Arial"/>
              <w:b/>
              <w:sz w:val="18"/>
            </w:rPr>
          </w:pPr>
          <w:r>
            <w:rPr>
              <w:rFonts w:ascii="Arial" w:hAnsi="Arial" w:cs="Arial"/>
              <w:b/>
              <w:sz w:val="18"/>
            </w:rPr>
            <w:t>Descripción</w:t>
          </w:r>
        </w:p>
      </w:tc>
      <w:tc>
        <w:tcPr>
          <w:tcW w:w="1310" w:type="dxa"/>
          <w:tcBorders>
            <w:bottom w:val="single" w:sz="2" w:space="0" w:color="000000"/>
          </w:tcBorders>
          <w:noWrap/>
        </w:tcPr>
        <w:p w14:paraId="2A7FC320" w14:textId="77777777" w:rsidR="00BE2D03" w:rsidRDefault="00BE2D03">
          <w:pPr>
            <w:spacing w:after="120" w:line="240" w:lineRule="auto"/>
            <w:jc w:val="right"/>
            <w:rPr>
              <w:rFonts w:ascii="Arial" w:hAnsi="Arial" w:cs="Arial"/>
              <w:b/>
              <w:sz w:val="18"/>
            </w:rPr>
          </w:pPr>
          <w:r>
            <w:rPr>
              <w:rFonts w:ascii="Arial" w:hAnsi="Arial" w:cs="Arial"/>
              <w:b/>
              <w:sz w:val="18"/>
            </w:rPr>
            <w:t>Medición</w:t>
          </w:r>
        </w:p>
      </w:tc>
      <w:tc>
        <w:tcPr>
          <w:tcW w:w="1525" w:type="dxa"/>
          <w:tcBorders>
            <w:bottom w:val="single" w:sz="2" w:space="0" w:color="000000"/>
          </w:tcBorders>
          <w:noWrap/>
        </w:tcPr>
        <w:p w14:paraId="026D744D" w14:textId="77777777" w:rsidR="00BE2D03" w:rsidRDefault="00BE2D03">
          <w:pPr>
            <w:spacing w:after="120" w:line="240" w:lineRule="auto"/>
            <w:jc w:val="right"/>
            <w:rPr>
              <w:rFonts w:ascii="Arial" w:hAnsi="Arial" w:cs="Arial"/>
              <w:b/>
              <w:sz w:val="18"/>
            </w:rPr>
          </w:pPr>
          <w:r>
            <w:rPr>
              <w:rFonts w:ascii="Arial" w:hAnsi="Arial" w:cs="Arial"/>
              <w:b/>
              <w:sz w:val="18"/>
            </w:rPr>
            <w:t>Precio</w:t>
          </w:r>
        </w:p>
      </w:tc>
      <w:tc>
        <w:tcPr>
          <w:tcW w:w="1536" w:type="dxa"/>
          <w:tcBorders>
            <w:bottom w:val="single" w:sz="2" w:space="0" w:color="000000"/>
          </w:tcBorders>
          <w:noWrap/>
        </w:tcPr>
        <w:p w14:paraId="3C136100" w14:textId="77777777" w:rsidR="00BE2D03" w:rsidRDefault="00BE2D03">
          <w:pPr>
            <w:spacing w:after="120" w:line="240" w:lineRule="auto"/>
            <w:jc w:val="right"/>
            <w:rPr>
              <w:rFonts w:ascii="Arial" w:hAnsi="Arial" w:cs="Arial"/>
              <w:b/>
              <w:sz w:val="18"/>
            </w:rPr>
          </w:pPr>
          <w:r>
            <w:rPr>
              <w:rFonts w:ascii="Arial" w:hAnsi="Arial" w:cs="Arial"/>
              <w:b/>
              <w:sz w:val="18"/>
            </w:rPr>
            <w:t>Importe</w:t>
          </w:r>
        </w:p>
      </w:tc>
    </w:tr>
  </w:tbl>
  <w:p w14:paraId="2E2492D4" w14:textId="77777777" w:rsidR="00BE2D03" w:rsidRDefault="00BE2D03">
    <w:pPr>
      <w:spacing w:after="0" w:line="2" w:lineRule="aut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207"/>
    </w:tblGrid>
    <w:tr w:rsidR="00723249" w:rsidRPr="00636587" w14:paraId="640BE416" w14:textId="77777777" w:rsidTr="00FE5D48">
      <w:trPr>
        <w:cantSplit/>
      </w:trPr>
      <w:tc>
        <w:tcPr>
          <w:tcW w:w="0" w:type="auto"/>
          <w:noWrap/>
          <w:vAlign w:val="bottom"/>
        </w:tcPr>
        <w:p w14:paraId="44A366FB" w14:textId="77777777" w:rsidR="00723249" w:rsidRPr="00636587" w:rsidRDefault="00723249" w:rsidP="00723249">
          <w:pPr>
            <w:spacing w:line="240" w:lineRule="auto"/>
            <w:jc w:val="center"/>
            <w:rPr>
              <w:rFonts w:cs="Verdana"/>
            </w:rPr>
          </w:pPr>
          <w:r w:rsidRPr="00636587">
            <w:rPr>
              <w:noProof/>
              <w:lang w:eastAsia="es-ES"/>
            </w:rPr>
            <w:drawing>
              <wp:inline distT="0" distB="0" distL="0" distR="0" wp14:anchorId="6B0CB994" wp14:editId="62386404">
                <wp:extent cx="900000" cy="558000"/>
                <wp:effectExtent l="0" t="0" r="0" b="0"/>
                <wp:docPr id="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4BB29774" w14:textId="77777777" w:rsidR="00723249" w:rsidRPr="00636587" w:rsidRDefault="00723249" w:rsidP="00723249">
          <w:pPr>
            <w:spacing w:line="2" w:lineRule="auto"/>
          </w:pPr>
        </w:p>
        <w:tbl>
          <w:tblPr>
            <w:tblW w:w="283" w:type="dxa"/>
            <w:tblCellMar>
              <w:left w:w="0" w:type="dxa"/>
              <w:right w:w="0" w:type="dxa"/>
            </w:tblCellMar>
            <w:tblLook w:val="04A0" w:firstRow="1" w:lastRow="0" w:firstColumn="1" w:lastColumn="0" w:noHBand="0" w:noVBand="1"/>
          </w:tblPr>
          <w:tblGrid>
            <w:gridCol w:w="283"/>
          </w:tblGrid>
          <w:tr w:rsidR="00723249" w:rsidRPr="00636587" w14:paraId="66582DB0" w14:textId="77777777" w:rsidTr="00FE5D48">
            <w:trPr>
              <w:cantSplit/>
              <w:trHeight w:hRule="exact" w:val="57"/>
            </w:trPr>
            <w:tc>
              <w:tcPr>
                <w:tcW w:w="283" w:type="dxa"/>
              </w:tcPr>
              <w:p w14:paraId="1D69290A" w14:textId="77777777" w:rsidR="00723249" w:rsidRPr="00636587" w:rsidRDefault="00723249" w:rsidP="00723249">
                <w:pPr>
                  <w:spacing w:line="2" w:lineRule="auto"/>
                </w:pPr>
              </w:p>
            </w:tc>
          </w:tr>
        </w:tbl>
        <w:p w14:paraId="5FDD9699" w14:textId="77777777" w:rsidR="00723249" w:rsidRPr="00636587" w:rsidRDefault="00723249" w:rsidP="00723249">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155"/>
          </w:tblGrid>
          <w:tr w:rsidR="00723249" w:rsidRPr="00636587" w14:paraId="40B21BFB" w14:textId="77777777" w:rsidTr="00FE5D48">
            <w:trPr>
              <w:cantSplit/>
            </w:trPr>
            <w:tc>
              <w:tcPr>
                <w:tcW w:w="0" w:type="auto"/>
                <w:noWrap/>
                <w:vAlign w:val="center"/>
              </w:tcPr>
              <w:p w14:paraId="52E7475E" w14:textId="77777777" w:rsidR="00723249" w:rsidRPr="00636587" w:rsidRDefault="00723249" w:rsidP="00723249">
                <w:pPr>
                  <w:pStyle w:val="CABEZAPAGcampocabecera"/>
                </w:pPr>
                <w:r w:rsidRPr="00636587">
                  <w:t>Proyecto</w:t>
                </w:r>
              </w:p>
            </w:tc>
            <w:tc>
              <w:tcPr>
                <w:tcW w:w="0" w:type="auto"/>
                <w:vAlign w:val="center"/>
              </w:tcPr>
              <w:p w14:paraId="0DA9CE8C" w14:textId="77777777" w:rsidR="00723249" w:rsidRDefault="00723249" w:rsidP="00723249">
                <w:pPr>
                  <w:pStyle w:val="CABEZAPAGtexto"/>
                </w:pPr>
                <w:r w:rsidRPr="00636587">
                  <w:t xml:space="preserve">Proyecto Básico </w:t>
                </w:r>
                <w:r>
                  <w:t>y de Ejecución de</w:t>
                </w:r>
                <w:r w:rsidRPr="00636587">
                  <w:t xml:space="preserve"> la Obra del Consultorio</w:t>
                </w:r>
              </w:p>
              <w:p w14:paraId="46658BD4" w14:textId="77777777" w:rsidR="00723249" w:rsidRPr="00636587" w:rsidRDefault="00723249" w:rsidP="00723249">
                <w:pPr>
                  <w:pStyle w:val="CABEZAPAGtexto"/>
                </w:pPr>
                <w:r w:rsidRPr="00636587">
                  <w:t>Local de Tielmes</w:t>
                </w:r>
              </w:p>
            </w:tc>
          </w:tr>
          <w:tr w:rsidR="00723249" w:rsidRPr="00636587" w14:paraId="4E0813CF" w14:textId="77777777" w:rsidTr="00FE5D48">
            <w:trPr>
              <w:cantSplit/>
            </w:trPr>
            <w:tc>
              <w:tcPr>
                <w:tcW w:w="0" w:type="auto"/>
                <w:noWrap/>
                <w:vAlign w:val="center"/>
              </w:tcPr>
              <w:p w14:paraId="0BE84F78" w14:textId="77777777" w:rsidR="00723249" w:rsidRPr="00636587" w:rsidRDefault="00723249" w:rsidP="00723249">
                <w:pPr>
                  <w:pStyle w:val="CABEZAPAGcampocabecera"/>
                </w:pPr>
                <w:r w:rsidRPr="00636587">
                  <w:t>Situación</w:t>
                </w:r>
              </w:p>
            </w:tc>
            <w:tc>
              <w:tcPr>
                <w:tcW w:w="0" w:type="auto"/>
                <w:vAlign w:val="center"/>
              </w:tcPr>
              <w:p w14:paraId="6A3D558E" w14:textId="77777777" w:rsidR="00723249" w:rsidRPr="00636587" w:rsidRDefault="00723249" w:rsidP="00723249">
                <w:pPr>
                  <w:pStyle w:val="CABEZAPAGtexto"/>
                </w:pPr>
                <w:r w:rsidRPr="00636587">
                  <w:t>Calle Real, 37, 28550 Tielmes, Madrid</w:t>
                </w:r>
              </w:p>
            </w:tc>
          </w:tr>
        </w:tbl>
        <w:p w14:paraId="26ECC345" w14:textId="77777777" w:rsidR="00723249" w:rsidRPr="00636587" w:rsidRDefault="00723249" w:rsidP="00723249">
          <w:pPr>
            <w:spacing w:line="2" w:lineRule="auto"/>
          </w:pPr>
        </w:p>
      </w:tc>
    </w:tr>
  </w:tbl>
  <w:p w14:paraId="373A1EC6" w14:textId="77777777" w:rsidR="00723249" w:rsidRPr="00636587" w:rsidRDefault="00723249" w:rsidP="00723249">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4233"/>
      <w:gridCol w:w="4327"/>
    </w:tblGrid>
    <w:tr w:rsidR="00723249" w:rsidRPr="00636587" w14:paraId="7602F8B9" w14:textId="77777777" w:rsidTr="00FE5D48">
      <w:trPr>
        <w:cantSplit/>
        <w:trHeight w:val="488"/>
      </w:trPr>
      <w:tc>
        <w:tcPr>
          <w:tcW w:w="3027" w:type="pct"/>
          <w:noWrap/>
          <w:vAlign w:val="center"/>
        </w:tcPr>
        <w:p w14:paraId="4BBB524B" w14:textId="77777777" w:rsidR="00723249" w:rsidRPr="00636587" w:rsidRDefault="00723249" w:rsidP="00723249">
          <w:pPr>
            <w:spacing w:line="240" w:lineRule="auto"/>
            <w:rPr>
              <w:rFonts w:cs="Verdana"/>
            </w:rPr>
          </w:pPr>
        </w:p>
      </w:tc>
      <w:tc>
        <w:tcPr>
          <w:tcW w:w="0" w:type="auto"/>
          <w:noWrap/>
          <w:vAlign w:val="center"/>
        </w:tcPr>
        <w:p w14:paraId="6C50E235" w14:textId="77777777" w:rsidR="00723249" w:rsidRPr="00636587" w:rsidRDefault="00723249" w:rsidP="00723249">
          <w:pPr>
            <w:pStyle w:val="CABEZAPAGfechavalor"/>
            <w:jc w:val="right"/>
          </w:pPr>
          <w:r>
            <w:t xml:space="preserve">Proyecto de instalación de climatización y ventilación </w:t>
          </w:r>
        </w:p>
      </w:tc>
    </w:tr>
  </w:tbl>
  <w:p w14:paraId="438B4630" w14:textId="77777777" w:rsidR="00723249" w:rsidRPr="00723249" w:rsidRDefault="00723249" w:rsidP="0072324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53F2"/>
    <w:multiLevelType w:val="hybridMultilevel"/>
    <w:tmpl w:val="86365004"/>
    <w:lvl w:ilvl="0" w:tplc="1B0026DE">
      <w:numFmt w:val="bullet"/>
      <w:lvlText w:val="-"/>
      <w:lvlJc w:val="left"/>
      <w:pPr>
        <w:ind w:left="720" w:hanging="360"/>
      </w:pPr>
      <w:rPr>
        <w:rFonts w:ascii="Arial" w:eastAsia="Arial" w:hAnsi="Arial" w:cs="Arial" w:hint="default"/>
        <w:w w:val="100"/>
        <w:sz w:val="22"/>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35A36C1"/>
    <w:multiLevelType w:val="hybridMultilevel"/>
    <w:tmpl w:val="84CC09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0D0327"/>
    <w:multiLevelType w:val="hybridMultilevel"/>
    <w:tmpl w:val="F4AE6C9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7336CB2"/>
    <w:multiLevelType w:val="hybridMultilevel"/>
    <w:tmpl w:val="670213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8BE04E6"/>
    <w:multiLevelType w:val="multilevel"/>
    <w:tmpl w:val="0298E12E"/>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0E2676D5"/>
    <w:multiLevelType w:val="hybridMultilevel"/>
    <w:tmpl w:val="30DCF6DE"/>
    <w:lvl w:ilvl="0" w:tplc="1B0026DE">
      <w:numFmt w:val="bullet"/>
      <w:lvlText w:val="-"/>
      <w:lvlJc w:val="left"/>
      <w:pPr>
        <w:ind w:left="720" w:hanging="360"/>
      </w:pPr>
      <w:rPr>
        <w:rFonts w:ascii="Arial" w:eastAsia="Arial" w:hAnsi="Arial" w:cs="Arial" w:hint="default"/>
        <w:w w:val="100"/>
        <w:sz w:val="22"/>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E4174A5"/>
    <w:multiLevelType w:val="multilevel"/>
    <w:tmpl w:val="165ADDE8"/>
    <w:lvl w:ilvl="0">
      <w:start w:val="2"/>
      <w:numFmt w:val="decimal"/>
      <w:lvlText w:val="%1."/>
      <w:lvlJc w:val="left"/>
      <w:pPr>
        <w:tabs>
          <w:tab w:val="num" w:pos="720"/>
        </w:tabs>
        <w:ind w:left="720" w:hanging="360"/>
      </w:pPr>
      <w:rPr>
        <w:rFonts w:hint="default"/>
      </w:rPr>
    </w:lvl>
    <w:lvl w:ilvl="1">
      <w:start w:val="3"/>
      <w:numFmt w:val="decimal"/>
      <w:isLgl/>
      <w:lvlText w:val="%1.%2."/>
      <w:lvlJc w:val="left"/>
      <w:pPr>
        <w:tabs>
          <w:tab w:val="num" w:pos="1155"/>
        </w:tabs>
        <w:ind w:left="1155" w:hanging="795"/>
      </w:pPr>
      <w:rPr>
        <w:rFonts w:hint="default"/>
      </w:rPr>
    </w:lvl>
    <w:lvl w:ilvl="2">
      <w:start w:val="4"/>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0F4E5ACC"/>
    <w:multiLevelType w:val="hybridMultilevel"/>
    <w:tmpl w:val="20D85000"/>
    <w:lvl w:ilvl="0" w:tplc="C0D67E0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22548EC"/>
    <w:multiLevelType w:val="hybridMultilevel"/>
    <w:tmpl w:val="B3BCC324"/>
    <w:lvl w:ilvl="0" w:tplc="5E601632">
      <w:numFmt w:val="bullet"/>
      <w:lvlText w:val="-"/>
      <w:lvlJc w:val="left"/>
      <w:pPr>
        <w:ind w:left="720" w:hanging="360"/>
      </w:pPr>
      <w:rPr>
        <w:rFonts w:ascii="Verdana" w:eastAsiaTheme="minorEastAsia"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6086B5F"/>
    <w:multiLevelType w:val="hybridMultilevel"/>
    <w:tmpl w:val="F14A3E8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74E49CE"/>
    <w:multiLevelType w:val="multilevel"/>
    <w:tmpl w:val="AAAABCB6"/>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155"/>
        </w:tabs>
        <w:ind w:left="1155" w:hanging="795"/>
      </w:pPr>
      <w:rPr>
        <w:rFonts w:hint="default"/>
      </w:rPr>
    </w:lvl>
    <w:lvl w:ilvl="2">
      <w:start w:val="4"/>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C6041F9"/>
    <w:multiLevelType w:val="multilevel"/>
    <w:tmpl w:val="E27A03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55"/>
        </w:tabs>
        <w:ind w:left="1155" w:hanging="795"/>
      </w:pPr>
      <w:rPr>
        <w:rFonts w:hint="default"/>
      </w:rPr>
    </w:lvl>
    <w:lvl w:ilvl="2">
      <w:start w:val="4"/>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15:restartNumberingAfterBreak="0">
    <w:nsid w:val="1D1A3477"/>
    <w:multiLevelType w:val="multilevel"/>
    <w:tmpl w:val="673CF54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1F104EA3"/>
    <w:multiLevelType w:val="hybridMultilevel"/>
    <w:tmpl w:val="10281C8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316370C"/>
    <w:multiLevelType w:val="hybridMultilevel"/>
    <w:tmpl w:val="FD7C39C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67A3DC7"/>
    <w:multiLevelType w:val="multilevel"/>
    <w:tmpl w:val="A8765CEA"/>
    <w:lvl w:ilvl="0">
      <w:start w:val="2"/>
      <w:numFmt w:val="decimal"/>
      <w:lvlText w:val="%1."/>
      <w:lvlJc w:val="left"/>
      <w:pPr>
        <w:tabs>
          <w:tab w:val="num" w:pos="720"/>
        </w:tabs>
        <w:ind w:left="720" w:hanging="360"/>
      </w:pPr>
      <w:rPr>
        <w:rFonts w:hint="default"/>
      </w:rPr>
    </w:lvl>
    <w:lvl w:ilvl="1">
      <w:start w:val="2"/>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28AC103E"/>
    <w:multiLevelType w:val="multilevel"/>
    <w:tmpl w:val="673CF54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2E2D3E53"/>
    <w:multiLevelType w:val="multilevel"/>
    <w:tmpl w:val="A3928B60"/>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221"/>
        </w:tabs>
        <w:ind w:left="1221" w:hanging="795"/>
      </w:pPr>
      <w:rPr>
        <w:rFonts w:hint="default"/>
      </w:rPr>
    </w:lvl>
    <w:lvl w:ilvl="2">
      <w:start w:val="2"/>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2F3C4857"/>
    <w:multiLevelType w:val="multilevel"/>
    <w:tmpl w:val="673CF54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15:restartNumberingAfterBreak="0">
    <w:nsid w:val="3749195F"/>
    <w:multiLevelType w:val="hybridMultilevel"/>
    <w:tmpl w:val="0B504928"/>
    <w:lvl w:ilvl="0" w:tplc="0C0A0001">
      <w:start w:val="1"/>
      <w:numFmt w:val="bullet"/>
      <w:lvlText w:val=""/>
      <w:lvlJc w:val="left"/>
      <w:pPr>
        <w:ind w:left="720" w:hanging="360"/>
      </w:pPr>
      <w:rPr>
        <w:rFonts w:ascii="Symbol" w:hAnsi="Symbol" w:hint="default"/>
        <w:w w:val="100"/>
        <w:sz w:val="22"/>
        <w:szCs w:val="22"/>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9C46597"/>
    <w:multiLevelType w:val="multilevel"/>
    <w:tmpl w:val="618CA954"/>
    <w:lvl w:ilvl="0">
      <w:start w:val="7"/>
      <w:numFmt w:val="decimal"/>
      <w:lvlText w:val="%1."/>
      <w:lvlJc w:val="left"/>
      <w:pPr>
        <w:tabs>
          <w:tab w:val="num" w:pos="720"/>
        </w:tabs>
        <w:ind w:left="720" w:hanging="360"/>
      </w:pPr>
      <w:rPr>
        <w:rFonts w:hint="default"/>
      </w:rPr>
    </w:lvl>
    <w:lvl w:ilvl="1">
      <w:start w:val="1"/>
      <w:numFmt w:val="decimal"/>
      <w:isLgl/>
      <w:lvlText w:val="%1.%2."/>
      <w:lvlJc w:val="left"/>
      <w:pPr>
        <w:tabs>
          <w:tab w:val="num" w:pos="1221"/>
        </w:tabs>
        <w:ind w:left="1221" w:hanging="795"/>
      </w:pPr>
      <w:rPr>
        <w:rFonts w:hint="default"/>
      </w:rPr>
    </w:lvl>
    <w:lvl w:ilvl="2">
      <w:start w:val="2"/>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22" w15:restartNumberingAfterBreak="0">
    <w:nsid w:val="437B1938"/>
    <w:multiLevelType w:val="multilevel"/>
    <w:tmpl w:val="DE52A070"/>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3" w15:restartNumberingAfterBreak="0">
    <w:nsid w:val="44D60BEA"/>
    <w:multiLevelType w:val="multilevel"/>
    <w:tmpl w:val="8F505C3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494475C3"/>
    <w:multiLevelType w:val="multilevel"/>
    <w:tmpl w:val="6618086C"/>
    <w:lvl w:ilvl="0">
      <w:start w:val="1"/>
      <w:numFmt w:val="decimal"/>
      <w:lvlText w:val="%1."/>
      <w:lvlJc w:val="left"/>
      <w:pPr>
        <w:ind w:left="720" w:hanging="360"/>
      </w:pPr>
      <w:rPr>
        <w:rFonts w:hint="default"/>
      </w:rPr>
    </w:lvl>
    <w:lvl w:ilvl="1">
      <w:start w:val="1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0E47C09"/>
    <w:multiLevelType w:val="multilevel"/>
    <w:tmpl w:val="11D8C7CA"/>
    <w:lvl w:ilvl="0">
      <w:start w:val="2"/>
      <w:numFmt w:val="decimal"/>
      <w:lvlText w:val="%1."/>
      <w:lvlJc w:val="left"/>
      <w:pPr>
        <w:tabs>
          <w:tab w:val="num" w:pos="720"/>
        </w:tabs>
        <w:ind w:left="720" w:hanging="360"/>
      </w:pPr>
      <w:rPr>
        <w:rFonts w:hint="default"/>
      </w:rPr>
    </w:lvl>
    <w:lvl w:ilvl="1">
      <w:start w:val="3"/>
      <w:numFmt w:val="decimal"/>
      <w:isLgl/>
      <w:lvlText w:val="%1.%2."/>
      <w:lvlJc w:val="left"/>
      <w:pPr>
        <w:tabs>
          <w:tab w:val="num" w:pos="1155"/>
        </w:tabs>
        <w:ind w:left="1155" w:hanging="795"/>
      </w:pPr>
      <w:rPr>
        <w:rFonts w:hint="default"/>
      </w:rPr>
    </w:lvl>
    <w:lvl w:ilvl="2">
      <w:start w:val="4"/>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6" w15:restartNumberingAfterBreak="0">
    <w:nsid w:val="5AFD68E4"/>
    <w:multiLevelType w:val="multilevel"/>
    <w:tmpl w:val="A3928B60"/>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221"/>
        </w:tabs>
        <w:ind w:left="1221" w:hanging="795"/>
      </w:pPr>
      <w:rPr>
        <w:rFonts w:hint="default"/>
      </w:rPr>
    </w:lvl>
    <w:lvl w:ilvl="2">
      <w:start w:val="2"/>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7" w15:restartNumberingAfterBreak="0">
    <w:nsid w:val="5E3C6435"/>
    <w:multiLevelType w:val="multilevel"/>
    <w:tmpl w:val="E27A03D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55"/>
        </w:tabs>
        <w:ind w:left="1155" w:hanging="795"/>
      </w:pPr>
      <w:rPr>
        <w:rFonts w:hint="default"/>
      </w:rPr>
    </w:lvl>
    <w:lvl w:ilvl="2">
      <w:start w:val="4"/>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3945FAE"/>
    <w:multiLevelType w:val="multilevel"/>
    <w:tmpl w:val="673CF54A"/>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2"/>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9" w15:restartNumberingAfterBreak="0">
    <w:nsid w:val="677E0E87"/>
    <w:multiLevelType w:val="hybridMultilevel"/>
    <w:tmpl w:val="CCF2E2CC"/>
    <w:lvl w:ilvl="0" w:tplc="5E601632">
      <w:numFmt w:val="bullet"/>
      <w:lvlText w:val="-"/>
      <w:lvlJc w:val="left"/>
      <w:pPr>
        <w:ind w:left="720" w:hanging="360"/>
      </w:pPr>
      <w:rPr>
        <w:rFonts w:ascii="Verdana" w:eastAsiaTheme="minorEastAsia"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10F234B"/>
    <w:multiLevelType w:val="multilevel"/>
    <w:tmpl w:val="DE52A070"/>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78326E0E"/>
    <w:multiLevelType w:val="multilevel"/>
    <w:tmpl w:val="DE52A070"/>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797303F6"/>
    <w:multiLevelType w:val="multilevel"/>
    <w:tmpl w:val="DE52A070"/>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7ABE2FD2"/>
    <w:multiLevelType w:val="multilevel"/>
    <w:tmpl w:val="A8765CEA"/>
    <w:lvl w:ilvl="0">
      <w:start w:val="2"/>
      <w:numFmt w:val="decimal"/>
      <w:lvlText w:val="%1."/>
      <w:lvlJc w:val="left"/>
      <w:pPr>
        <w:tabs>
          <w:tab w:val="num" w:pos="720"/>
        </w:tabs>
        <w:ind w:left="720" w:hanging="360"/>
      </w:pPr>
      <w:rPr>
        <w:rFonts w:hint="default"/>
      </w:rPr>
    </w:lvl>
    <w:lvl w:ilvl="1">
      <w:start w:val="2"/>
      <w:numFmt w:val="decimal"/>
      <w:isLgl/>
      <w:lvlText w:val="%1.%2."/>
      <w:lvlJc w:val="left"/>
      <w:pPr>
        <w:tabs>
          <w:tab w:val="num" w:pos="1155"/>
        </w:tabs>
        <w:ind w:left="1155" w:hanging="795"/>
      </w:pPr>
      <w:rPr>
        <w:rFonts w:hint="default"/>
      </w:rPr>
    </w:lvl>
    <w:lvl w:ilvl="2">
      <w:start w:val="1"/>
      <w:numFmt w:val="decimal"/>
      <w:isLgl/>
      <w:lvlText w:val="%1.%2.%3."/>
      <w:lvlJc w:val="left"/>
      <w:pPr>
        <w:tabs>
          <w:tab w:val="num" w:pos="1155"/>
        </w:tabs>
        <w:ind w:left="1155"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7BB46CEC"/>
    <w:multiLevelType w:val="multilevel"/>
    <w:tmpl w:val="11762CFA"/>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1221"/>
        </w:tabs>
        <w:ind w:left="1221" w:hanging="795"/>
      </w:pPr>
      <w:rPr>
        <w:rFonts w:hint="default"/>
      </w:rPr>
    </w:lvl>
    <w:lvl w:ilvl="2">
      <w:start w:val="1"/>
      <w:numFmt w:val="decimal"/>
      <w:isLgl/>
      <w:lvlText w:val="%1.%2.%3."/>
      <w:lvlJc w:val="left"/>
      <w:pPr>
        <w:tabs>
          <w:tab w:val="num" w:pos="1504"/>
        </w:tabs>
        <w:ind w:left="1504" w:hanging="79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2034456539">
    <w:abstractNumId w:val="6"/>
  </w:num>
  <w:num w:numId="2" w16cid:durableId="1941446052">
    <w:abstractNumId w:val="11"/>
  </w:num>
  <w:num w:numId="3" w16cid:durableId="1367212692">
    <w:abstractNumId w:val="28"/>
  </w:num>
  <w:num w:numId="4" w16cid:durableId="314840474">
    <w:abstractNumId w:val="23"/>
  </w:num>
  <w:num w:numId="5" w16cid:durableId="1596286193">
    <w:abstractNumId w:val="17"/>
  </w:num>
  <w:num w:numId="6" w16cid:durableId="1441535923">
    <w:abstractNumId w:val="33"/>
  </w:num>
  <w:num w:numId="7" w16cid:durableId="733505013">
    <w:abstractNumId w:val="34"/>
  </w:num>
  <w:num w:numId="8" w16cid:durableId="1601797255">
    <w:abstractNumId w:val="18"/>
  </w:num>
  <w:num w:numId="9" w16cid:durableId="74789517">
    <w:abstractNumId w:val="16"/>
  </w:num>
  <w:num w:numId="10" w16cid:durableId="1436319719">
    <w:abstractNumId w:val="12"/>
  </w:num>
  <w:num w:numId="11" w16cid:durableId="1867209124">
    <w:abstractNumId w:val="24"/>
  </w:num>
  <w:num w:numId="12" w16cid:durableId="2030645646">
    <w:abstractNumId w:val="14"/>
  </w:num>
  <w:num w:numId="13" w16cid:durableId="1244677377">
    <w:abstractNumId w:val="9"/>
  </w:num>
  <w:num w:numId="14" w16cid:durableId="309746340">
    <w:abstractNumId w:val="3"/>
  </w:num>
  <w:num w:numId="15" w16cid:durableId="941646698">
    <w:abstractNumId w:val="5"/>
  </w:num>
  <w:num w:numId="16" w16cid:durableId="1914661685">
    <w:abstractNumId w:val="0"/>
  </w:num>
  <w:num w:numId="17" w16cid:durableId="985739421">
    <w:abstractNumId w:val="19"/>
  </w:num>
  <w:num w:numId="18" w16cid:durableId="2061782565">
    <w:abstractNumId w:val="13"/>
  </w:num>
  <w:num w:numId="19" w16cid:durableId="190731697">
    <w:abstractNumId w:val="7"/>
  </w:num>
  <w:num w:numId="20" w16cid:durableId="208417574">
    <w:abstractNumId w:val="2"/>
  </w:num>
  <w:num w:numId="21" w16cid:durableId="1533685722">
    <w:abstractNumId w:val="10"/>
  </w:num>
  <w:num w:numId="22" w16cid:durableId="438721397">
    <w:abstractNumId w:val="1"/>
  </w:num>
  <w:num w:numId="23" w16cid:durableId="803699220">
    <w:abstractNumId w:val="29"/>
  </w:num>
  <w:num w:numId="24" w16cid:durableId="1563516566">
    <w:abstractNumId w:val="8"/>
  </w:num>
  <w:num w:numId="25" w16cid:durableId="441728519">
    <w:abstractNumId w:val="25"/>
  </w:num>
  <w:num w:numId="26" w16cid:durableId="1838181180">
    <w:abstractNumId w:val="20"/>
  </w:num>
  <w:num w:numId="27" w16cid:durableId="1050152099">
    <w:abstractNumId w:val="21"/>
  </w:num>
  <w:num w:numId="28" w16cid:durableId="97874420">
    <w:abstractNumId w:val="21"/>
  </w:num>
  <w:num w:numId="29" w16cid:durableId="1024483184">
    <w:abstractNumId w:val="27"/>
  </w:num>
  <w:num w:numId="30" w16cid:durableId="1531336166">
    <w:abstractNumId w:val="4"/>
  </w:num>
  <w:num w:numId="31" w16cid:durableId="1376850613">
    <w:abstractNumId w:val="26"/>
  </w:num>
  <w:num w:numId="32" w16cid:durableId="1233464582">
    <w:abstractNumId w:val="15"/>
  </w:num>
  <w:num w:numId="33" w16cid:durableId="954408747">
    <w:abstractNumId w:val="31"/>
  </w:num>
  <w:num w:numId="34" w16cid:durableId="735008891">
    <w:abstractNumId w:val="32"/>
  </w:num>
  <w:num w:numId="35" w16cid:durableId="536822441">
    <w:abstractNumId w:val="22"/>
  </w:num>
  <w:num w:numId="36" w16cid:durableId="850796947">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28C7"/>
    <w:rsid w:val="00002A5A"/>
    <w:rsid w:val="000035EE"/>
    <w:rsid w:val="0000404C"/>
    <w:rsid w:val="00007EAC"/>
    <w:rsid w:val="00010344"/>
    <w:rsid w:val="0001176E"/>
    <w:rsid w:val="000118E8"/>
    <w:rsid w:val="00015DB2"/>
    <w:rsid w:val="000174AD"/>
    <w:rsid w:val="00021216"/>
    <w:rsid w:val="00022673"/>
    <w:rsid w:val="0002587C"/>
    <w:rsid w:val="00026136"/>
    <w:rsid w:val="000265F1"/>
    <w:rsid w:val="00030490"/>
    <w:rsid w:val="00031BE5"/>
    <w:rsid w:val="00031D6E"/>
    <w:rsid w:val="000332B8"/>
    <w:rsid w:val="00035FB2"/>
    <w:rsid w:val="00036E08"/>
    <w:rsid w:val="000417B1"/>
    <w:rsid w:val="0004219A"/>
    <w:rsid w:val="000439C6"/>
    <w:rsid w:val="00045E46"/>
    <w:rsid w:val="00052CC7"/>
    <w:rsid w:val="000545FA"/>
    <w:rsid w:val="00054C59"/>
    <w:rsid w:val="000558CA"/>
    <w:rsid w:val="00061195"/>
    <w:rsid w:val="0006245F"/>
    <w:rsid w:val="00063296"/>
    <w:rsid w:val="00064B3C"/>
    <w:rsid w:val="00066130"/>
    <w:rsid w:val="00066B20"/>
    <w:rsid w:val="00076518"/>
    <w:rsid w:val="00080A32"/>
    <w:rsid w:val="00084B04"/>
    <w:rsid w:val="000852C7"/>
    <w:rsid w:val="00086684"/>
    <w:rsid w:val="000956D6"/>
    <w:rsid w:val="00095922"/>
    <w:rsid w:val="000A0BA6"/>
    <w:rsid w:val="000A4C35"/>
    <w:rsid w:val="000A54E4"/>
    <w:rsid w:val="000B16AB"/>
    <w:rsid w:val="000B1DC8"/>
    <w:rsid w:val="000B480A"/>
    <w:rsid w:val="000B72B1"/>
    <w:rsid w:val="000C1BBF"/>
    <w:rsid w:val="000C61D9"/>
    <w:rsid w:val="000C7817"/>
    <w:rsid w:val="000D05F3"/>
    <w:rsid w:val="000D205B"/>
    <w:rsid w:val="000D2BF4"/>
    <w:rsid w:val="000E17F3"/>
    <w:rsid w:val="000E1B00"/>
    <w:rsid w:val="000E29C7"/>
    <w:rsid w:val="000E2D5B"/>
    <w:rsid w:val="000E50A0"/>
    <w:rsid w:val="000E728D"/>
    <w:rsid w:val="000E73D9"/>
    <w:rsid w:val="000E779A"/>
    <w:rsid w:val="000F2296"/>
    <w:rsid w:val="000F3ADE"/>
    <w:rsid w:val="000F65FF"/>
    <w:rsid w:val="000F6B78"/>
    <w:rsid w:val="000F7FE6"/>
    <w:rsid w:val="001017A1"/>
    <w:rsid w:val="001057A9"/>
    <w:rsid w:val="00110249"/>
    <w:rsid w:val="00112650"/>
    <w:rsid w:val="00115673"/>
    <w:rsid w:val="00120E0C"/>
    <w:rsid w:val="00124D5A"/>
    <w:rsid w:val="0012797F"/>
    <w:rsid w:val="00130942"/>
    <w:rsid w:val="00130F1E"/>
    <w:rsid w:val="001311DE"/>
    <w:rsid w:val="001353DC"/>
    <w:rsid w:val="00135FB0"/>
    <w:rsid w:val="0013722E"/>
    <w:rsid w:val="00141748"/>
    <w:rsid w:val="00142BE5"/>
    <w:rsid w:val="0014418A"/>
    <w:rsid w:val="00144444"/>
    <w:rsid w:val="00151FCA"/>
    <w:rsid w:val="001526FA"/>
    <w:rsid w:val="00152D97"/>
    <w:rsid w:val="00152EC0"/>
    <w:rsid w:val="0015385B"/>
    <w:rsid w:val="00153D0D"/>
    <w:rsid w:val="00154A72"/>
    <w:rsid w:val="0015688C"/>
    <w:rsid w:val="00161A0B"/>
    <w:rsid w:val="001652B0"/>
    <w:rsid w:val="00167C46"/>
    <w:rsid w:val="001724A5"/>
    <w:rsid w:val="00174611"/>
    <w:rsid w:val="001746F1"/>
    <w:rsid w:val="001747FF"/>
    <w:rsid w:val="00176FE1"/>
    <w:rsid w:val="001811E5"/>
    <w:rsid w:val="00181D6A"/>
    <w:rsid w:val="001838BC"/>
    <w:rsid w:val="00190FA3"/>
    <w:rsid w:val="00192EA2"/>
    <w:rsid w:val="00196CD9"/>
    <w:rsid w:val="00197DED"/>
    <w:rsid w:val="001A1C5F"/>
    <w:rsid w:val="001A58EB"/>
    <w:rsid w:val="001A63F6"/>
    <w:rsid w:val="001A67FB"/>
    <w:rsid w:val="001A70FD"/>
    <w:rsid w:val="001A7DFF"/>
    <w:rsid w:val="001B0D43"/>
    <w:rsid w:val="001B189D"/>
    <w:rsid w:val="001B6D88"/>
    <w:rsid w:val="001C439B"/>
    <w:rsid w:val="001D0250"/>
    <w:rsid w:val="001D0797"/>
    <w:rsid w:val="001D1780"/>
    <w:rsid w:val="001D19DC"/>
    <w:rsid w:val="001D2D7D"/>
    <w:rsid w:val="001D32E6"/>
    <w:rsid w:val="001E013C"/>
    <w:rsid w:val="001E438D"/>
    <w:rsid w:val="001E4BFA"/>
    <w:rsid w:val="001E6A1E"/>
    <w:rsid w:val="001E6FBB"/>
    <w:rsid w:val="001E7C92"/>
    <w:rsid w:val="001F01ED"/>
    <w:rsid w:val="001F0EB4"/>
    <w:rsid w:val="001F13EA"/>
    <w:rsid w:val="001F15F2"/>
    <w:rsid w:val="001F1C19"/>
    <w:rsid w:val="001F270F"/>
    <w:rsid w:val="001F2776"/>
    <w:rsid w:val="001F2964"/>
    <w:rsid w:val="001F3998"/>
    <w:rsid w:val="001F6431"/>
    <w:rsid w:val="002002CD"/>
    <w:rsid w:val="00200B17"/>
    <w:rsid w:val="002030B5"/>
    <w:rsid w:val="00205FEA"/>
    <w:rsid w:val="00210B39"/>
    <w:rsid w:val="00213B70"/>
    <w:rsid w:val="0021603B"/>
    <w:rsid w:val="00216E4B"/>
    <w:rsid w:val="00216EF5"/>
    <w:rsid w:val="00217CB7"/>
    <w:rsid w:val="002202E9"/>
    <w:rsid w:val="00224B37"/>
    <w:rsid w:val="0023084E"/>
    <w:rsid w:val="00235144"/>
    <w:rsid w:val="0023527C"/>
    <w:rsid w:val="0023728D"/>
    <w:rsid w:val="00242744"/>
    <w:rsid w:val="0024454C"/>
    <w:rsid w:val="00246AA5"/>
    <w:rsid w:val="00250BAE"/>
    <w:rsid w:val="00251544"/>
    <w:rsid w:val="00252872"/>
    <w:rsid w:val="002576DF"/>
    <w:rsid w:val="00262078"/>
    <w:rsid w:val="002623CF"/>
    <w:rsid w:val="0026386D"/>
    <w:rsid w:val="002650E1"/>
    <w:rsid w:val="002669F6"/>
    <w:rsid w:val="00267A2A"/>
    <w:rsid w:val="00271794"/>
    <w:rsid w:val="00272262"/>
    <w:rsid w:val="00273A6A"/>
    <w:rsid w:val="002752EE"/>
    <w:rsid w:val="00276A08"/>
    <w:rsid w:val="0027767C"/>
    <w:rsid w:val="00280444"/>
    <w:rsid w:val="00281740"/>
    <w:rsid w:val="00284A33"/>
    <w:rsid w:val="00286004"/>
    <w:rsid w:val="00293390"/>
    <w:rsid w:val="00294F57"/>
    <w:rsid w:val="0029598E"/>
    <w:rsid w:val="002A02D0"/>
    <w:rsid w:val="002A02D3"/>
    <w:rsid w:val="002A164C"/>
    <w:rsid w:val="002A3C54"/>
    <w:rsid w:val="002A3C86"/>
    <w:rsid w:val="002A75B3"/>
    <w:rsid w:val="002A7803"/>
    <w:rsid w:val="002B672B"/>
    <w:rsid w:val="002C7437"/>
    <w:rsid w:val="002D0EA0"/>
    <w:rsid w:val="002D4442"/>
    <w:rsid w:val="002D5EF5"/>
    <w:rsid w:val="002D7353"/>
    <w:rsid w:val="002E2B13"/>
    <w:rsid w:val="002E3FF1"/>
    <w:rsid w:val="002E757D"/>
    <w:rsid w:val="002F02B4"/>
    <w:rsid w:val="002F628F"/>
    <w:rsid w:val="002F62CB"/>
    <w:rsid w:val="002F6E3A"/>
    <w:rsid w:val="002F78D3"/>
    <w:rsid w:val="002F7DF5"/>
    <w:rsid w:val="00300884"/>
    <w:rsid w:val="00302001"/>
    <w:rsid w:val="003023E4"/>
    <w:rsid w:val="00303256"/>
    <w:rsid w:val="0030612C"/>
    <w:rsid w:val="00306339"/>
    <w:rsid w:val="00310134"/>
    <w:rsid w:val="00311DF6"/>
    <w:rsid w:val="00314545"/>
    <w:rsid w:val="0031524C"/>
    <w:rsid w:val="0031542E"/>
    <w:rsid w:val="003166E0"/>
    <w:rsid w:val="00317D7E"/>
    <w:rsid w:val="0032033C"/>
    <w:rsid w:val="00320BAF"/>
    <w:rsid w:val="00320ED8"/>
    <w:rsid w:val="00323E4F"/>
    <w:rsid w:val="00326CEA"/>
    <w:rsid w:val="003308AF"/>
    <w:rsid w:val="0033100E"/>
    <w:rsid w:val="003311A9"/>
    <w:rsid w:val="0033138E"/>
    <w:rsid w:val="00331CEF"/>
    <w:rsid w:val="00333BC3"/>
    <w:rsid w:val="00333D9D"/>
    <w:rsid w:val="00335938"/>
    <w:rsid w:val="00336F13"/>
    <w:rsid w:val="00337CC5"/>
    <w:rsid w:val="00340B07"/>
    <w:rsid w:val="003416D7"/>
    <w:rsid w:val="00345F29"/>
    <w:rsid w:val="00346551"/>
    <w:rsid w:val="00346A17"/>
    <w:rsid w:val="003527A1"/>
    <w:rsid w:val="00353736"/>
    <w:rsid w:val="00354562"/>
    <w:rsid w:val="00354CE5"/>
    <w:rsid w:val="0035690A"/>
    <w:rsid w:val="003569B5"/>
    <w:rsid w:val="00357FD6"/>
    <w:rsid w:val="00361137"/>
    <w:rsid w:val="00361CD4"/>
    <w:rsid w:val="0036328B"/>
    <w:rsid w:val="00370C24"/>
    <w:rsid w:val="00372FEE"/>
    <w:rsid w:val="00374512"/>
    <w:rsid w:val="0037462B"/>
    <w:rsid w:val="00375781"/>
    <w:rsid w:val="003761D0"/>
    <w:rsid w:val="00376422"/>
    <w:rsid w:val="0037793F"/>
    <w:rsid w:val="0038021D"/>
    <w:rsid w:val="00381E76"/>
    <w:rsid w:val="0038621D"/>
    <w:rsid w:val="003862E0"/>
    <w:rsid w:val="00391837"/>
    <w:rsid w:val="00392BED"/>
    <w:rsid w:val="003945E7"/>
    <w:rsid w:val="003A4BB5"/>
    <w:rsid w:val="003A6849"/>
    <w:rsid w:val="003A748C"/>
    <w:rsid w:val="003B0950"/>
    <w:rsid w:val="003B2BC8"/>
    <w:rsid w:val="003B434C"/>
    <w:rsid w:val="003B515E"/>
    <w:rsid w:val="003B6C73"/>
    <w:rsid w:val="003B7836"/>
    <w:rsid w:val="003C053A"/>
    <w:rsid w:val="003C1013"/>
    <w:rsid w:val="003C3195"/>
    <w:rsid w:val="003C3267"/>
    <w:rsid w:val="003C795A"/>
    <w:rsid w:val="003D0A2C"/>
    <w:rsid w:val="003D39D1"/>
    <w:rsid w:val="003D661F"/>
    <w:rsid w:val="003D7453"/>
    <w:rsid w:val="003D7AD4"/>
    <w:rsid w:val="003E2B3D"/>
    <w:rsid w:val="003E44FB"/>
    <w:rsid w:val="003F01E9"/>
    <w:rsid w:val="003F18B4"/>
    <w:rsid w:val="003F6F6D"/>
    <w:rsid w:val="003F79F2"/>
    <w:rsid w:val="004030AA"/>
    <w:rsid w:val="00403A9B"/>
    <w:rsid w:val="00403F55"/>
    <w:rsid w:val="0041472E"/>
    <w:rsid w:val="0042372F"/>
    <w:rsid w:val="00423877"/>
    <w:rsid w:val="00431747"/>
    <w:rsid w:val="00432A29"/>
    <w:rsid w:val="00434A20"/>
    <w:rsid w:val="004412F2"/>
    <w:rsid w:val="0044133A"/>
    <w:rsid w:val="00446ECE"/>
    <w:rsid w:val="0045008C"/>
    <w:rsid w:val="00450A50"/>
    <w:rsid w:val="00453709"/>
    <w:rsid w:val="00453A72"/>
    <w:rsid w:val="00453F22"/>
    <w:rsid w:val="0045437C"/>
    <w:rsid w:val="004549C9"/>
    <w:rsid w:val="00454AAC"/>
    <w:rsid w:val="00454F7D"/>
    <w:rsid w:val="004562BE"/>
    <w:rsid w:val="0046408C"/>
    <w:rsid w:val="00470355"/>
    <w:rsid w:val="0047099A"/>
    <w:rsid w:val="00472062"/>
    <w:rsid w:val="00472851"/>
    <w:rsid w:val="00474D52"/>
    <w:rsid w:val="004813DD"/>
    <w:rsid w:val="00481664"/>
    <w:rsid w:val="00483174"/>
    <w:rsid w:val="00483A7D"/>
    <w:rsid w:val="00485AC5"/>
    <w:rsid w:val="004870B2"/>
    <w:rsid w:val="0049042A"/>
    <w:rsid w:val="00491CA1"/>
    <w:rsid w:val="00494C18"/>
    <w:rsid w:val="0049608C"/>
    <w:rsid w:val="004969C9"/>
    <w:rsid w:val="004A1969"/>
    <w:rsid w:val="004A598D"/>
    <w:rsid w:val="004A5CF1"/>
    <w:rsid w:val="004A60EC"/>
    <w:rsid w:val="004A6F14"/>
    <w:rsid w:val="004B0092"/>
    <w:rsid w:val="004B0301"/>
    <w:rsid w:val="004B66EC"/>
    <w:rsid w:val="004C020A"/>
    <w:rsid w:val="004C0D66"/>
    <w:rsid w:val="004C399E"/>
    <w:rsid w:val="004C6885"/>
    <w:rsid w:val="004C6B0A"/>
    <w:rsid w:val="004C6BFD"/>
    <w:rsid w:val="004D4FC2"/>
    <w:rsid w:val="004D6E46"/>
    <w:rsid w:val="004E19AE"/>
    <w:rsid w:val="004E1B25"/>
    <w:rsid w:val="004E448B"/>
    <w:rsid w:val="004E576F"/>
    <w:rsid w:val="004E65B3"/>
    <w:rsid w:val="004E7BA3"/>
    <w:rsid w:val="004E7C24"/>
    <w:rsid w:val="004F015B"/>
    <w:rsid w:val="004F2547"/>
    <w:rsid w:val="004F564B"/>
    <w:rsid w:val="00500844"/>
    <w:rsid w:val="0050686F"/>
    <w:rsid w:val="005108BB"/>
    <w:rsid w:val="0051370E"/>
    <w:rsid w:val="00513808"/>
    <w:rsid w:val="00513D65"/>
    <w:rsid w:val="00514FD2"/>
    <w:rsid w:val="00515ADC"/>
    <w:rsid w:val="00515E37"/>
    <w:rsid w:val="005177D8"/>
    <w:rsid w:val="00522A75"/>
    <w:rsid w:val="0052479C"/>
    <w:rsid w:val="0052584E"/>
    <w:rsid w:val="00531B39"/>
    <w:rsid w:val="00532874"/>
    <w:rsid w:val="005330D9"/>
    <w:rsid w:val="005353E2"/>
    <w:rsid w:val="00535A55"/>
    <w:rsid w:val="0053632C"/>
    <w:rsid w:val="00542F36"/>
    <w:rsid w:val="005528B2"/>
    <w:rsid w:val="00560090"/>
    <w:rsid w:val="005623F2"/>
    <w:rsid w:val="00565F57"/>
    <w:rsid w:val="005662D4"/>
    <w:rsid w:val="005669F9"/>
    <w:rsid w:val="00567A4A"/>
    <w:rsid w:val="00571308"/>
    <w:rsid w:val="00573281"/>
    <w:rsid w:val="00580A54"/>
    <w:rsid w:val="00582E20"/>
    <w:rsid w:val="005836CC"/>
    <w:rsid w:val="00584B10"/>
    <w:rsid w:val="00584EA8"/>
    <w:rsid w:val="005853F3"/>
    <w:rsid w:val="005856ED"/>
    <w:rsid w:val="00585926"/>
    <w:rsid w:val="00587355"/>
    <w:rsid w:val="00587CB9"/>
    <w:rsid w:val="00591AAA"/>
    <w:rsid w:val="00593D99"/>
    <w:rsid w:val="005959E1"/>
    <w:rsid w:val="005A0D1E"/>
    <w:rsid w:val="005B0F9F"/>
    <w:rsid w:val="005B14F7"/>
    <w:rsid w:val="005B63A8"/>
    <w:rsid w:val="005B7B63"/>
    <w:rsid w:val="005C105C"/>
    <w:rsid w:val="005C4157"/>
    <w:rsid w:val="005C578E"/>
    <w:rsid w:val="005D0133"/>
    <w:rsid w:val="005D150E"/>
    <w:rsid w:val="005D1D9F"/>
    <w:rsid w:val="005D339B"/>
    <w:rsid w:val="005D57A2"/>
    <w:rsid w:val="005E22A8"/>
    <w:rsid w:val="005E6520"/>
    <w:rsid w:val="005E7BC6"/>
    <w:rsid w:val="005F1B6F"/>
    <w:rsid w:val="005F3485"/>
    <w:rsid w:val="005F3CF6"/>
    <w:rsid w:val="005F4A85"/>
    <w:rsid w:val="005F6BD0"/>
    <w:rsid w:val="005F7950"/>
    <w:rsid w:val="00603B40"/>
    <w:rsid w:val="0060486E"/>
    <w:rsid w:val="00606DC0"/>
    <w:rsid w:val="00610F23"/>
    <w:rsid w:val="00612725"/>
    <w:rsid w:val="00612B62"/>
    <w:rsid w:val="00613629"/>
    <w:rsid w:val="00615610"/>
    <w:rsid w:val="00620151"/>
    <w:rsid w:val="00620E57"/>
    <w:rsid w:val="00625643"/>
    <w:rsid w:val="00626E59"/>
    <w:rsid w:val="006305AF"/>
    <w:rsid w:val="0063123A"/>
    <w:rsid w:val="0063184B"/>
    <w:rsid w:val="00632D63"/>
    <w:rsid w:val="006354DC"/>
    <w:rsid w:val="0064382F"/>
    <w:rsid w:val="006445AE"/>
    <w:rsid w:val="00645DDB"/>
    <w:rsid w:val="006501E1"/>
    <w:rsid w:val="00654BED"/>
    <w:rsid w:val="00656760"/>
    <w:rsid w:val="00660EB2"/>
    <w:rsid w:val="00662B51"/>
    <w:rsid w:val="00665434"/>
    <w:rsid w:val="00665C3B"/>
    <w:rsid w:val="006664AD"/>
    <w:rsid w:val="00666B2F"/>
    <w:rsid w:val="00667BA0"/>
    <w:rsid w:val="00675E18"/>
    <w:rsid w:val="0068181A"/>
    <w:rsid w:val="00682DBE"/>
    <w:rsid w:val="006834CF"/>
    <w:rsid w:val="00685EE5"/>
    <w:rsid w:val="00692243"/>
    <w:rsid w:val="0069304C"/>
    <w:rsid w:val="0069519B"/>
    <w:rsid w:val="006A04B0"/>
    <w:rsid w:val="006A21BB"/>
    <w:rsid w:val="006A2D77"/>
    <w:rsid w:val="006A4400"/>
    <w:rsid w:val="006A4F25"/>
    <w:rsid w:val="006B05B1"/>
    <w:rsid w:val="006B0C9D"/>
    <w:rsid w:val="006B1091"/>
    <w:rsid w:val="006B3E42"/>
    <w:rsid w:val="006B5A64"/>
    <w:rsid w:val="006C53AF"/>
    <w:rsid w:val="006C7AB1"/>
    <w:rsid w:val="006D120D"/>
    <w:rsid w:val="006D1406"/>
    <w:rsid w:val="006D26F7"/>
    <w:rsid w:val="006D3B7B"/>
    <w:rsid w:val="006E07BA"/>
    <w:rsid w:val="006E11D1"/>
    <w:rsid w:val="006E4041"/>
    <w:rsid w:val="006E4EDC"/>
    <w:rsid w:val="006F2A58"/>
    <w:rsid w:val="006F5CCE"/>
    <w:rsid w:val="006F6793"/>
    <w:rsid w:val="007009E0"/>
    <w:rsid w:val="00701333"/>
    <w:rsid w:val="00703E4C"/>
    <w:rsid w:val="00704541"/>
    <w:rsid w:val="00704FB4"/>
    <w:rsid w:val="0070685B"/>
    <w:rsid w:val="0071094A"/>
    <w:rsid w:val="007134DC"/>
    <w:rsid w:val="0072094C"/>
    <w:rsid w:val="00723249"/>
    <w:rsid w:val="00724A7D"/>
    <w:rsid w:val="00730BDE"/>
    <w:rsid w:val="00732816"/>
    <w:rsid w:val="00732D23"/>
    <w:rsid w:val="007350EE"/>
    <w:rsid w:val="00736228"/>
    <w:rsid w:val="00737A8E"/>
    <w:rsid w:val="007515C3"/>
    <w:rsid w:val="007520EB"/>
    <w:rsid w:val="0075625A"/>
    <w:rsid w:val="007614FE"/>
    <w:rsid w:val="00765FBD"/>
    <w:rsid w:val="0077001D"/>
    <w:rsid w:val="00772B75"/>
    <w:rsid w:val="00775F0D"/>
    <w:rsid w:val="00781CAE"/>
    <w:rsid w:val="007832EA"/>
    <w:rsid w:val="00784C75"/>
    <w:rsid w:val="00797B59"/>
    <w:rsid w:val="007A08B5"/>
    <w:rsid w:val="007A1CF0"/>
    <w:rsid w:val="007A2789"/>
    <w:rsid w:val="007A2ACD"/>
    <w:rsid w:val="007A4180"/>
    <w:rsid w:val="007A7226"/>
    <w:rsid w:val="007A78EC"/>
    <w:rsid w:val="007A7D1D"/>
    <w:rsid w:val="007B4193"/>
    <w:rsid w:val="007B5737"/>
    <w:rsid w:val="007B632E"/>
    <w:rsid w:val="007B779C"/>
    <w:rsid w:val="007C5197"/>
    <w:rsid w:val="007C6615"/>
    <w:rsid w:val="007C79A6"/>
    <w:rsid w:val="007D140B"/>
    <w:rsid w:val="007D180A"/>
    <w:rsid w:val="007D216E"/>
    <w:rsid w:val="007D23B8"/>
    <w:rsid w:val="007D3D9C"/>
    <w:rsid w:val="007E0619"/>
    <w:rsid w:val="007E1C6B"/>
    <w:rsid w:val="007F2197"/>
    <w:rsid w:val="007F3D8D"/>
    <w:rsid w:val="007F4F26"/>
    <w:rsid w:val="00800C71"/>
    <w:rsid w:val="008109E2"/>
    <w:rsid w:val="00814F4C"/>
    <w:rsid w:val="00816A03"/>
    <w:rsid w:val="00816E5F"/>
    <w:rsid w:val="00821145"/>
    <w:rsid w:val="008263EA"/>
    <w:rsid w:val="00826D2C"/>
    <w:rsid w:val="008303FB"/>
    <w:rsid w:val="00830C6C"/>
    <w:rsid w:val="008310B4"/>
    <w:rsid w:val="00831A44"/>
    <w:rsid w:val="00832EE7"/>
    <w:rsid w:val="00840241"/>
    <w:rsid w:val="00840920"/>
    <w:rsid w:val="0084097B"/>
    <w:rsid w:val="00841A90"/>
    <w:rsid w:val="00842AEF"/>
    <w:rsid w:val="00842E10"/>
    <w:rsid w:val="008508AD"/>
    <w:rsid w:val="008510A3"/>
    <w:rsid w:val="008532D3"/>
    <w:rsid w:val="00853309"/>
    <w:rsid w:val="00854246"/>
    <w:rsid w:val="008558F3"/>
    <w:rsid w:val="00855C08"/>
    <w:rsid w:val="00856C11"/>
    <w:rsid w:val="00857B9D"/>
    <w:rsid w:val="008606D4"/>
    <w:rsid w:val="00867460"/>
    <w:rsid w:val="008720FA"/>
    <w:rsid w:val="008721D6"/>
    <w:rsid w:val="00876AD2"/>
    <w:rsid w:val="008831D0"/>
    <w:rsid w:val="00884259"/>
    <w:rsid w:val="008844D9"/>
    <w:rsid w:val="00886AC1"/>
    <w:rsid w:val="008879E8"/>
    <w:rsid w:val="00892202"/>
    <w:rsid w:val="00893CBE"/>
    <w:rsid w:val="008965EB"/>
    <w:rsid w:val="00897499"/>
    <w:rsid w:val="00897DA6"/>
    <w:rsid w:val="008A113F"/>
    <w:rsid w:val="008A254C"/>
    <w:rsid w:val="008A2E07"/>
    <w:rsid w:val="008A377E"/>
    <w:rsid w:val="008A4548"/>
    <w:rsid w:val="008A4F7B"/>
    <w:rsid w:val="008A5ED1"/>
    <w:rsid w:val="008A6931"/>
    <w:rsid w:val="008A6C6E"/>
    <w:rsid w:val="008A7D08"/>
    <w:rsid w:val="008B0348"/>
    <w:rsid w:val="008B3414"/>
    <w:rsid w:val="008B48CC"/>
    <w:rsid w:val="008B76A5"/>
    <w:rsid w:val="008C3054"/>
    <w:rsid w:val="008C3A6D"/>
    <w:rsid w:val="008C73E3"/>
    <w:rsid w:val="008D073C"/>
    <w:rsid w:val="008D2F56"/>
    <w:rsid w:val="008D753F"/>
    <w:rsid w:val="008E0900"/>
    <w:rsid w:val="008E0F54"/>
    <w:rsid w:val="008E0FF8"/>
    <w:rsid w:val="008E3F36"/>
    <w:rsid w:val="008F49B0"/>
    <w:rsid w:val="00900596"/>
    <w:rsid w:val="00900B86"/>
    <w:rsid w:val="00900FA0"/>
    <w:rsid w:val="0090229C"/>
    <w:rsid w:val="009120CC"/>
    <w:rsid w:val="0091299A"/>
    <w:rsid w:val="0091458C"/>
    <w:rsid w:val="00916D82"/>
    <w:rsid w:val="00920CE3"/>
    <w:rsid w:val="00922115"/>
    <w:rsid w:val="00923A8B"/>
    <w:rsid w:val="00923BE6"/>
    <w:rsid w:val="00923F58"/>
    <w:rsid w:val="00924E5A"/>
    <w:rsid w:val="009257B4"/>
    <w:rsid w:val="00926E03"/>
    <w:rsid w:val="00927439"/>
    <w:rsid w:val="00930438"/>
    <w:rsid w:val="009328C1"/>
    <w:rsid w:val="00933F43"/>
    <w:rsid w:val="00934B98"/>
    <w:rsid w:val="0094153A"/>
    <w:rsid w:val="00942AF9"/>
    <w:rsid w:val="00942E6C"/>
    <w:rsid w:val="00944B71"/>
    <w:rsid w:val="00944BD3"/>
    <w:rsid w:val="00947010"/>
    <w:rsid w:val="00947F37"/>
    <w:rsid w:val="00952B8A"/>
    <w:rsid w:val="00954793"/>
    <w:rsid w:val="0095620B"/>
    <w:rsid w:val="00957483"/>
    <w:rsid w:val="0096679E"/>
    <w:rsid w:val="00970583"/>
    <w:rsid w:val="00972511"/>
    <w:rsid w:val="00973FD0"/>
    <w:rsid w:val="00980239"/>
    <w:rsid w:val="00980FFC"/>
    <w:rsid w:val="009815B8"/>
    <w:rsid w:val="00985A50"/>
    <w:rsid w:val="00993A0F"/>
    <w:rsid w:val="009A0F50"/>
    <w:rsid w:val="009A1761"/>
    <w:rsid w:val="009A4765"/>
    <w:rsid w:val="009A5B01"/>
    <w:rsid w:val="009A6543"/>
    <w:rsid w:val="009B1B97"/>
    <w:rsid w:val="009C0755"/>
    <w:rsid w:val="009C0FEE"/>
    <w:rsid w:val="009C2C5A"/>
    <w:rsid w:val="009C3B23"/>
    <w:rsid w:val="009C74B9"/>
    <w:rsid w:val="009D08A7"/>
    <w:rsid w:val="009D4AD3"/>
    <w:rsid w:val="009D5694"/>
    <w:rsid w:val="009D588C"/>
    <w:rsid w:val="009D5A8B"/>
    <w:rsid w:val="009D6522"/>
    <w:rsid w:val="009D6C9A"/>
    <w:rsid w:val="009E2AD3"/>
    <w:rsid w:val="009F07CD"/>
    <w:rsid w:val="009F18A6"/>
    <w:rsid w:val="009F369B"/>
    <w:rsid w:val="009F7607"/>
    <w:rsid w:val="009F7A51"/>
    <w:rsid w:val="00A00582"/>
    <w:rsid w:val="00A008FA"/>
    <w:rsid w:val="00A0576E"/>
    <w:rsid w:val="00A219C3"/>
    <w:rsid w:val="00A24B02"/>
    <w:rsid w:val="00A25EB4"/>
    <w:rsid w:val="00A304FC"/>
    <w:rsid w:val="00A37809"/>
    <w:rsid w:val="00A4081B"/>
    <w:rsid w:val="00A41A80"/>
    <w:rsid w:val="00A41C7C"/>
    <w:rsid w:val="00A42C58"/>
    <w:rsid w:val="00A43F95"/>
    <w:rsid w:val="00A47F74"/>
    <w:rsid w:val="00A500A1"/>
    <w:rsid w:val="00A51614"/>
    <w:rsid w:val="00A51BE2"/>
    <w:rsid w:val="00A5304C"/>
    <w:rsid w:val="00A530BD"/>
    <w:rsid w:val="00A53FD2"/>
    <w:rsid w:val="00A55B1B"/>
    <w:rsid w:val="00A56C5E"/>
    <w:rsid w:val="00A61F40"/>
    <w:rsid w:val="00A65C4A"/>
    <w:rsid w:val="00A7170B"/>
    <w:rsid w:val="00A72A1A"/>
    <w:rsid w:val="00A738FB"/>
    <w:rsid w:val="00A7785D"/>
    <w:rsid w:val="00A81F2B"/>
    <w:rsid w:val="00A8282D"/>
    <w:rsid w:val="00A84F25"/>
    <w:rsid w:val="00A85380"/>
    <w:rsid w:val="00A86E81"/>
    <w:rsid w:val="00A90107"/>
    <w:rsid w:val="00A90BD4"/>
    <w:rsid w:val="00A91ACA"/>
    <w:rsid w:val="00A924CA"/>
    <w:rsid w:val="00A92DDD"/>
    <w:rsid w:val="00A93798"/>
    <w:rsid w:val="00A93B0E"/>
    <w:rsid w:val="00A94766"/>
    <w:rsid w:val="00A9495E"/>
    <w:rsid w:val="00AA0CC6"/>
    <w:rsid w:val="00AA11BD"/>
    <w:rsid w:val="00AA1B7E"/>
    <w:rsid w:val="00AA2E1E"/>
    <w:rsid w:val="00AB6077"/>
    <w:rsid w:val="00AB7786"/>
    <w:rsid w:val="00AC122B"/>
    <w:rsid w:val="00AC168E"/>
    <w:rsid w:val="00AC196B"/>
    <w:rsid w:val="00AC46F0"/>
    <w:rsid w:val="00AD0D99"/>
    <w:rsid w:val="00AD107E"/>
    <w:rsid w:val="00AD4972"/>
    <w:rsid w:val="00AD754C"/>
    <w:rsid w:val="00AD7B62"/>
    <w:rsid w:val="00AD7FAC"/>
    <w:rsid w:val="00AE0104"/>
    <w:rsid w:val="00AE09C4"/>
    <w:rsid w:val="00AE120D"/>
    <w:rsid w:val="00AE205E"/>
    <w:rsid w:val="00AE4194"/>
    <w:rsid w:val="00AE6607"/>
    <w:rsid w:val="00AF24D2"/>
    <w:rsid w:val="00AF2992"/>
    <w:rsid w:val="00AF34A0"/>
    <w:rsid w:val="00B0130B"/>
    <w:rsid w:val="00B0460C"/>
    <w:rsid w:val="00B04F76"/>
    <w:rsid w:val="00B07417"/>
    <w:rsid w:val="00B11E26"/>
    <w:rsid w:val="00B129ED"/>
    <w:rsid w:val="00B143ED"/>
    <w:rsid w:val="00B1650B"/>
    <w:rsid w:val="00B169B6"/>
    <w:rsid w:val="00B22A17"/>
    <w:rsid w:val="00B23765"/>
    <w:rsid w:val="00B25976"/>
    <w:rsid w:val="00B26277"/>
    <w:rsid w:val="00B2668E"/>
    <w:rsid w:val="00B30B3C"/>
    <w:rsid w:val="00B32C06"/>
    <w:rsid w:val="00B34FBF"/>
    <w:rsid w:val="00B40E5A"/>
    <w:rsid w:val="00B40F9E"/>
    <w:rsid w:val="00B42EA0"/>
    <w:rsid w:val="00B43DB0"/>
    <w:rsid w:val="00B501EC"/>
    <w:rsid w:val="00B53455"/>
    <w:rsid w:val="00B5497E"/>
    <w:rsid w:val="00B54B71"/>
    <w:rsid w:val="00B54B73"/>
    <w:rsid w:val="00B62F51"/>
    <w:rsid w:val="00B6733E"/>
    <w:rsid w:val="00B71C77"/>
    <w:rsid w:val="00B72E4B"/>
    <w:rsid w:val="00B762CB"/>
    <w:rsid w:val="00B86513"/>
    <w:rsid w:val="00B90017"/>
    <w:rsid w:val="00B921CB"/>
    <w:rsid w:val="00B925CB"/>
    <w:rsid w:val="00B92721"/>
    <w:rsid w:val="00B94D34"/>
    <w:rsid w:val="00B96442"/>
    <w:rsid w:val="00B96B52"/>
    <w:rsid w:val="00B96E9D"/>
    <w:rsid w:val="00B973E4"/>
    <w:rsid w:val="00BA09F6"/>
    <w:rsid w:val="00BA192D"/>
    <w:rsid w:val="00BA761E"/>
    <w:rsid w:val="00BA7762"/>
    <w:rsid w:val="00BB5407"/>
    <w:rsid w:val="00BB7091"/>
    <w:rsid w:val="00BB766E"/>
    <w:rsid w:val="00BC2E39"/>
    <w:rsid w:val="00BC2F01"/>
    <w:rsid w:val="00BC3AB0"/>
    <w:rsid w:val="00BC3D43"/>
    <w:rsid w:val="00BC4597"/>
    <w:rsid w:val="00BD02E0"/>
    <w:rsid w:val="00BD6070"/>
    <w:rsid w:val="00BD721E"/>
    <w:rsid w:val="00BD7375"/>
    <w:rsid w:val="00BE2D03"/>
    <w:rsid w:val="00BE3247"/>
    <w:rsid w:val="00BE7EAA"/>
    <w:rsid w:val="00BF05D0"/>
    <w:rsid w:val="00BF4582"/>
    <w:rsid w:val="00C02630"/>
    <w:rsid w:val="00C0295D"/>
    <w:rsid w:val="00C048D3"/>
    <w:rsid w:val="00C07BF1"/>
    <w:rsid w:val="00C11624"/>
    <w:rsid w:val="00C12BE5"/>
    <w:rsid w:val="00C1445A"/>
    <w:rsid w:val="00C146C7"/>
    <w:rsid w:val="00C15AD9"/>
    <w:rsid w:val="00C16D94"/>
    <w:rsid w:val="00C2035B"/>
    <w:rsid w:val="00C243D9"/>
    <w:rsid w:val="00C244F3"/>
    <w:rsid w:val="00C2646F"/>
    <w:rsid w:val="00C31E30"/>
    <w:rsid w:val="00C328C7"/>
    <w:rsid w:val="00C32F17"/>
    <w:rsid w:val="00C3375F"/>
    <w:rsid w:val="00C34283"/>
    <w:rsid w:val="00C36100"/>
    <w:rsid w:val="00C40C70"/>
    <w:rsid w:val="00C41844"/>
    <w:rsid w:val="00C44748"/>
    <w:rsid w:val="00C449BD"/>
    <w:rsid w:val="00C44DCC"/>
    <w:rsid w:val="00C4599F"/>
    <w:rsid w:val="00C45E6E"/>
    <w:rsid w:val="00C469C5"/>
    <w:rsid w:val="00C46E82"/>
    <w:rsid w:val="00C5311A"/>
    <w:rsid w:val="00C5532B"/>
    <w:rsid w:val="00C56887"/>
    <w:rsid w:val="00C5734F"/>
    <w:rsid w:val="00C63A5C"/>
    <w:rsid w:val="00C670DB"/>
    <w:rsid w:val="00C67C41"/>
    <w:rsid w:val="00C71BA8"/>
    <w:rsid w:val="00C73598"/>
    <w:rsid w:val="00C749F6"/>
    <w:rsid w:val="00C77EC6"/>
    <w:rsid w:val="00C80650"/>
    <w:rsid w:val="00C80853"/>
    <w:rsid w:val="00C86D50"/>
    <w:rsid w:val="00C874C7"/>
    <w:rsid w:val="00C925E2"/>
    <w:rsid w:val="00C931F7"/>
    <w:rsid w:val="00C96351"/>
    <w:rsid w:val="00C96BE5"/>
    <w:rsid w:val="00C97137"/>
    <w:rsid w:val="00CA074C"/>
    <w:rsid w:val="00CA13BF"/>
    <w:rsid w:val="00CA3168"/>
    <w:rsid w:val="00CA31A3"/>
    <w:rsid w:val="00CB029C"/>
    <w:rsid w:val="00CB1664"/>
    <w:rsid w:val="00CB3AFD"/>
    <w:rsid w:val="00CB491A"/>
    <w:rsid w:val="00CB497D"/>
    <w:rsid w:val="00CB76E3"/>
    <w:rsid w:val="00CC7FDD"/>
    <w:rsid w:val="00CD0260"/>
    <w:rsid w:val="00CD46C9"/>
    <w:rsid w:val="00CD4AFF"/>
    <w:rsid w:val="00CE06BA"/>
    <w:rsid w:val="00CE7ABB"/>
    <w:rsid w:val="00CE7B72"/>
    <w:rsid w:val="00CE7FC2"/>
    <w:rsid w:val="00CF6B29"/>
    <w:rsid w:val="00CF765A"/>
    <w:rsid w:val="00D02A7E"/>
    <w:rsid w:val="00D05A1A"/>
    <w:rsid w:val="00D10CEB"/>
    <w:rsid w:val="00D119F2"/>
    <w:rsid w:val="00D142E4"/>
    <w:rsid w:val="00D14377"/>
    <w:rsid w:val="00D1586D"/>
    <w:rsid w:val="00D17B79"/>
    <w:rsid w:val="00D23F77"/>
    <w:rsid w:val="00D259B6"/>
    <w:rsid w:val="00D37496"/>
    <w:rsid w:val="00D40F79"/>
    <w:rsid w:val="00D4295F"/>
    <w:rsid w:val="00D51277"/>
    <w:rsid w:val="00D52C2D"/>
    <w:rsid w:val="00D53579"/>
    <w:rsid w:val="00D60D5F"/>
    <w:rsid w:val="00D6433D"/>
    <w:rsid w:val="00D64BA2"/>
    <w:rsid w:val="00D656A4"/>
    <w:rsid w:val="00D65D63"/>
    <w:rsid w:val="00D66E80"/>
    <w:rsid w:val="00D67C03"/>
    <w:rsid w:val="00D71AF5"/>
    <w:rsid w:val="00D75CE6"/>
    <w:rsid w:val="00D80228"/>
    <w:rsid w:val="00D82C2B"/>
    <w:rsid w:val="00D841A2"/>
    <w:rsid w:val="00D8550E"/>
    <w:rsid w:val="00D94CC7"/>
    <w:rsid w:val="00D94D7C"/>
    <w:rsid w:val="00D9713D"/>
    <w:rsid w:val="00DA1C22"/>
    <w:rsid w:val="00DA3BC3"/>
    <w:rsid w:val="00DA3BC9"/>
    <w:rsid w:val="00DA4B88"/>
    <w:rsid w:val="00DA68D5"/>
    <w:rsid w:val="00DB07DF"/>
    <w:rsid w:val="00DB1DA3"/>
    <w:rsid w:val="00DB30AB"/>
    <w:rsid w:val="00DC26FE"/>
    <w:rsid w:val="00DC5011"/>
    <w:rsid w:val="00DC789D"/>
    <w:rsid w:val="00DD040F"/>
    <w:rsid w:val="00DD0F12"/>
    <w:rsid w:val="00DD488B"/>
    <w:rsid w:val="00DD5B4D"/>
    <w:rsid w:val="00DE05E3"/>
    <w:rsid w:val="00DE73FD"/>
    <w:rsid w:val="00DF37A0"/>
    <w:rsid w:val="00DF4808"/>
    <w:rsid w:val="00DF7EC2"/>
    <w:rsid w:val="00E04491"/>
    <w:rsid w:val="00E049EB"/>
    <w:rsid w:val="00E1415C"/>
    <w:rsid w:val="00E16C00"/>
    <w:rsid w:val="00E17CAC"/>
    <w:rsid w:val="00E2030C"/>
    <w:rsid w:val="00E208A1"/>
    <w:rsid w:val="00E240A7"/>
    <w:rsid w:val="00E245BC"/>
    <w:rsid w:val="00E24E37"/>
    <w:rsid w:val="00E24E6B"/>
    <w:rsid w:val="00E2529C"/>
    <w:rsid w:val="00E25585"/>
    <w:rsid w:val="00E261E4"/>
    <w:rsid w:val="00E26FAC"/>
    <w:rsid w:val="00E278A6"/>
    <w:rsid w:val="00E368AC"/>
    <w:rsid w:val="00E43315"/>
    <w:rsid w:val="00E47DBF"/>
    <w:rsid w:val="00E500D4"/>
    <w:rsid w:val="00E511E2"/>
    <w:rsid w:val="00E512C1"/>
    <w:rsid w:val="00E54E30"/>
    <w:rsid w:val="00E54EBD"/>
    <w:rsid w:val="00E565D9"/>
    <w:rsid w:val="00E568BD"/>
    <w:rsid w:val="00E5753A"/>
    <w:rsid w:val="00E62AD9"/>
    <w:rsid w:val="00E63FCE"/>
    <w:rsid w:val="00E63FE4"/>
    <w:rsid w:val="00E64E82"/>
    <w:rsid w:val="00E70EA0"/>
    <w:rsid w:val="00E746E4"/>
    <w:rsid w:val="00E769F2"/>
    <w:rsid w:val="00E906F7"/>
    <w:rsid w:val="00E925B7"/>
    <w:rsid w:val="00E95BAD"/>
    <w:rsid w:val="00EA115A"/>
    <w:rsid w:val="00EA137E"/>
    <w:rsid w:val="00EA1857"/>
    <w:rsid w:val="00EA2E52"/>
    <w:rsid w:val="00EA4D97"/>
    <w:rsid w:val="00EC08FB"/>
    <w:rsid w:val="00EC6EC0"/>
    <w:rsid w:val="00EC7EE1"/>
    <w:rsid w:val="00ED2A25"/>
    <w:rsid w:val="00ED3907"/>
    <w:rsid w:val="00ED67CA"/>
    <w:rsid w:val="00EE0F40"/>
    <w:rsid w:val="00EE2604"/>
    <w:rsid w:val="00EE2F62"/>
    <w:rsid w:val="00EE5163"/>
    <w:rsid w:val="00EE51BA"/>
    <w:rsid w:val="00EE57EF"/>
    <w:rsid w:val="00EE595E"/>
    <w:rsid w:val="00EF1D2A"/>
    <w:rsid w:val="00EF21CC"/>
    <w:rsid w:val="00EF4A56"/>
    <w:rsid w:val="00EF7465"/>
    <w:rsid w:val="00F03AE3"/>
    <w:rsid w:val="00F0410F"/>
    <w:rsid w:val="00F049AD"/>
    <w:rsid w:val="00F0714D"/>
    <w:rsid w:val="00F105B9"/>
    <w:rsid w:val="00F15212"/>
    <w:rsid w:val="00F1582B"/>
    <w:rsid w:val="00F15A5A"/>
    <w:rsid w:val="00F16C78"/>
    <w:rsid w:val="00F172E8"/>
    <w:rsid w:val="00F2276D"/>
    <w:rsid w:val="00F243DB"/>
    <w:rsid w:val="00F34F52"/>
    <w:rsid w:val="00F351EF"/>
    <w:rsid w:val="00F36A51"/>
    <w:rsid w:val="00F406A5"/>
    <w:rsid w:val="00F40ED0"/>
    <w:rsid w:val="00F43410"/>
    <w:rsid w:val="00F472CA"/>
    <w:rsid w:val="00F504B1"/>
    <w:rsid w:val="00F5182A"/>
    <w:rsid w:val="00F51F06"/>
    <w:rsid w:val="00F52B34"/>
    <w:rsid w:val="00F5317D"/>
    <w:rsid w:val="00F54461"/>
    <w:rsid w:val="00F57664"/>
    <w:rsid w:val="00F6053D"/>
    <w:rsid w:val="00F627FA"/>
    <w:rsid w:val="00F70000"/>
    <w:rsid w:val="00F7317A"/>
    <w:rsid w:val="00F732CA"/>
    <w:rsid w:val="00F76EE7"/>
    <w:rsid w:val="00F77B65"/>
    <w:rsid w:val="00F805F0"/>
    <w:rsid w:val="00F846D1"/>
    <w:rsid w:val="00F84933"/>
    <w:rsid w:val="00F86285"/>
    <w:rsid w:val="00F879DB"/>
    <w:rsid w:val="00F90B7F"/>
    <w:rsid w:val="00F9278F"/>
    <w:rsid w:val="00F96C1D"/>
    <w:rsid w:val="00FA1995"/>
    <w:rsid w:val="00FA1D77"/>
    <w:rsid w:val="00FA4B73"/>
    <w:rsid w:val="00FA4FFE"/>
    <w:rsid w:val="00FA548B"/>
    <w:rsid w:val="00FB1131"/>
    <w:rsid w:val="00FB19AE"/>
    <w:rsid w:val="00FB3DEB"/>
    <w:rsid w:val="00FB3EDF"/>
    <w:rsid w:val="00FB4231"/>
    <w:rsid w:val="00FB552D"/>
    <w:rsid w:val="00FB7876"/>
    <w:rsid w:val="00FB7B14"/>
    <w:rsid w:val="00FB7CC9"/>
    <w:rsid w:val="00FC2222"/>
    <w:rsid w:val="00FC23AE"/>
    <w:rsid w:val="00FC2DA9"/>
    <w:rsid w:val="00FC4152"/>
    <w:rsid w:val="00FC7BBE"/>
    <w:rsid w:val="00FD0E6D"/>
    <w:rsid w:val="00FD1A20"/>
    <w:rsid w:val="00FD1E5C"/>
    <w:rsid w:val="00FD33EA"/>
    <w:rsid w:val="00FD6A66"/>
    <w:rsid w:val="00FE28AA"/>
    <w:rsid w:val="00FE31BE"/>
    <w:rsid w:val="00FE6039"/>
    <w:rsid w:val="00FF6AB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DEFBA"/>
  <w15:docId w15:val="{4261917E-563D-49B2-8223-991C77DD3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6F0"/>
    <w:pPr>
      <w:spacing w:after="200" w:line="276" w:lineRule="auto"/>
    </w:pPr>
    <w:rPr>
      <w:sz w:val="22"/>
      <w:szCs w:val="22"/>
      <w:lang w:eastAsia="en-US"/>
    </w:rPr>
  </w:style>
  <w:style w:type="paragraph" w:styleId="Ttulo1">
    <w:name w:val="heading 1"/>
    <w:basedOn w:val="Normal"/>
    <w:next w:val="Normal"/>
    <w:link w:val="Ttulo1Car"/>
    <w:uiPriority w:val="9"/>
    <w:qFormat/>
    <w:rsid w:val="00C670DB"/>
    <w:pPr>
      <w:keepNext/>
      <w:keepLines/>
      <w:spacing w:before="240" w:after="0"/>
      <w:outlineLvl w:val="0"/>
    </w:pPr>
    <w:rPr>
      <w:rFonts w:asciiTheme="majorHAnsi" w:eastAsiaTheme="majorEastAsia" w:hAnsiTheme="majorHAnsi" w:cstheme="majorBidi"/>
      <w:color w:val="365F91" w:themeColor="accent1" w:themeShade="BF"/>
      <w:sz w:val="32"/>
      <w:szCs w:val="32"/>
      <w:lang w:eastAsia="es-ES"/>
    </w:rPr>
  </w:style>
  <w:style w:type="paragraph" w:styleId="Ttulo2">
    <w:name w:val="heading 2"/>
    <w:basedOn w:val="Normal"/>
    <w:next w:val="Normal"/>
    <w:link w:val="Ttulo2Car"/>
    <w:uiPriority w:val="9"/>
    <w:semiHidden/>
    <w:unhideWhenUsed/>
    <w:qFormat/>
    <w:rsid w:val="00C670D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4">
    <w:name w:val="heading 4"/>
    <w:basedOn w:val="Normal"/>
    <w:next w:val="Normal"/>
    <w:link w:val="Ttulo4Car"/>
    <w:semiHidden/>
    <w:unhideWhenUsed/>
    <w:qFormat/>
    <w:rsid w:val="00C670DB"/>
    <w:pPr>
      <w:keepNext/>
      <w:spacing w:before="240" w:after="60" w:line="240" w:lineRule="auto"/>
      <w:outlineLvl w:val="3"/>
    </w:pPr>
    <w:rPr>
      <w:rFonts w:ascii="Arial" w:eastAsia="Times New Roman" w:hAnsi="Arial"/>
      <w:b/>
      <w:sz w:val="24"/>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
    <w:basedOn w:val="Normal"/>
    <w:link w:val="EncabezadoCar"/>
    <w:uiPriority w:val="99"/>
    <w:unhideWhenUsed/>
    <w:rsid w:val="00C328C7"/>
    <w:pPr>
      <w:tabs>
        <w:tab w:val="center" w:pos="4252"/>
        <w:tab w:val="right" w:pos="8504"/>
      </w:tabs>
      <w:spacing w:after="0" w:line="240" w:lineRule="auto"/>
    </w:pPr>
  </w:style>
  <w:style w:type="character" w:customStyle="1" w:styleId="EncabezadoCar">
    <w:name w:val="Encabezado Car"/>
    <w:aliases w:val="e Car"/>
    <w:basedOn w:val="Fuentedeprrafopredeter"/>
    <w:link w:val="Encabezado"/>
    <w:uiPriority w:val="99"/>
    <w:rsid w:val="00C328C7"/>
  </w:style>
  <w:style w:type="paragraph" w:styleId="Piedepgina">
    <w:name w:val="footer"/>
    <w:basedOn w:val="Normal"/>
    <w:link w:val="PiedepginaCar"/>
    <w:uiPriority w:val="99"/>
    <w:unhideWhenUsed/>
    <w:rsid w:val="00C328C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328C7"/>
  </w:style>
  <w:style w:type="paragraph" w:styleId="Textodeglobo">
    <w:name w:val="Balloon Text"/>
    <w:basedOn w:val="Normal"/>
    <w:link w:val="TextodegloboCar"/>
    <w:uiPriority w:val="99"/>
    <w:semiHidden/>
    <w:unhideWhenUsed/>
    <w:rsid w:val="00C328C7"/>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C328C7"/>
    <w:rPr>
      <w:rFonts w:ascii="Tahoma" w:hAnsi="Tahoma" w:cs="Tahoma"/>
      <w:sz w:val="16"/>
      <w:szCs w:val="16"/>
    </w:rPr>
  </w:style>
  <w:style w:type="table" w:styleId="Tablaconcuadrcula">
    <w:name w:val="Table Grid"/>
    <w:basedOn w:val="Tablanormal"/>
    <w:uiPriority w:val="59"/>
    <w:rsid w:val="002F6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02001"/>
    <w:pPr>
      <w:spacing w:before="100" w:beforeAutospacing="1" w:after="100" w:afterAutospacing="1" w:line="240" w:lineRule="auto"/>
    </w:pPr>
    <w:rPr>
      <w:rFonts w:ascii="Times New Roman" w:eastAsia="Times New Roman" w:hAnsi="Times New Roman"/>
      <w:sz w:val="24"/>
      <w:szCs w:val="24"/>
      <w:lang w:eastAsia="es-ES"/>
    </w:rPr>
  </w:style>
  <w:style w:type="character" w:styleId="Textoennegrita">
    <w:name w:val="Strong"/>
    <w:uiPriority w:val="22"/>
    <w:qFormat/>
    <w:rsid w:val="00302001"/>
    <w:rPr>
      <w:b/>
      <w:bCs/>
    </w:rPr>
  </w:style>
  <w:style w:type="paragraph" w:styleId="Prrafodelista">
    <w:name w:val="List Paragraph"/>
    <w:basedOn w:val="Normal"/>
    <w:link w:val="PrrafodelistaCar"/>
    <w:uiPriority w:val="34"/>
    <w:qFormat/>
    <w:rsid w:val="00320ED8"/>
    <w:pPr>
      <w:ind w:left="720"/>
      <w:contextualSpacing/>
    </w:pPr>
  </w:style>
  <w:style w:type="paragraph" w:customStyle="1" w:styleId="notapietablafigura">
    <w:name w:val="nota pie tabla/figura"/>
    <w:basedOn w:val="Normal"/>
    <w:uiPriority w:val="99"/>
    <w:rsid w:val="00D259B6"/>
    <w:pPr>
      <w:tabs>
        <w:tab w:val="left" w:pos="284"/>
      </w:tabs>
      <w:spacing w:before="40" w:after="0" w:line="240" w:lineRule="auto"/>
      <w:jc w:val="both"/>
    </w:pPr>
    <w:rPr>
      <w:rFonts w:ascii="Arial" w:eastAsia="Times New Roman" w:hAnsi="Arial" w:cs="Arial"/>
      <w:bCs/>
      <w:sz w:val="16"/>
      <w:szCs w:val="20"/>
      <w:lang w:eastAsia="es-ES"/>
    </w:rPr>
  </w:style>
  <w:style w:type="paragraph" w:customStyle="1" w:styleId="IE2">
    <w:name w:val="I&amp;E2"/>
    <w:basedOn w:val="Normal"/>
    <w:uiPriority w:val="99"/>
    <w:rsid w:val="001F01ED"/>
    <w:pPr>
      <w:tabs>
        <w:tab w:val="left" w:pos="284"/>
        <w:tab w:val="left" w:pos="851"/>
        <w:tab w:val="left" w:pos="1565"/>
      </w:tabs>
      <w:spacing w:after="0" w:line="360" w:lineRule="auto"/>
      <w:ind w:left="851"/>
      <w:jc w:val="both"/>
    </w:pPr>
    <w:rPr>
      <w:rFonts w:ascii="Univers" w:eastAsia="Times New Roman" w:hAnsi="Univers"/>
      <w:szCs w:val="20"/>
      <w:lang w:val="es-ES_tradnl" w:eastAsia="es-ES"/>
    </w:rPr>
  </w:style>
  <w:style w:type="paragraph" w:customStyle="1" w:styleId="PostTitol">
    <w:name w:val="PostTitol"/>
    <w:basedOn w:val="Normal"/>
    <w:next w:val="Normal"/>
    <w:uiPriority w:val="99"/>
    <w:rsid w:val="0060486E"/>
    <w:pPr>
      <w:spacing w:before="120" w:after="60" w:line="360" w:lineRule="auto"/>
      <w:jc w:val="both"/>
    </w:pPr>
    <w:rPr>
      <w:rFonts w:ascii="Arial" w:eastAsia="Times New Roman" w:hAnsi="Arial"/>
      <w:sz w:val="24"/>
      <w:szCs w:val="20"/>
      <w:lang w:val="es-ES_tradnl" w:eastAsia="es-ES"/>
    </w:rPr>
  </w:style>
  <w:style w:type="paragraph" w:styleId="Sinespaciado">
    <w:name w:val="No Spacing"/>
    <w:uiPriority w:val="1"/>
    <w:qFormat/>
    <w:rsid w:val="00923F58"/>
    <w:rPr>
      <w:sz w:val="22"/>
      <w:szCs w:val="22"/>
      <w:lang w:eastAsia="en-US"/>
    </w:rPr>
  </w:style>
  <w:style w:type="character" w:customStyle="1" w:styleId="apple-converted-space">
    <w:name w:val="apple-converted-space"/>
    <w:rsid w:val="00333BC3"/>
  </w:style>
  <w:style w:type="paragraph" w:customStyle="1" w:styleId="Default">
    <w:name w:val="Default"/>
    <w:uiPriority w:val="99"/>
    <w:rsid w:val="000F7FE6"/>
    <w:pPr>
      <w:autoSpaceDE w:val="0"/>
      <w:autoSpaceDN w:val="0"/>
      <w:adjustRightInd w:val="0"/>
    </w:pPr>
    <w:rPr>
      <w:rFonts w:ascii="Arial" w:hAnsi="Arial" w:cs="Arial"/>
      <w:color w:val="000000"/>
      <w:sz w:val="24"/>
      <w:szCs w:val="24"/>
    </w:rPr>
  </w:style>
  <w:style w:type="paragraph" w:styleId="Textoindependiente">
    <w:name w:val="Body Text"/>
    <w:basedOn w:val="Normal"/>
    <w:link w:val="TextoindependienteCar"/>
    <w:uiPriority w:val="99"/>
    <w:qFormat/>
    <w:rsid w:val="00C1445A"/>
    <w:pPr>
      <w:widowControl w:val="0"/>
      <w:spacing w:after="0" w:line="240" w:lineRule="auto"/>
    </w:pPr>
    <w:rPr>
      <w:rFonts w:ascii="Arial" w:eastAsia="Arial" w:hAnsi="Arial" w:cs="Arial"/>
      <w:sz w:val="20"/>
      <w:szCs w:val="20"/>
      <w:lang w:val="en-US"/>
    </w:rPr>
  </w:style>
  <w:style w:type="character" w:customStyle="1" w:styleId="TextoindependienteCar">
    <w:name w:val="Texto independiente Car"/>
    <w:basedOn w:val="Fuentedeprrafopredeter"/>
    <w:link w:val="Textoindependiente"/>
    <w:uiPriority w:val="99"/>
    <w:rsid w:val="00C1445A"/>
    <w:rPr>
      <w:rFonts w:ascii="Arial" w:eastAsia="Arial" w:hAnsi="Arial" w:cs="Arial"/>
      <w:lang w:val="en-US" w:eastAsia="en-US"/>
    </w:rPr>
  </w:style>
  <w:style w:type="table" w:customStyle="1" w:styleId="TableNormal">
    <w:name w:val="Table Normal"/>
    <w:uiPriority w:val="2"/>
    <w:semiHidden/>
    <w:unhideWhenUsed/>
    <w:qFormat/>
    <w:rsid w:val="0058735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87355"/>
    <w:pPr>
      <w:widowControl w:val="0"/>
      <w:spacing w:after="0" w:line="240" w:lineRule="auto"/>
    </w:pPr>
    <w:rPr>
      <w:rFonts w:asciiTheme="minorHAnsi" w:eastAsiaTheme="minorHAnsi" w:hAnsiTheme="minorHAnsi" w:cstheme="minorBidi"/>
      <w:lang w:val="en-US"/>
    </w:rPr>
  </w:style>
  <w:style w:type="paragraph" w:customStyle="1" w:styleId="CABEZAPAGtexto">
    <w:name w:val="CABEZA_PAG_texto"/>
    <w:basedOn w:val="Normal"/>
    <w:uiPriority w:val="9"/>
    <w:qFormat/>
    <w:rsid w:val="00EC08FB"/>
    <w:pPr>
      <w:spacing w:after="0" w:line="240" w:lineRule="auto"/>
    </w:pPr>
    <w:rPr>
      <w:rFonts w:ascii="Verdana" w:eastAsiaTheme="minorEastAsia" w:hAnsi="Verdana" w:cs="Verdana"/>
      <w:sz w:val="18"/>
      <w:lang w:eastAsia="es-ES"/>
    </w:rPr>
  </w:style>
  <w:style w:type="paragraph" w:customStyle="1" w:styleId="CABEZAPAGcampocabecera">
    <w:name w:val="CABEZA_PAG_campo_cabecera"/>
    <w:basedOn w:val="Normal"/>
    <w:uiPriority w:val="9"/>
    <w:qFormat/>
    <w:rsid w:val="00EC08FB"/>
    <w:pPr>
      <w:spacing w:after="0" w:line="240" w:lineRule="auto"/>
    </w:pPr>
    <w:rPr>
      <w:rFonts w:ascii="Verdana" w:eastAsiaTheme="minorEastAsia" w:hAnsi="Verdana" w:cs="Verdana"/>
      <w:b/>
      <w:sz w:val="18"/>
      <w:lang w:eastAsia="es-ES"/>
    </w:rPr>
  </w:style>
  <w:style w:type="paragraph" w:customStyle="1" w:styleId="CABEZAPAGfechavalor">
    <w:name w:val="CABEZA_PAG_fecha_valor"/>
    <w:basedOn w:val="Normal"/>
    <w:uiPriority w:val="9"/>
    <w:qFormat/>
    <w:rsid w:val="00EC08FB"/>
    <w:pPr>
      <w:spacing w:after="0" w:line="240" w:lineRule="auto"/>
    </w:pPr>
    <w:rPr>
      <w:rFonts w:ascii="Verdana" w:eastAsiaTheme="minorEastAsia" w:hAnsi="Verdana" w:cs="Verdana"/>
      <w:sz w:val="16"/>
      <w:lang w:eastAsia="es-ES"/>
    </w:rPr>
  </w:style>
  <w:style w:type="paragraph" w:customStyle="1" w:styleId="CUERPOTEXTOTABLA">
    <w:name w:val="CUERPO_TEXTO_TABLA"/>
    <w:basedOn w:val="Normal"/>
    <w:uiPriority w:val="9"/>
    <w:qFormat/>
    <w:rsid w:val="00EC08FB"/>
    <w:pPr>
      <w:spacing w:after="0" w:line="240" w:lineRule="auto"/>
    </w:pPr>
    <w:rPr>
      <w:rFonts w:ascii="Verdana" w:eastAsiaTheme="minorEastAsia" w:hAnsi="Verdana" w:cs="Verdana"/>
      <w:sz w:val="18"/>
      <w:lang w:eastAsia="es-ES"/>
    </w:rPr>
  </w:style>
  <w:style w:type="paragraph" w:customStyle="1" w:styleId="INDCAP1">
    <w:name w:val="IND.CAP.1"/>
    <w:basedOn w:val="Normal"/>
    <w:next w:val="Normal"/>
    <w:uiPriority w:val="9"/>
    <w:qFormat/>
    <w:rsid w:val="001017A1"/>
    <w:pPr>
      <w:spacing w:after="0" w:line="240" w:lineRule="auto"/>
    </w:pPr>
    <w:rPr>
      <w:rFonts w:ascii="Verdana" w:eastAsiaTheme="minorEastAsia" w:hAnsi="Verdana" w:cs="Verdana"/>
      <w:b/>
      <w:sz w:val="18"/>
      <w:lang w:eastAsia="es-ES"/>
    </w:rPr>
  </w:style>
  <w:style w:type="paragraph" w:customStyle="1" w:styleId="INDCAP2">
    <w:name w:val="IND.CAP.2"/>
    <w:basedOn w:val="Normal"/>
    <w:next w:val="Normal"/>
    <w:uiPriority w:val="9"/>
    <w:qFormat/>
    <w:rsid w:val="001017A1"/>
    <w:pPr>
      <w:spacing w:after="0" w:line="240" w:lineRule="auto"/>
    </w:pPr>
    <w:rPr>
      <w:rFonts w:ascii="Verdana" w:eastAsiaTheme="minorEastAsia" w:hAnsi="Verdana" w:cs="Verdana"/>
      <w:b/>
      <w:sz w:val="18"/>
      <w:lang w:eastAsia="es-ES"/>
    </w:rPr>
  </w:style>
  <w:style w:type="paragraph" w:customStyle="1" w:styleId="INDCAP3">
    <w:name w:val="IND.CAP.3"/>
    <w:basedOn w:val="Normal"/>
    <w:next w:val="Normal"/>
    <w:uiPriority w:val="9"/>
    <w:qFormat/>
    <w:rsid w:val="001017A1"/>
    <w:pPr>
      <w:spacing w:after="0" w:line="240" w:lineRule="auto"/>
    </w:pPr>
    <w:rPr>
      <w:rFonts w:ascii="Verdana" w:eastAsiaTheme="minorEastAsia" w:hAnsi="Verdana" w:cs="Verdana"/>
      <w:sz w:val="18"/>
      <w:lang w:eastAsia="es-ES"/>
    </w:rPr>
  </w:style>
  <w:style w:type="paragraph" w:customStyle="1" w:styleId="INDCAP4">
    <w:name w:val="IND.CAP.4"/>
    <w:basedOn w:val="Normal"/>
    <w:next w:val="Normal"/>
    <w:uiPriority w:val="9"/>
    <w:qFormat/>
    <w:rsid w:val="001017A1"/>
    <w:pPr>
      <w:spacing w:after="0" w:line="240" w:lineRule="auto"/>
    </w:pPr>
    <w:rPr>
      <w:rFonts w:ascii="Verdana" w:eastAsiaTheme="minorEastAsia" w:hAnsi="Verdana" w:cs="Verdana"/>
      <w:i/>
      <w:sz w:val="18"/>
      <w:lang w:eastAsia="es-ES"/>
    </w:rPr>
  </w:style>
  <w:style w:type="table" w:customStyle="1" w:styleId="Tablaconcuadrculaclara1">
    <w:name w:val="Tabla con cuadrícula clara1"/>
    <w:basedOn w:val="Tablanormal"/>
    <w:uiPriority w:val="40"/>
    <w:rsid w:val="0000404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UERPOTEXTO">
    <w:name w:val="CUERPO_TEXTO"/>
    <w:basedOn w:val="Normal"/>
    <w:uiPriority w:val="9"/>
    <w:qFormat/>
    <w:rsid w:val="00736228"/>
    <w:pPr>
      <w:spacing w:after="120" w:line="240" w:lineRule="auto"/>
      <w:jc w:val="both"/>
    </w:pPr>
    <w:rPr>
      <w:rFonts w:ascii="Verdana" w:eastAsiaTheme="minorEastAsia" w:hAnsi="Verdana" w:cs="Verdana"/>
      <w:sz w:val="18"/>
      <w:lang w:eastAsia="es-ES"/>
    </w:rPr>
  </w:style>
  <w:style w:type="paragraph" w:customStyle="1" w:styleId="CAP1">
    <w:name w:val="CAP.1"/>
    <w:basedOn w:val="Normal"/>
    <w:next w:val="CUERPOTEXTO"/>
    <w:uiPriority w:val="9"/>
    <w:qFormat/>
    <w:rsid w:val="00736228"/>
    <w:pPr>
      <w:spacing w:before="119" w:after="62" w:line="240" w:lineRule="auto"/>
    </w:pPr>
    <w:rPr>
      <w:rFonts w:ascii="Verdana" w:eastAsiaTheme="minorEastAsia" w:hAnsi="Verdana" w:cs="Verdana"/>
      <w:b/>
      <w:sz w:val="26"/>
      <w:lang w:eastAsia="es-ES"/>
    </w:rPr>
  </w:style>
  <w:style w:type="paragraph" w:customStyle="1" w:styleId="CAP2">
    <w:name w:val="CAP.2"/>
    <w:basedOn w:val="Normal"/>
    <w:next w:val="CUERPOTEXTO"/>
    <w:uiPriority w:val="9"/>
    <w:qFormat/>
    <w:rsid w:val="00736228"/>
    <w:pPr>
      <w:spacing w:before="119" w:after="62" w:line="240" w:lineRule="auto"/>
    </w:pPr>
    <w:rPr>
      <w:rFonts w:ascii="Verdana" w:eastAsiaTheme="minorEastAsia" w:hAnsi="Verdana" w:cs="Verdana"/>
      <w:b/>
      <w:lang w:eastAsia="es-ES"/>
    </w:rPr>
  </w:style>
  <w:style w:type="paragraph" w:customStyle="1" w:styleId="CAP3">
    <w:name w:val="CAP.3"/>
    <w:basedOn w:val="Normal"/>
    <w:next w:val="CUERPOTEXTO"/>
    <w:uiPriority w:val="9"/>
    <w:qFormat/>
    <w:rsid w:val="00736228"/>
    <w:pPr>
      <w:spacing w:before="119" w:after="62" w:line="240" w:lineRule="auto"/>
    </w:pPr>
    <w:rPr>
      <w:rFonts w:ascii="Verdana" w:eastAsiaTheme="minorEastAsia" w:hAnsi="Verdana" w:cs="Verdana"/>
      <w:b/>
      <w:sz w:val="18"/>
      <w:lang w:eastAsia="es-ES"/>
    </w:rPr>
  </w:style>
  <w:style w:type="paragraph" w:customStyle="1" w:styleId="Normal0">
    <w:name w:val="[Normal]"/>
    <w:uiPriority w:val="99"/>
    <w:rsid w:val="00736228"/>
    <w:pPr>
      <w:widowControl w:val="0"/>
      <w:autoSpaceDE w:val="0"/>
      <w:autoSpaceDN w:val="0"/>
      <w:adjustRightInd w:val="0"/>
    </w:pPr>
    <w:rPr>
      <w:rFonts w:ascii="Arial" w:eastAsiaTheme="minorEastAsia" w:hAnsi="Arial" w:cs="Arial"/>
      <w:sz w:val="24"/>
      <w:szCs w:val="24"/>
    </w:rPr>
  </w:style>
  <w:style w:type="character" w:customStyle="1" w:styleId="Ttulo1Car">
    <w:name w:val="Título 1 Car"/>
    <w:basedOn w:val="Fuentedeprrafopredeter"/>
    <w:link w:val="Ttulo1"/>
    <w:uiPriority w:val="9"/>
    <w:rsid w:val="00C670DB"/>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semiHidden/>
    <w:rsid w:val="00C670DB"/>
    <w:rPr>
      <w:rFonts w:asciiTheme="majorHAnsi" w:eastAsiaTheme="majorEastAsia" w:hAnsiTheme="majorHAnsi" w:cstheme="majorBidi"/>
      <w:color w:val="365F91" w:themeColor="accent1" w:themeShade="BF"/>
      <w:sz w:val="26"/>
      <w:szCs w:val="26"/>
      <w:lang w:eastAsia="en-US"/>
    </w:rPr>
  </w:style>
  <w:style w:type="character" w:customStyle="1" w:styleId="Ttulo4Car">
    <w:name w:val="Título 4 Car"/>
    <w:basedOn w:val="Fuentedeprrafopredeter"/>
    <w:link w:val="Ttulo4"/>
    <w:semiHidden/>
    <w:rsid w:val="00C670DB"/>
    <w:rPr>
      <w:rFonts w:ascii="Arial" w:eastAsia="Times New Roman" w:hAnsi="Arial"/>
      <w:b/>
      <w:sz w:val="24"/>
      <w:lang w:val="es-ES_tradnl" w:eastAsia="en-US"/>
    </w:rPr>
  </w:style>
  <w:style w:type="character" w:styleId="Hipervnculo">
    <w:name w:val="Hyperlink"/>
    <w:uiPriority w:val="99"/>
    <w:semiHidden/>
    <w:unhideWhenUsed/>
    <w:rsid w:val="00C670DB"/>
    <w:rPr>
      <w:color w:val="0000FF"/>
      <w:u w:val="single"/>
    </w:rPr>
  </w:style>
  <w:style w:type="character" w:styleId="Hipervnculovisitado">
    <w:name w:val="FollowedHyperlink"/>
    <w:basedOn w:val="Fuentedeprrafopredeter"/>
    <w:uiPriority w:val="99"/>
    <w:semiHidden/>
    <w:unhideWhenUsed/>
    <w:rsid w:val="00C670DB"/>
    <w:rPr>
      <w:color w:val="800080" w:themeColor="followedHyperlink"/>
      <w:u w:val="single"/>
    </w:rPr>
  </w:style>
  <w:style w:type="paragraph" w:customStyle="1" w:styleId="msonormal0">
    <w:name w:val="msonormal"/>
    <w:basedOn w:val="Normal"/>
    <w:uiPriority w:val="99"/>
    <w:rsid w:val="00C670DB"/>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EncabezadoCar1">
    <w:name w:val="Encabezado Car1"/>
    <w:aliases w:val="e Car1"/>
    <w:basedOn w:val="Fuentedeprrafopredeter"/>
    <w:semiHidden/>
    <w:rsid w:val="00C670DB"/>
    <w:rPr>
      <w:rFonts w:asciiTheme="minorHAnsi" w:eastAsiaTheme="minorEastAsia" w:hAnsiTheme="minorHAnsi" w:cstheme="minorBidi"/>
      <w:sz w:val="22"/>
      <w:szCs w:val="22"/>
    </w:rPr>
  </w:style>
  <w:style w:type="character" w:customStyle="1" w:styleId="PrrafodelistaCar">
    <w:name w:val="Párrafo de lista Car"/>
    <w:link w:val="Prrafodelista"/>
    <w:uiPriority w:val="34"/>
    <w:locked/>
    <w:rsid w:val="00C670DB"/>
    <w:rPr>
      <w:sz w:val="22"/>
      <w:szCs w:val="22"/>
      <w:lang w:eastAsia="en-US"/>
    </w:rPr>
  </w:style>
  <w:style w:type="paragraph" w:customStyle="1" w:styleId="CAP4">
    <w:name w:val="CAP.4"/>
    <w:basedOn w:val="Normal"/>
    <w:next w:val="CUERPOTEXTO"/>
    <w:uiPriority w:val="9"/>
    <w:qFormat/>
    <w:rsid w:val="00C670DB"/>
    <w:pPr>
      <w:spacing w:before="119" w:after="62" w:line="240" w:lineRule="auto"/>
    </w:pPr>
    <w:rPr>
      <w:rFonts w:ascii="Verdana" w:eastAsiaTheme="minorEastAsia" w:hAnsi="Verdana" w:cs="Verdana"/>
      <w:b/>
      <w:i/>
      <w:sz w:val="18"/>
      <w:lang w:eastAsia="es-ES"/>
    </w:rPr>
  </w:style>
  <w:style w:type="paragraph" w:customStyle="1" w:styleId="CABEZAPAGtitulo">
    <w:name w:val="CABEZA_PAG_titulo"/>
    <w:basedOn w:val="Normal"/>
    <w:uiPriority w:val="9"/>
    <w:qFormat/>
    <w:rsid w:val="00C670DB"/>
    <w:pPr>
      <w:spacing w:after="0" w:line="240" w:lineRule="auto"/>
    </w:pPr>
    <w:rPr>
      <w:rFonts w:ascii="Verdana" w:eastAsiaTheme="minorEastAsia" w:hAnsi="Verdana" w:cs="Verdana"/>
      <w:b/>
      <w:sz w:val="30"/>
      <w:lang w:eastAsia="es-ES"/>
    </w:rPr>
  </w:style>
  <w:style w:type="paragraph" w:customStyle="1" w:styleId="CABEZAPAGnombrecapitulo">
    <w:name w:val="CABEZA_PAG_nombre_capitulo"/>
    <w:basedOn w:val="Normal"/>
    <w:uiPriority w:val="9"/>
    <w:qFormat/>
    <w:rsid w:val="00C670DB"/>
    <w:pPr>
      <w:spacing w:after="0" w:line="240" w:lineRule="auto"/>
    </w:pPr>
    <w:rPr>
      <w:rFonts w:ascii="Verdana" w:eastAsiaTheme="minorEastAsia" w:hAnsi="Verdana" w:cs="Verdana"/>
      <w:sz w:val="14"/>
      <w:lang w:eastAsia="es-ES"/>
    </w:rPr>
  </w:style>
  <w:style w:type="paragraph" w:customStyle="1" w:styleId="CM6">
    <w:name w:val="CM6"/>
    <w:basedOn w:val="Normal"/>
    <w:next w:val="Normal"/>
    <w:uiPriority w:val="99"/>
    <w:rsid w:val="00C670DB"/>
    <w:pPr>
      <w:widowControl w:val="0"/>
      <w:autoSpaceDE w:val="0"/>
      <w:autoSpaceDN w:val="0"/>
      <w:adjustRightInd w:val="0"/>
      <w:spacing w:after="0" w:line="240" w:lineRule="auto"/>
    </w:pPr>
    <w:rPr>
      <w:rFonts w:ascii="Times New Roman" w:eastAsia="Times New Roman" w:hAnsi="Times New Roman"/>
      <w:sz w:val="24"/>
      <w:szCs w:val="24"/>
      <w:lang w:eastAsia="es-ES"/>
    </w:rPr>
  </w:style>
  <w:style w:type="paragraph" w:customStyle="1" w:styleId="CM8">
    <w:name w:val="CM8"/>
    <w:basedOn w:val="Normal"/>
    <w:next w:val="Normal"/>
    <w:uiPriority w:val="99"/>
    <w:rsid w:val="00C670DB"/>
    <w:pPr>
      <w:widowControl w:val="0"/>
      <w:autoSpaceDE w:val="0"/>
      <w:autoSpaceDN w:val="0"/>
      <w:adjustRightInd w:val="0"/>
      <w:spacing w:after="0" w:line="240" w:lineRule="auto"/>
    </w:pPr>
    <w:rPr>
      <w:rFonts w:ascii="Times New Roman" w:eastAsia="Times New Roman" w:hAnsi="Times New Roman"/>
      <w:sz w:val="24"/>
      <w:szCs w:val="24"/>
      <w:lang w:eastAsia="es-ES"/>
    </w:rPr>
  </w:style>
  <w:style w:type="paragraph" w:customStyle="1" w:styleId="CM208">
    <w:name w:val="CM208"/>
    <w:basedOn w:val="Normal"/>
    <w:next w:val="Normal"/>
    <w:uiPriority w:val="99"/>
    <w:rsid w:val="00C670DB"/>
    <w:pPr>
      <w:widowControl w:val="0"/>
      <w:autoSpaceDE w:val="0"/>
      <w:autoSpaceDN w:val="0"/>
      <w:adjustRightInd w:val="0"/>
      <w:spacing w:after="0" w:line="240" w:lineRule="auto"/>
    </w:pPr>
    <w:rPr>
      <w:rFonts w:ascii="Times New Roman" w:eastAsia="Times New Roman" w:hAnsi="Times New Roman"/>
      <w:sz w:val="24"/>
      <w:szCs w:val="24"/>
      <w:lang w:eastAsia="es-ES"/>
    </w:rPr>
  </w:style>
  <w:style w:type="paragraph" w:customStyle="1" w:styleId="CM10">
    <w:name w:val="CM10"/>
    <w:basedOn w:val="Normal"/>
    <w:next w:val="Normal"/>
    <w:uiPriority w:val="99"/>
    <w:rsid w:val="00C670DB"/>
    <w:pPr>
      <w:widowControl w:val="0"/>
      <w:autoSpaceDE w:val="0"/>
      <w:autoSpaceDN w:val="0"/>
      <w:adjustRightInd w:val="0"/>
      <w:spacing w:after="0" w:line="278" w:lineRule="atLeast"/>
    </w:pPr>
    <w:rPr>
      <w:rFonts w:ascii="Times New Roman" w:eastAsia="Times New Roman" w:hAnsi="Times New Roman"/>
      <w:sz w:val="24"/>
      <w:szCs w:val="24"/>
      <w:lang w:eastAsia="es-ES"/>
    </w:rPr>
  </w:style>
  <w:style w:type="paragraph" w:customStyle="1" w:styleId="CM2">
    <w:name w:val="CM2"/>
    <w:basedOn w:val="Normal"/>
    <w:next w:val="Normal"/>
    <w:uiPriority w:val="99"/>
    <w:rsid w:val="00C670DB"/>
    <w:pPr>
      <w:widowControl w:val="0"/>
      <w:autoSpaceDE w:val="0"/>
      <w:autoSpaceDN w:val="0"/>
      <w:adjustRightInd w:val="0"/>
      <w:spacing w:after="0" w:line="240" w:lineRule="auto"/>
    </w:pPr>
    <w:rPr>
      <w:rFonts w:ascii="Times New Roman" w:eastAsia="Times New Roman" w:hAnsi="Times New Roman"/>
      <w:sz w:val="24"/>
      <w:szCs w:val="24"/>
      <w:lang w:eastAsia="es-ES"/>
    </w:rPr>
  </w:style>
  <w:style w:type="paragraph" w:customStyle="1" w:styleId="CM11">
    <w:name w:val="CM11"/>
    <w:basedOn w:val="Normal"/>
    <w:next w:val="Normal"/>
    <w:uiPriority w:val="99"/>
    <w:rsid w:val="00C670DB"/>
    <w:pPr>
      <w:widowControl w:val="0"/>
      <w:autoSpaceDE w:val="0"/>
      <w:autoSpaceDN w:val="0"/>
      <w:adjustRightInd w:val="0"/>
      <w:spacing w:after="0" w:line="280" w:lineRule="atLeast"/>
    </w:pPr>
    <w:rPr>
      <w:rFonts w:ascii="Times New Roman" w:eastAsia="Times New Roman" w:hAnsi="Times New Roman"/>
      <w:sz w:val="24"/>
      <w:szCs w:val="24"/>
      <w:lang w:eastAsia="es-ES"/>
    </w:rPr>
  </w:style>
  <w:style w:type="paragraph" w:customStyle="1" w:styleId="CM12">
    <w:name w:val="CM12"/>
    <w:basedOn w:val="Default"/>
    <w:next w:val="Default"/>
    <w:uiPriority w:val="99"/>
    <w:rsid w:val="00C670DB"/>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C670DB"/>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C670DB"/>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C670DB"/>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C670DB"/>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C670DB"/>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C670DB"/>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C670DB"/>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C670DB"/>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C670DB"/>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C670DB"/>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C670DB"/>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C670DB"/>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C670DB"/>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C670DB"/>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C670DB"/>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C670DB"/>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C670DB"/>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C670DB"/>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C670DB"/>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C670DB"/>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C670DB"/>
    <w:pPr>
      <w:widowControl w:val="0"/>
    </w:pPr>
    <w:rPr>
      <w:rFonts w:ascii="Courier New" w:eastAsia="Times New Roman" w:hAnsi="Courier New" w:cs="Courier New"/>
      <w:color w:val="auto"/>
    </w:rPr>
  </w:style>
  <w:style w:type="paragraph" w:customStyle="1" w:styleId="xl63">
    <w:name w:val="xl63"/>
    <w:basedOn w:val="Normal"/>
    <w:uiPriority w:val="99"/>
    <w:rsid w:val="00C670DB"/>
    <w:pPr>
      <w:shd w:val="clear" w:color="auto" w:fill="FFFF99"/>
      <w:spacing w:before="100" w:beforeAutospacing="1" w:after="100" w:afterAutospacing="1" w:line="240" w:lineRule="auto"/>
      <w:jc w:val="center"/>
    </w:pPr>
    <w:rPr>
      <w:rFonts w:ascii="Arial" w:eastAsia="Times New Roman" w:hAnsi="Arial" w:cs="Arial"/>
      <w:sz w:val="14"/>
      <w:szCs w:val="14"/>
      <w:lang w:eastAsia="es-ES"/>
    </w:rPr>
  </w:style>
  <w:style w:type="paragraph" w:customStyle="1" w:styleId="xl64">
    <w:name w:val="xl64"/>
    <w:basedOn w:val="Normal"/>
    <w:uiPriority w:val="99"/>
    <w:rsid w:val="00C670DB"/>
    <w:pPr>
      <w:shd w:val="clear" w:color="auto" w:fill="FFFF99"/>
      <w:spacing w:before="100" w:beforeAutospacing="1" w:after="100" w:afterAutospacing="1" w:line="240" w:lineRule="auto"/>
      <w:jc w:val="center"/>
    </w:pPr>
    <w:rPr>
      <w:rFonts w:ascii="Arial" w:eastAsia="Times New Roman" w:hAnsi="Arial" w:cs="Arial"/>
      <w:sz w:val="14"/>
      <w:szCs w:val="14"/>
      <w:lang w:eastAsia="es-ES"/>
    </w:rPr>
  </w:style>
  <w:style w:type="paragraph" w:customStyle="1" w:styleId="xl65">
    <w:name w:val="xl65"/>
    <w:basedOn w:val="Normal"/>
    <w:uiPriority w:val="99"/>
    <w:rsid w:val="00C670DB"/>
    <w:pPr>
      <w:pBdr>
        <w:bottom w:val="single" w:sz="4" w:space="0" w:color="auto"/>
      </w:pBdr>
      <w:shd w:val="clear" w:color="auto" w:fill="FFFF99"/>
      <w:spacing w:before="100" w:beforeAutospacing="1" w:after="100" w:afterAutospacing="1" w:line="240" w:lineRule="auto"/>
      <w:jc w:val="center"/>
    </w:pPr>
    <w:rPr>
      <w:rFonts w:ascii="Arial" w:eastAsia="Times New Roman" w:hAnsi="Arial" w:cs="Arial"/>
      <w:sz w:val="14"/>
      <w:szCs w:val="14"/>
      <w:lang w:eastAsia="es-ES"/>
    </w:rPr>
  </w:style>
  <w:style w:type="paragraph" w:customStyle="1" w:styleId="xl66">
    <w:name w:val="xl66"/>
    <w:basedOn w:val="Normal"/>
    <w:uiPriority w:val="99"/>
    <w:rsid w:val="00C670DB"/>
    <w:pPr>
      <w:pBdr>
        <w:bottom w:val="single" w:sz="4" w:space="0" w:color="auto"/>
      </w:pBdr>
      <w:shd w:val="clear" w:color="auto" w:fill="FFFF99"/>
      <w:spacing w:before="100" w:beforeAutospacing="1" w:after="100" w:afterAutospacing="1" w:line="240" w:lineRule="auto"/>
      <w:jc w:val="center"/>
    </w:pPr>
    <w:rPr>
      <w:rFonts w:ascii="Arial" w:eastAsia="Times New Roman" w:hAnsi="Arial" w:cs="Arial"/>
      <w:sz w:val="14"/>
      <w:szCs w:val="14"/>
      <w:lang w:eastAsia="es-ES"/>
    </w:rPr>
  </w:style>
  <w:style w:type="paragraph" w:customStyle="1" w:styleId="xl67">
    <w:name w:val="xl67"/>
    <w:basedOn w:val="Normal"/>
    <w:uiPriority w:val="99"/>
    <w:rsid w:val="00C670DB"/>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lang w:eastAsia="es-ES"/>
    </w:rPr>
  </w:style>
  <w:style w:type="paragraph" w:customStyle="1" w:styleId="xl68">
    <w:name w:val="xl68"/>
    <w:basedOn w:val="Normal"/>
    <w:uiPriority w:val="99"/>
    <w:rsid w:val="00C670DB"/>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lang w:eastAsia="es-ES"/>
    </w:rPr>
  </w:style>
  <w:style w:type="paragraph" w:customStyle="1" w:styleId="xl69">
    <w:name w:val="xl69"/>
    <w:basedOn w:val="Normal"/>
    <w:uiPriority w:val="99"/>
    <w:rsid w:val="00C670DB"/>
    <w:pPr>
      <w:spacing w:before="100" w:beforeAutospacing="1" w:after="100" w:afterAutospacing="1" w:line="240" w:lineRule="auto"/>
      <w:jc w:val="center"/>
    </w:pPr>
    <w:rPr>
      <w:rFonts w:ascii="Arial" w:eastAsia="Times New Roman" w:hAnsi="Arial" w:cs="Arial"/>
      <w:sz w:val="14"/>
      <w:szCs w:val="14"/>
      <w:lang w:eastAsia="es-ES"/>
    </w:rPr>
  </w:style>
  <w:style w:type="paragraph" w:customStyle="1" w:styleId="xl70">
    <w:name w:val="xl70"/>
    <w:basedOn w:val="Normal"/>
    <w:uiPriority w:val="99"/>
    <w:rsid w:val="00C670DB"/>
    <w:pPr>
      <w:spacing w:before="100" w:beforeAutospacing="1" w:after="100" w:afterAutospacing="1" w:line="240" w:lineRule="auto"/>
      <w:jc w:val="center"/>
    </w:pPr>
    <w:rPr>
      <w:rFonts w:ascii="Arial" w:eastAsia="Times New Roman" w:hAnsi="Arial" w:cs="Arial"/>
      <w:sz w:val="14"/>
      <w:szCs w:val="14"/>
      <w:lang w:eastAsia="es-ES"/>
    </w:rPr>
  </w:style>
  <w:style w:type="paragraph" w:customStyle="1" w:styleId="xl71">
    <w:name w:val="xl71"/>
    <w:basedOn w:val="Normal"/>
    <w:uiPriority w:val="99"/>
    <w:rsid w:val="00C670DB"/>
    <w:pPr>
      <w:spacing w:before="100" w:beforeAutospacing="1" w:after="100" w:afterAutospacing="1" w:line="240" w:lineRule="auto"/>
      <w:jc w:val="center"/>
    </w:pPr>
    <w:rPr>
      <w:rFonts w:ascii="Arial" w:eastAsia="Times New Roman" w:hAnsi="Arial" w:cs="Arial"/>
      <w:sz w:val="14"/>
      <w:szCs w:val="14"/>
      <w:lang w:eastAsia="es-ES"/>
    </w:rPr>
  </w:style>
  <w:style w:type="paragraph" w:customStyle="1" w:styleId="xl72">
    <w:name w:val="xl72"/>
    <w:basedOn w:val="Normal"/>
    <w:uiPriority w:val="99"/>
    <w:rsid w:val="00C670DB"/>
    <w:pPr>
      <w:spacing w:before="100" w:beforeAutospacing="1" w:after="100" w:afterAutospacing="1" w:line="240" w:lineRule="auto"/>
      <w:jc w:val="center"/>
    </w:pPr>
    <w:rPr>
      <w:rFonts w:ascii="Arial" w:eastAsia="Times New Roman" w:hAnsi="Arial" w:cs="Arial"/>
      <w:sz w:val="14"/>
      <w:szCs w:val="14"/>
      <w:lang w:eastAsia="es-ES"/>
    </w:rPr>
  </w:style>
  <w:style w:type="paragraph" w:customStyle="1" w:styleId="xl73">
    <w:name w:val="xl73"/>
    <w:basedOn w:val="Normal"/>
    <w:uiPriority w:val="99"/>
    <w:rsid w:val="00C670DB"/>
    <w:pPr>
      <w:spacing w:before="100" w:beforeAutospacing="1" w:after="100" w:afterAutospacing="1" w:line="240" w:lineRule="auto"/>
      <w:jc w:val="center"/>
    </w:pPr>
    <w:rPr>
      <w:rFonts w:ascii="Arial" w:eastAsia="Times New Roman" w:hAnsi="Arial" w:cs="Arial"/>
      <w:sz w:val="14"/>
      <w:szCs w:val="14"/>
      <w:lang w:eastAsia="es-ES"/>
    </w:rPr>
  </w:style>
  <w:style w:type="paragraph" w:customStyle="1" w:styleId="xl74">
    <w:name w:val="xl74"/>
    <w:basedOn w:val="Normal"/>
    <w:uiPriority w:val="99"/>
    <w:rsid w:val="00C670DB"/>
    <w:pPr>
      <w:spacing w:before="100" w:beforeAutospacing="1" w:after="100" w:afterAutospacing="1" w:line="240" w:lineRule="auto"/>
      <w:jc w:val="center"/>
    </w:pPr>
    <w:rPr>
      <w:rFonts w:ascii="Arial" w:eastAsia="Times New Roman" w:hAnsi="Arial" w:cs="Arial"/>
      <w:color w:val="FF0000"/>
      <w:sz w:val="14"/>
      <w:szCs w:val="14"/>
      <w:lang w:eastAsia="es-ES"/>
    </w:rPr>
  </w:style>
  <w:style w:type="paragraph" w:customStyle="1" w:styleId="xl75">
    <w:name w:val="xl75"/>
    <w:basedOn w:val="Normal"/>
    <w:uiPriority w:val="99"/>
    <w:rsid w:val="00C670DB"/>
    <w:pPr>
      <w:spacing w:before="100" w:beforeAutospacing="1" w:after="100" w:afterAutospacing="1" w:line="240" w:lineRule="auto"/>
      <w:jc w:val="center"/>
    </w:pPr>
    <w:rPr>
      <w:rFonts w:ascii="Arial" w:eastAsia="Times New Roman" w:hAnsi="Arial" w:cs="Arial"/>
      <w:color w:val="FF0000"/>
      <w:sz w:val="14"/>
      <w:szCs w:val="14"/>
      <w:lang w:eastAsia="es-ES"/>
    </w:rPr>
  </w:style>
  <w:style w:type="paragraph" w:customStyle="1" w:styleId="Listaconsangra">
    <w:name w:val="Lista con sangría"/>
    <w:basedOn w:val="Textoindependiente"/>
    <w:uiPriority w:val="99"/>
    <w:rsid w:val="00C670DB"/>
    <w:pPr>
      <w:widowControl/>
      <w:numPr>
        <w:numId w:val="27"/>
      </w:numPr>
      <w:tabs>
        <w:tab w:val="clear" w:pos="360"/>
        <w:tab w:val="num" w:pos="643"/>
        <w:tab w:val="num" w:pos="993"/>
      </w:tabs>
      <w:spacing w:before="60" w:after="120" w:line="360" w:lineRule="auto"/>
      <w:ind w:left="1021" w:hanging="284"/>
      <w:jc w:val="both"/>
    </w:pPr>
    <w:rPr>
      <w:rFonts w:ascii="Verdana" w:eastAsia="Times New Roman" w:hAnsi="Verdana" w:cs="Times New Roman"/>
      <w:sz w:val="22"/>
      <w:lang w:val="es-ES" w:eastAsia="es-ES"/>
    </w:rPr>
  </w:style>
  <w:style w:type="paragraph" w:customStyle="1" w:styleId="Ttulo-base">
    <w:name w:val="Título - base"/>
    <w:basedOn w:val="Textoindependiente"/>
    <w:next w:val="Textoindependiente"/>
    <w:uiPriority w:val="99"/>
    <w:rsid w:val="00C670DB"/>
    <w:pPr>
      <w:keepNext/>
      <w:keepLines/>
      <w:widowControl/>
      <w:spacing w:before="60" w:after="120"/>
    </w:pPr>
    <w:rPr>
      <w:rFonts w:ascii="Arial Black" w:eastAsia="Times New Roman" w:hAnsi="Arial Black" w:cs="Times New Roman"/>
      <w:kern w:val="28"/>
      <w:sz w:val="22"/>
      <w:lang w:val="es-ES" w:eastAsia="es-ES"/>
    </w:rPr>
  </w:style>
  <w:style w:type="paragraph" w:customStyle="1" w:styleId="idletrapiepagina">
    <w:name w:val="id_letra_pie_pagina"/>
    <w:basedOn w:val="Normal"/>
    <w:uiPriority w:val="9"/>
    <w:qFormat/>
    <w:rsid w:val="00C670DB"/>
    <w:pPr>
      <w:spacing w:after="0" w:line="240" w:lineRule="auto"/>
      <w:jc w:val="right"/>
    </w:pPr>
    <w:rPr>
      <w:rFonts w:ascii="Verdana" w:eastAsiaTheme="minorEastAsia" w:hAnsi="Verdana" w:cs="Verdana"/>
      <w:b/>
      <w:color w:val="FFFFFF"/>
      <w:sz w:val="16"/>
      <w:lang w:eastAsia="es-ES"/>
    </w:rPr>
  </w:style>
  <w:style w:type="paragraph" w:customStyle="1" w:styleId="idletratitulonivel2">
    <w:name w:val="id_letra_titulo_nivel2"/>
    <w:basedOn w:val="Normal"/>
    <w:uiPriority w:val="9"/>
    <w:qFormat/>
    <w:rsid w:val="00C670DB"/>
    <w:pPr>
      <w:spacing w:after="0" w:line="240" w:lineRule="auto"/>
    </w:pPr>
    <w:rPr>
      <w:rFonts w:ascii="Verdana" w:eastAsiaTheme="minorEastAsia" w:hAnsi="Verdana" w:cs="Verdana"/>
      <w:b/>
      <w:sz w:val="16"/>
      <w:lang w:eastAsia="es-ES"/>
    </w:rPr>
  </w:style>
  <w:style w:type="paragraph" w:customStyle="1" w:styleId="idletratitulonivel2consangriahijos">
    <w:name w:val="id_letra_titulo_nivel2_con_sangria_hijos"/>
    <w:basedOn w:val="Normal"/>
    <w:uiPriority w:val="9"/>
    <w:qFormat/>
    <w:rsid w:val="00C670DB"/>
    <w:pPr>
      <w:spacing w:after="0" w:line="240" w:lineRule="auto"/>
    </w:pPr>
    <w:rPr>
      <w:rFonts w:ascii="Verdana" w:eastAsiaTheme="minorEastAsia" w:hAnsi="Verdana" w:cs="Verdana"/>
      <w:b/>
      <w:sz w:val="16"/>
      <w:lang w:eastAsia="es-ES"/>
    </w:rPr>
  </w:style>
  <w:style w:type="character" w:customStyle="1" w:styleId="Estilo4Car">
    <w:name w:val="Estilo4 Car"/>
    <w:link w:val="Estilo4"/>
    <w:locked/>
    <w:rsid w:val="00C670DB"/>
    <w:rPr>
      <w:rFonts w:ascii="Arial" w:eastAsia="Times New Roman" w:hAnsi="Arial" w:cs="Arial"/>
      <w:b/>
      <w:bCs/>
      <w:color w:val="365F91"/>
      <w:szCs w:val="28"/>
      <w:lang w:eastAsia="en-US"/>
    </w:rPr>
  </w:style>
  <w:style w:type="paragraph" w:customStyle="1" w:styleId="Estilo4">
    <w:name w:val="Estilo4"/>
    <w:basedOn w:val="Ttulo1"/>
    <w:link w:val="Estilo4Car"/>
    <w:qFormat/>
    <w:rsid w:val="00C670DB"/>
    <w:pPr>
      <w:keepLines w:val="0"/>
      <w:spacing w:before="0" w:after="120" w:line="240" w:lineRule="auto"/>
      <w:jc w:val="both"/>
    </w:pPr>
    <w:rPr>
      <w:rFonts w:ascii="Arial" w:eastAsia="Times New Roman" w:hAnsi="Arial" w:cs="Arial"/>
      <w:b/>
      <w:bCs/>
      <w:color w:val="365F91"/>
      <w:sz w:val="20"/>
      <w:szCs w:val="28"/>
      <w:lang w:eastAsia="en-US"/>
    </w:rPr>
  </w:style>
  <w:style w:type="character" w:styleId="nfasisintenso">
    <w:name w:val="Intense Emphasis"/>
    <w:uiPriority w:val="99"/>
    <w:qFormat/>
    <w:rsid w:val="00C670DB"/>
    <w:rPr>
      <w:rFonts w:ascii="Times New Roman" w:hAnsi="Times New Roman" w:cs="Times New Roman" w:hint="default"/>
      <w:b/>
      <w:bCs w:val="0"/>
      <w:color w:val="365F91"/>
    </w:rPr>
  </w:style>
  <w:style w:type="paragraph" w:customStyle="1" w:styleId="Elemento1">
    <w:name w:val="Elemento 1"/>
    <w:uiPriority w:val="99"/>
    <w:rsid w:val="00281740"/>
    <w:pPr>
      <w:widowControl w:val="0"/>
      <w:autoSpaceDE w:val="0"/>
      <w:autoSpaceDN w:val="0"/>
      <w:adjustRightInd w:val="0"/>
    </w:pPr>
    <w:rPr>
      <w:rFonts w:ascii="Arial Narrow" w:eastAsiaTheme="minorEastAsia" w:hAnsi="Arial Narrow" w:cstheme="minorBidi"/>
      <w:sz w:val="24"/>
      <w:szCs w:val="24"/>
    </w:rPr>
  </w:style>
  <w:style w:type="paragraph" w:customStyle="1" w:styleId="Elemento2">
    <w:name w:val="Elemento 2"/>
    <w:uiPriority w:val="99"/>
    <w:rsid w:val="00281740"/>
    <w:pPr>
      <w:widowControl w:val="0"/>
      <w:autoSpaceDE w:val="0"/>
      <w:autoSpaceDN w:val="0"/>
      <w:adjustRightInd w:val="0"/>
    </w:pPr>
    <w:rPr>
      <w:rFonts w:ascii="Arial Narrow" w:eastAsiaTheme="minorEastAsia" w:hAnsi="Arial Narrow" w:cstheme="minorBidi"/>
      <w:sz w:val="24"/>
      <w:szCs w:val="24"/>
    </w:rPr>
  </w:style>
  <w:style w:type="paragraph" w:customStyle="1" w:styleId="Elemento3">
    <w:name w:val="Elemento 3"/>
    <w:uiPriority w:val="99"/>
    <w:rsid w:val="00281740"/>
    <w:pPr>
      <w:widowControl w:val="0"/>
      <w:autoSpaceDE w:val="0"/>
      <w:autoSpaceDN w:val="0"/>
      <w:adjustRightInd w:val="0"/>
    </w:pPr>
    <w:rPr>
      <w:rFonts w:ascii="Arial Narrow" w:eastAsiaTheme="minorEastAsia" w:hAnsi="Arial Narrow" w:cstheme="minorBidi"/>
      <w:sz w:val="24"/>
      <w:szCs w:val="24"/>
    </w:rPr>
  </w:style>
  <w:style w:type="paragraph" w:customStyle="1" w:styleId="Elemento4">
    <w:name w:val="Elemento 4"/>
    <w:uiPriority w:val="99"/>
    <w:rsid w:val="00281740"/>
    <w:pPr>
      <w:widowControl w:val="0"/>
      <w:autoSpaceDE w:val="0"/>
      <w:autoSpaceDN w:val="0"/>
      <w:adjustRightInd w:val="0"/>
    </w:pPr>
    <w:rPr>
      <w:rFonts w:ascii="Arial Narrow" w:eastAsiaTheme="minorEastAsia" w:hAnsi="Arial Narrow" w:cstheme="minorBidi"/>
      <w:sz w:val="24"/>
      <w:szCs w:val="24"/>
    </w:rPr>
  </w:style>
  <w:style w:type="paragraph" w:customStyle="1" w:styleId="Finelemento1">
    <w:name w:val="Fin elemento 1"/>
    <w:uiPriority w:val="99"/>
    <w:rsid w:val="00281740"/>
    <w:pPr>
      <w:widowControl w:val="0"/>
      <w:autoSpaceDE w:val="0"/>
      <w:autoSpaceDN w:val="0"/>
      <w:adjustRightInd w:val="0"/>
    </w:pPr>
    <w:rPr>
      <w:rFonts w:ascii="Arial Narrow" w:eastAsiaTheme="minorEastAsia" w:hAnsi="Arial Narrow" w:cstheme="minorBidi"/>
      <w:sz w:val="24"/>
      <w:szCs w:val="24"/>
    </w:rPr>
  </w:style>
  <w:style w:type="paragraph" w:customStyle="1" w:styleId="Final">
    <w:name w:val="Final"/>
    <w:uiPriority w:val="99"/>
    <w:rsid w:val="00281740"/>
    <w:pPr>
      <w:widowControl w:val="0"/>
      <w:autoSpaceDE w:val="0"/>
      <w:autoSpaceDN w:val="0"/>
      <w:adjustRightInd w:val="0"/>
    </w:pPr>
    <w:rPr>
      <w:rFonts w:ascii="Arial Narrow" w:eastAsiaTheme="minorEastAsia" w:hAnsi="Arial Narrow" w:cstheme="minorBidi"/>
      <w:sz w:val="24"/>
      <w:szCs w:val="24"/>
    </w:rPr>
  </w:style>
  <w:style w:type="paragraph" w:customStyle="1" w:styleId="Cabecera">
    <w:name w:val="Cabecera"/>
    <w:rsid w:val="00281740"/>
    <w:pPr>
      <w:widowControl w:val="0"/>
      <w:autoSpaceDE w:val="0"/>
      <w:autoSpaceDN w:val="0"/>
      <w:adjustRightInd w:val="0"/>
    </w:pPr>
    <w:rPr>
      <w:rFonts w:ascii="Arial Narrow" w:eastAsiaTheme="minorEastAsia" w:hAnsi="Arial Narrow" w:cstheme="minorBidi"/>
      <w:sz w:val="24"/>
      <w:szCs w:val="24"/>
    </w:rPr>
  </w:style>
  <w:style w:type="paragraph" w:customStyle="1" w:styleId="Elemento7">
    <w:name w:val="Elemento 7"/>
    <w:uiPriority w:val="99"/>
    <w:rsid w:val="00C96BE5"/>
    <w:pPr>
      <w:widowControl w:val="0"/>
      <w:autoSpaceDE w:val="0"/>
      <w:autoSpaceDN w:val="0"/>
      <w:adjustRightInd w:val="0"/>
    </w:pPr>
    <w:rPr>
      <w:rFonts w:ascii="Arial Narrow" w:eastAsiaTheme="minorEastAsia" w:hAnsi="Arial Narrow" w:cstheme="minorBidi"/>
      <w:sz w:val="24"/>
      <w:szCs w:val="24"/>
    </w:rPr>
  </w:style>
  <w:style w:type="paragraph" w:customStyle="1" w:styleId="Finelemento8">
    <w:name w:val="Fin elemento 8"/>
    <w:uiPriority w:val="99"/>
    <w:rsid w:val="00C96BE5"/>
    <w:pPr>
      <w:widowControl w:val="0"/>
      <w:autoSpaceDE w:val="0"/>
      <w:autoSpaceDN w:val="0"/>
      <w:adjustRightInd w:val="0"/>
    </w:pPr>
    <w:rPr>
      <w:rFonts w:ascii="Arial Narrow" w:eastAsiaTheme="minorEastAsia" w:hAnsi="Arial Narrow" w:cstheme="minorBidi"/>
      <w:sz w:val="24"/>
      <w:szCs w:val="24"/>
    </w:rPr>
  </w:style>
  <w:style w:type="paragraph" w:customStyle="1" w:styleId="Elemento8">
    <w:name w:val="Elemento 8"/>
    <w:uiPriority w:val="99"/>
    <w:rsid w:val="00C96BE5"/>
    <w:pPr>
      <w:widowControl w:val="0"/>
      <w:autoSpaceDE w:val="0"/>
      <w:autoSpaceDN w:val="0"/>
      <w:adjustRightInd w:val="0"/>
    </w:pPr>
    <w:rPr>
      <w:rFonts w:ascii="Arial Narrow" w:eastAsiaTheme="minorEastAsia" w:hAnsi="Arial Narrow" w:cstheme="minorBidi"/>
      <w:sz w:val="24"/>
      <w:szCs w:val="24"/>
    </w:rPr>
  </w:style>
  <w:style w:type="paragraph" w:customStyle="1" w:styleId="Pie">
    <w:name w:val="Pie"/>
    <w:uiPriority w:val="99"/>
    <w:rsid w:val="00C96BE5"/>
    <w:pPr>
      <w:widowControl w:val="0"/>
      <w:autoSpaceDE w:val="0"/>
      <w:autoSpaceDN w:val="0"/>
      <w:adjustRightInd w:val="0"/>
    </w:pPr>
    <w:rPr>
      <w:rFonts w:ascii="Arial Narrow" w:eastAsiaTheme="minorEastAsia" w:hAnsi="Arial Narrow" w:cstheme="minorBidi"/>
      <w:sz w:val="24"/>
      <w:szCs w:val="24"/>
    </w:rPr>
  </w:style>
  <w:style w:type="paragraph" w:customStyle="1" w:styleId="Finelemento4">
    <w:name w:val="Fin elemento 4"/>
    <w:uiPriority w:val="99"/>
    <w:rsid w:val="00C96BE5"/>
    <w:pPr>
      <w:widowControl w:val="0"/>
      <w:autoSpaceDE w:val="0"/>
      <w:autoSpaceDN w:val="0"/>
      <w:adjustRightInd w:val="0"/>
    </w:pPr>
    <w:rPr>
      <w:rFonts w:ascii="Arial Narrow" w:eastAsiaTheme="minorEastAsia" w:hAnsi="Arial Narrow" w:cstheme="minorBidi"/>
      <w:sz w:val="24"/>
      <w:szCs w:val="24"/>
    </w:rPr>
  </w:style>
  <w:style w:type="paragraph" w:customStyle="1" w:styleId="Finelemento5">
    <w:name w:val="Fin elemento 5"/>
    <w:uiPriority w:val="99"/>
    <w:rsid w:val="00C96BE5"/>
    <w:pPr>
      <w:widowControl w:val="0"/>
      <w:autoSpaceDE w:val="0"/>
      <w:autoSpaceDN w:val="0"/>
      <w:adjustRightInd w:val="0"/>
    </w:pPr>
    <w:rPr>
      <w:rFonts w:ascii="Arial Narrow" w:eastAsiaTheme="minorEastAsia" w:hAnsi="Arial Narrow" w:cstheme="minorBidi"/>
      <w:sz w:val="24"/>
      <w:szCs w:val="24"/>
    </w:rPr>
  </w:style>
  <w:style w:type="paragraph" w:customStyle="1" w:styleId="Finelemento3">
    <w:name w:val="Fin elemento 3"/>
    <w:uiPriority w:val="99"/>
    <w:rsid w:val="00C96BE5"/>
    <w:pPr>
      <w:widowControl w:val="0"/>
      <w:autoSpaceDE w:val="0"/>
      <w:autoSpaceDN w:val="0"/>
      <w:adjustRightInd w:val="0"/>
    </w:pPr>
    <w:rPr>
      <w:rFonts w:ascii="Arial Narrow" w:eastAsiaTheme="minorEastAsia" w:hAnsi="Arial Narrow" w:cstheme="minorBidi"/>
      <w:sz w:val="24"/>
      <w:szCs w:val="24"/>
    </w:rPr>
  </w:style>
  <w:style w:type="paragraph" w:customStyle="1" w:styleId="Finelemento2">
    <w:name w:val="Fin elemento 2"/>
    <w:uiPriority w:val="99"/>
    <w:rsid w:val="00C96BE5"/>
    <w:pPr>
      <w:widowControl w:val="0"/>
      <w:autoSpaceDE w:val="0"/>
      <w:autoSpaceDN w:val="0"/>
      <w:adjustRightInd w:val="0"/>
    </w:pPr>
    <w:rPr>
      <w:rFonts w:ascii="Arial Narrow" w:eastAsiaTheme="minorEastAsia" w:hAnsi="Arial Narrow" w:cstheme="minorBidi"/>
      <w:sz w:val="24"/>
      <w:szCs w:val="24"/>
    </w:rPr>
  </w:style>
  <w:style w:type="numbering" w:customStyle="1" w:styleId="Sinlista1">
    <w:name w:val="Sin lista1"/>
    <w:next w:val="Sinlista"/>
    <w:uiPriority w:val="99"/>
    <w:semiHidden/>
    <w:unhideWhenUsed/>
    <w:rsid w:val="00C96BE5"/>
  </w:style>
  <w:style w:type="numbering" w:customStyle="1" w:styleId="Sinlista2">
    <w:name w:val="Sin lista2"/>
    <w:next w:val="Sinlista"/>
    <w:uiPriority w:val="99"/>
    <w:semiHidden/>
    <w:unhideWhenUsed/>
    <w:rsid w:val="00BD721E"/>
  </w:style>
  <w:style w:type="numbering" w:customStyle="1" w:styleId="Sinlista3">
    <w:name w:val="Sin lista3"/>
    <w:next w:val="Sinlista"/>
    <w:uiPriority w:val="99"/>
    <w:semiHidden/>
    <w:unhideWhenUsed/>
    <w:rsid w:val="00AE6607"/>
  </w:style>
  <w:style w:type="numbering" w:customStyle="1" w:styleId="Sinlista4">
    <w:name w:val="Sin lista4"/>
    <w:next w:val="Sinlista"/>
    <w:uiPriority w:val="99"/>
    <w:semiHidden/>
    <w:unhideWhenUsed/>
    <w:rsid w:val="00D65D63"/>
  </w:style>
  <w:style w:type="numbering" w:customStyle="1" w:styleId="Sinlista5">
    <w:name w:val="Sin lista5"/>
    <w:next w:val="Sinlista"/>
    <w:uiPriority w:val="99"/>
    <w:semiHidden/>
    <w:unhideWhenUsed/>
    <w:rsid w:val="00271794"/>
  </w:style>
  <w:style w:type="numbering" w:customStyle="1" w:styleId="Sinlista6">
    <w:name w:val="Sin lista6"/>
    <w:next w:val="Sinlista"/>
    <w:uiPriority w:val="99"/>
    <w:semiHidden/>
    <w:unhideWhenUsed/>
    <w:rsid w:val="00F9278F"/>
  </w:style>
  <w:style w:type="table" w:customStyle="1" w:styleId="TableNormal1">
    <w:name w:val="Table Normal1"/>
    <w:uiPriority w:val="2"/>
    <w:semiHidden/>
    <w:unhideWhenUsed/>
    <w:qFormat/>
    <w:rsid w:val="005F348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F348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F3485"/>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numbering" w:customStyle="1" w:styleId="Sinlista7">
    <w:name w:val="Sin lista7"/>
    <w:next w:val="Sinlista"/>
    <w:uiPriority w:val="99"/>
    <w:semiHidden/>
    <w:unhideWhenUsed/>
    <w:rsid w:val="00217CB7"/>
  </w:style>
  <w:style w:type="numbering" w:customStyle="1" w:styleId="Sinlista8">
    <w:name w:val="Sin lista8"/>
    <w:next w:val="Sinlista"/>
    <w:uiPriority w:val="99"/>
    <w:semiHidden/>
    <w:unhideWhenUsed/>
    <w:rsid w:val="00F70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8795">
      <w:bodyDiv w:val="1"/>
      <w:marLeft w:val="0"/>
      <w:marRight w:val="0"/>
      <w:marTop w:val="0"/>
      <w:marBottom w:val="0"/>
      <w:divBdr>
        <w:top w:val="none" w:sz="0" w:space="0" w:color="auto"/>
        <w:left w:val="none" w:sz="0" w:space="0" w:color="auto"/>
        <w:bottom w:val="none" w:sz="0" w:space="0" w:color="auto"/>
        <w:right w:val="none" w:sz="0" w:space="0" w:color="auto"/>
      </w:divBdr>
    </w:div>
    <w:div w:id="39939741">
      <w:bodyDiv w:val="1"/>
      <w:marLeft w:val="0"/>
      <w:marRight w:val="0"/>
      <w:marTop w:val="0"/>
      <w:marBottom w:val="0"/>
      <w:divBdr>
        <w:top w:val="none" w:sz="0" w:space="0" w:color="auto"/>
        <w:left w:val="none" w:sz="0" w:space="0" w:color="auto"/>
        <w:bottom w:val="none" w:sz="0" w:space="0" w:color="auto"/>
        <w:right w:val="none" w:sz="0" w:space="0" w:color="auto"/>
      </w:divBdr>
    </w:div>
    <w:div w:id="69930505">
      <w:bodyDiv w:val="1"/>
      <w:marLeft w:val="0"/>
      <w:marRight w:val="0"/>
      <w:marTop w:val="0"/>
      <w:marBottom w:val="0"/>
      <w:divBdr>
        <w:top w:val="none" w:sz="0" w:space="0" w:color="auto"/>
        <w:left w:val="none" w:sz="0" w:space="0" w:color="auto"/>
        <w:bottom w:val="none" w:sz="0" w:space="0" w:color="auto"/>
        <w:right w:val="none" w:sz="0" w:space="0" w:color="auto"/>
      </w:divBdr>
    </w:div>
    <w:div w:id="75245424">
      <w:bodyDiv w:val="1"/>
      <w:marLeft w:val="0"/>
      <w:marRight w:val="0"/>
      <w:marTop w:val="0"/>
      <w:marBottom w:val="0"/>
      <w:divBdr>
        <w:top w:val="none" w:sz="0" w:space="0" w:color="auto"/>
        <w:left w:val="none" w:sz="0" w:space="0" w:color="auto"/>
        <w:bottom w:val="none" w:sz="0" w:space="0" w:color="auto"/>
        <w:right w:val="none" w:sz="0" w:space="0" w:color="auto"/>
      </w:divBdr>
    </w:div>
    <w:div w:id="100881265">
      <w:bodyDiv w:val="1"/>
      <w:marLeft w:val="0"/>
      <w:marRight w:val="0"/>
      <w:marTop w:val="0"/>
      <w:marBottom w:val="0"/>
      <w:divBdr>
        <w:top w:val="none" w:sz="0" w:space="0" w:color="auto"/>
        <w:left w:val="none" w:sz="0" w:space="0" w:color="auto"/>
        <w:bottom w:val="none" w:sz="0" w:space="0" w:color="auto"/>
        <w:right w:val="none" w:sz="0" w:space="0" w:color="auto"/>
      </w:divBdr>
    </w:div>
    <w:div w:id="120196765">
      <w:bodyDiv w:val="1"/>
      <w:marLeft w:val="0"/>
      <w:marRight w:val="0"/>
      <w:marTop w:val="0"/>
      <w:marBottom w:val="0"/>
      <w:divBdr>
        <w:top w:val="none" w:sz="0" w:space="0" w:color="auto"/>
        <w:left w:val="none" w:sz="0" w:space="0" w:color="auto"/>
        <w:bottom w:val="none" w:sz="0" w:space="0" w:color="auto"/>
        <w:right w:val="none" w:sz="0" w:space="0" w:color="auto"/>
      </w:divBdr>
    </w:div>
    <w:div w:id="125392142">
      <w:bodyDiv w:val="1"/>
      <w:marLeft w:val="0"/>
      <w:marRight w:val="0"/>
      <w:marTop w:val="0"/>
      <w:marBottom w:val="0"/>
      <w:divBdr>
        <w:top w:val="none" w:sz="0" w:space="0" w:color="auto"/>
        <w:left w:val="none" w:sz="0" w:space="0" w:color="auto"/>
        <w:bottom w:val="none" w:sz="0" w:space="0" w:color="auto"/>
        <w:right w:val="none" w:sz="0" w:space="0" w:color="auto"/>
      </w:divBdr>
    </w:div>
    <w:div w:id="147600399">
      <w:bodyDiv w:val="1"/>
      <w:marLeft w:val="0"/>
      <w:marRight w:val="0"/>
      <w:marTop w:val="0"/>
      <w:marBottom w:val="0"/>
      <w:divBdr>
        <w:top w:val="none" w:sz="0" w:space="0" w:color="auto"/>
        <w:left w:val="none" w:sz="0" w:space="0" w:color="auto"/>
        <w:bottom w:val="none" w:sz="0" w:space="0" w:color="auto"/>
        <w:right w:val="none" w:sz="0" w:space="0" w:color="auto"/>
      </w:divBdr>
    </w:div>
    <w:div w:id="166949478">
      <w:bodyDiv w:val="1"/>
      <w:marLeft w:val="0"/>
      <w:marRight w:val="0"/>
      <w:marTop w:val="0"/>
      <w:marBottom w:val="0"/>
      <w:divBdr>
        <w:top w:val="none" w:sz="0" w:space="0" w:color="auto"/>
        <w:left w:val="none" w:sz="0" w:space="0" w:color="auto"/>
        <w:bottom w:val="none" w:sz="0" w:space="0" w:color="auto"/>
        <w:right w:val="none" w:sz="0" w:space="0" w:color="auto"/>
      </w:divBdr>
    </w:div>
    <w:div w:id="232857527">
      <w:bodyDiv w:val="1"/>
      <w:marLeft w:val="0"/>
      <w:marRight w:val="0"/>
      <w:marTop w:val="0"/>
      <w:marBottom w:val="0"/>
      <w:divBdr>
        <w:top w:val="none" w:sz="0" w:space="0" w:color="auto"/>
        <w:left w:val="none" w:sz="0" w:space="0" w:color="auto"/>
        <w:bottom w:val="none" w:sz="0" w:space="0" w:color="auto"/>
        <w:right w:val="none" w:sz="0" w:space="0" w:color="auto"/>
      </w:divBdr>
    </w:div>
    <w:div w:id="242615159">
      <w:bodyDiv w:val="1"/>
      <w:marLeft w:val="0"/>
      <w:marRight w:val="0"/>
      <w:marTop w:val="0"/>
      <w:marBottom w:val="0"/>
      <w:divBdr>
        <w:top w:val="none" w:sz="0" w:space="0" w:color="auto"/>
        <w:left w:val="none" w:sz="0" w:space="0" w:color="auto"/>
        <w:bottom w:val="none" w:sz="0" w:space="0" w:color="auto"/>
        <w:right w:val="none" w:sz="0" w:space="0" w:color="auto"/>
      </w:divBdr>
    </w:div>
    <w:div w:id="337779626">
      <w:bodyDiv w:val="1"/>
      <w:marLeft w:val="0"/>
      <w:marRight w:val="0"/>
      <w:marTop w:val="0"/>
      <w:marBottom w:val="0"/>
      <w:divBdr>
        <w:top w:val="none" w:sz="0" w:space="0" w:color="auto"/>
        <w:left w:val="none" w:sz="0" w:space="0" w:color="auto"/>
        <w:bottom w:val="none" w:sz="0" w:space="0" w:color="auto"/>
        <w:right w:val="none" w:sz="0" w:space="0" w:color="auto"/>
      </w:divBdr>
    </w:div>
    <w:div w:id="342049296">
      <w:bodyDiv w:val="1"/>
      <w:marLeft w:val="0"/>
      <w:marRight w:val="0"/>
      <w:marTop w:val="0"/>
      <w:marBottom w:val="0"/>
      <w:divBdr>
        <w:top w:val="none" w:sz="0" w:space="0" w:color="auto"/>
        <w:left w:val="none" w:sz="0" w:space="0" w:color="auto"/>
        <w:bottom w:val="none" w:sz="0" w:space="0" w:color="auto"/>
        <w:right w:val="none" w:sz="0" w:space="0" w:color="auto"/>
      </w:divBdr>
    </w:div>
    <w:div w:id="360908202">
      <w:bodyDiv w:val="1"/>
      <w:marLeft w:val="0"/>
      <w:marRight w:val="0"/>
      <w:marTop w:val="0"/>
      <w:marBottom w:val="0"/>
      <w:divBdr>
        <w:top w:val="none" w:sz="0" w:space="0" w:color="auto"/>
        <w:left w:val="none" w:sz="0" w:space="0" w:color="auto"/>
        <w:bottom w:val="none" w:sz="0" w:space="0" w:color="auto"/>
        <w:right w:val="none" w:sz="0" w:space="0" w:color="auto"/>
      </w:divBdr>
    </w:div>
    <w:div w:id="427121823">
      <w:bodyDiv w:val="1"/>
      <w:marLeft w:val="0"/>
      <w:marRight w:val="0"/>
      <w:marTop w:val="0"/>
      <w:marBottom w:val="0"/>
      <w:divBdr>
        <w:top w:val="none" w:sz="0" w:space="0" w:color="auto"/>
        <w:left w:val="none" w:sz="0" w:space="0" w:color="auto"/>
        <w:bottom w:val="none" w:sz="0" w:space="0" w:color="auto"/>
        <w:right w:val="none" w:sz="0" w:space="0" w:color="auto"/>
      </w:divBdr>
      <w:divsChild>
        <w:div w:id="231933306">
          <w:marLeft w:val="0"/>
          <w:marRight w:val="0"/>
          <w:marTop w:val="0"/>
          <w:marBottom w:val="10"/>
          <w:divBdr>
            <w:top w:val="none" w:sz="0" w:space="0" w:color="auto"/>
            <w:left w:val="none" w:sz="0" w:space="0" w:color="auto"/>
            <w:bottom w:val="none" w:sz="0" w:space="0" w:color="auto"/>
            <w:right w:val="none" w:sz="0" w:space="0" w:color="auto"/>
          </w:divBdr>
        </w:div>
      </w:divsChild>
    </w:div>
    <w:div w:id="445199076">
      <w:bodyDiv w:val="1"/>
      <w:marLeft w:val="0"/>
      <w:marRight w:val="0"/>
      <w:marTop w:val="0"/>
      <w:marBottom w:val="0"/>
      <w:divBdr>
        <w:top w:val="none" w:sz="0" w:space="0" w:color="auto"/>
        <w:left w:val="none" w:sz="0" w:space="0" w:color="auto"/>
        <w:bottom w:val="none" w:sz="0" w:space="0" w:color="auto"/>
        <w:right w:val="none" w:sz="0" w:space="0" w:color="auto"/>
      </w:divBdr>
    </w:div>
    <w:div w:id="667710869">
      <w:bodyDiv w:val="1"/>
      <w:marLeft w:val="0"/>
      <w:marRight w:val="0"/>
      <w:marTop w:val="0"/>
      <w:marBottom w:val="0"/>
      <w:divBdr>
        <w:top w:val="none" w:sz="0" w:space="0" w:color="auto"/>
        <w:left w:val="none" w:sz="0" w:space="0" w:color="auto"/>
        <w:bottom w:val="none" w:sz="0" w:space="0" w:color="auto"/>
        <w:right w:val="none" w:sz="0" w:space="0" w:color="auto"/>
      </w:divBdr>
    </w:div>
    <w:div w:id="674651371">
      <w:bodyDiv w:val="1"/>
      <w:marLeft w:val="0"/>
      <w:marRight w:val="0"/>
      <w:marTop w:val="0"/>
      <w:marBottom w:val="0"/>
      <w:divBdr>
        <w:top w:val="none" w:sz="0" w:space="0" w:color="auto"/>
        <w:left w:val="none" w:sz="0" w:space="0" w:color="auto"/>
        <w:bottom w:val="none" w:sz="0" w:space="0" w:color="auto"/>
        <w:right w:val="none" w:sz="0" w:space="0" w:color="auto"/>
      </w:divBdr>
    </w:div>
    <w:div w:id="682123347">
      <w:bodyDiv w:val="1"/>
      <w:marLeft w:val="0"/>
      <w:marRight w:val="0"/>
      <w:marTop w:val="0"/>
      <w:marBottom w:val="0"/>
      <w:divBdr>
        <w:top w:val="none" w:sz="0" w:space="0" w:color="auto"/>
        <w:left w:val="none" w:sz="0" w:space="0" w:color="auto"/>
        <w:bottom w:val="none" w:sz="0" w:space="0" w:color="auto"/>
        <w:right w:val="none" w:sz="0" w:space="0" w:color="auto"/>
      </w:divBdr>
    </w:div>
    <w:div w:id="716666923">
      <w:bodyDiv w:val="1"/>
      <w:marLeft w:val="0"/>
      <w:marRight w:val="0"/>
      <w:marTop w:val="0"/>
      <w:marBottom w:val="0"/>
      <w:divBdr>
        <w:top w:val="none" w:sz="0" w:space="0" w:color="auto"/>
        <w:left w:val="none" w:sz="0" w:space="0" w:color="auto"/>
        <w:bottom w:val="none" w:sz="0" w:space="0" w:color="auto"/>
        <w:right w:val="none" w:sz="0" w:space="0" w:color="auto"/>
      </w:divBdr>
    </w:div>
    <w:div w:id="739716094">
      <w:bodyDiv w:val="1"/>
      <w:marLeft w:val="0"/>
      <w:marRight w:val="0"/>
      <w:marTop w:val="0"/>
      <w:marBottom w:val="0"/>
      <w:divBdr>
        <w:top w:val="none" w:sz="0" w:space="0" w:color="auto"/>
        <w:left w:val="none" w:sz="0" w:space="0" w:color="auto"/>
        <w:bottom w:val="none" w:sz="0" w:space="0" w:color="auto"/>
        <w:right w:val="none" w:sz="0" w:space="0" w:color="auto"/>
      </w:divBdr>
    </w:div>
    <w:div w:id="761805961">
      <w:bodyDiv w:val="1"/>
      <w:marLeft w:val="0"/>
      <w:marRight w:val="0"/>
      <w:marTop w:val="0"/>
      <w:marBottom w:val="0"/>
      <w:divBdr>
        <w:top w:val="none" w:sz="0" w:space="0" w:color="auto"/>
        <w:left w:val="none" w:sz="0" w:space="0" w:color="auto"/>
        <w:bottom w:val="none" w:sz="0" w:space="0" w:color="auto"/>
        <w:right w:val="none" w:sz="0" w:space="0" w:color="auto"/>
      </w:divBdr>
    </w:div>
    <w:div w:id="777483763">
      <w:bodyDiv w:val="1"/>
      <w:marLeft w:val="0"/>
      <w:marRight w:val="0"/>
      <w:marTop w:val="0"/>
      <w:marBottom w:val="0"/>
      <w:divBdr>
        <w:top w:val="none" w:sz="0" w:space="0" w:color="auto"/>
        <w:left w:val="none" w:sz="0" w:space="0" w:color="auto"/>
        <w:bottom w:val="none" w:sz="0" w:space="0" w:color="auto"/>
        <w:right w:val="none" w:sz="0" w:space="0" w:color="auto"/>
      </w:divBdr>
    </w:div>
    <w:div w:id="785848169">
      <w:bodyDiv w:val="1"/>
      <w:marLeft w:val="0"/>
      <w:marRight w:val="0"/>
      <w:marTop w:val="0"/>
      <w:marBottom w:val="0"/>
      <w:divBdr>
        <w:top w:val="none" w:sz="0" w:space="0" w:color="auto"/>
        <w:left w:val="none" w:sz="0" w:space="0" w:color="auto"/>
        <w:bottom w:val="none" w:sz="0" w:space="0" w:color="auto"/>
        <w:right w:val="none" w:sz="0" w:space="0" w:color="auto"/>
      </w:divBdr>
    </w:div>
    <w:div w:id="845094975">
      <w:bodyDiv w:val="1"/>
      <w:marLeft w:val="0"/>
      <w:marRight w:val="0"/>
      <w:marTop w:val="0"/>
      <w:marBottom w:val="0"/>
      <w:divBdr>
        <w:top w:val="none" w:sz="0" w:space="0" w:color="auto"/>
        <w:left w:val="none" w:sz="0" w:space="0" w:color="auto"/>
        <w:bottom w:val="none" w:sz="0" w:space="0" w:color="auto"/>
        <w:right w:val="none" w:sz="0" w:space="0" w:color="auto"/>
      </w:divBdr>
    </w:div>
    <w:div w:id="883640239">
      <w:bodyDiv w:val="1"/>
      <w:marLeft w:val="0"/>
      <w:marRight w:val="0"/>
      <w:marTop w:val="0"/>
      <w:marBottom w:val="0"/>
      <w:divBdr>
        <w:top w:val="none" w:sz="0" w:space="0" w:color="auto"/>
        <w:left w:val="none" w:sz="0" w:space="0" w:color="auto"/>
        <w:bottom w:val="none" w:sz="0" w:space="0" w:color="auto"/>
        <w:right w:val="none" w:sz="0" w:space="0" w:color="auto"/>
      </w:divBdr>
    </w:div>
    <w:div w:id="896667566">
      <w:bodyDiv w:val="1"/>
      <w:marLeft w:val="0"/>
      <w:marRight w:val="0"/>
      <w:marTop w:val="0"/>
      <w:marBottom w:val="0"/>
      <w:divBdr>
        <w:top w:val="none" w:sz="0" w:space="0" w:color="auto"/>
        <w:left w:val="none" w:sz="0" w:space="0" w:color="auto"/>
        <w:bottom w:val="none" w:sz="0" w:space="0" w:color="auto"/>
        <w:right w:val="none" w:sz="0" w:space="0" w:color="auto"/>
      </w:divBdr>
    </w:div>
    <w:div w:id="978270544">
      <w:bodyDiv w:val="1"/>
      <w:marLeft w:val="0"/>
      <w:marRight w:val="0"/>
      <w:marTop w:val="0"/>
      <w:marBottom w:val="0"/>
      <w:divBdr>
        <w:top w:val="none" w:sz="0" w:space="0" w:color="auto"/>
        <w:left w:val="none" w:sz="0" w:space="0" w:color="auto"/>
        <w:bottom w:val="none" w:sz="0" w:space="0" w:color="auto"/>
        <w:right w:val="none" w:sz="0" w:space="0" w:color="auto"/>
      </w:divBdr>
    </w:div>
    <w:div w:id="1030061791">
      <w:bodyDiv w:val="1"/>
      <w:marLeft w:val="0"/>
      <w:marRight w:val="0"/>
      <w:marTop w:val="0"/>
      <w:marBottom w:val="0"/>
      <w:divBdr>
        <w:top w:val="none" w:sz="0" w:space="0" w:color="auto"/>
        <w:left w:val="none" w:sz="0" w:space="0" w:color="auto"/>
        <w:bottom w:val="none" w:sz="0" w:space="0" w:color="auto"/>
        <w:right w:val="none" w:sz="0" w:space="0" w:color="auto"/>
      </w:divBdr>
    </w:div>
    <w:div w:id="1096173267">
      <w:bodyDiv w:val="1"/>
      <w:marLeft w:val="0"/>
      <w:marRight w:val="0"/>
      <w:marTop w:val="0"/>
      <w:marBottom w:val="0"/>
      <w:divBdr>
        <w:top w:val="none" w:sz="0" w:space="0" w:color="auto"/>
        <w:left w:val="none" w:sz="0" w:space="0" w:color="auto"/>
        <w:bottom w:val="none" w:sz="0" w:space="0" w:color="auto"/>
        <w:right w:val="none" w:sz="0" w:space="0" w:color="auto"/>
      </w:divBdr>
    </w:div>
    <w:div w:id="1097364450">
      <w:bodyDiv w:val="1"/>
      <w:marLeft w:val="0"/>
      <w:marRight w:val="0"/>
      <w:marTop w:val="0"/>
      <w:marBottom w:val="0"/>
      <w:divBdr>
        <w:top w:val="none" w:sz="0" w:space="0" w:color="auto"/>
        <w:left w:val="none" w:sz="0" w:space="0" w:color="auto"/>
        <w:bottom w:val="none" w:sz="0" w:space="0" w:color="auto"/>
        <w:right w:val="none" w:sz="0" w:space="0" w:color="auto"/>
      </w:divBdr>
    </w:div>
    <w:div w:id="1120102932">
      <w:bodyDiv w:val="1"/>
      <w:marLeft w:val="0"/>
      <w:marRight w:val="0"/>
      <w:marTop w:val="0"/>
      <w:marBottom w:val="0"/>
      <w:divBdr>
        <w:top w:val="none" w:sz="0" w:space="0" w:color="auto"/>
        <w:left w:val="none" w:sz="0" w:space="0" w:color="auto"/>
        <w:bottom w:val="none" w:sz="0" w:space="0" w:color="auto"/>
        <w:right w:val="none" w:sz="0" w:space="0" w:color="auto"/>
      </w:divBdr>
    </w:div>
    <w:div w:id="1169948968">
      <w:bodyDiv w:val="1"/>
      <w:marLeft w:val="0"/>
      <w:marRight w:val="0"/>
      <w:marTop w:val="0"/>
      <w:marBottom w:val="0"/>
      <w:divBdr>
        <w:top w:val="none" w:sz="0" w:space="0" w:color="auto"/>
        <w:left w:val="none" w:sz="0" w:space="0" w:color="auto"/>
        <w:bottom w:val="none" w:sz="0" w:space="0" w:color="auto"/>
        <w:right w:val="none" w:sz="0" w:space="0" w:color="auto"/>
      </w:divBdr>
    </w:div>
    <w:div w:id="1171871217">
      <w:bodyDiv w:val="1"/>
      <w:marLeft w:val="0"/>
      <w:marRight w:val="0"/>
      <w:marTop w:val="0"/>
      <w:marBottom w:val="0"/>
      <w:divBdr>
        <w:top w:val="none" w:sz="0" w:space="0" w:color="auto"/>
        <w:left w:val="none" w:sz="0" w:space="0" w:color="auto"/>
        <w:bottom w:val="none" w:sz="0" w:space="0" w:color="auto"/>
        <w:right w:val="none" w:sz="0" w:space="0" w:color="auto"/>
      </w:divBdr>
    </w:div>
    <w:div w:id="1202549454">
      <w:bodyDiv w:val="1"/>
      <w:marLeft w:val="0"/>
      <w:marRight w:val="0"/>
      <w:marTop w:val="0"/>
      <w:marBottom w:val="0"/>
      <w:divBdr>
        <w:top w:val="none" w:sz="0" w:space="0" w:color="auto"/>
        <w:left w:val="none" w:sz="0" w:space="0" w:color="auto"/>
        <w:bottom w:val="none" w:sz="0" w:space="0" w:color="auto"/>
        <w:right w:val="none" w:sz="0" w:space="0" w:color="auto"/>
      </w:divBdr>
    </w:div>
    <w:div w:id="1215310896">
      <w:bodyDiv w:val="1"/>
      <w:marLeft w:val="0"/>
      <w:marRight w:val="0"/>
      <w:marTop w:val="0"/>
      <w:marBottom w:val="0"/>
      <w:divBdr>
        <w:top w:val="none" w:sz="0" w:space="0" w:color="auto"/>
        <w:left w:val="none" w:sz="0" w:space="0" w:color="auto"/>
        <w:bottom w:val="none" w:sz="0" w:space="0" w:color="auto"/>
        <w:right w:val="none" w:sz="0" w:space="0" w:color="auto"/>
      </w:divBdr>
    </w:div>
    <w:div w:id="1229999125">
      <w:bodyDiv w:val="1"/>
      <w:marLeft w:val="0"/>
      <w:marRight w:val="0"/>
      <w:marTop w:val="0"/>
      <w:marBottom w:val="0"/>
      <w:divBdr>
        <w:top w:val="none" w:sz="0" w:space="0" w:color="auto"/>
        <w:left w:val="none" w:sz="0" w:space="0" w:color="auto"/>
        <w:bottom w:val="none" w:sz="0" w:space="0" w:color="auto"/>
        <w:right w:val="none" w:sz="0" w:space="0" w:color="auto"/>
      </w:divBdr>
    </w:div>
    <w:div w:id="1254971148">
      <w:bodyDiv w:val="1"/>
      <w:marLeft w:val="0"/>
      <w:marRight w:val="0"/>
      <w:marTop w:val="0"/>
      <w:marBottom w:val="0"/>
      <w:divBdr>
        <w:top w:val="none" w:sz="0" w:space="0" w:color="auto"/>
        <w:left w:val="none" w:sz="0" w:space="0" w:color="auto"/>
        <w:bottom w:val="none" w:sz="0" w:space="0" w:color="auto"/>
        <w:right w:val="none" w:sz="0" w:space="0" w:color="auto"/>
      </w:divBdr>
    </w:div>
    <w:div w:id="1335575886">
      <w:bodyDiv w:val="1"/>
      <w:marLeft w:val="0"/>
      <w:marRight w:val="0"/>
      <w:marTop w:val="0"/>
      <w:marBottom w:val="0"/>
      <w:divBdr>
        <w:top w:val="none" w:sz="0" w:space="0" w:color="auto"/>
        <w:left w:val="none" w:sz="0" w:space="0" w:color="auto"/>
        <w:bottom w:val="none" w:sz="0" w:space="0" w:color="auto"/>
        <w:right w:val="none" w:sz="0" w:space="0" w:color="auto"/>
      </w:divBdr>
    </w:div>
    <w:div w:id="1404991611">
      <w:bodyDiv w:val="1"/>
      <w:marLeft w:val="0"/>
      <w:marRight w:val="0"/>
      <w:marTop w:val="0"/>
      <w:marBottom w:val="0"/>
      <w:divBdr>
        <w:top w:val="none" w:sz="0" w:space="0" w:color="auto"/>
        <w:left w:val="none" w:sz="0" w:space="0" w:color="auto"/>
        <w:bottom w:val="none" w:sz="0" w:space="0" w:color="auto"/>
        <w:right w:val="none" w:sz="0" w:space="0" w:color="auto"/>
      </w:divBdr>
    </w:div>
    <w:div w:id="1462115953">
      <w:bodyDiv w:val="1"/>
      <w:marLeft w:val="0"/>
      <w:marRight w:val="0"/>
      <w:marTop w:val="0"/>
      <w:marBottom w:val="0"/>
      <w:divBdr>
        <w:top w:val="none" w:sz="0" w:space="0" w:color="auto"/>
        <w:left w:val="none" w:sz="0" w:space="0" w:color="auto"/>
        <w:bottom w:val="none" w:sz="0" w:space="0" w:color="auto"/>
        <w:right w:val="none" w:sz="0" w:space="0" w:color="auto"/>
      </w:divBdr>
    </w:div>
    <w:div w:id="1509446253">
      <w:bodyDiv w:val="1"/>
      <w:marLeft w:val="0"/>
      <w:marRight w:val="0"/>
      <w:marTop w:val="0"/>
      <w:marBottom w:val="0"/>
      <w:divBdr>
        <w:top w:val="none" w:sz="0" w:space="0" w:color="auto"/>
        <w:left w:val="none" w:sz="0" w:space="0" w:color="auto"/>
        <w:bottom w:val="none" w:sz="0" w:space="0" w:color="auto"/>
        <w:right w:val="none" w:sz="0" w:space="0" w:color="auto"/>
      </w:divBdr>
    </w:div>
    <w:div w:id="1522016053">
      <w:bodyDiv w:val="1"/>
      <w:marLeft w:val="0"/>
      <w:marRight w:val="0"/>
      <w:marTop w:val="0"/>
      <w:marBottom w:val="0"/>
      <w:divBdr>
        <w:top w:val="none" w:sz="0" w:space="0" w:color="auto"/>
        <w:left w:val="none" w:sz="0" w:space="0" w:color="auto"/>
        <w:bottom w:val="none" w:sz="0" w:space="0" w:color="auto"/>
        <w:right w:val="none" w:sz="0" w:space="0" w:color="auto"/>
      </w:divBdr>
    </w:div>
    <w:div w:id="1563179767">
      <w:bodyDiv w:val="1"/>
      <w:marLeft w:val="0"/>
      <w:marRight w:val="0"/>
      <w:marTop w:val="0"/>
      <w:marBottom w:val="0"/>
      <w:divBdr>
        <w:top w:val="none" w:sz="0" w:space="0" w:color="auto"/>
        <w:left w:val="none" w:sz="0" w:space="0" w:color="auto"/>
        <w:bottom w:val="none" w:sz="0" w:space="0" w:color="auto"/>
        <w:right w:val="none" w:sz="0" w:space="0" w:color="auto"/>
      </w:divBdr>
    </w:div>
    <w:div w:id="1576820463">
      <w:bodyDiv w:val="1"/>
      <w:marLeft w:val="0"/>
      <w:marRight w:val="0"/>
      <w:marTop w:val="0"/>
      <w:marBottom w:val="0"/>
      <w:divBdr>
        <w:top w:val="none" w:sz="0" w:space="0" w:color="auto"/>
        <w:left w:val="none" w:sz="0" w:space="0" w:color="auto"/>
        <w:bottom w:val="none" w:sz="0" w:space="0" w:color="auto"/>
        <w:right w:val="none" w:sz="0" w:space="0" w:color="auto"/>
      </w:divBdr>
    </w:div>
    <w:div w:id="1589147128">
      <w:bodyDiv w:val="1"/>
      <w:marLeft w:val="0"/>
      <w:marRight w:val="0"/>
      <w:marTop w:val="0"/>
      <w:marBottom w:val="0"/>
      <w:divBdr>
        <w:top w:val="none" w:sz="0" w:space="0" w:color="auto"/>
        <w:left w:val="none" w:sz="0" w:space="0" w:color="auto"/>
        <w:bottom w:val="none" w:sz="0" w:space="0" w:color="auto"/>
        <w:right w:val="none" w:sz="0" w:space="0" w:color="auto"/>
      </w:divBdr>
    </w:div>
    <w:div w:id="1597981209">
      <w:bodyDiv w:val="1"/>
      <w:marLeft w:val="0"/>
      <w:marRight w:val="0"/>
      <w:marTop w:val="0"/>
      <w:marBottom w:val="0"/>
      <w:divBdr>
        <w:top w:val="none" w:sz="0" w:space="0" w:color="auto"/>
        <w:left w:val="none" w:sz="0" w:space="0" w:color="auto"/>
        <w:bottom w:val="none" w:sz="0" w:space="0" w:color="auto"/>
        <w:right w:val="none" w:sz="0" w:space="0" w:color="auto"/>
      </w:divBdr>
    </w:div>
    <w:div w:id="1671565816">
      <w:bodyDiv w:val="1"/>
      <w:marLeft w:val="0"/>
      <w:marRight w:val="0"/>
      <w:marTop w:val="0"/>
      <w:marBottom w:val="0"/>
      <w:divBdr>
        <w:top w:val="none" w:sz="0" w:space="0" w:color="auto"/>
        <w:left w:val="none" w:sz="0" w:space="0" w:color="auto"/>
        <w:bottom w:val="none" w:sz="0" w:space="0" w:color="auto"/>
        <w:right w:val="none" w:sz="0" w:space="0" w:color="auto"/>
      </w:divBdr>
    </w:div>
    <w:div w:id="1721633133">
      <w:bodyDiv w:val="1"/>
      <w:marLeft w:val="0"/>
      <w:marRight w:val="0"/>
      <w:marTop w:val="0"/>
      <w:marBottom w:val="0"/>
      <w:divBdr>
        <w:top w:val="none" w:sz="0" w:space="0" w:color="auto"/>
        <w:left w:val="none" w:sz="0" w:space="0" w:color="auto"/>
        <w:bottom w:val="none" w:sz="0" w:space="0" w:color="auto"/>
        <w:right w:val="none" w:sz="0" w:space="0" w:color="auto"/>
      </w:divBdr>
    </w:div>
    <w:div w:id="1733965625">
      <w:bodyDiv w:val="1"/>
      <w:marLeft w:val="0"/>
      <w:marRight w:val="0"/>
      <w:marTop w:val="0"/>
      <w:marBottom w:val="0"/>
      <w:divBdr>
        <w:top w:val="none" w:sz="0" w:space="0" w:color="auto"/>
        <w:left w:val="none" w:sz="0" w:space="0" w:color="auto"/>
        <w:bottom w:val="none" w:sz="0" w:space="0" w:color="auto"/>
        <w:right w:val="none" w:sz="0" w:space="0" w:color="auto"/>
      </w:divBdr>
    </w:div>
    <w:div w:id="1784230649">
      <w:bodyDiv w:val="1"/>
      <w:marLeft w:val="0"/>
      <w:marRight w:val="0"/>
      <w:marTop w:val="0"/>
      <w:marBottom w:val="0"/>
      <w:divBdr>
        <w:top w:val="none" w:sz="0" w:space="0" w:color="auto"/>
        <w:left w:val="none" w:sz="0" w:space="0" w:color="auto"/>
        <w:bottom w:val="none" w:sz="0" w:space="0" w:color="auto"/>
        <w:right w:val="none" w:sz="0" w:space="0" w:color="auto"/>
      </w:divBdr>
    </w:div>
    <w:div w:id="1797143010">
      <w:bodyDiv w:val="1"/>
      <w:marLeft w:val="0"/>
      <w:marRight w:val="0"/>
      <w:marTop w:val="0"/>
      <w:marBottom w:val="0"/>
      <w:divBdr>
        <w:top w:val="none" w:sz="0" w:space="0" w:color="auto"/>
        <w:left w:val="none" w:sz="0" w:space="0" w:color="auto"/>
        <w:bottom w:val="none" w:sz="0" w:space="0" w:color="auto"/>
        <w:right w:val="none" w:sz="0" w:space="0" w:color="auto"/>
      </w:divBdr>
    </w:div>
    <w:div w:id="1913201386">
      <w:bodyDiv w:val="1"/>
      <w:marLeft w:val="0"/>
      <w:marRight w:val="0"/>
      <w:marTop w:val="0"/>
      <w:marBottom w:val="0"/>
      <w:divBdr>
        <w:top w:val="none" w:sz="0" w:space="0" w:color="auto"/>
        <w:left w:val="none" w:sz="0" w:space="0" w:color="auto"/>
        <w:bottom w:val="none" w:sz="0" w:space="0" w:color="auto"/>
        <w:right w:val="none" w:sz="0" w:space="0" w:color="auto"/>
      </w:divBdr>
    </w:div>
    <w:div w:id="1977683074">
      <w:bodyDiv w:val="1"/>
      <w:marLeft w:val="0"/>
      <w:marRight w:val="0"/>
      <w:marTop w:val="0"/>
      <w:marBottom w:val="0"/>
      <w:divBdr>
        <w:top w:val="none" w:sz="0" w:space="0" w:color="auto"/>
        <w:left w:val="none" w:sz="0" w:space="0" w:color="auto"/>
        <w:bottom w:val="none" w:sz="0" w:space="0" w:color="auto"/>
        <w:right w:val="none" w:sz="0" w:space="0" w:color="auto"/>
      </w:divBdr>
    </w:div>
    <w:div w:id="2045128968">
      <w:bodyDiv w:val="1"/>
      <w:marLeft w:val="0"/>
      <w:marRight w:val="0"/>
      <w:marTop w:val="0"/>
      <w:marBottom w:val="0"/>
      <w:divBdr>
        <w:top w:val="none" w:sz="0" w:space="0" w:color="auto"/>
        <w:left w:val="none" w:sz="0" w:space="0" w:color="auto"/>
        <w:bottom w:val="none" w:sz="0" w:space="0" w:color="auto"/>
        <w:right w:val="none" w:sz="0" w:space="0" w:color="auto"/>
      </w:divBdr>
      <w:divsChild>
        <w:div w:id="962035627">
          <w:marLeft w:val="0"/>
          <w:marRight w:val="0"/>
          <w:marTop w:val="0"/>
          <w:marBottom w:val="10"/>
          <w:divBdr>
            <w:top w:val="none" w:sz="0" w:space="0" w:color="auto"/>
            <w:left w:val="none" w:sz="0" w:space="0" w:color="auto"/>
            <w:bottom w:val="none" w:sz="0" w:space="0" w:color="auto"/>
            <w:right w:val="none" w:sz="0" w:space="0" w:color="auto"/>
          </w:divBdr>
        </w:div>
      </w:divsChild>
    </w:div>
    <w:div w:id="2088261487">
      <w:bodyDiv w:val="1"/>
      <w:marLeft w:val="0"/>
      <w:marRight w:val="0"/>
      <w:marTop w:val="0"/>
      <w:marBottom w:val="0"/>
      <w:divBdr>
        <w:top w:val="none" w:sz="0" w:space="0" w:color="auto"/>
        <w:left w:val="none" w:sz="0" w:space="0" w:color="auto"/>
        <w:bottom w:val="none" w:sz="0" w:space="0" w:color="auto"/>
        <w:right w:val="none" w:sz="0" w:space="0" w:color="auto"/>
      </w:divBdr>
    </w:div>
    <w:div w:id="214021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28" Type="http://schemas.openxmlformats.org/officeDocument/2006/relationships/header" Target="header4.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1.xml"/><Relationship Id="rId27" Type="http://schemas.openxmlformats.org/officeDocument/2006/relationships/header" Target="header3.xml"/><Relationship Id="rId30" Type="http://schemas.openxmlformats.org/officeDocument/2006/relationships/footer" Target="footer5.xml"/><Relationship Id="rId8"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_rels/header5.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CD127-D99E-4E2E-A0C5-4EEF74049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2923</TotalTime>
  <Pages>1</Pages>
  <Words>34379</Words>
  <Characters>189089</Characters>
  <Application>Microsoft Office Word</Application>
  <DocSecurity>0</DocSecurity>
  <Lines>1575</Lines>
  <Paragraphs>446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223022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FORTE</dc:creator>
  <cp:lastModifiedBy>User</cp:lastModifiedBy>
  <cp:revision>159</cp:revision>
  <cp:lastPrinted>2022-07-15T09:45:00Z</cp:lastPrinted>
  <dcterms:created xsi:type="dcterms:W3CDTF">2017-06-14T09:29:00Z</dcterms:created>
  <dcterms:modified xsi:type="dcterms:W3CDTF">2023-03-03T13:09:00Z</dcterms:modified>
</cp:coreProperties>
</file>